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D6" w:rsidRDefault="003218D6">
      <w:pPr>
        <w:pStyle w:val="ConsPlusNormal"/>
        <w:jc w:val="right"/>
        <w:outlineLvl w:val="1"/>
        <w:rPr>
          <w:szCs w:val="28"/>
        </w:rPr>
      </w:pPr>
    </w:p>
    <w:p w:rsidR="003218D6" w:rsidRDefault="003218D6">
      <w:pPr>
        <w:pStyle w:val="ConsPlusNormal"/>
        <w:jc w:val="right"/>
        <w:outlineLvl w:val="1"/>
        <w:rPr>
          <w:szCs w:val="28"/>
        </w:rPr>
      </w:pPr>
    </w:p>
    <w:p w:rsidR="003218D6" w:rsidRDefault="003218D6">
      <w:pPr>
        <w:pStyle w:val="ConsPlusNormal"/>
        <w:jc w:val="right"/>
        <w:outlineLvl w:val="1"/>
        <w:rPr>
          <w:szCs w:val="28"/>
        </w:rPr>
      </w:pPr>
    </w:p>
    <w:p w:rsidR="003218D6" w:rsidRDefault="00B74B2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t xml:space="preserve">Руководителю Администрации </w:t>
      </w:r>
    </w:p>
    <w:p w:rsidR="003218D6" w:rsidRDefault="00B74B2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t>Вытегорского муниципального района</w:t>
      </w:r>
    </w:p>
    <w:p w:rsidR="003218D6" w:rsidRDefault="003218D6">
      <w:pPr>
        <w:pStyle w:val="ConsPlusNormal"/>
        <w:jc w:val="right"/>
        <w:outlineLvl w:val="1"/>
        <w:rPr>
          <w:szCs w:val="28"/>
        </w:rPr>
      </w:pPr>
    </w:p>
    <w:p w:rsidR="003218D6" w:rsidRDefault="00B74B2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t>_______________________________</w:t>
      </w:r>
    </w:p>
    <w:p w:rsidR="003218D6" w:rsidRDefault="00B74B2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наименование Сельхозорганизации</w:t>
      </w:r>
      <w:r>
        <w:rPr>
          <w:szCs w:val="28"/>
        </w:rPr>
        <w:t>)</w:t>
      </w:r>
    </w:p>
    <w:p w:rsidR="003218D6" w:rsidRDefault="00B74B2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t xml:space="preserve"> </w:t>
      </w:r>
    </w:p>
    <w:p w:rsidR="003218D6" w:rsidRDefault="00B74B2B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 xml:space="preserve">Заявление </w:t>
      </w:r>
    </w:p>
    <w:p w:rsidR="003218D6" w:rsidRDefault="003218D6">
      <w:pPr>
        <w:pStyle w:val="ConsPlusNormal"/>
        <w:jc w:val="right"/>
        <w:outlineLvl w:val="1"/>
        <w:rPr>
          <w:szCs w:val="28"/>
        </w:rPr>
      </w:pPr>
    </w:p>
    <w:p w:rsidR="003218D6" w:rsidRPr="005C674C" w:rsidRDefault="00B74B2B">
      <w:pPr>
        <w:pStyle w:val="13"/>
        <w:tabs>
          <w:tab w:val="left" w:pos="3308"/>
          <w:tab w:val="left" w:pos="5862"/>
        </w:tabs>
        <w:spacing w:after="0" w:line="240" w:lineRule="auto"/>
        <w:ind w:firstLine="709"/>
        <w:jc w:val="both"/>
        <w:rPr>
          <w:spacing w:val="0"/>
          <w:sz w:val="28"/>
          <w:szCs w:val="28"/>
          <w:lang w:val="ru-RU"/>
        </w:rPr>
      </w:pPr>
      <w:r w:rsidRPr="005C674C">
        <w:rPr>
          <w:spacing w:val="0"/>
          <w:sz w:val="28"/>
          <w:szCs w:val="28"/>
          <w:lang w:val="ru-RU"/>
        </w:rPr>
        <w:t xml:space="preserve">С целью </w:t>
      </w:r>
      <w:r>
        <w:rPr>
          <w:spacing w:val="0"/>
          <w:sz w:val="28"/>
          <w:szCs w:val="28"/>
          <w:lang w:val="ru-RU"/>
        </w:rPr>
        <w:t xml:space="preserve">получения субсидии на возмещение части затрат, связанных с организацией сельскохозяйственного производства, субъектам малого и среднего предпринимательства на территории Вытегорского муниципального района </w:t>
      </w:r>
      <w:proofErr w:type="spellStart"/>
      <w:r>
        <w:rPr>
          <w:spacing w:val="0"/>
          <w:sz w:val="28"/>
          <w:szCs w:val="28"/>
          <w:lang w:val="ru-RU"/>
        </w:rPr>
        <w:t>Сельхозорганизация</w:t>
      </w:r>
      <w:proofErr w:type="spellEnd"/>
      <w:r w:rsidRPr="005C674C">
        <w:rPr>
          <w:spacing w:val="0"/>
          <w:sz w:val="28"/>
          <w:szCs w:val="28"/>
          <w:lang w:val="ru-RU"/>
        </w:rPr>
        <w:t xml:space="preserve"> направляет:</w:t>
      </w:r>
    </w:p>
    <w:p w:rsidR="003218D6" w:rsidRPr="005C674C" w:rsidRDefault="003218D6">
      <w:pPr>
        <w:pStyle w:val="13"/>
        <w:tabs>
          <w:tab w:val="left" w:pos="3308"/>
          <w:tab w:val="left" w:pos="5862"/>
        </w:tabs>
        <w:spacing w:after="0" w:line="240" w:lineRule="auto"/>
        <w:ind w:firstLine="709"/>
        <w:jc w:val="both"/>
        <w:rPr>
          <w:spacing w:val="0"/>
          <w:sz w:val="28"/>
          <w:szCs w:val="28"/>
          <w:lang w:val="ru-RU"/>
        </w:rPr>
      </w:pPr>
    </w:p>
    <w:p w:rsidR="003218D6" w:rsidRDefault="00B74B2B">
      <w:pPr>
        <w:ind w:left="709" w:firstLine="0"/>
        <w:rPr>
          <w:szCs w:val="28"/>
        </w:rPr>
      </w:pPr>
      <w:r>
        <w:rPr>
          <w:szCs w:val="28"/>
          <w:lang w:eastAsia="ru-RU"/>
        </w:rPr>
        <w:t xml:space="preserve">1)  </w:t>
      </w:r>
    </w:p>
    <w:p w:rsidR="003218D6" w:rsidRDefault="00B74B2B">
      <w:pPr>
        <w:ind w:left="709"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2) </w:t>
      </w:r>
    </w:p>
    <w:p w:rsidR="003218D6" w:rsidRDefault="00B74B2B">
      <w:pPr>
        <w:ind w:firstLine="709"/>
        <w:rPr>
          <w:szCs w:val="28"/>
        </w:rPr>
      </w:pPr>
      <w:r>
        <w:rPr>
          <w:szCs w:val="28"/>
          <w:lang w:eastAsia="ru-RU"/>
        </w:rPr>
        <w:t xml:space="preserve">3)  </w:t>
      </w:r>
    </w:p>
    <w:p w:rsidR="003218D6" w:rsidRDefault="00B74B2B">
      <w:pPr>
        <w:ind w:firstLine="709"/>
        <w:rPr>
          <w:szCs w:val="28"/>
        </w:rPr>
      </w:pPr>
      <w:r>
        <w:rPr>
          <w:szCs w:val="28"/>
        </w:rPr>
        <w:t>…</w:t>
      </w:r>
    </w:p>
    <w:p w:rsidR="003218D6" w:rsidRDefault="003218D6">
      <w:pPr>
        <w:ind w:firstLine="709"/>
        <w:rPr>
          <w:szCs w:val="28"/>
        </w:rPr>
      </w:pPr>
    </w:p>
    <w:p w:rsidR="003218D6" w:rsidRDefault="003218D6">
      <w:pPr>
        <w:ind w:firstLine="709"/>
        <w:rPr>
          <w:szCs w:val="28"/>
          <w:lang w:eastAsia="ru-RU"/>
        </w:rPr>
      </w:pPr>
    </w:p>
    <w:p w:rsidR="003218D6" w:rsidRDefault="003218D6">
      <w:pPr>
        <w:ind w:left="709" w:firstLine="0"/>
        <w:rPr>
          <w:szCs w:val="28"/>
          <w:lang w:eastAsia="ru-RU"/>
        </w:rPr>
      </w:pPr>
    </w:p>
    <w:p w:rsidR="003218D6" w:rsidRDefault="00B74B2B">
      <w:pPr>
        <w:pStyle w:val="13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  <w:szCs w:val="28"/>
          <w:lang w:val="ru-RU"/>
        </w:rPr>
      </w:pPr>
      <w:r w:rsidRPr="005C674C">
        <w:rPr>
          <w:spacing w:val="0"/>
          <w:sz w:val="28"/>
          <w:szCs w:val="28"/>
          <w:lang w:val="ru-RU"/>
        </w:rPr>
        <w:t xml:space="preserve">Приложение: на ___ </w:t>
      </w:r>
      <w:proofErr w:type="gramStart"/>
      <w:r w:rsidRPr="005C674C">
        <w:rPr>
          <w:spacing w:val="0"/>
          <w:sz w:val="28"/>
          <w:szCs w:val="28"/>
          <w:lang w:val="ru-RU"/>
        </w:rPr>
        <w:t>л</w:t>
      </w:r>
      <w:proofErr w:type="gramEnd"/>
      <w:r w:rsidRPr="005C674C">
        <w:rPr>
          <w:spacing w:val="0"/>
          <w:sz w:val="28"/>
          <w:szCs w:val="28"/>
          <w:lang w:val="ru-RU"/>
        </w:rPr>
        <w:t>. в ___ экз.</w:t>
      </w:r>
    </w:p>
    <w:p w:rsidR="003218D6" w:rsidRDefault="003218D6">
      <w:pPr>
        <w:pStyle w:val="ConsPlusNormal"/>
        <w:jc w:val="both"/>
        <w:outlineLvl w:val="1"/>
        <w:rPr>
          <w:szCs w:val="28"/>
        </w:rPr>
      </w:pPr>
    </w:p>
    <w:p w:rsidR="003218D6" w:rsidRDefault="00B74B2B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 xml:space="preserve">      ________________       _______________        ________________      </w:t>
      </w:r>
    </w:p>
    <w:p w:rsidR="003218D6" w:rsidRDefault="00B74B2B">
      <w:pPr>
        <w:pStyle w:val="ConsPlusNormal"/>
        <w:jc w:val="both"/>
        <w:outlineLvl w:val="1"/>
        <w:rPr>
          <w:sz w:val="20"/>
        </w:rPr>
      </w:pPr>
      <w:r>
        <w:rPr>
          <w:sz w:val="20"/>
        </w:rPr>
        <w:t xml:space="preserve">                  (должность)                              (подпись)                                  (расшифровка подписи)</w:t>
      </w:r>
    </w:p>
    <w:p w:rsidR="003218D6" w:rsidRDefault="003218D6">
      <w:pPr>
        <w:pStyle w:val="ConsPlusNormal"/>
        <w:jc w:val="both"/>
        <w:outlineLvl w:val="1"/>
        <w:rPr>
          <w:szCs w:val="28"/>
        </w:rPr>
      </w:pPr>
    </w:p>
    <w:p w:rsidR="003218D6" w:rsidRDefault="00B74B2B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>М.П. (при наличии)</w:t>
      </w:r>
    </w:p>
    <w:p w:rsidR="003218D6" w:rsidRDefault="003218D6">
      <w:pPr>
        <w:pStyle w:val="ConsPlusNormal"/>
        <w:jc w:val="both"/>
        <w:outlineLvl w:val="1"/>
        <w:rPr>
          <w:szCs w:val="28"/>
        </w:rPr>
      </w:pPr>
    </w:p>
    <w:p w:rsidR="003218D6" w:rsidRDefault="003218D6">
      <w:pPr>
        <w:pStyle w:val="ConsPlusNormal"/>
        <w:jc w:val="both"/>
        <w:outlineLvl w:val="1"/>
        <w:rPr>
          <w:szCs w:val="28"/>
        </w:rPr>
      </w:pPr>
    </w:p>
    <w:p w:rsidR="003218D6" w:rsidRDefault="003218D6">
      <w:pPr>
        <w:pStyle w:val="ConsPlusNormal"/>
        <w:jc w:val="both"/>
        <w:outlineLvl w:val="1"/>
        <w:rPr>
          <w:szCs w:val="28"/>
        </w:rPr>
      </w:pPr>
    </w:p>
    <w:p w:rsidR="003218D6" w:rsidRDefault="003218D6">
      <w:pPr>
        <w:pStyle w:val="ConsPlusNormal"/>
        <w:outlineLvl w:val="1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534AC7" w:rsidRDefault="00534AC7">
      <w:pPr>
        <w:pStyle w:val="ConsPlusNormal"/>
        <w:tabs>
          <w:tab w:val="left" w:pos="5760"/>
        </w:tabs>
        <w:jc w:val="center"/>
        <w:rPr>
          <w:szCs w:val="28"/>
        </w:rPr>
      </w:pPr>
    </w:p>
    <w:p w:rsidR="003218D6" w:rsidRDefault="003218D6">
      <w:pPr>
        <w:pStyle w:val="ConsPlusNormal"/>
        <w:jc w:val="both"/>
      </w:pPr>
    </w:p>
    <w:sectPr w:rsidR="003218D6" w:rsidSect="003218D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41" w:rsidRDefault="00EC7041">
      <w:r>
        <w:separator/>
      </w:r>
    </w:p>
  </w:endnote>
  <w:endnote w:type="continuationSeparator" w:id="0">
    <w:p w:rsidR="00EC7041" w:rsidRDefault="00EC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41" w:rsidRDefault="00EC7041">
      <w:r>
        <w:separator/>
      </w:r>
    </w:p>
  </w:footnote>
  <w:footnote w:type="continuationSeparator" w:id="0">
    <w:p w:rsidR="00EC7041" w:rsidRDefault="00EC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D6" w:rsidRDefault="00AA51A6">
    <w:pPr>
      <w:pStyle w:val="aff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B74B2B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218D6" w:rsidRDefault="003218D6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D6" w:rsidRDefault="003218D6">
    <w:pPr>
      <w:pStyle w:val="aff"/>
      <w:framePr w:wrap="around" w:vAnchor="text" w:hAnchor="margin" w:xAlign="center" w:y="1"/>
      <w:rPr>
        <w:rStyle w:val="aff1"/>
      </w:rPr>
    </w:pPr>
  </w:p>
  <w:p w:rsidR="003218D6" w:rsidRDefault="003218D6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D58"/>
    <w:multiLevelType w:val="hybridMultilevel"/>
    <w:tmpl w:val="E910BF56"/>
    <w:lvl w:ilvl="0" w:tplc="D8E6839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E3473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D6443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9A2792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1E07C3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E86562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DAE94C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924CC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D609F4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591771"/>
    <w:multiLevelType w:val="multilevel"/>
    <w:tmpl w:val="0CF8065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2">
    <w:nsid w:val="553356DE"/>
    <w:multiLevelType w:val="hybridMultilevel"/>
    <w:tmpl w:val="729E72EA"/>
    <w:lvl w:ilvl="0" w:tplc="02863D88">
      <w:start w:val="1"/>
      <w:numFmt w:val="decimal"/>
      <w:lvlText w:val="%1)"/>
      <w:lvlJc w:val="left"/>
      <w:pPr>
        <w:ind w:left="900" w:hanging="360"/>
      </w:pPr>
    </w:lvl>
    <w:lvl w:ilvl="1" w:tplc="15F82C2E">
      <w:start w:val="1"/>
      <w:numFmt w:val="lowerLetter"/>
      <w:lvlText w:val="%2."/>
      <w:lvlJc w:val="left"/>
      <w:pPr>
        <w:ind w:left="1620" w:hanging="360"/>
      </w:pPr>
    </w:lvl>
    <w:lvl w:ilvl="2" w:tplc="6F44F40C">
      <w:start w:val="1"/>
      <w:numFmt w:val="lowerRoman"/>
      <w:lvlText w:val="%3."/>
      <w:lvlJc w:val="right"/>
      <w:pPr>
        <w:ind w:left="2340" w:hanging="180"/>
      </w:pPr>
    </w:lvl>
    <w:lvl w:ilvl="3" w:tplc="1B282A66">
      <w:start w:val="1"/>
      <w:numFmt w:val="decimal"/>
      <w:lvlText w:val="%4."/>
      <w:lvlJc w:val="left"/>
      <w:pPr>
        <w:ind w:left="3060" w:hanging="360"/>
      </w:pPr>
    </w:lvl>
    <w:lvl w:ilvl="4" w:tplc="CE868DF8">
      <w:start w:val="1"/>
      <w:numFmt w:val="lowerLetter"/>
      <w:lvlText w:val="%5."/>
      <w:lvlJc w:val="left"/>
      <w:pPr>
        <w:ind w:left="3780" w:hanging="360"/>
      </w:pPr>
    </w:lvl>
    <w:lvl w:ilvl="5" w:tplc="EDDA695E">
      <w:start w:val="1"/>
      <w:numFmt w:val="lowerRoman"/>
      <w:lvlText w:val="%6."/>
      <w:lvlJc w:val="right"/>
      <w:pPr>
        <w:ind w:left="4500" w:hanging="180"/>
      </w:pPr>
    </w:lvl>
    <w:lvl w:ilvl="6" w:tplc="C5F01CDA">
      <w:start w:val="1"/>
      <w:numFmt w:val="decimal"/>
      <w:lvlText w:val="%7."/>
      <w:lvlJc w:val="left"/>
      <w:pPr>
        <w:ind w:left="5220" w:hanging="360"/>
      </w:pPr>
    </w:lvl>
    <w:lvl w:ilvl="7" w:tplc="1C5C7488">
      <w:start w:val="1"/>
      <w:numFmt w:val="lowerLetter"/>
      <w:lvlText w:val="%8."/>
      <w:lvlJc w:val="left"/>
      <w:pPr>
        <w:ind w:left="5940" w:hanging="360"/>
      </w:pPr>
    </w:lvl>
    <w:lvl w:ilvl="8" w:tplc="E1FAC5A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A846BB"/>
    <w:multiLevelType w:val="hybridMultilevel"/>
    <w:tmpl w:val="84EE4896"/>
    <w:lvl w:ilvl="0" w:tplc="076E843C">
      <w:start w:val="1"/>
      <w:numFmt w:val="decimal"/>
      <w:lvlText w:val="%1)"/>
      <w:lvlJc w:val="left"/>
      <w:pPr>
        <w:ind w:left="900" w:hanging="360"/>
      </w:pPr>
    </w:lvl>
    <w:lvl w:ilvl="1" w:tplc="6E762E10">
      <w:start w:val="1"/>
      <w:numFmt w:val="lowerLetter"/>
      <w:lvlText w:val="%2."/>
      <w:lvlJc w:val="left"/>
      <w:pPr>
        <w:ind w:left="1620" w:hanging="360"/>
      </w:pPr>
    </w:lvl>
    <w:lvl w:ilvl="2" w:tplc="7C680596">
      <w:start w:val="1"/>
      <w:numFmt w:val="lowerRoman"/>
      <w:lvlText w:val="%3."/>
      <w:lvlJc w:val="right"/>
      <w:pPr>
        <w:ind w:left="2340" w:hanging="180"/>
      </w:pPr>
    </w:lvl>
    <w:lvl w:ilvl="3" w:tplc="B32AC5BC">
      <w:start w:val="1"/>
      <w:numFmt w:val="decimal"/>
      <w:lvlText w:val="%4."/>
      <w:lvlJc w:val="left"/>
      <w:pPr>
        <w:ind w:left="3060" w:hanging="360"/>
      </w:pPr>
    </w:lvl>
    <w:lvl w:ilvl="4" w:tplc="5680FD0E">
      <w:start w:val="1"/>
      <w:numFmt w:val="lowerLetter"/>
      <w:lvlText w:val="%5."/>
      <w:lvlJc w:val="left"/>
      <w:pPr>
        <w:ind w:left="3780" w:hanging="360"/>
      </w:pPr>
    </w:lvl>
    <w:lvl w:ilvl="5" w:tplc="946EC002">
      <w:start w:val="1"/>
      <w:numFmt w:val="lowerRoman"/>
      <w:lvlText w:val="%6."/>
      <w:lvlJc w:val="right"/>
      <w:pPr>
        <w:ind w:left="4500" w:hanging="180"/>
      </w:pPr>
    </w:lvl>
    <w:lvl w:ilvl="6" w:tplc="C8F04C38">
      <w:start w:val="1"/>
      <w:numFmt w:val="decimal"/>
      <w:lvlText w:val="%7."/>
      <w:lvlJc w:val="left"/>
      <w:pPr>
        <w:ind w:left="5220" w:hanging="360"/>
      </w:pPr>
    </w:lvl>
    <w:lvl w:ilvl="7" w:tplc="6688EEB8">
      <w:start w:val="1"/>
      <w:numFmt w:val="lowerLetter"/>
      <w:lvlText w:val="%8."/>
      <w:lvlJc w:val="left"/>
      <w:pPr>
        <w:ind w:left="5940" w:hanging="360"/>
      </w:pPr>
    </w:lvl>
    <w:lvl w:ilvl="8" w:tplc="A5B8069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994283"/>
    <w:multiLevelType w:val="hybridMultilevel"/>
    <w:tmpl w:val="99527340"/>
    <w:lvl w:ilvl="0" w:tplc="EE5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AC42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7852F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41CF08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50C7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C08CE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4FECB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7DCCE3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5C2229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8D6"/>
    <w:rsid w:val="000268A9"/>
    <w:rsid w:val="001F6EC3"/>
    <w:rsid w:val="002A77F0"/>
    <w:rsid w:val="003218D6"/>
    <w:rsid w:val="004D4C8F"/>
    <w:rsid w:val="00534AC7"/>
    <w:rsid w:val="005C674C"/>
    <w:rsid w:val="006179A4"/>
    <w:rsid w:val="00AA51A6"/>
    <w:rsid w:val="00B74B2B"/>
    <w:rsid w:val="00BD4CC4"/>
    <w:rsid w:val="00E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6"/>
    <w:pPr>
      <w:ind w:firstLine="720"/>
      <w:jc w:val="both"/>
    </w:pPr>
    <w:rPr>
      <w:rFonts w:eastAsia="Calibri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18D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218D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18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218D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18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218D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18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218D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18D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218D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18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3218D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18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3218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18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3218D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18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218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18D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18D6"/>
  </w:style>
  <w:style w:type="paragraph" w:styleId="a5">
    <w:name w:val="Title"/>
    <w:basedOn w:val="a"/>
    <w:next w:val="a"/>
    <w:link w:val="a6"/>
    <w:uiPriority w:val="10"/>
    <w:qFormat/>
    <w:rsid w:val="003218D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218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18D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218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18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18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18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18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18D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218D6"/>
  </w:style>
  <w:style w:type="paragraph" w:customStyle="1" w:styleId="Footer">
    <w:name w:val="Footer"/>
    <w:basedOn w:val="a"/>
    <w:link w:val="CaptionChar"/>
    <w:uiPriority w:val="99"/>
    <w:unhideWhenUsed/>
    <w:rsid w:val="003218D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218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18D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18D6"/>
  </w:style>
  <w:style w:type="table" w:styleId="ab">
    <w:name w:val="Table Grid"/>
    <w:uiPriority w:val="59"/>
    <w:rsid w:val="00321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218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218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218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21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218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21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218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218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21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218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218D6"/>
    <w:rPr>
      <w:color w:val="000080"/>
      <w:u w:val="single"/>
      <w:lang w:val="en-US" w:eastAsia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3218D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18D6"/>
    <w:rPr>
      <w:sz w:val="18"/>
    </w:rPr>
  </w:style>
  <w:style w:type="character" w:styleId="af">
    <w:name w:val="footnote reference"/>
    <w:uiPriority w:val="99"/>
    <w:unhideWhenUsed/>
    <w:rsid w:val="003218D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218D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218D6"/>
    <w:rPr>
      <w:sz w:val="20"/>
    </w:rPr>
  </w:style>
  <w:style w:type="character" w:styleId="af2">
    <w:name w:val="endnote reference"/>
    <w:uiPriority w:val="99"/>
    <w:semiHidden/>
    <w:unhideWhenUsed/>
    <w:rsid w:val="003218D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18D6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3218D6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218D6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218D6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218D6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218D6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218D6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218D6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218D6"/>
    <w:pPr>
      <w:spacing w:after="57"/>
      <w:ind w:left="2268" w:firstLine="0"/>
    </w:pPr>
  </w:style>
  <w:style w:type="paragraph" w:styleId="af3">
    <w:name w:val="TOC Heading"/>
    <w:uiPriority w:val="39"/>
    <w:unhideWhenUsed/>
    <w:rsid w:val="003218D6"/>
  </w:style>
  <w:style w:type="paragraph" w:styleId="af4">
    <w:name w:val="table of figures"/>
    <w:basedOn w:val="a"/>
    <w:next w:val="a"/>
    <w:uiPriority w:val="99"/>
    <w:unhideWhenUsed/>
    <w:rsid w:val="003218D6"/>
  </w:style>
  <w:style w:type="character" w:customStyle="1" w:styleId="WW8Num2z0">
    <w:name w:val="WW8Num2z0"/>
    <w:rsid w:val="003218D6"/>
    <w:rPr>
      <w:rFonts w:ascii="Symbol" w:hAnsi="Symbol" w:cs="OpenSymbol"/>
    </w:rPr>
  </w:style>
  <w:style w:type="character" w:customStyle="1" w:styleId="Absatz-Standardschriftart">
    <w:name w:val="Absatz-Standardschriftart"/>
    <w:rsid w:val="003218D6"/>
  </w:style>
  <w:style w:type="character" w:customStyle="1" w:styleId="WW-Absatz-Standardschriftart">
    <w:name w:val="WW-Absatz-Standardschriftart"/>
    <w:rsid w:val="003218D6"/>
  </w:style>
  <w:style w:type="character" w:customStyle="1" w:styleId="WW-Absatz-Standardschriftart1">
    <w:name w:val="WW-Absatz-Standardschriftart1"/>
    <w:rsid w:val="003218D6"/>
  </w:style>
  <w:style w:type="character" w:customStyle="1" w:styleId="WW8Num3z0">
    <w:name w:val="WW8Num3z0"/>
    <w:rsid w:val="003218D6"/>
    <w:rPr>
      <w:rFonts w:ascii="Symbol" w:hAnsi="Symbol" w:cs="OpenSymbol"/>
    </w:rPr>
  </w:style>
  <w:style w:type="character" w:customStyle="1" w:styleId="WW-Absatz-Standardschriftart11">
    <w:name w:val="WW-Absatz-Standardschriftart11"/>
    <w:rsid w:val="003218D6"/>
  </w:style>
  <w:style w:type="character" w:customStyle="1" w:styleId="WW-Absatz-Standardschriftart111">
    <w:name w:val="WW-Absatz-Standardschriftart111"/>
    <w:rsid w:val="003218D6"/>
  </w:style>
  <w:style w:type="character" w:customStyle="1" w:styleId="WW-Absatz-Standardschriftart1111">
    <w:name w:val="WW-Absatz-Standardschriftart1111"/>
    <w:rsid w:val="003218D6"/>
  </w:style>
  <w:style w:type="character" w:customStyle="1" w:styleId="WW-Absatz-Standardschriftart11111">
    <w:name w:val="WW-Absatz-Standardschriftart11111"/>
    <w:rsid w:val="003218D6"/>
  </w:style>
  <w:style w:type="character" w:customStyle="1" w:styleId="WW-Absatz-Standardschriftart111111">
    <w:name w:val="WW-Absatz-Standardschriftart111111"/>
    <w:rsid w:val="003218D6"/>
  </w:style>
  <w:style w:type="character" w:customStyle="1" w:styleId="WW-Absatz-Standardschriftart1111111">
    <w:name w:val="WW-Absatz-Standardschriftart1111111"/>
    <w:rsid w:val="003218D6"/>
  </w:style>
  <w:style w:type="character" w:customStyle="1" w:styleId="WW-Absatz-Standardschriftart11111111">
    <w:name w:val="WW-Absatz-Standardschriftart11111111"/>
    <w:rsid w:val="003218D6"/>
  </w:style>
  <w:style w:type="character" w:customStyle="1" w:styleId="WW-Absatz-Standardschriftart111111111">
    <w:name w:val="WW-Absatz-Standardschriftart111111111"/>
    <w:rsid w:val="003218D6"/>
  </w:style>
  <w:style w:type="character" w:customStyle="1" w:styleId="WW-Absatz-Standardschriftart1111111111">
    <w:name w:val="WW-Absatz-Standardschriftart1111111111"/>
    <w:rsid w:val="003218D6"/>
  </w:style>
  <w:style w:type="character" w:customStyle="1" w:styleId="WW-Absatz-Standardschriftart11111111111">
    <w:name w:val="WW-Absatz-Standardschriftart11111111111"/>
    <w:rsid w:val="003218D6"/>
  </w:style>
  <w:style w:type="character" w:customStyle="1" w:styleId="WW-Absatz-Standardschriftart111111111111">
    <w:name w:val="WW-Absatz-Standardschriftart111111111111"/>
    <w:rsid w:val="003218D6"/>
  </w:style>
  <w:style w:type="character" w:customStyle="1" w:styleId="10">
    <w:name w:val="Основной шрифт абзаца1"/>
    <w:rsid w:val="003218D6"/>
  </w:style>
  <w:style w:type="character" w:customStyle="1" w:styleId="af5">
    <w:name w:val="Символ нумерации"/>
    <w:rsid w:val="003218D6"/>
  </w:style>
  <w:style w:type="character" w:customStyle="1" w:styleId="af6">
    <w:name w:val="Маркеры списка"/>
    <w:rsid w:val="003218D6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3218D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8">
    <w:name w:val="Body Text"/>
    <w:basedOn w:val="a"/>
    <w:rsid w:val="003218D6"/>
    <w:pPr>
      <w:spacing w:after="120"/>
    </w:pPr>
  </w:style>
  <w:style w:type="paragraph" w:styleId="af9">
    <w:name w:val="List"/>
    <w:basedOn w:val="af8"/>
    <w:rsid w:val="003218D6"/>
    <w:rPr>
      <w:rFonts w:ascii="Arial" w:hAnsi="Arial" w:cs="Mangal"/>
    </w:rPr>
  </w:style>
  <w:style w:type="paragraph" w:customStyle="1" w:styleId="11">
    <w:name w:val="Название1"/>
    <w:basedOn w:val="a"/>
    <w:rsid w:val="003218D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218D6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link w:val="ConsPlusNormal0"/>
    <w:qFormat/>
    <w:rsid w:val="003218D6"/>
    <w:pPr>
      <w:widowControl w:val="0"/>
    </w:pPr>
    <w:rPr>
      <w:sz w:val="28"/>
      <w:lang w:eastAsia="ar-SA"/>
    </w:rPr>
  </w:style>
  <w:style w:type="paragraph" w:customStyle="1" w:styleId="ConsPlusNonformat">
    <w:name w:val="ConsPlusNonformat"/>
    <w:rsid w:val="003218D6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218D6"/>
    <w:pPr>
      <w:widowControl w:val="0"/>
    </w:pPr>
    <w:rPr>
      <w:b/>
      <w:sz w:val="28"/>
      <w:lang w:eastAsia="ar-SA"/>
    </w:rPr>
  </w:style>
  <w:style w:type="paragraph" w:customStyle="1" w:styleId="ConsPlusCell">
    <w:name w:val="ConsPlusCell"/>
    <w:rsid w:val="003218D6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3218D6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3218D6"/>
    <w:pPr>
      <w:widowControl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3218D6"/>
    <w:pPr>
      <w:widowControl w:val="0"/>
    </w:pPr>
    <w:rPr>
      <w:rFonts w:ascii="Tahoma" w:hAnsi="Tahoma" w:cs="Tahoma"/>
      <w:lang w:eastAsia="ar-SA"/>
    </w:rPr>
  </w:style>
  <w:style w:type="paragraph" w:customStyle="1" w:styleId="ConsPlusTextList">
    <w:name w:val="ConsPlusTextList"/>
    <w:rsid w:val="003218D6"/>
    <w:pPr>
      <w:widowControl w:val="0"/>
    </w:pPr>
    <w:rPr>
      <w:rFonts w:ascii="Arial" w:hAnsi="Arial" w:cs="Arial"/>
      <w:lang w:eastAsia="ar-SA"/>
    </w:rPr>
  </w:style>
  <w:style w:type="paragraph" w:customStyle="1" w:styleId="afa">
    <w:name w:val="Содержимое таблицы"/>
    <w:basedOn w:val="a"/>
    <w:rsid w:val="003218D6"/>
    <w:pPr>
      <w:suppressLineNumbers/>
    </w:pPr>
  </w:style>
  <w:style w:type="paragraph" w:customStyle="1" w:styleId="afb">
    <w:name w:val="Заголовок таблицы"/>
    <w:basedOn w:val="afa"/>
    <w:rsid w:val="003218D6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218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18D6"/>
    <w:rPr>
      <w:rFonts w:ascii="Tahoma" w:eastAsia="Calibri" w:hAnsi="Tahoma" w:cs="Tahoma"/>
      <w:sz w:val="16"/>
      <w:szCs w:val="16"/>
      <w:lang w:eastAsia="ar-SA"/>
    </w:rPr>
  </w:style>
  <w:style w:type="character" w:customStyle="1" w:styleId="afe">
    <w:name w:val="Основной текст_"/>
    <w:link w:val="13"/>
    <w:rsid w:val="003218D6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e"/>
    <w:rsid w:val="003218D6"/>
    <w:pPr>
      <w:widowControl w:val="0"/>
      <w:shd w:val="clear" w:color="auto" w:fill="FFFFFF"/>
      <w:spacing w:after="240" w:line="317" w:lineRule="exact"/>
      <w:ind w:firstLine="0"/>
      <w:jc w:val="center"/>
    </w:pPr>
    <w:rPr>
      <w:rFonts w:eastAsia="Times New Roman"/>
      <w:spacing w:val="9"/>
      <w:sz w:val="20"/>
      <w:szCs w:val="20"/>
      <w:lang w:val="en-US" w:eastAsia="en-US"/>
    </w:rPr>
  </w:style>
  <w:style w:type="character" w:customStyle="1" w:styleId="layout">
    <w:name w:val="layout"/>
    <w:rsid w:val="003218D6"/>
  </w:style>
  <w:style w:type="paragraph" w:customStyle="1" w:styleId="22">
    <w:name w:val="Основной текст2"/>
    <w:rsid w:val="003218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exact"/>
      <w:ind w:firstLine="720"/>
      <w:jc w:val="both"/>
    </w:pPr>
    <w:rPr>
      <w:color w:val="000000"/>
      <w:sz w:val="28"/>
      <w:lang w:eastAsia="ru-RU"/>
    </w:rPr>
  </w:style>
  <w:style w:type="character" w:customStyle="1" w:styleId="12pt0pt">
    <w:name w:val="Основной текст + 12 pt;Интервал 0 pt"/>
    <w:rsid w:val="003218D6"/>
    <w:rPr>
      <w:rFonts w:ascii="Times New Roman" w:eastAsia="Times New Roman" w:hAnsi="Times New Roman" w:cs="Times New Roman"/>
      <w:color w:val="000000"/>
      <w:spacing w:val="8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Sylfaen12pt0pt">
    <w:name w:val="Основной текст + Sylfaen;12 pt;Интервал 0 pt"/>
    <w:rsid w:val="003218D6"/>
    <w:rPr>
      <w:rFonts w:ascii="Sylfaen" w:eastAsia="Sylfaen" w:hAnsi="Sylfaen" w:cs="Sylfaen"/>
      <w:color w:val="000000"/>
      <w:spacing w:val="6"/>
      <w:position w:val="0"/>
      <w:sz w:val="24"/>
      <w:szCs w:val="24"/>
      <w:u w:val="none"/>
      <w:shd w:val="clear" w:color="auto" w:fill="FFFFFF"/>
      <w:lang w:val="ru-RU"/>
    </w:rPr>
  </w:style>
  <w:style w:type="paragraph" w:styleId="aff">
    <w:name w:val="header"/>
    <w:basedOn w:val="a"/>
    <w:link w:val="aff0"/>
    <w:rsid w:val="003218D6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0"/>
    <w:link w:val="aff"/>
    <w:rsid w:val="003218D6"/>
    <w:rPr>
      <w:sz w:val="24"/>
      <w:szCs w:val="24"/>
    </w:rPr>
  </w:style>
  <w:style w:type="character" w:styleId="aff1">
    <w:name w:val="page number"/>
    <w:basedOn w:val="a0"/>
    <w:rsid w:val="003218D6"/>
  </w:style>
  <w:style w:type="paragraph" w:styleId="aff2">
    <w:name w:val="Normal (Web)"/>
    <w:basedOn w:val="a"/>
    <w:link w:val="aff3"/>
    <w:uiPriority w:val="99"/>
    <w:unhideWhenUsed/>
    <w:rsid w:val="003218D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f3">
    <w:name w:val="Обычный (веб) Знак"/>
    <w:basedOn w:val="a0"/>
    <w:link w:val="aff2"/>
    <w:uiPriority w:val="99"/>
    <w:rsid w:val="003218D6"/>
    <w:rPr>
      <w:sz w:val="24"/>
      <w:szCs w:val="24"/>
    </w:rPr>
  </w:style>
  <w:style w:type="paragraph" w:styleId="aff4">
    <w:name w:val="footer"/>
    <w:basedOn w:val="a"/>
    <w:link w:val="aff5"/>
    <w:uiPriority w:val="99"/>
    <w:semiHidden/>
    <w:unhideWhenUsed/>
    <w:rsid w:val="003218D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218D6"/>
    <w:rPr>
      <w:rFonts w:eastAsia="Calibri"/>
      <w:sz w:val="28"/>
      <w:szCs w:val="22"/>
      <w:lang w:eastAsia="ar-SA"/>
    </w:rPr>
  </w:style>
  <w:style w:type="character" w:customStyle="1" w:styleId="ConsPlusNormal0">
    <w:name w:val="ConsPlusNormal Знак"/>
    <w:link w:val="ConsPlusNormal"/>
    <w:rsid w:val="003218D6"/>
    <w:rPr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Miticheva.GY</dc:creator>
  <cp:lastModifiedBy>ОтделСХ</cp:lastModifiedBy>
  <cp:revision>2</cp:revision>
  <dcterms:created xsi:type="dcterms:W3CDTF">2024-12-09T12:35:00Z</dcterms:created>
  <dcterms:modified xsi:type="dcterms:W3CDTF">2024-12-09T12:35:00Z</dcterms:modified>
  <cp:version>786432</cp:version>
</cp:coreProperties>
</file>