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ing1"/>
        <w:numPr>
          <w:numId w:val="1"/>
          <w:ilvl w:val="0"/>
        </w:numPr>
        <w:tabs>
          <w:tab w:val="left" w:pos="360" w:leader="none"/>
          <w:tab w:val="left" w:pos="432" w:leader="none"/>
        </w:tabs>
        <w:jc w:val="center"/>
      </w:pPr>
      <w:r>
        <w:t xml:space="preserve">БУЗ ВО «Вологодский областной центр общественного здоровья </w:t>
      </w:r>
    </w:p>
    <w:p>
      <w:pPr>
        <w:pStyle w:val="Heading1"/>
        <w:numPr>
          <w:numId w:val="1"/>
          <w:ilvl w:val="0"/>
        </w:numPr>
        <w:tabs>
          <w:tab w:val="left" w:pos="360" w:leader="none"/>
          <w:tab w:val="left" w:pos="432" w:leader="none"/>
        </w:tabs>
        <w:jc w:val="center"/>
      </w:pPr>
      <w:r>
        <w:t xml:space="preserve">и медицинской профилактики»</w:t>
      </w:r>
    </w:p>
    <w:p>
      <w:pPr>
        <w:pStyle w:val="Heading1"/>
        <w:numPr>
          <w:numId w:val="1"/>
          <w:ilvl w:val="0"/>
        </w:numPr>
        <w:tabs>
          <w:tab w:val="left" w:pos="360" w:leader="none"/>
          <w:tab w:val="left" w:pos="432" w:leader="none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Областной проект «Телефон здоровья»</w:t>
      </w:r>
      <w:r>
        <w:rPr>
          <w:b/>
          <w:sz w:val="32"/>
          <w:szCs w:val="3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Бесплатные</w:t>
      </w:r>
      <w:r>
        <w:rPr>
          <w:sz w:val="28"/>
          <w:szCs w:val="28"/>
        </w:rPr>
        <w:t xml:space="preserve"> консультации врачей и специалистов по профилактике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неинфекционных заболеваний и ведению здорового образа жизни</w:t>
      </w:r>
      <w:r>
        <w:rPr>
          <w:sz w:val="28"/>
          <w:szCs w:val="28"/>
        </w:rPr>
      </w:r>
    </w:p>
    <w:p>
      <w:pPr>
        <w:pStyle w:val="BodyTex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(8172)72-00-60</w:t>
      </w:r>
      <w:r>
        <w:rPr>
          <w:b/>
          <w:bCs/>
          <w:sz w:val="52"/>
          <w:szCs w:val="52"/>
        </w:rPr>
      </w:r>
    </w:p>
    <w:p>
      <w:pPr>
        <w:pStyle w:val="Body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(каждую среду и четверг с 15 до 16 часов)</w:t>
      </w:r>
      <w:r>
        <w:rPr>
          <w:b/>
          <w:bCs/>
          <w:sz w:val="32"/>
          <w:szCs w:val="32"/>
        </w:rPr>
      </w:r>
    </w:p>
    <w:p>
      <w:pPr>
        <w:pStyle w:val="Heading2"/>
        <w:keepNext w:val="0"/>
        <w:widowControl w:val="off"/>
        <w:numPr>
          <w:numId w:val="1"/>
          <w:ilvl w:val="1"/>
        </w:numPr>
        <w:tabs>
          <w:tab w:val="left" w:pos="360" w:leader="none"/>
          <w:tab w:val="left" w:pos="576" w:leader="none"/>
        </w:tabs>
        <w:ind w:left="578" w:hanging="578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t xml:space="preserve">График работы специалистов на «Телефоне здоровья» в</w:t>
      </w:r>
      <w:r>
        <w:rPr>
          <w:lang w:val="ru-RU"/>
        </w:rPr>
        <w:t xml:space="preserve"> декабре </w:t>
      </w:r>
      <w:r>
        <w:t xml:space="preserve">202</w:t>
      </w:r>
      <w:r>
        <w:rPr>
          <w:lang w:val="ru-RU"/>
        </w:rPr>
        <w:t xml:space="preserve">3</w:t>
      </w:r>
      <w:r>
        <w:t xml:space="preserve"> года</w:t>
      </w:r>
      <w:r>
        <w:rPr>
          <w:rFonts w:ascii="Times New Roman" w:hAnsi="Times New Roman" w:cs="Times New Roman"/>
          <w:b w:val="0"/>
          <w:color w:val="ff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 w:val="0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ff0000"/>
          <w:sz w:val="24"/>
          <w:szCs w:val="24"/>
          <w:lang w:val="ru-RU"/>
        </w:rPr>
      </w:r>
    </w:p>
    <w:tbl>
      <w:tblPr>
        <w:tblpPr w:horzAnchor="margin" w:tblpXSpec="center" w:vertAnchor="text" w:tblpY="325" w:leftFromText="180" w:rightFromText="180"/>
        <w:tblW w:w="10332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1270"/>
        <w:gridCol w:w="3837"/>
        <w:gridCol w:w="5225"/>
      </w:tblGrid>
      <w:t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Normal"/>
              <w:framePr w:vAnchor="page" w:hAnchor="page" w:xAlign="center" w:y="325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Normal"/>
              <w:framePr w:vAnchor="page" w:hAnchor="page" w:xAlign="center" w:y="325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Вопросы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vAnchor="page" w:hAnchor="page" w:xAlign="center" w:y="325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Специалист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r>
          </w:p>
        </w:tc>
      </w:tr>
      <w:tr>
        <w:trPr>
          <w:trHeight w:val="699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Normal"/>
              <w:framePr w:vAnchor="page" w:hAnchor="page" w:xAlign="center" w:y="325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framePr w:vAnchor="page" w:hAnchor="page" w:xAlign="center" w:y="325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  <w:t xml:space="preserve">декабря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Normal"/>
              <w:framePr w:vAnchor="page" w:hAnchor="page" w:xAlign="center" w:y="325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Проблемы лечения различных заболеваний в пожилом возрасте и профилактика старческой астении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  <w:lang w:val="ru-RU"/>
              </w:rPr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vAnchor="page" w:hAnchor="page" w:xAlign="center" w:y="325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Михаил Андреевич Самойлов,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  <w:t xml:space="preserve">врач-гериатр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r>
          </w:p>
        </w:tc>
      </w:tr>
      <w:tr>
        <w:trPr>
          <w:trHeight w:val="639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Normal"/>
              <w:framePr w:vAnchor="page" w:hAnchor="page" w:xAlign="center" w:y="325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framePr w:vAnchor="page" w:hAnchor="page" w:xAlign="center" w:y="325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  <w:t xml:space="preserve"> декабря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Normal"/>
              <w:framePr w:vAnchor="page" w:hAnchor="page" w:xAlign="center" w:y="325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Лечение и профилактика болезней суставов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  <w:lang w:val="ru-RU"/>
              </w:rPr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vAnchor="page" w:hAnchor="page" w:xAlign="center" w:y="325"/>
              <w:jc w:val="left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Елена Вадимовна Крюкова,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r>
          </w:p>
          <w:p>
            <w:pPr>
              <w:pStyle w:val="Normal"/>
              <w:framePr w:vAnchor="page" w:hAnchor="page" w:xAlign="center" w:y="325"/>
              <w:widowControl w:val="off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зав. ревматологическим отделением областной клинической больницы,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главный внештатный специалист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ревматолог департамента здравоохранения 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r>
          </w:p>
        </w:tc>
      </w:tr>
      <w:tr>
        <w:trPr>
          <w:trHeight w:val="639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Normal"/>
              <w:framePr w:vAnchor="page" w:hAnchor="page" w:xAlign="center" w:y="325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  <w:t xml:space="preserve">13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framePr w:vAnchor="page" w:hAnchor="page" w:xAlign="center" w:y="325"/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  <w:t xml:space="preserve">декабря</w:t>
            </w:r>
            <w:r>
              <w:rPr>
                <w:rFonts w:ascii="Times New Roman" w:hAnsi="Times New Roman" w:cs="Times New Roman"/>
                <w:b w:val="0"/>
                <w:bCs/>
                <w:color w:val="ff0000"/>
                <w:sz w:val="28"/>
                <w:szCs w:val="28"/>
                <w:lang w:val="ru-RU"/>
              </w:rPr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Normal"/>
              <w:framePr w:vAnchor="page" w:hAnchor="page" w:xAlign="center" w:y="325"/>
              <w:jc w:val="left"/>
              <w:rPr>
                <w:rFonts w:ascii="Times New Roman" w:hAnsi="Times New Roman" w:cs="Times New Roman"/>
                <w:b w:val="0"/>
                <w:bCs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  <w:t xml:space="preserve"> Лечение и профилактика нарушений памяти</w:t>
            </w:r>
            <w:r>
              <w:rPr>
                <w:rFonts w:ascii="Times New Roman" w:hAnsi="Times New Roman" w:cs="Times New Roman"/>
                <w:b w:val="0"/>
                <w:bCs/>
                <w:color w:val="ff0000"/>
                <w:sz w:val="28"/>
                <w:szCs w:val="28"/>
                <w:lang w:val="ru-RU"/>
              </w:rPr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vAnchor="page" w:hAnchor="page" w:xAlign="center" w:y="325"/>
              <w:widowControl w:val="off"/>
              <w:jc w:val="left"/>
              <w:rPr>
                <w:rFonts w:ascii="Times New Roman" w:hAnsi="Times New Roman" w:cs="Times New Roman"/>
                <w:b w:val="0"/>
                <w:bCs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Олег Вениаминович Галактионов,  врач-психиатр, зав. психиатрическим отделением №3 областной психиатрической больницы</w:t>
            </w:r>
            <w:r>
              <w:rPr>
                <w:rFonts w:ascii="Times New Roman" w:hAnsi="Times New Roman" w:cs="Times New Roman"/>
                <w:b w:val="0"/>
                <w:bCs/>
                <w:color w:val="ff0000"/>
                <w:sz w:val="28"/>
                <w:szCs w:val="28"/>
                <w:lang w:val="ru-RU"/>
              </w:rPr>
            </w:r>
          </w:p>
        </w:tc>
      </w:tr>
      <w:tr>
        <w:trPr>
          <w:trHeight w:val="639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Normal"/>
              <w:framePr w:vAnchor="page" w:hAnchor="page" w:xAlign="center" w:y="325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  <w:t xml:space="preserve">14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framePr w:vAnchor="page" w:hAnchor="page" w:xAlign="center" w:y="325"/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  <w:t xml:space="preserve">декабря</w:t>
            </w:r>
            <w:r>
              <w:rPr>
                <w:rFonts w:ascii="Times New Roman" w:hAnsi="Times New Roman" w:cs="Times New Roman"/>
                <w:b w:val="0"/>
                <w:bCs/>
                <w:color w:val="ff0000"/>
                <w:sz w:val="28"/>
                <w:szCs w:val="28"/>
                <w:lang w:val="ru-RU"/>
              </w:rPr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Normal"/>
              <w:framePr w:vAnchor="page" w:hAnchor="page" w:xAlign="center" w:y="325"/>
              <w:jc w:val="left"/>
              <w:rPr>
                <w:rFonts w:ascii="Times New Roman" w:hAnsi="Times New Roman" w:cs="Times New Roman"/>
                <w:b w:val="0"/>
                <w:bCs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  <w:t xml:space="preserve">Психическое здоровье у детей и подростков. Расстройства настроения</w:t>
            </w:r>
            <w:r>
              <w:rPr>
                <w:rFonts w:ascii="Times New Roman" w:hAnsi="Times New Roman" w:cs="Times New Roman"/>
                <w:b w:val="0"/>
                <w:bCs/>
                <w:color w:val="ff0000"/>
                <w:sz w:val="28"/>
                <w:szCs w:val="28"/>
                <w:lang w:val="ru-RU"/>
              </w:rPr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vAnchor="page" w:hAnchor="page" w:xAlign="center" w:y="325"/>
              <w:jc w:val="left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Арина Андреевна Егарева, психиатр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областной психиатрической больницы</w:t>
            </w:r>
            <w: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ru-RU"/>
              </w:rPr>
            </w:r>
          </w:p>
        </w:tc>
      </w:tr>
      <w:tr>
        <w:trPr>
          <w:trHeight w:val="639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Normal"/>
              <w:framePr w:vAnchor="page" w:hAnchor="page" w:xAlign="center" w:y="325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framePr w:vAnchor="page" w:hAnchor="page" w:xAlign="center" w:y="325"/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ru-RU"/>
              </w:rPr>
              <w:t xml:space="preserve">декабря</w:t>
            </w:r>
            <w:r>
              <w:rPr>
                <w:rFonts w:ascii="Times New Roman" w:hAnsi="Times New Roman" w:cs="Times New Roman"/>
                <w:b w:val="0"/>
                <w:bCs/>
                <w:color w:val="ff0000"/>
                <w:sz w:val="28"/>
                <w:szCs w:val="28"/>
                <w:lang w:val="ru-RU"/>
              </w:rPr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Normal"/>
              <w:framePr w:vAnchor="page" w:hAnchor="page" w:xAlign="center" w:y="325"/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и лечение сколиоза, плоскостопия и других ортопедических заболеваний у детей. Восстановление и реабилитация после перенесенных травм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  <w:lang w:val="ru-RU"/>
              </w:rPr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vAnchor="page" w:hAnchor="page" w:xAlign="center" w:y="325"/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Николаевна Брагина, детский травматолог-ортопед областной детской клинической больницы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8550" w:leader="none"/>
        </w:tabs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</w:p>
    <w:sectPr>
      <w:type w:val="nextPage"/>
      <w:pgSz w:w="11906" w:h="16838"/>
      <w:pgMar w:top="1134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 Unicode MS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432" w:leader="none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576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864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1008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1152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1296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1584" w:leader="none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rPr>
      <w:sz w:val="24"/>
      <w:szCs w:val="24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pPr>
      <w:keepNext/>
      <w:tabs>
        <w:tab w:val="left" w:pos="360" w:leader="none"/>
        <w:tab w:val="left" w:pos="432" w:leader="none"/>
      </w:tabs>
      <w:outlineLvl w:val="0"/>
    </w:pPr>
    <w:rPr>
      <w:rFonts w:eastAsia="Arial Unicode MS"/>
      <w:sz w:val="28"/>
    </w:rPr>
  </w:style>
  <w:style w:type="paragraph" w:styleId="Heading2">
    <w:name w:val="Заголовок 2"/>
    <w:basedOn w:val="Normal"/>
    <w:next w:val="Normal"/>
    <w:link w:val="Normal"/>
    <w:pPr>
      <w:keepNext/>
      <w:tabs>
        <w:tab w:val="left" w:pos="360" w:leader="none"/>
        <w:tab w:val="left" w:pos="576" w:leader="none"/>
      </w:tabs>
      <w:jc w:val="center"/>
      <w:outlineLvl w:val="1"/>
    </w:pPr>
    <w:rPr>
      <w:rFonts w:eastAsia="Arial Unicode MS"/>
      <w:sz w:val="28"/>
    </w:rPr>
  </w:style>
  <w:style w:type="paragraph" w:styleId="Heading4">
    <w:name w:val="Заголовок 4"/>
    <w:basedOn w:val="Normal"/>
    <w:next w:val="Normal"/>
    <w:link w:val="Normal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BodyText2">
    <w:name w:val="Основной текст 2"/>
    <w:basedOn w:val="Normal"/>
    <w:next w:val="BodyText2"/>
    <w:link w:val="Normal"/>
    <w:pPr>
      <w:spacing w:after="120" w:line="480" w:lineRule="auto"/>
    </w:pPr>
  </w:style>
  <w:style w:type="paragraph" w:styleId="BodyText">
    <w:name w:val="Основной текст"/>
    <w:basedOn w:val="Normal"/>
    <w:next w:val="BodyText"/>
    <w:link w:val="Normal"/>
    <w:rPr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1464</Characters>
  <CharactersWithSpaces>1717</CharactersWithSpaces>
  <Company>RUS</Company>
  <DocSecurity>0</DocSecurity>
  <Lines>12</Lines>
  <Pages>1</Pages>
  <Paragraphs>3</Paragraphs>
  <ScaleCrop>false</ScaleCrop>
  <Template>Norma</Template>
  <Words>256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</dc:creator>
  <cp:lastModifiedBy>us</cp:lastModifiedBy>
  <cp:revision>25</cp:revision>
  <dcterms:created xsi:type="dcterms:W3CDTF">2019-06-18T05:46:00Z</dcterms:created>
  <dcterms:modified xsi:type="dcterms:W3CDTF">2023-11-21T10:30:00Z</dcterms:modified>
</cp:coreProperties>
</file>