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4" w:rsidRDefault="00167EE4" w:rsidP="00167EE4">
      <w:pPr>
        <w:spacing w:after="0" w:line="280" w:lineRule="atLeast"/>
        <w:jc w:val="center"/>
      </w:pPr>
      <w:r>
        <w:rPr>
          <w:rFonts w:ascii="Times New Roman" w:hAnsi="Times New Roman" w:cs="Times New Roman"/>
          <w:sz w:val="28"/>
        </w:rPr>
        <w:t>ОТЧЕТ</w:t>
      </w:r>
    </w:p>
    <w:p w:rsidR="00167EE4" w:rsidRDefault="00167EE4" w:rsidP="00167EE4">
      <w:pPr>
        <w:spacing w:after="0" w:line="280" w:lineRule="atLeast"/>
        <w:jc w:val="center"/>
      </w:pPr>
      <w:r>
        <w:rPr>
          <w:rFonts w:ascii="Times New Roman" w:hAnsi="Times New Roman" w:cs="Times New Roman"/>
          <w:sz w:val="28"/>
        </w:rPr>
        <w:t>о результатах проведения Финансовым управлением</w:t>
      </w:r>
    </w:p>
    <w:p w:rsidR="00167EE4" w:rsidRDefault="00167EE4" w:rsidP="00167EE4">
      <w:pPr>
        <w:spacing w:after="0" w:line="28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Вытегорского муниципального района</w:t>
      </w:r>
    </w:p>
    <w:p w:rsidR="00167EE4" w:rsidRDefault="00167EE4" w:rsidP="00167EE4">
      <w:pPr>
        <w:spacing w:after="0" w:line="280" w:lineRule="atLeast"/>
        <w:jc w:val="center"/>
      </w:pPr>
      <w:r>
        <w:rPr>
          <w:rFonts w:ascii="Times New Roman" w:hAnsi="Times New Roman" w:cs="Times New Roman"/>
          <w:sz w:val="28"/>
        </w:rPr>
        <w:t>проверок (ревизий, обследований)</w:t>
      </w:r>
      <w:r w:rsidR="00EB723D">
        <w:rPr>
          <w:rFonts w:ascii="Times New Roman" w:hAnsi="Times New Roman" w:cs="Times New Roman"/>
          <w:sz w:val="28"/>
        </w:rPr>
        <w:t xml:space="preserve"> по внутреннему муниципальному Финансовому контролю </w:t>
      </w:r>
    </w:p>
    <w:p w:rsidR="00167EE4" w:rsidRDefault="00EB723D" w:rsidP="00167EE4">
      <w:pPr>
        <w:spacing w:after="0" w:line="280" w:lineRule="atLeast"/>
        <w:jc w:val="center"/>
      </w:pPr>
      <w:r>
        <w:rPr>
          <w:rFonts w:ascii="Times New Roman" w:hAnsi="Times New Roman" w:cs="Times New Roman"/>
          <w:sz w:val="28"/>
        </w:rPr>
        <w:t>за 20</w:t>
      </w:r>
      <w:r w:rsidR="000872BC">
        <w:rPr>
          <w:rFonts w:ascii="Times New Roman" w:hAnsi="Times New Roman" w:cs="Times New Roman"/>
          <w:sz w:val="28"/>
        </w:rPr>
        <w:t>2</w:t>
      </w:r>
      <w:r w:rsidR="00FE5E8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167EE4" w:rsidRPr="00167EE4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од</w:t>
      </w:r>
    </w:p>
    <w:p w:rsidR="00167EE4" w:rsidRDefault="00167EE4" w:rsidP="00167EE4">
      <w:pPr>
        <w:spacing w:after="0" w:line="280" w:lineRule="atLeast"/>
        <w:jc w:val="both"/>
      </w:pPr>
    </w:p>
    <w:p w:rsidR="00167EE4" w:rsidRDefault="00167EE4" w:rsidP="00167EE4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сведения о проведенных проверках, ревизиях, обследованиях</w:t>
      </w:r>
    </w:p>
    <w:p w:rsidR="00167EE4" w:rsidRDefault="00167EE4" w:rsidP="00167EE4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95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1"/>
        <w:gridCol w:w="993"/>
        <w:gridCol w:w="1224"/>
      </w:tblGrid>
      <w:tr w:rsidR="00167EE4" w:rsidRPr="00167EE4" w:rsidTr="00167EE4">
        <w:trPr>
          <w:trHeight w:val="20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67EE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67EE4">
              <w:rPr>
                <w:sz w:val="24"/>
                <w:szCs w:val="24"/>
              </w:rPr>
              <w:t>Код строки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67EE4">
              <w:rPr>
                <w:sz w:val="24"/>
                <w:szCs w:val="24"/>
              </w:rPr>
              <w:t>Значение показателя</w:t>
            </w:r>
          </w:p>
        </w:tc>
      </w:tr>
      <w:tr w:rsidR="00167EE4" w:rsidRPr="00167EE4" w:rsidTr="0065530A">
        <w:trPr>
          <w:trHeight w:val="307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67EE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67EE4"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67EE4">
              <w:rPr>
                <w:sz w:val="24"/>
                <w:szCs w:val="24"/>
              </w:rPr>
              <w:t>3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Объем проверенных средств,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0509E4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0509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0509E4" w:rsidRDefault="000509E4" w:rsidP="00FE5E8A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0509E4">
              <w:rPr>
                <w:b w:val="0"/>
                <w:sz w:val="24"/>
                <w:szCs w:val="24"/>
              </w:rPr>
              <w:t>1</w:t>
            </w:r>
            <w:r w:rsidR="00FE5E8A">
              <w:rPr>
                <w:b w:val="0"/>
                <w:sz w:val="24"/>
                <w:szCs w:val="24"/>
              </w:rPr>
              <w:t>15136</w:t>
            </w:r>
            <w:r>
              <w:rPr>
                <w:b w:val="0"/>
                <w:sz w:val="24"/>
                <w:szCs w:val="24"/>
              </w:rPr>
              <w:t>,8</w:t>
            </w:r>
            <w:r w:rsidR="00FE5E8A">
              <w:rPr>
                <w:b w:val="0"/>
                <w:sz w:val="24"/>
                <w:szCs w:val="24"/>
              </w:rPr>
              <w:t>5</w:t>
            </w:r>
          </w:p>
        </w:tc>
      </w:tr>
      <w:tr w:rsidR="00167EE4" w:rsidRPr="00167EE4" w:rsidTr="00167EE4">
        <w:trPr>
          <w:trHeight w:val="5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Выявлено нарушений (недостатков) в финансово-бюджетной сфере на сумму,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0509E4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0509E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0509E4" w:rsidRDefault="00FE5E8A" w:rsidP="00FE5E8A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649</w:t>
            </w:r>
            <w:r w:rsidR="000509E4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43</w:t>
            </w:r>
          </w:p>
        </w:tc>
      </w:tr>
      <w:tr w:rsidR="00167EE4" w:rsidRPr="00167EE4" w:rsidTr="00167EE4">
        <w:trPr>
          <w:trHeight w:val="54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Количество проведенных контрольных мероприятий, единиц,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FE5E8A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203717" w:rsidP="00FE5E8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167EE4">
              <w:rPr>
                <w:b w:val="0"/>
                <w:sz w:val="24"/>
                <w:szCs w:val="24"/>
              </w:rPr>
              <w:t>П</w:t>
            </w:r>
            <w:r w:rsidR="00167EE4" w:rsidRPr="00167EE4">
              <w:rPr>
                <w:b w:val="0"/>
                <w:sz w:val="24"/>
                <w:szCs w:val="24"/>
              </w:rPr>
              <w:t>лановых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(переходящие проверки – </w:t>
            </w:r>
            <w:r w:rsidR="00FE5E8A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FE5E8A" w:rsidP="00FE5E8A">
            <w:pPr>
              <w:pStyle w:val="ConsPlusNormal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16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 xml:space="preserve">внеплановых, </w:t>
            </w:r>
          </w:p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FE5E8A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по поручениям (обращениям, требованиям) Главы Вытегорского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0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по обращениям руководителей органов местного самоуправления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3.2.2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FE5E8A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по требованиям прокуратуры района, Следственного отдела по Вытегорскому району Следственного управления Следственного комитета Российской Федерации по Вологодской области, Отдела Министерства внутренних дел Российской Федерации по Вытегорскому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3.2.3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0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по обращениям граждан и (или)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3.2.4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FE5E8A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по иным основаниям, установленным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3.2.5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0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Количество объектов, охваченных контрольными мероприятиями, единиц,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FE5E8A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количество камеральных контрольных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FE5E8A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</w:tr>
      <w:tr w:rsidR="00167EE4" w:rsidRPr="00167EE4" w:rsidTr="00167EE4">
        <w:trPr>
          <w:trHeight w:val="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67EE4">
              <w:rPr>
                <w:b w:val="0"/>
                <w:sz w:val="24"/>
                <w:szCs w:val="24"/>
              </w:rPr>
              <w:t>количество выездных контрольных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203717" w:rsidRDefault="00167EE4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203717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203717" w:rsidRDefault="00FE5E8A" w:rsidP="00167EE4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</w:tbl>
    <w:p w:rsidR="00167EE4" w:rsidRDefault="00167EE4" w:rsidP="00167EE4">
      <w:pPr>
        <w:spacing w:after="0" w:line="280" w:lineRule="atLeast"/>
        <w:jc w:val="both"/>
      </w:pPr>
    </w:p>
    <w:p w:rsidR="00167EE4" w:rsidRDefault="00167EE4" w:rsidP="00167EE4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>2. Сведения о суммах нарушений, выявленных при осуществлении полномочий по внутреннему муниципальному финансовому контролю</w:t>
      </w:r>
    </w:p>
    <w:p w:rsidR="00167EE4" w:rsidRDefault="00167EE4" w:rsidP="00167EE4">
      <w:pPr>
        <w:spacing w:after="0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992"/>
        <w:gridCol w:w="1560"/>
      </w:tblGrid>
      <w:tr w:rsidR="00167EE4" w:rsidRPr="00276D87" w:rsidTr="00276D87">
        <w:trPr>
          <w:trHeight w:val="527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b/>
                <w:sz w:val="24"/>
                <w:szCs w:val="24"/>
              </w:rPr>
              <w:t>Код строки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Несоблюдение принципа эффективности использования бюджетных средств,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203717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rPr>
          <w:trHeight w:val="41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Невозврат</w:t>
            </w:r>
            <w:proofErr w:type="spellEnd"/>
            <w:r w:rsidRPr="00276D87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несвоевременный возврат бюджетного кредита,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rPr>
          <w:trHeight w:val="341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Неперечисление</w:t>
            </w:r>
            <w:proofErr w:type="spellEnd"/>
            <w:r w:rsidRPr="00276D87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несвоевременное перечисление платы за пользование бюджетным кредитом,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условий предоставления бюджетного кредита,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условий предоставления межбюджетных трансфертов,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FE5E8A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условий предоставления бюджетных инвестиций,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условий предоставления субсидий,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43" w:rsidRPr="00276D87" w:rsidRDefault="00FE5E8A" w:rsidP="00276D87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представления бюджетной отчетности,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порядка составления, утверждения и ведения бюджетных смет,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запрета на предоставление бюджетных кредитов и (или) субсидий,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Несоответствие бюджетной росписи сводной бюджетной росписи,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принятия бюджетных обязательств,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запрета на размещение бюджетных средств,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сроков доведения бюджетных ассигнований и (или) лимитов бюджетных обязательств,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Нарушение сроков обслуживания и погашения муниципального долга,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порядка формирования муниципального (муниципального) задания,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Недостача денежных средств и материальных ресурсов,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Нарушения ведения бюджетного (бухгалтерского) учета и бюджетной отчетности,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rPr>
          <w:trHeight w:val="1187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Несоблюдение принципа полноты и достоверности предоставления отчетности о реализации государственных программ области, в том числе отчетности об исполнении государственных заданий государственными учреждениями области, количество фактов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Нарушения законодательства в сфере закупок,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FE5E8A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649,43</w:t>
            </w:r>
          </w:p>
        </w:tc>
      </w:tr>
      <w:tr w:rsidR="00167EE4" w:rsidRPr="00276D87" w:rsidTr="00276D87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Иные нарушения,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EE4" w:rsidRPr="00276D87" w:rsidRDefault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E4" w:rsidRPr="00276D87" w:rsidRDefault="00F13135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7EE4" w:rsidRDefault="00167EE4" w:rsidP="00167EE4">
      <w:pPr>
        <w:spacing w:after="0" w:line="280" w:lineRule="atLeast"/>
        <w:jc w:val="both"/>
      </w:pPr>
    </w:p>
    <w:p w:rsidR="00167EE4" w:rsidRDefault="00167EE4" w:rsidP="00167EE4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3. Сведения о принятых мерах по результатам осуществления полномочий по внутреннему муниципальному финансовому контролю</w:t>
      </w:r>
    </w:p>
    <w:p w:rsidR="00167EE4" w:rsidRDefault="00167EE4" w:rsidP="00167EE4">
      <w:pPr>
        <w:spacing w:after="0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3"/>
        <w:gridCol w:w="1056"/>
        <w:gridCol w:w="1701"/>
      </w:tblGrid>
      <w:tr w:rsidR="00167EE4" w:rsidRPr="00167EE4" w:rsidTr="00167EE4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b/>
                <w:sz w:val="24"/>
                <w:szCs w:val="24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67EE4" w:rsidRPr="00167EE4" w:rsidTr="00167EE4">
        <w:trPr>
          <w:trHeight w:val="238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EE4" w:rsidRPr="00167EE4" w:rsidTr="00167EE4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spacing w:after="0" w:line="280" w:lineRule="atLeast"/>
              <w:rPr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 об административных правонарушениях, ед.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4" w:rsidRPr="000509E4" w:rsidRDefault="00203717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167EE4" w:rsidTr="0065530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spacing w:after="0" w:line="280" w:lineRule="atLeast"/>
              <w:rPr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представлений объектам контроля, ед.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E4" w:rsidRPr="00574C40" w:rsidRDefault="00574C40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167EE4" w:rsidTr="0065530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spacing w:after="0" w:line="280" w:lineRule="atLeast"/>
              <w:rPr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предписаний объектам контроля, ед.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E4" w:rsidRPr="00574C40" w:rsidRDefault="00574C40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EE4" w:rsidRPr="00167EE4" w:rsidTr="0065530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spacing w:after="0" w:line="280" w:lineRule="atLeast"/>
              <w:rPr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уведомлений о применении бюджетных мер принуждения в адрес структурных подразделений Финансового управления Администрации Вытегорского муниципального района, осуществляющих составление и организацию исполнения областного бюджета, ед.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E4" w:rsidRPr="00574C40" w:rsidRDefault="00167EE4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EE4" w:rsidRPr="00167EE4" w:rsidTr="00D4114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4" w:rsidRPr="00167EE4" w:rsidRDefault="00167EE4">
            <w:pPr>
              <w:spacing w:after="0" w:line="280" w:lineRule="atLeast"/>
              <w:rPr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Сумма устраненных и возмещенных финансовых нарушений, тыс. руб.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E4" w:rsidRPr="00167EE4" w:rsidRDefault="00167EE4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E4" w:rsidRPr="000509E4" w:rsidRDefault="00FE5E8A" w:rsidP="00167EE4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649,43</w:t>
            </w:r>
          </w:p>
        </w:tc>
      </w:tr>
    </w:tbl>
    <w:p w:rsidR="00167EE4" w:rsidRDefault="00167EE4" w:rsidP="00167EE4">
      <w:pPr>
        <w:spacing w:after="0" w:line="280" w:lineRule="atLeast"/>
        <w:jc w:val="both"/>
      </w:pPr>
    </w:p>
    <w:p w:rsidR="00167EE4" w:rsidRDefault="00167EE4" w:rsidP="00167EE4">
      <w:pPr>
        <w:spacing w:after="0" w:line="280" w:lineRule="atLeast"/>
        <w:jc w:val="both"/>
      </w:pPr>
    </w:p>
    <w:p w:rsidR="00134F9B" w:rsidRDefault="00134F9B" w:rsidP="00167EE4">
      <w:pPr>
        <w:spacing w:after="0" w:line="280" w:lineRule="atLeast"/>
        <w:jc w:val="both"/>
      </w:pPr>
    </w:p>
    <w:p w:rsidR="00134F9B" w:rsidRDefault="00134F9B" w:rsidP="00167EE4">
      <w:pPr>
        <w:spacing w:after="0" w:line="280" w:lineRule="atLeast"/>
        <w:jc w:val="both"/>
      </w:pPr>
    </w:p>
    <w:p w:rsidR="00134F9B" w:rsidRPr="00134F9B" w:rsidRDefault="00276D87" w:rsidP="00134F9B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34F9B" w:rsidRPr="00134F9B">
        <w:rPr>
          <w:rFonts w:ascii="Times New Roman" w:hAnsi="Times New Roman" w:cs="Times New Roman"/>
          <w:sz w:val="28"/>
          <w:szCs w:val="28"/>
        </w:rPr>
        <w:t xml:space="preserve"> контрольно-ревизионного отдела</w:t>
      </w:r>
      <w:r w:rsidR="00134F9B" w:rsidRPr="00134F9B">
        <w:rPr>
          <w:rFonts w:ascii="Times New Roman" w:hAnsi="Times New Roman" w:cs="Times New Roman"/>
          <w:sz w:val="28"/>
          <w:szCs w:val="28"/>
        </w:rPr>
        <w:tab/>
      </w:r>
      <w:r w:rsidR="00134F9B" w:rsidRPr="00134F9B">
        <w:rPr>
          <w:rFonts w:ascii="Times New Roman" w:hAnsi="Times New Roman" w:cs="Times New Roman"/>
          <w:sz w:val="28"/>
          <w:szCs w:val="28"/>
        </w:rPr>
        <w:tab/>
      </w:r>
      <w:r w:rsidR="00134F9B" w:rsidRPr="00134F9B">
        <w:rPr>
          <w:rFonts w:ascii="Times New Roman" w:hAnsi="Times New Roman" w:cs="Times New Roman"/>
          <w:sz w:val="28"/>
          <w:szCs w:val="28"/>
        </w:rPr>
        <w:tab/>
      </w:r>
      <w:r w:rsidR="00134F9B" w:rsidRPr="00134F9B">
        <w:rPr>
          <w:rFonts w:ascii="Times New Roman" w:hAnsi="Times New Roman" w:cs="Times New Roman"/>
          <w:sz w:val="28"/>
          <w:szCs w:val="28"/>
        </w:rPr>
        <w:tab/>
      </w:r>
    </w:p>
    <w:p w:rsidR="00134F9B" w:rsidRPr="00134F9B" w:rsidRDefault="00134F9B" w:rsidP="00134F9B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34F9B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134F9B" w:rsidRPr="00134F9B" w:rsidRDefault="00134F9B" w:rsidP="00134F9B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34F9B">
        <w:rPr>
          <w:rFonts w:ascii="Times New Roman" w:hAnsi="Times New Roman" w:cs="Times New Roman"/>
          <w:sz w:val="28"/>
          <w:szCs w:val="28"/>
        </w:rPr>
        <w:t>Вытегорского</w:t>
      </w:r>
      <w:r w:rsidR="00574C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74C40">
        <w:rPr>
          <w:rFonts w:ascii="Times New Roman" w:hAnsi="Times New Roman" w:cs="Times New Roman"/>
          <w:sz w:val="28"/>
          <w:szCs w:val="28"/>
        </w:rPr>
        <w:tab/>
      </w:r>
      <w:r w:rsidR="00574C40">
        <w:rPr>
          <w:rFonts w:ascii="Times New Roman" w:hAnsi="Times New Roman" w:cs="Times New Roman"/>
          <w:sz w:val="28"/>
          <w:szCs w:val="28"/>
        </w:rPr>
        <w:tab/>
      </w:r>
      <w:r w:rsidR="00574C40">
        <w:rPr>
          <w:rFonts w:ascii="Times New Roman" w:hAnsi="Times New Roman" w:cs="Times New Roman"/>
          <w:sz w:val="28"/>
          <w:szCs w:val="28"/>
        </w:rPr>
        <w:tab/>
      </w:r>
      <w:r w:rsidR="00574C40">
        <w:rPr>
          <w:rFonts w:ascii="Times New Roman" w:hAnsi="Times New Roman" w:cs="Times New Roman"/>
          <w:sz w:val="28"/>
          <w:szCs w:val="28"/>
        </w:rPr>
        <w:tab/>
        <w:t xml:space="preserve">   Н</w:t>
      </w:r>
      <w:r w:rsidRPr="00134F9B">
        <w:rPr>
          <w:rFonts w:ascii="Times New Roman" w:hAnsi="Times New Roman" w:cs="Times New Roman"/>
          <w:sz w:val="28"/>
          <w:szCs w:val="28"/>
        </w:rPr>
        <w:t>.</w:t>
      </w:r>
      <w:r w:rsidR="00574C40">
        <w:rPr>
          <w:rFonts w:ascii="Times New Roman" w:hAnsi="Times New Roman" w:cs="Times New Roman"/>
          <w:sz w:val="28"/>
          <w:szCs w:val="28"/>
        </w:rPr>
        <w:t>В</w:t>
      </w:r>
      <w:r w:rsidRPr="00134F9B">
        <w:rPr>
          <w:rFonts w:ascii="Times New Roman" w:hAnsi="Times New Roman" w:cs="Times New Roman"/>
          <w:sz w:val="28"/>
          <w:szCs w:val="28"/>
        </w:rPr>
        <w:t xml:space="preserve">. </w:t>
      </w:r>
      <w:r w:rsidR="00574C40">
        <w:rPr>
          <w:rFonts w:ascii="Times New Roman" w:hAnsi="Times New Roman" w:cs="Times New Roman"/>
          <w:sz w:val="28"/>
          <w:szCs w:val="28"/>
        </w:rPr>
        <w:t>Саламатина</w:t>
      </w:r>
    </w:p>
    <w:p w:rsidR="00134F9B" w:rsidRDefault="00134F9B" w:rsidP="00134F9B">
      <w:pPr>
        <w:keepNext/>
        <w:widowControl w:val="0"/>
        <w:tabs>
          <w:tab w:val="left" w:pos="7860"/>
        </w:tabs>
        <w:rPr>
          <w:sz w:val="24"/>
          <w:szCs w:val="24"/>
        </w:rPr>
      </w:pPr>
    </w:p>
    <w:p w:rsidR="007C459D" w:rsidRDefault="007C459D"/>
    <w:sectPr w:rsidR="007C459D" w:rsidSect="00134F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7EE4"/>
    <w:rsid w:val="000509E4"/>
    <w:rsid w:val="000872BC"/>
    <w:rsid w:val="00134F9B"/>
    <w:rsid w:val="00167EE4"/>
    <w:rsid w:val="001A639D"/>
    <w:rsid w:val="00203717"/>
    <w:rsid w:val="00276D87"/>
    <w:rsid w:val="002B3A54"/>
    <w:rsid w:val="00341E05"/>
    <w:rsid w:val="00462FD3"/>
    <w:rsid w:val="004D2E24"/>
    <w:rsid w:val="004F138C"/>
    <w:rsid w:val="00574C40"/>
    <w:rsid w:val="0065530A"/>
    <w:rsid w:val="006B25E2"/>
    <w:rsid w:val="006D26AC"/>
    <w:rsid w:val="007C459D"/>
    <w:rsid w:val="007F36A3"/>
    <w:rsid w:val="00860690"/>
    <w:rsid w:val="009954AA"/>
    <w:rsid w:val="00AA3503"/>
    <w:rsid w:val="00BE6CAD"/>
    <w:rsid w:val="00C271D1"/>
    <w:rsid w:val="00D41143"/>
    <w:rsid w:val="00DF63B7"/>
    <w:rsid w:val="00EA4F98"/>
    <w:rsid w:val="00EB723D"/>
    <w:rsid w:val="00F13135"/>
    <w:rsid w:val="00F57CC6"/>
    <w:rsid w:val="00FE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райфо29</dc:creator>
  <cp:lastModifiedBy>ФинУправление</cp:lastModifiedBy>
  <cp:revision>6</cp:revision>
  <cp:lastPrinted>2022-01-19T05:16:00Z</cp:lastPrinted>
  <dcterms:created xsi:type="dcterms:W3CDTF">2021-01-20T10:41:00Z</dcterms:created>
  <dcterms:modified xsi:type="dcterms:W3CDTF">2022-01-19T05:18:00Z</dcterms:modified>
</cp:coreProperties>
</file>