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8B32E" w14:textId="33377589" w:rsidR="00287227" w:rsidRDefault="00632765">
      <w:pPr>
        <w:jc w:val="center"/>
      </w:pPr>
      <w:r>
        <w:rPr>
          <w:noProof/>
        </w:rPr>
        <w:pict w14:anchorId="50F07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4pt;height:45pt;visibility:visible">
            <v:imagedata r:id="rId8" o:title=""/>
          </v:shape>
        </w:pict>
      </w:r>
    </w:p>
    <w:p w14:paraId="53DED4D6" w14:textId="77777777" w:rsidR="00287227" w:rsidRDefault="00287227">
      <w:pPr>
        <w:jc w:val="center"/>
      </w:pPr>
    </w:p>
    <w:p w14:paraId="2697E984" w14:textId="77777777" w:rsidR="00287227" w:rsidRDefault="00C86EE3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2CE62347" w14:textId="77777777" w:rsidR="00287227" w:rsidRDefault="00C86EE3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13E428B9" w14:textId="77777777" w:rsidR="00287227" w:rsidRDefault="00287227">
      <w:pPr>
        <w:spacing w:before="40" w:line="233" w:lineRule="auto"/>
        <w:jc w:val="center"/>
        <w:rPr>
          <w:b/>
          <w:sz w:val="22"/>
          <w:szCs w:val="22"/>
        </w:rPr>
      </w:pPr>
    </w:p>
    <w:p w14:paraId="32FAF116" w14:textId="77777777" w:rsidR="00287227" w:rsidRDefault="00C86EE3">
      <w:pPr>
        <w:pStyle w:val="afa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Pr="00C86EE3">
        <w:t xml:space="preserve"> </w:t>
      </w:r>
      <w:r>
        <w:rPr>
          <w:lang w:val="en-US"/>
        </w:rPr>
        <w:t>revkom</w:t>
      </w:r>
      <w:r w:rsidRPr="00C86EE3">
        <w:t>@</w:t>
      </w:r>
      <w:r>
        <w:rPr>
          <w:lang w:val="en-US"/>
        </w:rPr>
        <w:t>vytegra</w:t>
      </w:r>
      <w:r w:rsidRPr="00C86EE3">
        <w:t>-</w:t>
      </w:r>
      <w:r>
        <w:rPr>
          <w:lang w:val="en-US"/>
        </w:rPr>
        <w:t>adm</w:t>
      </w:r>
      <w:r w:rsidRPr="00C86EE3">
        <w:t>.</w:t>
      </w:r>
      <w:r>
        <w:rPr>
          <w:lang w:val="en-US"/>
        </w:rPr>
        <w:t>ru</w:t>
      </w:r>
      <w:r>
        <w:t xml:space="preserve"> </w:t>
      </w:r>
    </w:p>
    <w:p w14:paraId="5FFFB574" w14:textId="77777777" w:rsidR="00287227" w:rsidRDefault="00A43E98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w:pict w14:anchorId="72FF1470">
          <v:line 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" filled="t" strokeweight="4.5pt"/>
        </w:pict>
      </w:r>
    </w:p>
    <w:p w14:paraId="6FE10286" w14:textId="77777777" w:rsidR="00287227" w:rsidRDefault="00287227">
      <w:pPr>
        <w:pStyle w:val="af9"/>
        <w:spacing w:before="0" w:beforeAutospacing="0" w:after="0" w:afterAutospacing="0"/>
        <w:jc w:val="both"/>
      </w:pPr>
    </w:p>
    <w:p w14:paraId="262AB14A" w14:textId="77777777" w:rsidR="00287227" w:rsidRDefault="00C86EE3">
      <w:pPr>
        <w:spacing w:before="40" w:line="23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4EE018DB" w14:textId="77777777" w:rsidR="00287227" w:rsidRDefault="00C86EE3">
      <w:pPr>
        <w:pStyle w:val="2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проверки годового отчета </w:t>
      </w:r>
      <w:r>
        <w:rPr>
          <w:sz w:val="28"/>
          <w:szCs w:val="28"/>
        </w:rPr>
        <w:t>об исполнении бюджета сельского поселения Анненское за 2023 год</w:t>
      </w:r>
    </w:p>
    <w:p w14:paraId="06267383" w14:textId="77777777" w:rsidR="00287227" w:rsidRDefault="00C86EE3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 w:rsidRPr="00AC7C5A">
        <w:rPr>
          <w:sz w:val="28"/>
          <w:szCs w:val="28"/>
        </w:rPr>
        <w:t xml:space="preserve">«27» апреля 2024 г. </w:t>
      </w:r>
      <w:r>
        <w:rPr>
          <w:sz w:val="28"/>
          <w:szCs w:val="28"/>
        </w:rPr>
        <w:t xml:space="preserve">                                                                                        г. Вытегра</w:t>
      </w:r>
    </w:p>
    <w:p w14:paraId="0C2A15ED" w14:textId="77777777" w:rsidR="00287227" w:rsidRDefault="00287227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</w:p>
    <w:p w14:paraId="4597D474" w14:textId="77777777" w:rsidR="00287227" w:rsidRDefault="00C86EE3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Заключение Ревизионной комиссии Вытегорского муниципального района на отчет об исполнении бюджета сельского поселения Анненское за 2023 год подготовлено в соответствии со статьей 264.4 Бюджетного кодекса Российской Федерации, Положения «О бюджетном процессе в сельском поселении Анненское».</w:t>
      </w:r>
    </w:p>
    <w:p w14:paraId="6CBE382F" w14:textId="77777777" w:rsidR="00287227" w:rsidRDefault="00C86EE3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Целями проведения внешней проверки годового отчета об исполнении бюджета являются:</w:t>
      </w:r>
    </w:p>
    <w:p w14:paraId="587E5F4E" w14:textId="77777777" w:rsidR="00287227" w:rsidRDefault="00C86EE3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   подтверждение полноты и достоверности данных об исполнении бюджета поселения;</w:t>
      </w:r>
    </w:p>
    <w:p w14:paraId="031B1379" w14:textId="77777777" w:rsidR="00287227" w:rsidRDefault="00C86EE3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 оценка соблюдения бюджетного законодательства при осуществлении бюджетного процесса в муниципальном образовании;</w:t>
      </w:r>
    </w:p>
    <w:p w14:paraId="40C6BE28" w14:textId="77777777" w:rsidR="00287227" w:rsidRDefault="00C86EE3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оценка уровня исполнения показателей, утвержденных решением о бюджете муниципального образования на отчетный финансовый год. </w:t>
      </w:r>
    </w:p>
    <w:p w14:paraId="2379DD07" w14:textId="77777777" w:rsidR="00287227" w:rsidRDefault="00C86EE3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5210D84" w14:textId="77777777" w:rsidR="00287227" w:rsidRDefault="00C86EE3">
      <w:pPr>
        <w:pStyle w:val="afb"/>
        <w:numPr>
          <w:ilvl w:val="0"/>
          <w:numId w:val="3"/>
        </w:num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Общая характеристика исполнения бюджета сельского поселения Анненское в 2023 году</w:t>
      </w:r>
    </w:p>
    <w:p w14:paraId="30104EBB" w14:textId="77777777" w:rsidR="00287227" w:rsidRDefault="00C86EE3">
      <w:pPr>
        <w:pStyle w:val="afb"/>
        <w:numPr>
          <w:ilvl w:val="1"/>
          <w:numId w:val="3"/>
        </w:numPr>
        <w:tabs>
          <w:tab w:val="left" w:pos="567"/>
        </w:tabs>
        <w:ind w:hanging="43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Организация бюджетного процесса </w:t>
      </w:r>
    </w:p>
    <w:p w14:paraId="7CA9243C" w14:textId="77777777" w:rsidR="00287227" w:rsidRDefault="00C86EE3">
      <w:pPr>
        <w:tabs>
          <w:tab w:val="left" w:pos="567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Бюджетный процесс в сельском поселении Анненское в 2023 году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основывался на положениях Бюджетного кодекса РФ (с учетом внесенных в него изменений), действующего законодательства Вологодской области, Устава муниципального образования, Положении о бюджетном процессе в сельском поселении Анненское (с учетом внесенных в него изменений).</w:t>
      </w:r>
    </w:p>
    <w:p w14:paraId="7FE01CDC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бюджета сельского поселения Анненское (далее – бюджета поселения) на 2023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Совета сельского поселения Анненское от 23 декабря 2022 года № 16 «О бюджете сельского поселения Анненское на 2023 год и плановый период 2024 и 2025 годов» (далее – в решении о бюджете поселения), соответствуют статье 184.1 Бюджетного кодекса Российской Федерации.</w:t>
      </w:r>
    </w:p>
    <w:p w14:paraId="53C028EB" w14:textId="77777777" w:rsidR="00287227" w:rsidRDefault="00C86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бюджета поселения в 2023 году в соответствии со статьей 215.1 Бюджетного кодекса Российской Федерации обеспечивалось администрацией сельского поселения Анненское (далее – Администрация поселения). Организация исполнения бюджета возложена на Финансовое управление Администрации Вытегорского муниципального района (по соглашению). Исполнение бюджета организовано на основе сводной бюджетной росписи и кассового плана. Бюджет исполнялся на основе единства кассы и подведомственности расходов.</w:t>
      </w:r>
    </w:p>
    <w:p w14:paraId="0DEEA919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Казначейское обслуживание исполнения бюджета поселения осуществлялось в соответствии со статьей 215.1 Бюджетного кодекса Российской Федерации, пунктом 27 Положения о бюджетном процессе в сельском поселении Анненское (далее – Положение о бюджетном процессе) на едином счете бюджета поселения, открытом Управлением Федерального казначейства по Вологодской области.</w:t>
      </w:r>
    </w:p>
    <w:p w14:paraId="17D9E2E0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ведомственной структурой расходов бюджета поселения в 2023 году, исполнение расходов осуществлял один главный распорядитель бюджетных средств – Администрация поселения.   </w:t>
      </w:r>
    </w:p>
    <w:p w14:paraId="1CE16718" w14:textId="77777777" w:rsidR="00287227" w:rsidRDefault="00C86EE3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Положением о бюджетном процессе годовой отчет об исполнении бюджета поселения утверждается решением об исполнении бюджета поселения с указанием общего объема доходов, расходов и дефицита (профицита) бюджета. Годовой отчет составлен в соответствии со структурой решения о бюджете поселения и бюджетной классификацией Российской Федерации.</w:t>
      </w:r>
    </w:p>
    <w:p w14:paraId="0E3CD4A5" w14:textId="77777777" w:rsidR="00287227" w:rsidRDefault="00C86EE3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Проект решения Совета сельского поселения Анненское «Об исполнении бюджета сельского поселения Анненское за 2023 год» поступил для проведения внешней проверки в Ревизионную комиссию Вытегорского муниципального района (далее – Ревизионная комиссия ВМР) 28.03.2023 г., что соответствует сроку, установленному пунктом 3 статьи 264.4 Бюджетного кодекса Российской Федерации, пунктом 33 Положения о бюджетном процессе – не позднее 1 апреля текущего года. Проект решения содержит все показатели, приложения, материалы, формы годовой бюджетной отчетности, установленные Бюджетным кодексом Российской Федерации, Положением о бюджетном процессе.   </w:t>
      </w:r>
    </w:p>
    <w:p w14:paraId="4EB67803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926DC29" w14:textId="77777777" w:rsidR="00287227" w:rsidRDefault="00C86EE3">
      <w:pPr>
        <w:pStyle w:val="afb"/>
        <w:tabs>
          <w:tab w:val="left" w:pos="567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Основные показатели годового отчета за 2023 год </w:t>
      </w:r>
    </w:p>
    <w:p w14:paraId="72D8FF43" w14:textId="77777777" w:rsidR="00287227" w:rsidRDefault="00C86EE3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Анненское от 23 декабря 2022 года № 16 «О бюджете сельского поселения Анненское на 2023 год и плановый период 2024 и 2025 годов» бюджет был утвержден по доходам в сумме 8349,3 тыс. рублей, по расходам – 8349,3 тыс. рублей, что на 24,7 тыс. рублей, или на 0,3 % больше, чем был утвержден бюджет на 2022 год. Бюджет утвержден без дефицита. </w:t>
      </w:r>
    </w:p>
    <w:p w14:paraId="09C59C89" w14:textId="77777777" w:rsidR="00287227" w:rsidRDefault="00C86EE3">
      <w:pPr>
        <w:pStyle w:val="af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2023 года в основные характеристики бюджета вносились 7 раз изменения и дополнения. Последняя корректировка параметров бюджета принята 18.12.2023 г. (решение № 62). В результате бюджет сельского поселения Анненское был утвержден по доходам в сумме 9707,3 тыс. рублей, по расходам – 9512,2 тыс. рублей, с профицитом бюджета – 195,1 тыс. рублей.  </w:t>
      </w:r>
    </w:p>
    <w:p w14:paraId="7D12FC86" w14:textId="77777777" w:rsidR="00287227" w:rsidRDefault="00C86EE3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Изменение основных параметров бюджета сельского поселения Анненское отражено в таблице 1.  </w:t>
      </w:r>
    </w:p>
    <w:p w14:paraId="5C6E88D4" w14:textId="77777777" w:rsidR="00287227" w:rsidRDefault="00287227">
      <w:pPr>
        <w:pStyle w:val="afb"/>
        <w:tabs>
          <w:tab w:val="left" w:pos="567"/>
        </w:tabs>
        <w:spacing w:after="0"/>
        <w:ind w:left="0"/>
        <w:jc w:val="both"/>
      </w:pPr>
    </w:p>
    <w:p w14:paraId="17841971" w14:textId="77777777" w:rsidR="00287227" w:rsidRDefault="00C86EE3">
      <w:pPr>
        <w:pStyle w:val="afb"/>
        <w:tabs>
          <w:tab w:val="left" w:pos="567"/>
        </w:tabs>
        <w:spacing w:after="0"/>
        <w:ind w:left="0"/>
        <w:jc w:val="both"/>
        <w:rPr>
          <w:sz w:val="20"/>
          <w:szCs w:val="20"/>
        </w:rPr>
      </w:pPr>
      <w:r>
        <w:t xml:space="preserve">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1</w:t>
      </w:r>
    </w:p>
    <w:p w14:paraId="41D0B128" w14:textId="77777777" w:rsidR="00287227" w:rsidRDefault="00C86EE3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(тыс. рублей)</w:t>
      </w:r>
    </w:p>
    <w:tbl>
      <w:tblPr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134"/>
        <w:gridCol w:w="851"/>
        <w:gridCol w:w="850"/>
        <w:gridCol w:w="992"/>
        <w:gridCol w:w="993"/>
        <w:gridCol w:w="1275"/>
      </w:tblGrid>
      <w:tr w:rsidR="00287227" w:rsidRPr="00AC7C5A" w14:paraId="466EF7C3" w14:textId="77777777" w:rsidTr="0092697C">
        <w:trPr>
          <w:trHeight w:val="33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32B4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Наименование показателя</w:t>
            </w:r>
          </w:p>
          <w:p w14:paraId="0D8B282B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A801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2022 год </w:t>
            </w:r>
          </w:p>
          <w:p w14:paraId="7E89F28B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9F1" w14:textId="69469144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Утверждено на 202</w:t>
            </w:r>
            <w:r w:rsidR="00AC7C5A" w:rsidRPr="00AC7C5A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  <w:r w:rsidRPr="00AC7C5A">
              <w:rPr>
                <w:rFonts w:eastAsia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D760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 xml:space="preserve">Изменения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59E4" w14:textId="77777777" w:rsidR="00287227" w:rsidRPr="00AC7C5A" w:rsidRDefault="00C86EE3" w:rsidP="00AC7C5A">
            <w:pPr>
              <w:ind w:right="-105"/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2023 год </w:t>
            </w:r>
          </w:p>
          <w:p w14:paraId="6B853566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 xml:space="preserve">Тыс. рублей 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5E8562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% исполнения к уточненному плану</w:t>
            </w:r>
          </w:p>
          <w:p w14:paraId="75300034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4B19E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% исполнения к уровню 2022 года</w:t>
            </w:r>
          </w:p>
          <w:p w14:paraId="769ED56F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</w:tr>
      <w:tr w:rsidR="00287227" w:rsidRPr="00AC7C5A" w14:paraId="7D7F8599" w14:textId="77777777" w:rsidTr="0092697C">
        <w:trPr>
          <w:trHeight w:val="73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D82C" w14:textId="77777777" w:rsidR="00287227" w:rsidRPr="00AC7C5A" w:rsidRDefault="002872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CBC7" w14:textId="77777777" w:rsidR="00287227" w:rsidRPr="00AC7C5A" w:rsidRDefault="002872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041E6930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решение от 23.12.2022 № 16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1DB60C63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решение от 18.12.2023№ 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0369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 xml:space="preserve">Тыс. рублей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BDFE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9403" w14:textId="77777777" w:rsidR="00287227" w:rsidRPr="00AC7C5A" w:rsidRDefault="0028722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F10FA8" w14:textId="77777777" w:rsidR="00287227" w:rsidRPr="00AC7C5A" w:rsidRDefault="002872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F26E54" w14:textId="77777777" w:rsidR="00287227" w:rsidRPr="00AC7C5A" w:rsidRDefault="00287227">
            <w:pPr>
              <w:rPr>
                <w:sz w:val="18"/>
                <w:szCs w:val="18"/>
              </w:rPr>
            </w:pPr>
          </w:p>
        </w:tc>
      </w:tr>
      <w:tr w:rsidR="00287227" w:rsidRPr="00AC7C5A" w14:paraId="0A158886" w14:textId="77777777" w:rsidTr="0092697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2CCE" w14:textId="77777777" w:rsidR="00287227" w:rsidRPr="00AC7C5A" w:rsidRDefault="00C86EE3">
            <w:pPr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Всего доходы, в том числе: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330495CE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8848,0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51F3D7CD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8349,3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12AAB6C1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9707,3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3A31D771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1358,0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522CEE9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16,3%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436897B6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9274,7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1E90FD82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95,5%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3B5A1647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104,8%</w:t>
            </w:r>
          </w:p>
        </w:tc>
      </w:tr>
      <w:tr w:rsidR="00287227" w:rsidRPr="00AC7C5A" w14:paraId="3B8D4043" w14:textId="77777777" w:rsidTr="0092697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147" w14:textId="77777777" w:rsidR="00287227" w:rsidRPr="00AC7C5A" w:rsidRDefault="00C86EE3">
            <w:pPr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1C265E44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2115,6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06FB18B8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69EFFF4B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794,0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3721BFC8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-46,0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4C725D6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-5,5%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070355D7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602,1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600DD71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75,8%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0A3C04B5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28,5%</w:t>
            </w:r>
          </w:p>
        </w:tc>
      </w:tr>
      <w:tr w:rsidR="00287227" w:rsidRPr="00AC7C5A" w14:paraId="1E932D78" w14:textId="77777777" w:rsidTr="0092697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2022" w14:textId="77777777" w:rsidR="00287227" w:rsidRPr="00AC7C5A" w:rsidRDefault="00C86EE3">
            <w:pPr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1C8915E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67D94E6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3AC5F58D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5769EC53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159C1EA5" w14:textId="0C9C32D1" w:rsidR="00287227" w:rsidRPr="00AC7C5A" w:rsidRDefault="0092697C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1506866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4C1DD55" w14:textId="08E6C544" w:rsidR="00287227" w:rsidRPr="00AC7C5A" w:rsidRDefault="0092697C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3C54DC46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304,3%</w:t>
            </w:r>
          </w:p>
        </w:tc>
      </w:tr>
      <w:tr w:rsidR="00287227" w:rsidRPr="00AC7C5A" w14:paraId="647E346C" w14:textId="77777777" w:rsidTr="0092697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0560" w14:textId="77777777" w:rsidR="00287227" w:rsidRPr="00AC7C5A" w:rsidRDefault="00C86EE3">
            <w:pPr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3F8EF0DE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2150,1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69BB48F1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50EA2CA7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794,0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42BFDA1C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-46,0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551F3D09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-5,5%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A756C72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707,1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75CE13A6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89,1%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7DD4B705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32,9%</w:t>
            </w:r>
          </w:p>
        </w:tc>
      </w:tr>
      <w:tr w:rsidR="00287227" w:rsidRPr="00AC7C5A" w14:paraId="2E9C72D3" w14:textId="77777777" w:rsidTr="0092697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0BF1" w14:textId="77777777" w:rsidR="00287227" w:rsidRPr="00AC7C5A" w:rsidRDefault="00C86EE3">
            <w:pPr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80D0E4B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6697,9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17EA22BF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7509,3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0C43C884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8913,3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1F701C3D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1404,0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AF8110D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18,7%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09B2DEBE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8567,6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E17C949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96,1%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6191BA14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127,9%</w:t>
            </w:r>
          </w:p>
        </w:tc>
      </w:tr>
      <w:tr w:rsidR="00287227" w:rsidRPr="00AC7C5A" w14:paraId="0D6D1370" w14:textId="77777777" w:rsidTr="0092697C">
        <w:trPr>
          <w:trHeight w:val="3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F29" w14:textId="77777777" w:rsidR="00287227" w:rsidRPr="00AC7C5A" w:rsidRDefault="00C86EE3">
            <w:pPr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38312ED0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9183,5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51DDB003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8349,3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40B643BF" w14:textId="73FA03E6" w:rsidR="00287227" w:rsidRPr="00AC7C5A" w:rsidRDefault="00AC7C5A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9512.2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B51DC5E" w14:textId="043D9298" w:rsidR="00287227" w:rsidRPr="00AC7C5A" w:rsidRDefault="00AC7C5A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1162.9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7E7FBDCA" w14:textId="46D80642" w:rsidR="00287227" w:rsidRPr="00AC7C5A" w:rsidRDefault="00AC7C5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13,9%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05A0DEB4" w14:textId="7B49B5C5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9069,7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078C5DA9" w14:textId="72F9DB9A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  <w:r w:rsidR="00AC7C5A">
              <w:rPr>
                <w:rFonts w:eastAsia="Times New Roman"/>
                <w:b/>
                <w:color w:val="000000"/>
                <w:sz w:val="18"/>
                <w:szCs w:val="18"/>
              </w:rPr>
              <w:t>5,3</w:t>
            </w: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2EF1CDB3" w14:textId="77777777" w:rsidR="00287227" w:rsidRPr="00AC7C5A" w:rsidRDefault="00C86EE3">
            <w:pPr>
              <w:jc w:val="center"/>
              <w:rPr>
                <w:sz w:val="18"/>
                <w:szCs w:val="18"/>
              </w:rPr>
            </w:pPr>
            <w:r w:rsidRPr="00AC7C5A">
              <w:rPr>
                <w:rFonts w:eastAsia="Times New Roman"/>
                <w:b/>
                <w:color w:val="000000"/>
                <w:sz w:val="18"/>
                <w:szCs w:val="18"/>
              </w:rPr>
              <w:t>98,8%</w:t>
            </w:r>
          </w:p>
        </w:tc>
      </w:tr>
      <w:tr w:rsidR="00287227" w:rsidRPr="00AC7C5A" w14:paraId="6D679F58" w14:textId="77777777" w:rsidTr="0092697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723" w14:textId="77777777" w:rsidR="00287227" w:rsidRPr="00AC7C5A" w:rsidRDefault="00C86EE3">
            <w:pPr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>+ Профицит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6D14" w14:textId="77777777" w:rsidR="00287227" w:rsidRPr="00AC7C5A" w:rsidRDefault="00C86EE3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5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-335,5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9570E" w14:textId="77777777" w:rsidR="00287227" w:rsidRPr="00AC7C5A" w:rsidRDefault="00C86EE3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5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962B" w14:textId="054EBC49" w:rsidR="00287227" w:rsidRPr="00AC7C5A" w:rsidRDefault="00AC7C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+195</w:t>
            </w:r>
            <w:r w:rsidRPr="00AC7C5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C08A" w14:textId="359F46DC" w:rsidR="00287227" w:rsidRPr="00AC7C5A" w:rsidRDefault="00AC7C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5A">
              <w:rPr>
                <w:b/>
                <w:bCs/>
                <w:sz w:val="18"/>
                <w:szCs w:val="18"/>
              </w:rPr>
              <w:t>+195,1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74ED" w14:textId="77777777" w:rsidR="00287227" w:rsidRPr="00AC7C5A" w:rsidRDefault="002872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9F9B" w14:textId="77777777" w:rsidR="00287227" w:rsidRPr="00AC7C5A" w:rsidRDefault="00C86EE3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5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F2B9" w14:textId="77777777" w:rsidR="00287227" w:rsidRPr="00AC7C5A" w:rsidRDefault="002872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6EF5" w14:textId="77777777" w:rsidR="00287227" w:rsidRPr="00AC7C5A" w:rsidRDefault="002872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7227" w:rsidRPr="00AC7C5A" w14:paraId="4890A4F8" w14:textId="77777777" w:rsidTr="0092697C">
        <w:trPr>
          <w:trHeight w:val="2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D400" w14:textId="77777777" w:rsidR="00287227" w:rsidRPr="00AC7C5A" w:rsidRDefault="00C86EE3">
            <w:pPr>
              <w:rPr>
                <w:sz w:val="18"/>
                <w:szCs w:val="18"/>
              </w:rPr>
            </w:pPr>
            <w:r w:rsidRPr="00AC7C5A">
              <w:rPr>
                <w:rFonts w:eastAsia="Times New Roman"/>
                <w:color w:val="000000"/>
                <w:sz w:val="18"/>
                <w:szCs w:val="18"/>
              </w:rPr>
              <w:t xml:space="preserve">- Дефицит     бюджета 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E688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DC3C7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7101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7E052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8307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8A31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744F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D3DD" w14:textId="77777777" w:rsidR="00287227" w:rsidRPr="00AC7C5A" w:rsidRDefault="0028722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0159635" w14:textId="77777777" w:rsidR="00287227" w:rsidRDefault="00C86EE3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7306079" w14:textId="77777777" w:rsidR="00287227" w:rsidRDefault="00C86EE3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К уровню назначений, утвержденных решением о бюджете от 23 декабря 2022 № 16 «О бюджете сельского поселения Анненское на 2023 год и плановый период 2024 и 2025 годов», внесены следующие изменения:</w:t>
      </w:r>
    </w:p>
    <w:p w14:paraId="65F1C71D" w14:textId="77777777" w:rsidR="00287227" w:rsidRDefault="00C86EE3">
      <w:pPr>
        <w:pStyle w:val="afb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объем доходов увеличен на 1358,0 тыс. рублей, или на 16,3 %;</w:t>
      </w:r>
    </w:p>
    <w:p w14:paraId="0770967B" w14:textId="021071FF" w:rsidR="00287227" w:rsidRPr="0092697C" w:rsidRDefault="00C86EE3">
      <w:pPr>
        <w:pStyle w:val="afb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объем расходов увеличен на 1162,9 тыс. рублей, или на 13,9 %</w:t>
      </w:r>
      <w:r w:rsidR="0092697C" w:rsidRPr="0092697C">
        <w:rPr>
          <w:sz w:val="28"/>
          <w:szCs w:val="28"/>
        </w:rPr>
        <w:t>;</w:t>
      </w:r>
    </w:p>
    <w:p w14:paraId="6E32668E" w14:textId="36BD1CEF" w:rsidR="0092697C" w:rsidRPr="0092697C" w:rsidRDefault="0092697C" w:rsidP="0092697C">
      <w:pPr>
        <w:pStyle w:val="afb"/>
        <w:spacing w:after="0"/>
        <w:ind w:left="567"/>
        <w:jc w:val="both"/>
        <w:rPr>
          <w:sz w:val="28"/>
          <w:szCs w:val="28"/>
        </w:rPr>
      </w:pPr>
      <w:r w:rsidRPr="0092697C">
        <w:rPr>
          <w:sz w:val="28"/>
          <w:szCs w:val="28"/>
        </w:rPr>
        <w:t xml:space="preserve">- </w:t>
      </w:r>
      <w:r>
        <w:rPr>
          <w:sz w:val="28"/>
          <w:szCs w:val="28"/>
        </w:rPr>
        <w:t>утвержден профицит бюджета в сумме 195,1 тыс. рублей.</w:t>
      </w:r>
    </w:p>
    <w:p w14:paraId="0549923A" w14:textId="2585EB6D" w:rsidR="00287227" w:rsidRDefault="00C86EE3">
      <w:pPr>
        <w:pStyle w:val="afb"/>
        <w:tabs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представленному отчету об исполнении бюджета за 2023 год доходная часть бюджета исполнена в сумме 9274,7 тыс. рублей, или на 95,5 </w:t>
      </w:r>
      <w:r>
        <w:rPr>
          <w:bCs/>
          <w:sz w:val="28"/>
          <w:szCs w:val="28"/>
        </w:rPr>
        <w:t>% от плана, в том числе налоговые и неналоговые доходы в сумме 707,1 тыс. рублей, или на 89,1 % к плану.</w:t>
      </w:r>
      <w:r>
        <w:rPr>
          <w:sz w:val="28"/>
          <w:szCs w:val="28"/>
        </w:rPr>
        <w:t xml:space="preserve"> Расходные обязательства бюджета исполнены в сумме 9069,7 тыс. рублей, или на 95,3 % от объема годовых назначений. Бюджет исполнен с </w:t>
      </w:r>
      <w:r w:rsidR="0092697C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в сумме 205,0 тыс. рублей.</w:t>
      </w:r>
    </w:p>
    <w:p w14:paraId="727B6E9E" w14:textId="77777777" w:rsidR="00287227" w:rsidRDefault="00287227">
      <w:pPr>
        <w:pStyle w:val="afb"/>
        <w:spacing w:after="0"/>
        <w:ind w:left="0"/>
        <w:jc w:val="both"/>
        <w:rPr>
          <w:sz w:val="28"/>
          <w:szCs w:val="28"/>
        </w:rPr>
      </w:pPr>
    </w:p>
    <w:p w14:paraId="044FA268" w14:textId="77777777" w:rsidR="00287227" w:rsidRDefault="00C86EE3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Анализ исполнения доходной части бюджета поселения</w:t>
      </w:r>
    </w:p>
    <w:p w14:paraId="7E161EC2" w14:textId="77777777" w:rsidR="00287227" w:rsidRDefault="00C86EE3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Общая характеристика исполнения доходов </w:t>
      </w:r>
    </w:p>
    <w:p w14:paraId="31A6F469" w14:textId="77777777" w:rsidR="00287227" w:rsidRDefault="00C86EE3">
      <w:pPr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сформирована за счет поступлений из следующих источников: </w:t>
      </w:r>
      <w:r>
        <w:rPr>
          <w:i/>
          <w:sz w:val="28"/>
          <w:szCs w:val="28"/>
        </w:rPr>
        <w:t>налоговых и неналоговых доходов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. Исполнение доходной части бюджета поселения обеспечено: на 92,4 % безвозмездными поступлениями и на 7,6 % налоговыми и неналоговыми доходами. </w:t>
      </w:r>
    </w:p>
    <w:p w14:paraId="6CFB2467" w14:textId="73FFFDF9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по доходам за 2023 год исполнен в сумме 9274,7 тыс. рублей, или на 95,5 % от уточненного плана на год</w:t>
      </w:r>
      <w:r w:rsidR="00FA0FE2">
        <w:rPr>
          <w:sz w:val="28"/>
          <w:szCs w:val="28"/>
        </w:rPr>
        <w:t xml:space="preserve"> (-432,6 тыс. рублей)</w:t>
      </w:r>
      <w:r>
        <w:rPr>
          <w:sz w:val="28"/>
          <w:szCs w:val="28"/>
        </w:rPr>
        <w:t xml:space="preserve">. По сравнению с 2022 годом поступление доходов увеличилось на 426,7 тыс. рублей, или на 4,8 %, </w:t>
      </w:r>
      <w:r w:rsidRPr="0092697C">
        <w:rPr>
          <w:sz w:val="28"/>
          <w:szCs w:val="28"/>
        </w:rPr>
        <w:t>что обусловлено увеличением безвозмездных поступлений.</w:t>
      </w:r>
      <w:r>
        <w:rPr>
          <w:sz w:val="28"/>
          <w:szCs w:val="28"/>
        </w:rPr>
        <w:t xml:space="preserve"> </w:t>
      </w:r>
    </w:p>
    <w:p w14:paraId="79B06F76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поселения в 2023 году по отношению к исполнению в 2022 году отражено в таблице 2. </w:t>
      </w:r>
    </w:p>
    <w:p w14:paraId="00B0FF60" w14:textId="77777777" w:rsidR="00287227" w:rsidRDefault="002872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21CFD4E" w14:textId="77777777" w:rsidR="009C645B" w:rsidRDefault="009C645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9F137ED" w14:textId="77777777" w:rsidR="009C645B" w:rsidRDefault="009C645B">
      <w:pPr>
        <w:tabs>
          <w:tab w:val="left" w:pos="567"/>
        </w:tabs>
        <w:jc w:val="both"/>
        <w:rPr>
          <w:sz w:val="28"/>
          <w:szCs w:val="28"/>
        </w:rPr>
      </w:pPr>
    </w:p>
    <w:p w14:paraId="2141C2F2" w14:textId="77777777" w:rsidR="00287227" w:rsidRDefault="00C86EE3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Таблица 2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072D0" w14:textId="77777777" w:rsidR="00287227" w:rsidRDefault="00C86EE3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(тыс. рублей)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1202"/>
        <w:gridCol w:w="1215"/>
        <w:gridCol w:w="1219"/>
        <w:gridCol w:w="1110"/>
        <w:gridCol w:w="1280"/>
        <w:gridCol w:w="1183"/>
        <w:gridCol w:w="1064"/>
      </w:tblGrid>
      <w:tr w:rsidR="00287227" w:rsidRPr="009C645B" w14:paraId="5A09544F" w14:textId="77777777" w:rsidTr="009C645B">
        <w:trPr>
          <w:trHeight w:val="296"/>
        </w:trPr>
        <w:tc>
          <w:tcPr>
            <w:tcW w:w="1900" w:type="dxa"/>
          </w:tcPr>
          <w:p w14:paraId="7A53809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Наименование доходов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546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Исполнение 2022 года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CF4F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Утверждено решением от 23.12.2022 № 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F15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Утверждено решением от 18.12.2023 № 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DF0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321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% исполнения к уточненному бюджету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2A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% исполнения к 2022 году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44434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 в общем объеме доходов</w:t>
            </w:r>
          </w:p>
        </w:tc>
      </w:tr>
      <w:tr w:rsidR="00287227" w:rsidRPr="009C645B" w14:paraId="6CFE8FEF" w14:textId="77777777" w:rsidTr="009C645B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4373D" w14:textId="77777777" w:rsidR="00287227" w:rsidRPr="009C645B" w:rsidRDefault="0028722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DF26" w14:textId="77777777" w:rsidR="00287227" w:rsidRPr="009C645B" w:rsidRDefault="00287227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38934B" w14:textId="77777777" w:rsidR="00287227" w:rsidRPr="009C645B" w:rsidRDefault="00287227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775998" w14:textId="77777777" w:rsidR="00287227" w:rsidRPr="009C645B" w:rsidRDefault="0028722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B502A6" w14:textId="77777777" w:rsidR="00287227" w:rsidRPr="009C645B" w:rsidRDefault="00287227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E335965" w14:textId="77777777" w:rsidR="00287227" w:rsidRPr="009C645B" w:rsidRDefault="00287227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F94F49" w14:textId="77777777" w:rsidR="00287227" w:rsidRPr="009C645B" w:rsidRDefault="0028722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6363F5" w14:textId="77777777" w:rsidR="00287227" w:rsidRPr="009C645B" w:rsidRDefault="00287227">
            <w:pPr>
              <w:rPr>
                <w:sz w:val="18"/>
                <w:szCs w:val="18"/>
              </w:rPr>
            </w:pPr>
          </w:p>
        </w:tc>
      </w:tr>
      <w:tr w:rsidR="00287227" w:rsidRPr="009C645B" w14:paraId="51AB8965" w14:textId="77777777" w:rsidTr="009C645B">
        <w:tc>
          <w:tcPr>
            <w:tcW w:w="19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4AD2C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ВСЕГО ДОХОДОВ </w:t>
            </w:r>
          </w:p>
        </w:tc>
        <w:tc>
          <w:tcPr>
            <w:tcW w:w="12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59CF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8848,0</w:t>
            </w:r>
          </w:p>
        </w:tc>
        <w:tc>
          <w:tcPr>
            <w:tcW w:w="121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86388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8349,3</w:t>
            </w:r>
          </w:p>
        </w:tc>
        <w:tc>
          <w:tcPr>
            <w:tcW w:w="12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33AD9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9707,3</w:t>
            </w:r>
          </w:p>
        </w:tc>
        <w:tc>
          <w:tcPr>
            <w:tcW w:w="11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987C0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9274,7</w:t>
            </w:r>
          </w:p>
        </w:tc>
        <w:tc>
          <w:tcPr>
            <w:tcW w:w="1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DB45D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95,5%</w:t>
            </w:r>
          </w:p>
        </w:tc>
        <w:tc>
          <w:tcPr>
            <w:tcW w:w="11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139B3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104,8%</w:t>
            </w:r>
          </w:p>
        </w:tc>
        <w:tc>
          <w:tcPr>
            <w:tcW w:w="10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36000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287227" w:rsidRPr="009C645B" w14:paraId="0B8284B9" w14:textId="77777777" w:rsidTr="009C645B">
        <w:tc>
          <w:tcPr>
            <w:tcW w:w="19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2CFC4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778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2150,1</w:t>
            </w:r>
          </w:p>
        </w:tc>
        <w:tc>
          <w:tcPr>
            <w:tcW w:w="121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5A7FE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2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E8C9C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794,0</w:t>
            </w:r>
          </w:p>
        </w:tc>
        <w:tc>
          <w:tcPr>
            <w:tcW w:w="11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791DED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707,1</w:t>
            </w:r>
          </w:p>
        </w:tc>
        <w:tc>
          <w:tcPr>
            <w:tcW w:w="1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1EA82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89,1%</w:t>
            </w:r>
          </w:p>
        </w:tc>
        <w:tc>
          <w:tcPr>
            <w:tcW w:w="11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2522E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32,9%</w:t>
            </w:r>
          </w:p>
        </w:tc>
        <w:tc>
          <w:tcPr>
            <w:tcW w:w="10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B7D56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7,6%</w:t>
            </w:r>
          </w:p>
        </w:tc>
      </w:tr>
      <w:tr w:rsidR="00287227" w:rsidRPr="009C645B" w14:paraId="69317CDF" w14:textId="77777777" w:rsidTr="009C645B">
        <w:tc>
          <w:tcPr>
            <w:tcW w:w="19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A5871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НАЛОГОВЫЕ ДОХОДЫ </w:t>
            </w:r>
          </w:p>
        </w:tc>
        <w:tc>
          <w:tcPr>
            <w:tcW w:w="12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B97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2115,6</w:t>
            </w:r>
          </w:p>
        </w:tc>
        <w:tc>
          <w:tcPr>
            <w:tcW w:w="121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CB294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2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FC60B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794,0</w:t>
            </w:r>
          </w:p>
        </w:tc>
        <w:tc>
          <w:tcPr>
            <w:tcW w:w="11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5171BF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602,1</w:t>
            </w:r>
          </w:p>
        </w:tc>
        <w:tc>
          <w:tcPr>
            <w:tcW w:w="1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993B4F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75,8%</w:t>
            </w:r>
          </w:p>
        </w:tc>
        <w:tc>
          <w:tcPr>
            <w:tcW w:w="11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851858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28,5%</w:t>
            </w:r>
          </w:p>
        </w:tc>
        <w:tc>
          <w:tcPr>
            <w:tcW w:w="10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03CF38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6,5%</w:t>
            </w:r>
          </w:p>
        </w:tc>
      </w:tr>
      <w:tr w:rsidR="00287227" w:rsidRPr="009C645B" w14:paraId="5F101ADC" w14:textId="77777777" w:rsidTr="009C645B">
        <w:tc>
          <w:tcPr>
            <w:tcW w:w="19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055A6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849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21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315730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EB2CE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126BE3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65CEA9A" w14:textId="045C2AB5" w:rsidR="00287227" w:rsidRPr="009C645B" w:rsidRDefault="0092697C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A0D18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304,3%</w:t>
            </w:r>
          </w:p>
        </w:tc>
        <w:tc>
          <w:tcPr>
            <w:tcW w:w="10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9277F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1,1%</w:t>
            </w:r>
          </w:p>
        </w:tc>
      </w:tr>
      <w:tr w:rsidR="00287227" w:rsidRPr="009C645B" w14:paraId="74A58239" w14:textId="77777777" w:rsidTr="009C645B">
        <w:trPr>
          <w:trHeight w:val="276"/>
        </w:trPr>
        <w:tc>
          <w:tcPr>
            <w:tcW w:w="190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3609D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02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0FB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6697,9</w:t>
            </w:r>
          </w:p>
        </w:tc>
        <w:tc>
          <w:tcPr>
            <w:tcW w:w="1215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ADF7E3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7509,3</w:t>
            </w:r>
          </w:p>
        </w:tc>
        <w:tc>
          <w:tcPr>
            <w:tcW w:w="1219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0B8478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8913,3</w:t>
            </w:r>
          </w:p>
        </w:tc>
        <w:tc>
          <w:tcPr>
            <w:tcW w:w="1110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E5FAF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8567,6</w:t>
            </w:r>
          </w:p>
        </w:tc>
        <w:tc>
          <w:tcPr>
            <w:tcW w:w="1280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3D9838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96,1%</w:t>
            </w:r>
          </w:p>
        </w:tc>
        <w:tc>
          <w:tcPr>
            <w:tcW w:w="11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9711C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127,9%</w:t>
            </w:r>
          </w:p>
        </w:tc>
        <w:tc>
          <w:tcPr>
            <w:tcW w:w="106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90F8C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92,4%</w:t>
            </w:r>
          </w:p>
        </w:tc>
      </w:tr>
    </w:tbl>
    <w:p w14:paraId="0C81B5ED" w14:textId="77777777" w:rsidR="00287227" w:rsidRDefault="002872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672D0A41" w14:textId="7266009B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исполнены в сумме 707,1 тыс. рублей, или на 89,1 % от уточненного плана (- 86,9 тыс. рублей). По сравнению с 2022 годом поступление налоговых и неналоговых доходов сократилось на 1443,0 тыс. рублей, или на 67,1 %, за счет уменьшения поступлений налоговых доходов на 1513</w:t>
      </w:r>
      <w:r w:rsidR="0092697C">
        <w:rPr>
          <w:sz w:val="28"/>
          <w:szCs w:val="28"/>
        </w:rPr>
        <w:t>,</w:t>
      </w:r>
      <w:r>
        <w:rPr>
          <w:sz w:val="28"/>
          <w:szCs w:val="28"/>
        </w:rPr>
        <w:t>5 тыс. рублей. Неналоговых доходов по сравнению с 2022 годом поступило больше на 70</w:t>
      </w:r>
      <w:r w:rsidR="0092697C">
        <w:rPr>
          <w:sz w:val="28"/>
          <w:szCs w:val="28"/>
        </w:rPr>
        <w:t>,</w:t>
      </w:r>
      <w:r>
        <w:rPr>
          <w:sz w:val="28"/>
          <w:szCs w:val="28"/>
        </w:rPr>
        <w:t>5 тыс. рублей. В сравнении с первоначальным планом налоговых и неналоговых доходов в бюджет поселения поступило на 132</w:t>
      </w:r>
      <w:r w:rsidR="0092697C">
        <w:rPr>
          <w:sz w:val="28"/>
          <w:szCs w:val="28"/>
        </w:rPr>
        <w:t>,</w:t>
      </w:r>
      <w:r>
        <w:rPr>
          <w:sz w:val="28"/>
          <w:szCs w:val="28"/>
        </w:rPr>
        <w:t>9 тыс. рублей, или на 1</w:t>
      </w:r>
      <w:r w:rsidR="0092697C">
        <w:rPr>
          <w:sz w:val="28"/>
          <w:szCs w:val="28"/>
        </w:rPr>
        <w:t>5,</w:t>
      </w:r>
      <w:r>
        <w:rPr>
          <w:sz w:val="28"/>
          <w:szCs w:val="28"/>
        </w:rPr>
        <w:t xml:space="preserve">8 % меньше.  </w:t>
      </w:r>
    </w:p>
    <w:p w14:paraId="45EF528E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налоговых и неналоговых доходов в общей сумме доходов бюджета поселения по сравнению с 2022 годом снизилась на 16,7 процентных пункта и составила 7,6 % (в 2022 году – 24.3 %).</w:t>
      </w:r>
    </w:p>
    <w:p w14:paraId="093EDD7E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исполнены в объеме 8567,6 тыс. рублей, или на 96,1 % от уточненного плана и на 114,1 % от первоначального плана (+ 1058,3 тыс. рублей).</w:t>
      </w:r>
    </w:p>
    <w:p w14:paraId="4BC3DE53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безвозмездных поступлений в общем объеме доходов поселения составила 92,4 %, по сравнению с 2022 годом возросла на 16,7 процентных пункта. </w:t>
      </w:r>
    </w:p>
    <w:p w14:paraId="3434EECB" w14:textId="77777777" w:rsidR="00287227" w:rsidRDefault="00C86EE3">
      <w:pPr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годовому отчету в бюджет поселения поступали доходы администраторами которых являются Федеральная налоговая служба (код 182) и Администрация сельского поселения Анненское (код дохода 833). За 2023 год в бюджет поселения поступило доходов, администрируемых Администрацией поселения, в объеме 8675,9 тыс. рублей, или 97,3 % по отношению к утвержденным бюджетным назначениям. По коду 182 поступило доходов в объеме 598,8 тыс. рублей, или 75,9 % от уточненного плана. </w:t>
      </w:r>
    </w:p>
    <w:p w14:paraId="6DB9B703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доходов бюджета сельского поселения Анненское по видам доходов за 2020 – 2023 годы представлен в приложении № 1 к Заключению.  </w:t>
      </w:r>
    </w:p>
    <w:p w14:paraId="08AEE30E" w14:textId="77777777" w:rsidR="00287227" w:rsidRDefault="00287227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38495864" w14:textId="77777777" w:rsidR="00287227" w:rsidRDefault="00C86EE3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Налоговые доходы </w:t>
      </w:r>
    </w:p>
    <w:p w14:paraId="70D0D907" w14:textId="77777777" w:rsidR="00287227" w:rsidRDefault="00C86EE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от 23 декабря 2022 № 16 «О бюджете сельского поселения Анненское на 2023 год и плановый период 2024 и 2025 годов» объем налоговых доходов утвержден в объеме 840,0 тыс. рублей. В ходе исполнения бюджета поселения первоначальный план по налоговым доходам скорректирован в сторону уменьшения на 46,0 тыс. рублей, или на 5,5 %, что обусловлено уменьшением планового показателя поступлений по земельному налогу с организаций вследствие возвратов данного налога заявителям по причине изменения кадастровой стоимости земельных участков, за которые начисляется налог. Уточненный плановый показатель по налоговым доходам составил 794,0 тыс. рублей.</w:t>
      </w:r>
    </w:p>
    <w:p w14:paraId="1722E68B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доходы бюджета поселения за 2023 год исполнены в объеме 602,1 тыс. рублей, или на 75,8 % от утвержденных бюджетных назначений и 28,5 % к факту 2022 года. Удельный вес налоговых доходов в общем объеме доходов поселения составил 6,5 % (2022 год – 23,9 %). </w:t>
      </w:r>
    </w:p>
    <w:p w14:paraId="30F325DC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объемах поступлений налоговых доходов в 2023 году в сравнении с 2022 годом представлена в таблице 3.     </w:t>
      </w:r>
    </w:p>
    <w:p w14:paraId="7B0027B5" w14:textId="77777777" w:rsidR="00287227" w:rsidRDefault="00C86EE3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Таблица 3 </w:t>
      </w:r>
    </w:p>
    <w:p w14:paraId="50005333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 рублей)  </w:t>
      </w:r>
      <w:r>
        <w:rPr>
          <w:sz w:val="28"/>
          <w:szCs w:val="28"/>
        </w:rPr>
        <w:t xml:space="preserve">         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134"/>
        <w:gridCol w:w="1134"/>
        <w:gridCol w:w="1134"/>
      </w:tblGrid>
      <w:tr w:rsidR="00287227" w:rsidRPr="009C645B" w14:paraId="1F89B525" w14:textId="77777777">
        <w:trPr>
          <w:trHeight w:val="8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49C8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81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BDFA9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23.12.2022 № 16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42EE9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18.12.2023 № 62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C7BCC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A7F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% исполнения к уточненному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7B54C7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% исполнения к уровню 2022 года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43C28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Удельный вес в объеме налоговых  доходов</w:t>
            </w:r>
          </w:p>
        </w:tc>
      </w:tr>
      <w:tr w:rsidR="00287227" w:rsidRPr="009C645B" w14:paraId="1A46C986" w14:textId="77777777">
        <w:trPr>
          <w:trHeight w:val="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bottom"/>
          </w:tcPr>
          <w:p w14:paraId="00F6FD9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B9B8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213B64E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7E9BA69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540963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F8FCE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0AC68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5D6F84C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287227" w:rsidRPr="009C645B" w14:paraId="58E4E02E" w14:textId="77777777">
        <w:trPr>
          <w:trHeight w:val="300"/>
        </w:trPr>
        <w:tc>
          <w:tcPr>
            <w:tcW w:w="223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ADE8BB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6199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2115,6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D1610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84C80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794,0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F97C2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602,1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1C709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75,8%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18C9F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28,5%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3509ED6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287227" w:rsidRPr="009C645B" w14:paraId="40EABCF6" w14:textId="77777777" w:rsidTr="009C645B">
        <w:trPr>
          <w:trHeight w:val="27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3028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Налог на доходы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47395A8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422,8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51D6E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462,0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D9C0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462,0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46AE9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A5146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98,8%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0D623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107,9%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557D3F1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75,8%</w:t>
            </w:r>
          </w:p>
        </w:tc>
      </w:tr>
      <w:tr w:rsidR="00287227" w:rsidRPr="009C645B" w14:paraId="7F964390" w14:textId="77777777">
        <w:trPr>
          <w:trHeight w:val="300"/>
        </w:trPr>
        <w:tc>
          <w:tcPr>
            <w:tcW w:w="223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EE28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63401E4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D5F73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79AAA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94D94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60685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72,7%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907D0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87,9%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5E18FC5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28,7%</w:t>
            </w:r>
          </w:p>
        </w:tc>
      </w:tr>
      <w:tr w:rsidR="00287227" w:rsidRPr="009C645B" w14:paraId="52FFB24C" w14:textId="77777777">
        <w:trPr>
          <w:trHeight w:val="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EBF7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322B37E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1489,2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0D46B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5F4048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320DE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-30,6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4B572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-34,4%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5BCBB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-2,1%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10A2DCD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-5,1%</w:t>
            </w:r>
          </w:p>
        </w:tc>
      </w:tr>
      <w:tr w:rsidR="00287227" w:rsidRPr="009C645B" w14:paraId="03F07007" w14:textId="77777777">
        <w:trPr>
          <w:trHeight w:val="300"/>
        </w:trPr>
        <w:tc>
          <w:tcPr>
            <w:tcW w:w="223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E74D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в т.ч   - земельный налог с организаций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4B2138B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1404,6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89596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36F871" w14:textId="77777777" w:rsidR="00287227" w:rsidRPr="009C645B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E5D9D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-127,7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E328A7" w14:textId="77777777" w:rsidR="00287227" w:rsidRPr="009C645B" w:rsidRDefault="002872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9B922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-9,1%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6F434D1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-21,2%</w:t>
            </w:r>
          </w:p>
        </w:tc>
      </w:tr>
      <w:tr w:rsidR="00287227" w:rsidRPr="009C645B" w14:paraId="0BB33525" w14:textId="77777777">
        <w:trPr>
          <w:trHeight w:val="300"/>
        </w:trPr>
        <w:tc>
          <w:tcPr>
            <w:tcW w:w="223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70EB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- земельный налог с физических лиц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2426BFF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9E287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84162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51DE3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C67883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109,1%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0A0A9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114,8%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6D4503E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16,1%</w:t>
            </w:r>
          </w:p>
        </w:tc>
      </w:tr>
      <w:tr w:rsidR="00287227" w:rsidRPr="009C645B" w14:paraId="6F0B56EA" w14:textId="77777777">
        <w:trPr>
          <w:trHeight w:val="300"/>
        </w:trPr>
        <w:tc>
          <w:tcPr>
            <w:tcW w:w="2235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94E5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31FF07D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DC4CE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7FCBB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B6ADA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30C3C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66,0%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D3502F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49,3%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73B7D8F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0,5%</w:t>
            </w:r>
          </w:p>
        </w:tc>
      </w:tr>
    </w:tbl>
    <w:p w14:paraId="21125176" w14:textId="77777777" w:rsidR="00287227" w:rsidRDefault="002872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8AD1206" w14:textId="4C8BFC03" w:rsidR="00A234E4" w:rsidRPr="00A234E4" w:rsidRDefault="00A234E4" w:rsidP="00A234E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234E4">
        <w:rPr>
          <w:sz w:val="28"/>
          <w:szCs w:val="28"/>
        </w:rPr>
        <w:t>Большую часть налоговых доходов бюджета поселения составляют отчисления от налога на доходы физических лиц (</w:t>
      </w:r>
      <w:r>
        <w:rPr>
          <w:sz w:val="28"/>
          <w:szCs w:val="28"/>
        </w:rPr>
        <w:t>федеральный налог)</w:t>
      </w:r>
      <w:r w:rsidRPr="00A234E4">
        <w:rPr>
          <w:sz w:val="28"/>
          <w:szCs w:val="28"/>
        </w:rPr>
        <w:t xml:space="preserve"> – </w:t>
      </w:r>
      <w:r>
        <w:rPr>
          <w:sz w:val="28"/>
          <w:szCs w:val="28"/>
        </w:rPr>
        <w:t>75,8</w:t>
      </w:r>
      <w:r w:rsidRPr="00A234E4">
        <w:rPr>
          <w:sz w:val="28"/>
          <w:szCs w:val="28"/>
        </w:rPr>
        <w:t xml:space="preserve"> %. Доля этого источника в общем объеме доходов поселения – </w:t>
      </w:r>
      <w:r>
        <w:rPr>
          <w:sz w:val="28"/>
          <w:szCs w:val="28"/>
        </w:rPr>
        <w:t>4,9</w:t>
      </w:r>
      <w:r w:rsidRPr="00A234E4">
        <w:rPr>
          <w:sz w:val="28"/>
          <w:szCs w:val="28"/>
        </w:rPr>
        <w:t xml:space="preserve"> %. </w:t>
      </w:r>
    </w:p>
    <w:p w14:paraId="7316D2FD" w14:textId="0A2928A5" w:rsidR="00A234E4" w:rsidRDefault="00A234E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234E4">
        <w:rPr>
          <w:sz w:val="28"/>
          <w:szCs w:val="28"/>
        </w:rPr>
        <w:t xml:space="preserve">Местные налоги: налог на имущество физических лиц и земельный налог на втором месте среди источников налоговых доходов, их доля </w:t>
      </w:r>
      <w:r>
        <w:rPr>
          <w:sz w:val="28"/>
          <w:szCs w:val="28"/>
        </w:rPr>
        <w:t>–</w:t>
      </w:r>
      <w:r w:rsidRPr="00A234E4">
        <w:rPr>
          <w:sz w:val="28"/>
          <w:szCs w:val="28"/>
        </w:rPr>
        <w:t xml:space="preserve"> </w:t>
      </w:r>
      <w:r>
        <w:rPr>
          <w:sz w:val="28"/>
          <w:szCs w:val="28"/>
        </w:rPr>
        <w:t>23,7</w:t>
      </w:r>
      <w:r w:rsidRPr="00A234E4">
        <w:rPr>
          <w:sz w:val="28"/>
          <w:szCs w:val="28"/>
        </w:rPr>
        <w:t xml:space="preserve"> %. </w:t>
      </w:r>
    </w:p>
    <w:p w14:paraId="653CE4DC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2022 годом поступление налоговых доходов снизилось на 1513,5 тыс. рублей, или на 71,5 %.</w:t>
      </w:r>
    </w:p>
    <w:p w14:paraId="6C24C7A0" w14:textId="0F3DDE10" w:rsidR="00287227" w:rsidRDefault="00C86EE3" w:rsidP="00A234E4">
      <w:pPr>
        <w:pStyle w:val="28"/>
        <w:shd w:val="clear" w:color="auto" w:fill="auto"/>
        <w:tabs>
          <w:tab w:val="left" w:pos="567"/>
        </w:tabs>
        <w:spacing w:before="0" w:after="0" w:line="240" w:lineRule="auto"/>
        <w:ind w:left="20" w:right="40" w:firstLine="54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 информации из Пояснительной записки к годовому отчету сумма недоимки по налогам, сборам и обязательным платежам по состоянию н</w:t>
      </w:r>
      <w:r>
        <w:rPr>
          <w:sz w:val="28"/>
          <w:szCs w:val="28"/>
          <w:lang w:eastAsia="en-US"/>
        </w:rPr>
        <w:t xml:space="preserve">а 01.01.2024 г. в бюджет поселения составила 320,2 тыс. рублей, что на 201,7 тыс. рублей больше показателя за 2022 год. </w:t>
      </w:r>
      <w:r w:rsidR="00A234E4" w:rsidRPr="00A234E4">
        <w:rPr>
          <w:sz w:val="28"/>
          <w:szCs w:val="28"/>
        </w:rPr>
        <w:t>Наибольший удельный вес в структуре недоимки занимает</w:t>
      </w:r>
      <w:r w:rsidR="00B75F89">
        <w:rPr>
          <w:sz w:val="28"/>
          <w:szCs w:val="28"/>
        </w:rPr>
        <w:t xml:space="preserve"> налог</w:t>
      </w:r>
      <w:r w:rsidR="00A234E4" w:rsidRPr="00A234E4">
        <w:rPr>
          <w:sz w:val="28"/>
          <w:szCs w:val="28"/>
        </w:rPr>
        <w:t xml:space="preserve"> на имущество физических лиц</w:t>
      </w:r>
      <w:r w:rsidR="00A234E4">
        <w:rPr>
          <w:sz w:val="28"/>
          <w:szCs w:val="28"/>
        </w:rPr>
        <w:t xml:space="preserve"> </w:t>
      </w:r>
      <w:r w:rsidR="00A234E4" w:rsidRPr="00A234E4">
        <w:rPr>
          <w:sz w:val="28"/>
          <w:szCs w:val="28"/>
        </w:rPr>
        <w:t xml:space="preserve">– </w:t>
      </w:r>
      <w:r w:rsidR="00A234E4">
        <w:rPr>
          <w:sz w:val="28"/>
          <w:szCs w:val="28"/>
        </w:rPr>
        <w:t>88,2</w:t>
      </w:r>
      <w:r w:rsidR="00A234E4" w:rsidRPr="00A234E4">
        <w:rPr>
          <w:sz w:val="28"/>
          <w:szCs w:val="28"/>
        </w:rPr>
        <w:t xml:space="preserve"> %, или </w:t>
      </w:r>
      <w:r w:rsidR="00A234E4">
        <w:rPr>
          <w:sz w:val="28"/>
          <w:szCs w:val="28"/>
        </w:rPr>
        <w:t>282,3</w:t>
      </w:r>
      <w:r w:rsidR="00A234E4" w:rsidRPr="00A234E4">
        <w:rPr>
          <w:sz w:val="28"/>
          <w:szCs w:val="28"/>
        </w:rPr>
        <w:t xml:space="preserve"> тыс. рублей, на втором месте земельный налог – </w:t>
      </w:r>
      <w:r w:rsidR="00A234E4">
        <w:rPr>
          <w:sz w:val="28"/>
          <w:szCs w:val="28"/>
        </w:rPr>
        <w:t>11,6</w:t>
      </w:r>
      <w:r w:rsidR="00A234E4" w:rsidRPr="00A234E4">
        <w:rPr>
          <w:sz w:val="28"/>
          <w:szCs w:val="28"/>
        </w:rPr>
        <w:t xml:space="preserve"> %, или </w:t>
      </w:r>
      <w:r w:rsidR="00A234E4">
        <w:rPr>
          <w:sz w:val="28"/>
          <w:szCs w:val="28"/>
        </w:rPr>
        <w:t>37,0</w:t>
      </w:r>
      <w:r w:rsidR="00A234E4" w:rsidRPr="00A234E4">
        <w:rPr>
          <w:sz w:val="28"/>
          <w:szCs w:val="28"/>
        </w:rPr>
        <w:t xml:space="preserve"> тыс. рублей.  </w:t>
      </w:r>
    </w:p>
    <w:p w14:paraId="77101DFF" w14:textId="77777777" w:rsidR="00A234E4" w:rsidRPr="00A234E4" w:rsidRDefault="00A234E4" w:rsidP="00A234E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234E4">
        <w:rPr>
          <w:sz w:val="28"/>
          <w:szCs w:val="28"/>
        </w:rPr>
        <w:t>Удельный вес местных налогов в общем объеме доходов бюджета поселения — 7,</w:t>
      </w:r>
      <w:r>
        <w:rPr>
          <w:sz w:val="28"/>
          <w:szCs w:val="28"/>
        </w:rPr>
        <w:t>6</w:t>
      </w:r>
      <w:r w:rsidRPr="00A234E4">
        <w:rPr>
          <w:sz w:val="28"/>
          <w:szCs w:val="28"/>
        </w:rPr>
        <w:t xml:space="preserve"> %.</w:t>
      </w:r>
    </w:p>
    <w:p w14:paraId="3BC44FA5" w14:textId="77777777" w:rsidR="00A234E4" w:rsidRDefault="00A234E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A0B410E" w14:textId="749641C6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Исполнение</w:t>
      </w:r>
      <w:r>
        <w:rPr>
          <w:b/>
          <w:sz w:val="28"/>
          <w:szCs w:val="28"/>
        </w:rPr>
        <w:t xml:space="preserve"> по налогу на доходы физических лиц </w:t>
      </w:r>
      <w:r>
        <w:rPr>
          <w:sz w:val="28"/>
          <w:szCs w:val="28"/>
        </w:rPr>
        <w:t>составило 98,8 % от годовых бюджетных назначений, или 456,4 тыс. рублей. Поступления налога на доходы физических лиц по итогам 2023 года на 33,6 тыс. рублей, или на 7,9 % превысили показатель 2022 года. Сложилась тенденция на увеличение поступлений данного налога: 2019 год – 329,0 тыс. рублей, 2020 год – 348,9 тыс. рублей, 2021 год – 353,7 тыс. рублей, 2022 год - 422,8 тыс.</w:t>
      </w:r>
      <w:r w:rsidR="00373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Рост поступлений по налогу на доходы напрямую связан с увеличением фонда заработной платы. Удельный вес данного налога </w:t>
      </w:r>
      <w:r>
        <w:rPr>
          <w:sz w:val="28"/>
          <w:szCs w:val="28"/>
          <w:lang w:eastAsia="en-US"/>
        </w:rPr>
        <w:t>в общей сумме доходов поселения составил 4,9 % и 75,8 % в общем объеме налоговых доходов (в 2022 году – 4,8 % и 20,0 % соответственно).</w:t>
      </w:r>
    </w:p>
    <w:p w14:paraId="7CCBA0B5" w14:textId="1DDACC7B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Налог на имущество физических лиц </w:t>
      </w:r>
      <w:r>
        <w:rPr>
          <w:sz w:val="28"/>
          <w:szCs w:val="28"/>
          <w:lang w:eastAsia="en-US"/>
        </w:rPr>
        <w:t xml:space="preserve">поступил в </w:t>
      </w:r>
      <w:r w:rsidR="00373F8F">
        <w:rPr>
          <w:sz w:val="28"/>
          <w:szCs w:val="28"/>
          <w:lang w:eastAsia="en-US"/>
        </w:rPr>
        <w:t>сумме</w:t>
      </w:r>
      <w:r>
        <w:rPr>
          <w:sz w:val="28"/>
          <w:szCs w:val="28"/>
          <w:lang w:eastAsia="en-US"/>
        </w:rPr>
        <w:t xml:space="preserve"> 173,0 тыс. рублей, или </w:t>
      </w:r>
      <w:r w:rsidR="00373F8F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72,7 % к уточненному плану. По сравнению с 2022 годом налога поступило меньше на 23,9 тыс. рублей, или на 12,1 %. В</w:t>
      </w:r>
      <w:r>
        <w:rPr>
          <w:sz w:val="28"/>
          <w:szCs w:val="28"/>
        </w:rPr>
        <w:t xml:space="preserve"> общей сумме доходов поселения налог составил </w:t>
      </w:r>
      <w:r w:rsidR="00373F8F">
        <w:rPr>
          <w:sz w:val="28"/>
          <w:szCs w:val="28"/>
        </w:rPr>
        <w:t>1,9</w:t>
      </w:r>
      <w:r>
        <w:rPr>
          <w:sz w:val="28"/>
          <w:szCs w:val="28"/>
        </w:rPr>
        <w:t xml:space="preserve"> %, в общем объеме налоговых доходов 28,7 % (в 2022 году – 2,2 % и 9,3 % соответственно). </w:t>
      </w:r>
    </w:p>
    <w:p w14:paraId="2AE12BCD" w14:textId="5CB4776D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lang w:eastAsia="en-US"/>
        </w:rPr>
        <w:t xml:space="preserve">         </w:t>
      </w:r>
      <w:r>
        <w:rPr>
          <w:sz w:val="28"/>
          <w:szCs w:val="28"/>
          <w:highlight w:val="white"/>
          <w:lang w:eastAsia="en-US"/>
        </w:rPr>
        <w:t xml:space="preserve"> Исполнение поступлений по </w:t>
      </w:r>
      <w:r>
        <w:rPr>
          <w:b/>
          <w:sz w:val="28"/>
          <w:szCs w:val="28"/>
          <w:highlight w:val="white"/>
          <w:lang w:eastAsia="en-US"/>
        </w:rPr>
        <w:t xml:space="preserve">земельному налогу </w:t>
      </w:r>
      <w:r>
        <w:rPr>
          <w:sz w:val="28"/>
          <w:szCs w:val="28"/>
          <w:highlight w:val="white"/>
          <w:lang w:eastAsia="en-US"/>
        </w:rPr>
        <w:t>составило (- 30,6) тыс. рублей, что меньше уточненного показателя на 119,6 тыс. рублей</w:t>
      </w:r>
      <w:r w:rsidR="00373F8F">
        <w:rPr>
          <w:sz w:val="28"/>
          <w:szCs w:val="28"/>
          <w:highlight w:val="white"/>
          <w:lang w:eastAsia="en-US"/>
        </w:rPr>
        <w:t xml:space="preserve"> и показателя 2022 года на 1519,8 тыс. рублей</w:t>
      </w:r>
      <w:r>
        <w:rPr>
          <w:sz w:val="28"/>
          <w:szCs w:val="28"/>
          <w:highlight w:val="white"/>
          <w:lang w:eastAsia="en-US"/>
        </w:rPr>
        <w:t xml:space="preserve"> (в 2022 году - 1489,2 тыс.</w:t>
      </w:r>
      <w:r w:rsidR="00373F8F"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>рублей)</w:t>
      </w:r>
      <w:r>
        <w:rPr>
          <w:sz w:val="28"/>
          <w:szCs w:val="28"/>
          <w:highlight w:val="white"/>
        </w:rPr>
        <w:t>. Исполнение с отрицательным значением в 2023 году</w:t>
      </w:r>
      <w:r>
        <w:rPr>
          <w:sz w:val="28"/>
          <w:szCs w:val="28"/>
        </w:rPr>
        <w:t xml:space="preserve"> обусловлено возвратом организациям сумм по земельному налогу в связи с изменением кадастровой стоимости земельных участков, за которые начисляется налог. </w:t>
      </w:r>
    </w:p>
    <w:p w14:paraId="1B5A2E9E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Объем поступлений по земельному налогу с физических лиц по сравнению с предыдущим годом увеличился на 12,5 тыс. рублей, или на 14,8 % и составил 97,1 тыс. рублей, или 109,1 % от уточненного плана. </w:t>
      </w:r>
    </w:p>
    <w:p w14:paraId="6DBB2063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Доходы от поступлений </w:t>
      </w:r>
      <w:r>
        <w:rPr>
          <w:b/>
          <w:sz w:val="28"/>
          <w:szCs w:val="28"/>
          <w:lang w:eastAsia="en-US"/>
        </w:rPr>
        <w:t xml:space="preserve">государственной пошлины </w:t>
      </w:r>
      <w:r>
        <w:rPr>
          <w:sz w:val="28"/>
          <w:szCs w:val="28"/>
          <w:lang w:eastAsia="en-US"/>
        </w:rPr>
        <w:t>составили 3,3 тыс. рублей, или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66,0 % по отношению к плановым показателям, что в удельном весе составило менее 0,1 % от общей суммы доходов поселения. По сравнению с 2022 годом госпошлины поступило на 3,4 тыс. рублей, или на 50,7 % меньше.  </w:t>
      </w:r>
    </w:p>
    <w:p w14:paraId="3ED6709F" w14:textId="77777777" w:rsidR="00287227" w:rsidRDefault="00287227">
      <w:pPr>
        <w:tabs>
          <w:tab w:val="left" w:pos="567"/>
        </w:tabs>
        <w:jc w:val="both"/>
        <w:rPr>
          <w:b/>
          <w:lang w:eastAsia="en-US"/>
        </w:rPr>
      </w:pPr>
    </w:p>
    <w:p w14:paraId="43AB6AF0" w14:textId="77777777" w:rsidR="00287227" w:rsidRDefault="00C86EE3">
      <w:pPr>
        <w:tabs>
          <w:tab w:val="left" w:pos="567"/>
        </w:tabs>
        <w:spacing w:after="120"/>
        <w:jc w:val="both"/>
        <w:rPr>
          <w:b/>
          <w:sz w:val="28"/>
          <w:lang w:eastAsia="en-US"/>
        </w:rPr>
      </w:pPr>
      <w:r>
        <w:rPr>
          <w:b/>
          <w:lang w:eastAsia="en-US"/>
        </w:rPr>
        <w:t xml:space="preserve">         </w:t>
      </w:r>
      <w:r>
        <w:rPr>
          <w:b/>
          <w:sz w:val="28"/>
          <w:lang w:eastAsia="en-US"/>
        </w:rPr>
        <w:t xml:space="preserve">2.3 Неналоговые доходы </w:t>
      </w:r>
    </w:p>
    <w:p w14:paraId="22325799" w14:textId="77777777" w:rsidR="00287227" w:rsidRDefault="00C86EE3">
      <w:pPr>
        <w:tabs>
          <w:tab w:val="left" w:pos="567"/>
        </w:tabs>
        <w:jc w:val="both"/>
        <w:rPr>
          <w:sz w:val="28"/>
          <w:lang w:eastAsia="en-US"/>
        </w:rPr>
      </w:pPr>
      <w:r>
        <w:rPr>
          <w:b/>
          <w:sz w:val="28"/>
          <w:lang w:eastAsia="en-US"/>
        </w:rPr>
        <w:t xml:space="preserve">        </w:t>
      </w:r>
      <w:r>
        <w:rPr>
          <w:sz w:val="28"/>
          <w:lang w:eastAsia="en-US"/>
        </w:rPr>
        <w:t>Поступление неналоговых доходов в 2023 году решением о бюджете поселения не планировалось.</w:t>
      </w:r>
    </w:p>
    <w:p w14:paraId="00575D55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        </w:t>
      </w:r>
      <w:r>
        <w:rPr>
          <w:sz w:val="28"/>
          <w:szCs w:val="28"/>
        </w:rPr>
        <w:t xml:space="preserve">По данным годового отчета неналоговые доходы исполнены в сумме 105,0 тыс. рублей. Представлены доходами от реализации имущества (продажа металлолома). По сравнению с 2022 годом неналоговых доходов поступило больше на 70,5 тыс. рублей. </w:t>
      </w:r>
    </w:p>
    <w:p w14:paraId="32A423B4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Доля неналоговых доходов в общем объеме доходов поселения составляет 1,1 %.</w:t>
      </w:r>
    </w:p>
    <w:p w14:paraId="5DFA6F1B" w14:textId="77777777" w:rsidR="00287227" w:rsidRDefault="002872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6B85484E" w14:textId="77777777" w:rsidR="00287227" w:rsidRDefault="00C86EE3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Безвозмездные поступления </w:t>
      </w:r>
    </w:p>
    <w:p w14:paraId="7333CEF2" w14:textId="004DB025" w:rsidR="00287227" w:rsidRDefault="00C86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поселения безвозмездные поступления на 2023 год первоначально утверждены в объеме 7509,3 тыс. рублей. В течение года плановый объем безвозмездных поступлений был увеличен на 1</w:t>
      </w:r>
      <w:r w:rsidR="005A1AB1">
        <w:rPr>
          <w:sz w:val="28"/>
          <w:szCs w:val="28"/>
        </w:rPr>
        <w:t>404,0</w:t>
      </w:r>
      <w:r>
        <w:rPr>
          <w:sz w:val="28"/>
          <w:szCs w:val="28"/>
        </w:rPr>
        <w:t xml:space="preserve"> тыс. рублей, или на 18,7 % и составил 8913,3 тыс. рублей. Увеличение планового показателя  произошло за счет увеличения плана по </w:t>
      </w:r>
      <w:r w:rsidR="005A1AB1">
        <w:rPr>
          <w:sz w:val="28"/>
          <w:szCs w:val="28"/>
        </w:rPr>
        <w:t>всем источникам безвозмездных поступлений</w:t>
      </w:r>
      <w:r>
        <w:rPr>
          <w:sz w:val="28"/>
          <w:szCs w:val="28"/>
        </w:rPr>
        <w:t xml:space="preserve">.  </w:t>
      </w:r>
    </w:p>
    <w:p w14:paraId="2597086F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годового отчета безвозмездные поступления в бюджет поселения поступили в объеме 8567,6 тыс. рублей, или на 96,1 % от уточненного плана. К факту 2022 года исполнение составило 127,9 % (+ 1869,7 тыс. рублей). </w:t>
      </w:r>
    </w:p>
    <w:p w14:paraId="2E2B612B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безвозмездных поступлений в общем объеме доходов поселения – 92,4 % (в 2022 г. – 75,7 %).</w:t>
      </w:r>
    </w:p>
    <w:p w14:paraId="513B761A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Информация об объемах безвозмездных поступлений в 2023 году в сравнении с 2022 годом представлена в таблице 4. </w:t>
      </w:r>
    </w:p>
    <w:p w14:paraId="712EA839" w14:textId="77777777" w:rsidR="00287227" w:rsidRDefault="00C86EE3">
      <w:pPr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4</w:t>
      </w:r>
    </w:p>
    <w:p w14:paraId="25F87850" w14:textId="77777777" w:rsidR="00287227" w:rsidRDefault="00C86EE3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992"/>
        <w:gridCol w:w="992"/>
        <w:gridCol w:w="992"/>
        <w:gridCol w:w="993"/>
        <w:gridCol w:w="1098"/>
      </w:tblGrid>
      <w:tr w:rsidR="00287227" w:rsidRPr="009C645B" w14:paraId="75AEDBAC" w14:textId="77777777">
        <w:trPr>
          <w:trHeight w:val="9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543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A813A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05EA2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23.12.2022 № 16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F555E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18.12.2023 № 62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EE4AE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BD3A2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% исполнения к уточненному бюджету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6D55D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% исполнения к уровню 2022 года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C8216B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Удельный вес в объеме безвозмездных поступлений</w:t>
            </w:r>
          </w:p>
        </w:tc>
      </w:tr>
      <w:tr w:rsidR="00287227" w:rsidRPr="009C645B" w14:paraId="1AE60243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bottom"/>
          </w:tcPr>
          <w:p w14:paraId="502E4A3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68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B93A8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E074CC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919FC6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F51AD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147E8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F45FC1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287227" w:rsidRPr="009C645B" w14:paraId="6F8D619A" w14:textId="77777777">
        <w:tc>
          <w:tcPr>
            <w:tcW w:w="294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18562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A73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6697,9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98CB2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7509,3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B78F6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8913,3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047D3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8567,6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438B8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96,1%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4BB17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127,9%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AE35DA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287227" w:rsidRPr="009C645B" w14:paraId="7A257228" w14:textId="77777777">
        <w:tc>
          <w:tcPr>
            <w:tcW w:w="2943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14:paraId="1DE65426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Дотации 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EB6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5378,5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F0BD35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6800,8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797735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7424,4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30CFB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7424,4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9C48CF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A21E0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138,0%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67549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86,7%</w:t>
            </w:r>
          </w:p>
        </w:tc>
      </w:tr>
      <w:tr w:rsidR="00287227" w:rsidRPr="009C645B" w14:paraId="07B3E720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14:paraId="09995D0C" w14:textId="3F6B3DE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5A38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1297,3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F8ED6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2511,6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B8B18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3135,2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7F86D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3135,2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640D0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2542D6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241,7%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5F28F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36,6%</w:t>
            </w:r>
          </w:p>
        </w:tc>
      </w:tr>
      <w:tr w:rsidR="00287227" w:rsidRPr="009C645B" w14:paraId="314B9EF3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14:paraId="1BB6641C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437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4081,2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C7F608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4289,2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7368DE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4289,2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EE166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4289,2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DE5E9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7DE786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105,1%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CBEDDB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50,1%</w:t>
            </w:r>
          </w:p>
        </w:tc>
      </w:tr>
      <w:tr w:rsidR="00287227" w:rsidRPr="009C645B" w14:paraId="4344AA99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14:paraId="3D1DAD57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Субсидии 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D03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1102,0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ED0DBA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573,5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3476E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1044,4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C2700F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712,1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51B7C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68,2%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034BD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64,6%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806F8F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8,3%</w:t>
            </w:r>
          </w:p>
        </w:tc>
      </w:tr>
      <w:tr w:rsidR="00287227" w:rsidRPr="009C645B" w14:paraId="39972D37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8DEB" w14:textId="77777777" w:rsidR="00287227" w:rsidRPr="009C645B" w:rsidRDefault="00C86EE3">
            <w:pPr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3E2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1102,0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063001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573,5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0816E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1044,4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626E03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712,1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232C6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68,2%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6A3D1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64,6%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B54EA8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8,3%</w:t>
            </w:r>
          </w:p>
        </w:tc>
      </w:tr>
      <w:tr w:rsidR="00287227" w:rsidRPr="009C645B" w14:paraId="256B1A57" w14:textId="77777777">
        <w:tc>
          <w:tcPr>
            <w:tcW w:w="294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7AEF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Субвенции 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088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E60313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710AB0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57DC4B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4F0A1E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7F292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117,0%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F5B878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1,6%</w:t>
            </w:r>
          </w:p>
        </w:tc>
      </w:tr>
      <w:tr w:rsidR="00287227" w:rsidRPr="009C645B" w14:paraId="66B130D8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3C6C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B348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113,4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AAA5E7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AB531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9FF18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017CD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202CA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117,3%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5E2B5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1,6%</w:t>
            </w:r>
          </w:p>
        </w:tc>
      </w:tr>
      <w:tr w:rsidR="00287227" w:rsidRPr="009C645B" w14:paraId="680D3CE1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CE13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6F3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7ECC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60236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3B6209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2CECE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461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AF5857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</w:tr>
      <w:tr w:rsidR="00287227" w:rsidRPr="009C645B" w14:paraId="1365CD06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7541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1F93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57FF88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F2AF9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92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473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B8DE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854,8%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A4F55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2,9%</w:t>
            </w:r>
          </w:p>
        </w:tc>
      </w:tr>
      <w:tr w:rsidR="00287227" w:rsidRPr="009C645B" w14:paraId="4DC41DC6" w14:textId="77777777">
        <w:tc>
          <w:tcPr>
            <w:tcW w:w="294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29A9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10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8E13737" w14:textId="77777777" w:rsidR="00287227" w:rsidRPr="009C645B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100721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EE682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1DD6D0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CC6CA26" w14:textId="77777777" w:rsidR="00287227" w:rsidRPr="009C645B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45CC8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0,5%</w:t>
            </w:r>
          </w:p>
        </w:tc>
      </w:tr>
      <w:tr w:rsidR="00287227" w:rsidRPr="009C645B" w14:paraId="775F361B" w14:textId="77777777">
        <w:trPr>
          <w:trHeight w:val="276"/>
        </w:trPr>
        <w:tc>
          <w:tcPr>
            <w:tcW w:w="294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20C0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4E33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99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74DC76" w14:textId="77777777" w:rsidR="00287227" w:rsidRPr="009C645B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3A5DD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92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2F5CDF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92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60AA756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C25D4B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20,5%</w:t>
            </w:r>
          </w:p>
        </w:tc>
        <w:tc>
          <w:tcPr>
            <w:tcW w:w="1098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81D1ED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0,2%</w:t>
            </w:r>
          </w:p>
        </w:tc>
      </w:tr>
      <w:tr w:rsidR="00287227" w:rsidRPr="009C645B" w14:paraId="77C45FC5" w14:textId="77777777">
        <w:trPr>
          <w:trHeight w:val="276"/>
        </w:trPr>
        <w:tc>
          <w:tcPr>
            <w:tcW w:w="294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8ED1" w14:textId="77777777" w:rsidR="00287227" w:rsidRPr="009C645B" w:rsidRDefault="00C86EE3">
            <w:pPr>
              <w:jc w:val="both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Возврат остатков межбюджетных трансфертов, имеющих целевое значение, прошлых лет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95B5" w14:textId="77777777" w:rsidR="00287227" w:rsidRPr="009C645B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C8619EC" w14:textId="77777777" w:rsidR="00287227" w:rsidRPr="009C645B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9D2C0F" w14:textId="77777777" w:rsidR="00287227" w:rsidRPr="009C645B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AFED34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-13,4</w:t>
            </w:r>
          </w:p>
        </w:tc>
        <w:tc>
          <w:tcPr>
            <w:tcW w:w="992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72BAEBE" w14:textId="77777777" w:rsidR="00287227" w:rsidRPr="009C645B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DB9A78" w14:textId="77777777" w:rsidR="00287227" w:rsidRPr="009C645B" w:rsidRDefault="0028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C1D992" w14:textId="77777777" w:rsidR="00287227" w:rsidRPr="009C645B" w:rsidRDefault="00C86EE3">
            <w:pPr>
              <w:jc w:val="center"/>
              <w:rPr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-0,2%</w:t>
            </w:r>
          </w:p>
        </w:tc>
      </w:tr>
    </w:tbl>
    <w:p w14:paraId="439B0F70" w14:textId="77777777" w:rsidR="00287227" w:rsidRDefault="00287227">
      <w:pPr>
        <w:tabs>
          <w:tab w:val="left" w:pos="567"/>
        </w:tabs>
        <w:ind w:firstLine="567"/>
        <w:jc w:val="both"/>
      </w:pPr>
    </w:p>
    <w:p w14:paraId="2EAC13BB" w14:textId="77777777" w:rsidR="00287227" w:rsidRDefault="00C86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2022 годом безвозмездных поступлений в 2023 году поступило больше на 1869,7 тыс. рублей, или на 27,9 %. Рост к уровню 2022 года обусловлен увеличением поступлений в бюджет поселения дотаций (+2045,9 тыс. рублей).  Доля безвозмездных поступлений в общем объеме доходов по-прежнему высока (92,4 %), что делает бюджет поселения зависимым от внешних источников.  </w:t>
      </w:r>
    </w:p>
    <w:p w14:paraId="1A7DB0D2" w14:textId="01F7AAE9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безвозмездных поступлений в 2023 году традиционно являются</w:t>
      </w:r>
      <w:r>
        <w:rPr>
          <w:b/>
          <w:sz w:val="28"/>
          <w:szCs w:val="28"/>
        </w:rPr>
        <w:t xml:space="preserve"> дотации. </w:t>
      </w:r>
      <w:r>
        <w:rPr>
          <w:sz w:val="28"/>
          <w:szCs w:val="28"/>
        </w:rPr>
        <w:t>Их удельный вес в общем объеме безвозмездных поступлений – 86,</w:t>
      </w:r>
      <w:r w:rsidR="005A1AB1">
        <w:rPr>
          <w:sz w:val="28"/>
          <w:szCs w:val="28"/>
        </w:rPr>
        <w:t>7</w:t>
      </w:r>
      <w:r>
        <w:rPr>
          <w:sz w:val="28"/>
          <w:szCs w:val="28"/>
        </w:rPr>
        <w:t xml:space="preserve"> %, в общем объеме доходов поселения – 80,1 % (в 2022 году – 60,8 %). Первоначальный плановый показатель по поступлению дотаций (6800,8 тыс. рублей) был увеличен на 623,6 тыс. рублей, или на 9,2 % и составил 7424,4 тыс. рублей. В бюджет поселения дотации поступили в полном объеме, в том числе: дотации на выравнивание уровня бюджетной обеспеченности – 4289,2 тыс. рублей, дотации на поддержку мер по обеспечению сбалансированности бюджетов – 3135,2 тыс. рублей. </w:t>
      </w:r>
    </w:p>
    <w:p w14:paraId="62F5317E" w14:textId="49415950" w:rsidR="00287227" w:rsidRDefault="00C86EE3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Субсидии</w:t>
      </w:r>
      <w:r>
        <w:rPr>
          <w:sz w:val="28"/>
          <w:szCs w:val="28"/>
        </w:rPr>
        <w:t xml:space="preserve"> в 2023 году поступили в объеме 712,1 тыс. рублей, или на 68,2 % от годового плана, в том числе: на организацию уличного освещения – 573,5 тыс. рублей (на уровне 2022 года), на финансирование мероприятий в рамках проекта «Народный бюджет» - 138,6 тыс. рублей (- 389,9 тыс. рублей к факту 2022 года).  </w:t>
      </w:r>
      <w:r w:rsidR="007745F0">
        <w:rPr>
          <w:sz w:val="28"/>
          <w:szCs w:val="28"/>
        </w:rPr>
        <w:t>План по поступлению с</w:t>
      </w:r>
      <w:r>
        <w:rPr>
          <w:sz w:val="28"/>
          <w:szCs w:val="28"/>
        </w:rPr>
        <w:t>убсиди</w:t>
      </w:r>
      <w:r w:rsidR="007745F0">
        <w:rPr>
          <w:sz w:val="28"/>
          <w:szCs w:val="28"/>
        </w:rPr>
        <w:t>й</w:t>
      </w:r>
      <w:r>
        <w:rPr>
          <w:sz w:val="28"/>
          <w:szCs w:val="28"/>
        </w:rPr>
        <w:t xml:space="preserve"> на реализацию проекта «Народный бюджет» </w:t>
      </w:r>
      <w:r w:rsidR="007745F0">
        <w:rPr>
          <w:sz w:val="28"/>
          <w:szCs w:val="28"/>
        </w:rPr>
        <w:t xml:space="preserve">исполнен на </w:t>
      </w:r>
      <w:r>
        <w:rPr>
          <w:sz w:val="28"/>
          <w:szCs w:val="28"/>
        </w:rPr>
        <w:t>29,4 % (в декабре 2023 года произведен возврат на сумму 332,3 тыс.</w:t>
      </w:r>
      <w:r w:rsidR="00774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связи с невозможностью реализовать проект).    </w:t>
      </w:r>
    </w:p>
    <w:p w14:paraId="38B68A91" w14:textId="46ADFEF6" w:rsidR="007745F0" w:rsidRDefault="007745F0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745F0">
        <w:rPr>
          <w:sz w:val="28"/>
          <w:szCs w:val="28"/>
        </w:rPr>
        <w:t>Поступившие субсидии освоены в полном объеме.</w:t>
      </w:r>
    </w:p>
    <w:p w14:paraId="55727A3E" w14:textId="2EBECDFA" w:rsidR="007745F0" w:rsidRPr="007745F0" w:rsidRDefault="00C86EE3" w:rsidP="007745F0">
      <w:pPr>
        <w:pStyle w:val="28"/>
        <w:spacing w:before="0" w:after="0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2022 годом субсидий поступило меньше на 389,9 тыс. рублей, или на 35,4 %. </w:t>
      </w:r>
      <w:r w:rsidR="007745F0" w:rsidRPr="007745F0">
        <w:rPr>
          <w:sz w:val="28"/>
          <w:szCs w:val="28"/>
        </w:rPr>
        <w:t xml:space="preserve">Удельный вес в общем объеме безвозмездных поступлений – </w:t>
      </w:r>
      <w:r w:rsidR="007745F0">
        <w:rPr>
          <w:sz w:val="28"/>
          <w:szCs w:val="28"/>
        </w:rPr>
        <w:t>8,3</w:t>
      </w:r>
      <w:r w:rsidR="007745F0" w:rsidRPr="007745F0">
        <w:rPr>
          <w:sz w:val="28"/>
          <w:szCs w:val="28"/>
        </w:rPr>
        <w:t xml:space="preserve"> %,</w:t>
      </w:r>
      <w:r w:rsidR="007745F0" w:rsidRPr="007745F0">
        <w:t xml:space="preserve"> </w:t>
      </w:r>
      <w:r w:rsidR="007745F0" w:rsidRPr="007745F0">
        <w:rPr>
          <w:sz w:val="28"/>
          <w:szCs w:val="28"/>
        </w:rPr>
        <w:t xml:space="preserve">в общем объеме доходов – </w:t>
      </w:r>
      <w:r w:rsidR="007745F0">
        <w:rPr>
          <w:sz w:val="28"/>
          <w:szCs w:val="28"/>
        </w:rPr>
        <w:t>7,7</w:t>
      </w:r>
      <w:r w:rsidR="007745F0" w:rsidRPr="007745F0">
        <w:rPr>
          <w:sz w:val="28"/>
          <w:szCs w:val="28"/>
        </w:rPr>
        <w:t xml:space="preserve"> %.</w:t>
      </w:r>
    </w:p>
    <w:p w14:paraId="74C7020E" w14:textId="77777777" w:rsidR="00287227" w:rsidRDefault="00C86EE3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Субвенции</w:t>
      </w:r>
      <w:r>
        <w:rPr>
          <w:sz w:val="28"/>
          <w:szCs w:val="28"/>
        </w:rPr>
        <w:t xml:space="preserve"> в бюджет поселения поступили в сумме 135,0 тыс. рублей (100,0 % от уточненного плана), в том числе: субвенции на осуществление </w:t>
      </w:r>
      <w:r>
        <w:rPr>
          <w:iCs/>
          <w:sz w:val="28"/>
          <w:szCs w:val="28"/>
        </w:rPr>
        <w:t>первичного воинского учета органами местного самоуправления поселений</w:t>
      </w:r>
      <w:r>
        <w:rPr>
          <w:sz w:val="28"/>
          <w:szCs w:val="28"/>
        </w:rPr>
        <w:t xml:space="preserve"> – 133,0 тыс. рублей, единая субвенция местным бюджетам сельских поселений из бюджета субъекта Российской Федерации на выполнение передаваемых полномочий субъектов Российской Федерации – 2,0 тыс. рублей.</w:t>
      </w:r>
    </w:p>
    <w:p w14:paraId="4807A2B3" w14:textId="5E4652F6" w:rsidR="007745F0" w:rsidRPr="007745F0" w:rsidRDefault="00C86EE3" w:rsidP="007745F0">
      <w:pPr>
        <w:pStyle w:val="28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Субвенций поступило на 19,6 тыс. рублей меньше, чем в 2022 году. </w:t>
      </w:r>
      <w:bookmarkStart w:id="0" w:name="_Hlk166920999"/>
      <w:r>
        <w:rPr>
          <w:sz w:val="28"/>
          <w:szCs w:val="28"/>
        </w:rPr>
        <w:t>Поступившие субвенции исполнены на 100,0 %</w:t>
      </w:r>
      <w:bookmarkEnd w:id="0"/>
      <w:r>
        <w:rPr>
          <w:sz w:val="28"/>
          <w:szCs w:val="28"/>
        </w:rPr>
        <w:t xml:space="preserve">. </w:t>
      </w:r>
      <w:r w:rsidR="007745F0" w:rsidRPr="007745F0">
        <w:rPr>
          <w:sz w:val="28"/>
          <w:szCs w:val="28"/>
        </w:rPr>
        <w:t>Удельный вес в общем объеме безвозмездных поступлений - 1,</w:t>
      </w:r>
      <w:r w:rsidR="007745F0">
        <w:rPr>
          <w:sz w:val="28"/>
          <w:szCs w:val="28"/>
        </w:rPr>
        <w:t>6</w:t>
      </w:r>
      <w:r w:rsidR="007745F0" w:rsidRPr="007745F0">
        <w:rPr>
          <w:sz w:val="28"/>
          <w:szCs w:val="28"/>
        </w:rPr>
        <w:t xml:space="preserve"> %, в общем объеме доходов – 1,</w:t>
      </w:r>
      <w:r w:rsidR="007745F0">
        <w:rPr>
          <w:sz w:val="28"/>
          <w:szCs w:val="28"/>
        </w:rPr>
        <w:t>5</w:t>
      </w:r>
      <w:r w:rsidR="007745F0" w:rsidRPr="007745F0">
        <w:rPr>
          <w:sz w:val="28"/>
          <w:szCs w:val="28"/>
        </w:rPr>
        <w:t xml:space="preserve"> %.</w:t>
      </w:r>
    </w:p>
    <w:p w14:paraId="4552AEAB" w14:textId="4AE984BA" w:rsidR="00287227" w:rsidRDefault="00C86EE3" w:rsidP="007745F0">
      <w:pPr>
        <w:tabs>
          <w:tab w:val="left" w:pos="567"/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Иные межбюджетные трансферты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бюджет поселения в сумме 249,6 тыс. рублей, или на 100,0 % от плана. </w:t>
      </w:r>
      <w:bookmarkStart w:id="1" w:name="_Hlk166921013"/>
      <w:r>
        <w:rPr>
          <w:sz w:val="28"/>
          <w:szCs w:val="28"/>
        </w:rPr>
        <w:t>Иные межбюджетные трансферты</w:t>
      </w:r>
      <w:bookmarkEnd w:id="1"/>
      <w:r>
        <w:rPr>
          <w:sz w:val="28"/>
          <w:szCs w:val="28"/>
        </w:rPr>
        <w:t xml:space="preserve"> поступили из бюджета района на осуществление Администрацией поселения части полномочий по участию в организации деятельности по накоплению (в том числе раздельному накоплению), сбору, транспортировке, обработке, утилизации, обезвреживанию, захоронению ТКО в соответствии с соглашением. </w:t>
      </w:r>
    </w:p>
    <w:p w14:paraId="7B95B9D8" w14:textId="464CC4A6" w:rsidR="007745F0" w:rsidRDefault="007745F0" w:rsidP="007745F0">
      <w:pPr>
        <w:tabs>
          <w:tab w:val="left" w:pos="567"/>
          <w:tab w:val="left" w:pos="900"/>
        </w:tabs>
        <w:ind w:firstLine="567"/>
        <w:jc w:val="both"/>
        <w:rPr>
          <w:sz w:val="28"/>
          <w:szCs w:val="28"/>
        </w:rPr>
      </w:pPr>
      <w:r w:rsidRPr="007745F0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>и</w:t>
      </w:r>
      <w:r w:rsidRPr="007745F0">
        <w:rPr>
          <w:sz w:val="28"/>
          <w:szCs w:val="28"/>
        </w:rPr>
        <w:t xml:space="preserve">ные межбюджетные трансферты </w:t>
      </w:r>
      <w:r>
        <w:rPr>
          <w:sz w:val="28"/>
          <w:szCs w:val="28"/>
        </w:rPr>
        <w:t xml:space="preserve">освоены в полном объеме. </w:t>
      </w:r>
    </w:p>
    <w:p w14:paraId="1003AE17" w14:textId="2147715B" w:rsidR="00287227" w:rsidRDefault="00C86EE3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в общем объеме безвозмездных поступлений иных межбюджетных трансфертов – 2,</w:t>
      </w:r>
      <w:r w:rsidR="007745F0">
        <w:rPr>
          <w:sz w:val="28"/>
          <w:szCs w:val="28"/>
        </w:rPr>
        <w:t>9</w:t>
      </w:r>
      <w:r>
        <w:rPr>
          <w:sz w:val="28"/>
          <w:szCs w:val="28"/>
        </w:rPr>
        <w:t xml:space="preserve"> %</w:t>
      </w:r>
      <w:r w:rsidR="007745F0">
        <w:rPr>
          <w:sz w:val="28"/>
          <w:szCs w:val="28"/>
        </w:rPr>
        <w:t>, в общем объеме доходов – 2,7 %</w:t>
      </w:r>
      <w:r>
        <w:rPr>
          <w:sz w:val="28"/>
          <w:szCs w:val="28"/>
        </w:rPr>
        <w:t xml:space="preserve">. </w:t>
      </w:r>
    </w:p>
    <w:p w14:paraId="783A6545" w14:textId="56A0C5F9" w:rsidR="00287227" w:rsidRDefault="00C86EE3" w:rsidP="00F906EE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от негосударственных организаций</w:t>
      </w:r>
      <w:r>
        <w:rPr>
          <w:sz w:val="28"/>
          <w:szCs w:val="28"/>
        </w:rPr>
        <w:t xml:space="preserve"> составили 45,0 тыс.</w:t>
      </w:r>
      <w:r w:rsidR="007745F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(100 % от уточненного плана). Средства поступили для софинансирования мероприятий в рамках проекта «Народный бюджет» от ООО Русич (30,0 тыс.</w:t>
      </w:r>
      <w:r w:rsidR="007745F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 и ООО Людмила (15,0 тыс.</w:t>
      </w:r>
      <w:r w:rsidR="007745F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рублей). Удельный вес в общем объеме безвозмездных поступлений – 0,5 %</w:t>
      </w:r>
      <w:r w:rsidR="007745F0">
        <w:rPr>
          <w:sz w:val="28"/>
          <w:szCs w:val="28"/>
        </w:rPr>
        <w:t>,</w:t>
      </w:r>
      <w:r w:rsidR="007745F0" w:rsidRPr="007745F0">
        <w:rPr>
          <w:sz w:val="28"/>
          <w:szCs w:val="28"/>
        </w:rPr>
        <w:t xml:space="preserve"> </w:t>
      </w:r>
      <w:r w:rsidR="007745F0">
        <w:rPr>
          <w:sz w:val="28"/>
          <w:szCs w:val="28"/>
        </w:rPr>
        <w:t xml:space="preserve">в общем объеме доходов – </w:t>
      </w:r>
      <w:r w:rsidR="00F906EE">
        <w:rPr>
          <w:sz w:val="28"/>
          <w:szCs w:val="28"/>
        </w:rPr>
        <w:t>0,5</w:t>
      </w:r>
      <w:r w:rsidR="007745F0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14:paraId="734BFBC1" w14:textId="77777777" w:rsidR="00287227" w:rsidRDefault="00C86EE3">
      <w:pPr>
        <w:ind w:hanging="1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          </w:t>
      </w:r>
      <w:r>
        <w:rPr>
          <w:b/>
          <w:sz w:val="28"/>
          <w:szCs w:val="28"/>
        </w:rPr>
        <w:t xml:space="preserve">Прочие безвозмездные поступления </w:t>
      </w:r>
      <w:r>
        <w:rPr>
          <w:sz w:val="28"/>
          <w:szCs w:val="28"/>
        </w:rPr>
        <w:t xml:space="preserve">составили 14,9 тыс. рублей, или 100 % от плана. Поступили в бюджет поселения в виде </w:t>
      </w:r>
      <w:r>
        <w:rPr>
          <w:rFonts w:eastAsia="Times New Roman"/>
          <w:sz w:val="28"/>
          <w:szCs w:val="28"/>
          <w:lang w:eastAsia="en-US"/>
        </w:rPr>
        <w:t>добровольных пожертвований</w:t>
      </w:r>
      <w:r>
        <w:rPr>
          <w:sz w:val="28"/>
          <w:szCs w:val="28"/>
        </w:rPr>
        <w:t xml:space="preserve"> физических лиц на софинансирование мероприятий проекта «Народный бюджет». По сравнению с 2022 годом прочих безвозмездных поступлений поступило меньше на 57,9 тыс. рублей, или в 4,9 раза.  </w:t>
      </w:r>
    </w:p>
    <w:p w14:paraId="45060656" w14:textId="77777777" w:rsidR="00287227" w:rsidRDefault="00C86EE3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Доля прочих безвозмездных поступлений в общем объеме доходов поселения – 0,2 %. </w:t>
      </w:r>
    </w:p>
    <w:p w14:paraId="132DE863" w14:textId="77777777" w:rsidR="00287227" w:rsidRDefault="00C86EE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</w:t>
      </w:r>
      <w:r>
        <w:rPr>
          <w:sz w:val="28"/>
          <w:szCs w:val="28"/>
        </w:rPr>
        <w:t>в 2023 году из бюджета поселения составил 13,4 тыс. рублей (возврат остатка межбюджетного трансферта по исполнению части полномочий в сфере градостроительной деятельности).</w:t>
      </w:r>
    </w:p>
    <w:p w14:paraId="1734BD4D" w14:textId="77777777" w:rsidR="00287227" w:rsidRDefault="00287227">
      <w:pPr>
        <w:ind w:hanging="142"/>
        <w:jc w:val="both"/>
        <w:rPr>
          <w:sz w:val="28"/>
          <w:szCs w:val="28"/>
        </w:rPr>
      </w:pPr>
    </w:p>
    <w:p w14:paraId="5D4EF3B6" w14:textId="77777777" w:rsidR="00287227" w:rsidRDefault="00C86EE3">
      <w:pPr>
        <w:pStyle w:val="aff1"/>
        <w:tabs>
          <w:tab w:val="center" w:pos="5244"/>
        </w:tabs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Анализ исполнения бюджета сельского поселения Анненское </w:t>
      </w:r>
    </w:p>
    <w:p w14:paraId="38E8648F" w14:textId="77777777" w:rsidR="00287227" w:rsidRDefault="00C86EE3">
      <w:pPr>
        <w:pStyle w:val="aff1"/>
        <w:tabs>
          <w:tab w:val="center" w:pos="5244"/>
        </w:tabs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2023 год по расходам </w:t>
      </w:r>
    </w:p>
    <w:p w14:paraId="46669AD0" w14:textId="77777777" w:rsidR="00287227" w:rsidRDefault="00287227">
      <w:pPr>
        <w:pStyle w:val="aff1"/>
        <w:tabs>
          <w:tab w:val="center" w:pos="5244"/>
        </w:tabs>
        <w:ind w:left="567"/>
        <w:jc w:val="center"/>
        <w:rPr>
          <w:b/>
          <w:bCs/>
          <w:sz w:val="28"/>
          <w:szCs w:val="28"/>
        </w:rPr>
      </w:pPr>
    </w:p>
    <w:p w14:paraId="694E07BC" w14:textId="77777777" w:rsidR="00287227" w:rsidRDefault="00C86EE3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Общая характеристика исполнения расходов </w:t>
      </w:r>
    </w:p>
    <w:p w14:paraId="080B4C60" w14:textId="77777777" w:rsidR="00A43E98" w:rsidRDefault="00C86EE3" w:rsidP="00A43E9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поселения расходы на 2023 год первоначально были утверждены в объеме 8349,3 тыс. рублей. В течение 2023 года плановый объем был скорректирован в сторону увеличения на 1162,9 тыс. рублей, или на 13,9 % и составил 9512,2 тыс. рублей.</w:t>
      </w:r>
    </w:p>
    <w:p w14:paraId="69ACE73F" w14:textId="7351694B" w:rsidR="00A43E98" w:rsidRDefault="00A43E98" w:rsidP="00A43E9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бюджета увеличены плановые показатели по 3 разделам на общую сумму 1301,8 тыс. рублей, в том числе:</w:t>
      </w:r>
    </w:p>
    <w:p w14:paraId="29303F8B" w14:textId="1243D49F" w:rsidR="00A43E98" w:rsidRDefault="00A43E98" w:rsidP="00A43E98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«Общегосударственные вопросы» на 200,4 тыс. рублей, или на 5,6 %;</w:t>
      </w:r>
    </w:p>
    <w:p w14:paraId="3B02814D" w14:textId="7348D807" w:rsidR="00A43E98" w:rsidRDefault="00A43E98" w:rsidP="00A43E9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«Национальная безопасность и правоохранительная деятельность» на 51,8 тыс. рублей, </w:t>
      </w:r>
      <w:r w:rsidRPr="00BF36F6">
        <w:rPr>
          <w:sz w:val="28"/>
          <w:szCs w:val="28"/>
        </w:rPr>
        <w:t xml:space="preserve">или </w:t>
      </w:r>
      <w:r>
        <w:rPr>
          <w:sz w:val="28"/>
          <w:szCs w:val="28"/>
        </w:rPr>
        <w:t>на 57,6 %</w:t>
      </w:r>
      <w:r w:rsidRPr="00BF36F6">
        <w:rPr>
          <w:sz w:val="28"/>
          <w:szCs w:val="28"/>
        </w:rPr>
        <w:t>;</w:t>
      </w:r>
    </w:p>
    <w:p w14:paraId="6A273D96" w14:textId="0B8380E5" w:rsidR="00A43E98" w:rsidRDefault="00A43E98" w:rsidP="00A43E98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на 1049,6 тыс. рублей, или на 99,3 %.</w:t>
      </w:r>
    </w:p>
    <w:p w14:paraId="1F2A2BD5" w14:textId="0CBC238A" w:rsidR="00A43E98" w:rsidRDefault="00A43E98" w:rsidP="00A43E9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бюджетных назначений в течение года произведено по 2 разделам на общую сумму 138,9 тыс. рублей, в том числе:</w:t>
      </w:r>
    </w:p>
    <w:p w14:paraId="58E8E116" w14:textId="6BCB7429" w:rsidR="00A43E98" w:rsidRDefault="00A43E98" w:rsidP="00A43E9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экономика» на 50,0 тыс. рублей, или на 100,0 %</w:t>
      </w:r>
      <w:r w:rsidRPr="00A43E98">
        <w:rPr>
          <w:sz w:val="28"/>
          <w:szCs w:val="28"/>
        </w:rPr>
        <w:t>;</w:t>
      </w:r>
    </w:p>
    <w:p w14:paraId="4EF48D22" w14:textId="4C1CF946" w:rsidR="00A43E98" w:rsidRDefault="00A43E98" w:rsidP="00A43E9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«Культура, кинематография» на 88,9 тыс. рублей, </w:t>
      </w:r>
      <w:r w:rsidRPr="00BF36F6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5,4 %. </w:t>
      </w:r>
    </w:p>
    <w:p w14:paraId="009706DC" w14:textId="77777777" w:rsidR="00287227" w:rsidRDefault="00C86EE3">
      <w:pPr>
        <w:pStyle w:val="UserStyle17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расходы бюджета нарушений требований бюджетного законодательства Российской Федерации не установлено. </w:t>
      </w:r>
    </w:p>
    <w:p w14:paraId="3CEED32E" w14:textId="77777777" w:rsidR="00287227" w:rsidRDefault="00C86EE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Фактическое исполнение бюджета поселения по расходам составило 9069,7 тыс. рублей, или 95,3 % от уточненного годового плана. </w:t>
      </w:r>
    </w:p>
    <w:p w14:paraId="31285A77" w14:textId="77777777" w:rsidR="00287227" w:rsidRDefault="00C86EE3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неисполненных расходов составил 442,5 тыс. рублей, или 4,7 %.</w:t>
      </w:r>
    </w:p>
    <w:p w14:paraId="7423427F" w14:textId="77777777" w:rsidR="00287227" w:rsidRDefault="00C86EE3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пояснительной записки с объяснением отклонений по статьям расходов бюджета поселения по разделам, подразделам, целевым статьям и видам расходов, по которым исполнение за отчетный период составило менее 97,0 % от утвержденных назначений, являющейся приложением к отчету об исполнении бюджета, причины неисполнения расходов – оплата по факту.  </w:t>
      </w:r>
    </w:p>
    <w:p w14:paraId="07BAF5FB" w14:textId="7EFA4B77" w:rsidR="00287227" w:rsidRDefault="00C86EE3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06784F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разделов составляющих структуру расходов бюджета поселения исполнены на 100,0 % расходы по 5 разделам: «</w:t>
      </w:r>
      <w:r>
        <w:rPr>
          <w:color w:val="000000"/>
          <w:sz w:val="28"/>
          <w:szCs w:val="28"/>
        </w:rPr>
        <w:t xml:space="preserve">Национальная оборона», «Национальная безопасность и правоохранительная деятельность», </w:t>
      </w:r>
      <w:r>
        <w:rPr>
          <w:sz w:val="28"/>
          <w:szCs w:val="28"/>
        </w:rPr>
        <w:t xml:space="preserve">«Культура, кинематография», «Социальная политика», </w:t>
      </w:r>
      <w:r>
        <w:rPr>
          <w:color w:val="000000"/>
          <w:sz w:val="28"/>
          <w:szCs w:val="28"/>
        </w:rPr>
        <w:t xml:space="preserve">«Физическая культура и спорт». На 99,9 % исполнены расходы по разделу «Общегосударственные вопросы». Самое низкое исполнение по сравнению с другими расходами отмечено по разделу </w:t>
      </w:r>
      <w:r>
        <w:rPr>
          <w:sz w:val="28"/>
          <w:szCs w:val="28"/>
        </w:rPr>
        <w:t xml:space="preserve">«Жилищно – коммунальное хозяйство» – 79,2 %. </w:t>
      </w:r>
      <w:r>
        <w:rPr>
          <w:color w:val="000000"/>
          <w:sz w:val="28"/>
          <w:szCs w:val="28"/>
        </w:rPr>
        <w:t xml:space="preserve"> </w:t>
      </w:r>
    </w:p>
    <w:p w14:paraId="2A7B4AC4" w14:textId="77777777" w:rsidR="00287227" w:rsidRDefault="00C86EE3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расходной части бюджета поселения уменьшился по сравнению с 2022 годом на 113,8 тыс. рублей, или на 1,2 %. </w:t>
      </w:r>
    </w:p>
    <w:p w14:paraId="56F01DF7" w14:textId="7777777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сельского поселения Анненское по функциональной классификации в сравнении с 2022 годом отражено в таблице 5.</w:t>
      </w:r>
    </w:p>
    <w:p w14:paraId="54BA61A0" w14:textId="7777777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</w:pPr>
      <w:r>
        <w:t xml:space="preserve">                                                                                                                          </w:t>
      </w:r>
    </w:p>
    <w:p w14:paraId="0D400940" w14:textId="7777777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5</w:t>
      </w:r>
    </w:p>
    <w:p w14:paraId="6CAF92B8" w14:textId="7777777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(тыс. рублей)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1"/>
        <w:gridCol w:w="1127"/>
        <w:gridCol w:w="1072"/>
        <w:gridCol w:w="1154"/>
        <w:gridCol w:w="1088"/>
        <w:gridCol w:w="1056"/>
        <w:gridCol w:w="1327"/>
        <w:gridCol w:w="952"/>
      </w:tblGrid>
      <w:tr w:rsidR="00164BDB" w:rsidRPr="009C645B" w14:paraId="19E0E654" w14:textId="77777777" w:rsidTr="009C645B"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9F12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43B0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Исполнено в 2022 году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A216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удельный     вес</w:t>
            </w:r>
          </w:p>
        </w:tc>
        <w:tc>
          <w:tcPr>
            <w:tcW w:w="3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F618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B0DD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164BDB" w:rsidRPr="009C645B" w14:paraId="2F8780E4" w14:textId="77777777" w:rsidTr="009C645B">
        <w:trPr>
          <w:trHeight w:val="810"/>
        </w:trPr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E866" w14:textId="77777777" w:rsidR="00287227" w:rsidRPr="009C645B" w:rsidRDefault="00287227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80A0" w14:textId="77777777" w:rsidR="00287227" w:rsidRPr="009C645B" w:rsidRDefault="00287227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3F5D" w14:textId="77777777" w:rsidR="00287227" w:rsidRPr="009C645B" w:rsidRDefault="00287227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7FF8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14E1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AFA9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E1E1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к уточненным бюджетным назначениям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3567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к факту 2022 года</w:t>
            </w:r>
          </w:p>
        </w:tc>
      </w:tr>
      <w:tr w:rsidR="00164BDB" w:rsidRPr="009C645B" w14:paraId="2F672F7A" w14:textId="77777777" w:rsidTr="009C645B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87D0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205C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558C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9375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C0CD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5562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736F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3334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164BDB" w:rsidRPr="009C645B" w14:paraId="66ACA6C1" w14:textId="77777777" w:rsidTr="009C645B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3024" w14:textId="77777777" w:rsidR="00287227" w:rsidRPr="009C645B" w:rsidRDefault="00C86EE3">
            <w:pPr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A03C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4918,9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D864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53,6%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4FD0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3755,6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D672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3752,2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C53A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41,4%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3EE7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99,9%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EEEB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76,3%</w:t>
            </w:r>
          </w:p>
        </w:tc>
      </w:tr>
      <w:tr w:rsidR="00164BDB" w:rsidRPr="009C645B" w14:paraId="76EDAE30" w14:textId="77777777" w:rsidTr="009C645B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1DD9" w14:textId="77777777" w:rsidR="00287227" w:rsidRPr="009C645B" w:rsidRDefault="00C86EE3">
            <w:pPr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B83E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113,4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F506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9A21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D19C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1D8C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4F77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4646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117,3%</w:t>
            </w:r>
          </w:p>
        </w:tc>
      </w:tr>
      <w:tr w:rsidR="00164BDB" w:rsidRPr="009C645B" w14:paraId="29BCF6DD" w14:textId="77777777" w:rsidTr="009C645B">
        <w:trPr>
          <w:trHeight w:val="720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6193" w14:textId="77777777" w:rsidR="00287227" w:rsidRPr="009C645B" w:rsidRDefault="00C86EE3">
            <w:pPr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FAE1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3F3D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D52A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631C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DB26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2090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1365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103,8%</w:t>
            </w:r>
          </w:p>
        </w:tc>
      </w:tr>
      <w:tr w:rsidR="00164BDB" w:rsidRPr="009C645B" w14:paraId="272B268A" w14:textId="77777777" w:rsidTr="009C645B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48C9" w14:textId="77777777" w:rsidR="00287227" w:rsidRPr="009C645B" w:rsidRDefault="00C86EE3">
            <w:pPr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3252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2B75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2622" w14:textId="77777777" w:rsidR="00287227" w:rsidRPr="009C645B" w:rsidRDefault="00287227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BF24" w14:textId="77777777" w:rsidR="00287227" w:rsidRPr="009C645B" w:rsidRDefault="00287227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AB49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D5E1" w14:textId="77777777" w:rsidR="00287227" w:rsidRPr="009C645B" w:rsidRDefault="002872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E1B7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</w:tr>
      <w:tr w:rsidR="00164BDB" w:rsidRPr="009C645B" w14:paraId="2A03F11B" w14:textId="77777777" w:rsidTr="009C645B">
        <w:trPr>
          <w:trHeight w:val="480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35C1" w14:textId="77777777" w:rsidR="00287227" w:rsidRPr="009C645B" w:rsidRDefault="00C86EE3">
            <w:pPr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FABD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1402,8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0564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15,3%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BA46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2106,3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ED51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1667,2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06C1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18,4%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FB25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79,2%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49CE5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118,8%</w:t>
            </w:r>
          </w:p>
        </w:tc>
      </w:tr>
      <w:tr w:rsidR="00164BDB" w:rsidRPr="009C645B" w14:paraId="12536F22" w14:textId="77777777" w:rsidTr="009C645B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72A5" w14:textId="77777777" w:rsidR="00287227" w:rsidRPr="009C645B" w:rsidRDefault="00C86EE3">
            <w:pPr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1BFA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1914,1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1F5C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20,8%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E896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1569,5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8601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1569,5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A118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17,3%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C931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54D6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82,0%</w:t>
            </w:r>
          </w:p>
        </w:tc>
      </w:tr>
      <w:tr w:rsidR="00164BDB" w:rsidRPr="009C645B" w14:paraId="7C1C7DA6" w14:textId="77777777" w:rsidTr="009C645B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3994" w14:textId="77777777" w:rsidR="00287227" w:rsidRPr="009C645B" w:rsidRDefault="00C86EE3">
            <w:pPr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AE84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F04B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4,6%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4E21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1C83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7CDF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4216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4659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</w:tr>
      <w:tr w:rsidR="00164BDB" w:rsidRPr="009C645B" w14:paraId="3C9B78BA" w14:textId="77777777" w:rsidTr="009C645B">
        <w:trPr>
          <w:trHeight w:val="40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47C8" w14:textId="77777777" w:rsidR="00287227" w:rsidRPr="009C645B" w:rsidRDefault="00C86EE3">
            <w:pPr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B4DF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258,9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BA88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E659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1383,0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B063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8774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15,2%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3D8A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AD26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color w:val="000000"/>
                <w:sz w:val="18"/>
                <w:szCs w:val="18"/>
              </w:rPr>
              <w:t>534,2%</w:t>
            </w:r>
          </w:p>
        </w:tc>
      </w:tr>
      <w:tr w:rsidR="00164BDB" w:rsidRPr="009C645B" w14:paraId="3B5AB6A7" w14:textId="77777777" w:rsidTr="009C645B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33D08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1DFE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9183,5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7B0D" w14:textId="77777777" w:rsidR="00287227" w:rsidRPr="009C645B" w:rsidRDefault="00C86EE3" w:rsidP="00164BD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45B">
              <w:rPr>
                <w:rFonts w:eastAsia="Arial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A37F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9512,2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300E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9069,7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58BC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015C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95,3%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F0D3" w14:textId="77777777" w:rsidR="00287227" w:rsidRPr="009C645B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C645B">
              <w:rPr>
                <w:rFonts w:eastAsia="Times New Roman"/>
                <w:b/>
                <w:color w:val="000000"/>
                <w:sz w:val="18"/>
                <w:szCs w:val="18"/>
              </w:rPr>
              <w:t>98,8%</w:t>
            </w:r>
          </w:p>
        </w:tc>
      </w:tr>
    </w:tbl>
    <w:p w14:paraId="221E0301" w14:textId="77777777" w:rsidR="00287227" w:rsidRDefault="00287227">
      <w:pPr>
        <w:pStyle w:val="af9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4660B23" w14:textId="7777777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общем объеме расходов поселения занимают расходы по разделам «Общегосударственные вопросы» - 41,4 % (в 2022 году – 53,5 %), «Жилищно – коммунальное хозяйство» - 18,4 % (в 2022 году – 15,3 %), «Культура, кинематография» - 17,3 % (2022 год – 20,8 %),  Наименьший удельный вес в общем объеме расходов поселения занимают расходы по разделам «Национальная безопасность и правоохранительная деятельность» - 1,6 %, «Национальная оборона» - 1,5 %. </w:t>
      </w:r>
    </w:p>
    <w:p w14:paraId="09C62C63" w14:textId="47D7A94F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социальную сферу (культура, социальная политика, физическая культура и спорт) в 2023 году составили 3375,5 тыс. рублей, или 37,2 % от общего объема расходов. По сравнению с 2022 годом (2596,0 тыс. рублей) расходы на социальную сферу увеличились на 7</w:t>
      </w:r>
      <w:r w:rsidR="00B75F89">
        <w:rPr>
          <w:sz w:val="28"/>
          <w:szCs w:val="28"/>
        </w:rPr>
        <w:t xml:space="preserve">79,5 тыс. рублей, или на 30,0 %, что обусловлено увеличением расходов в сфере физической культуры и спорта в связи с возобновлением работы ФОК.   </w:t>
      </w:r>
    </w:p>
    <w:p w14:paraId="12A19062" w14:textId="5C8ED258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поселения в 2023 году наибольший удельный вес занимают расходы по перечислению межбюджетных трансфертов из бюджета поселения в бюджет района на исполнение переданных полномочий – 38,0 %, или 3443,9 тыс. рублей, </w:t>
      </w:r>
      <w:r w:rsidR="00E30915">
        <w:rPr>
          <w:sz w:val="28"/>
          <w:szCs w:val="28"/>
        </w:rPr>
        <w:t xml:space="preserve">на втором месте расходы </w:t>
      </w:r>
      <w:r>
        <w:rPr>
          <w:sz w:val="28"/>
          <w:szCs w:val="28"/>
        </w:rPr>
        <w:t xml:space="preserve">на закупки товаров, работ, услуг – 31,1 %, или 2824,4 тыс. рублей, </w:t>
      </w:r>
      <w:r w:rsidR="00E30915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выплаты персоналу</w:t>
      </w:r>
      <w:r w:rsidR="00E30915">
        <w:rPr>
          <w:sz w:val="28"/>
          <w:szCs w:val="28"/>
        </w:rPr>
        <w:t xml:space="preserve"> составили</w:t>
      </w:r>
      <w:r>
        <w:rPr>
          <w:sz w:val="28"/>
          <w:szCs w:val="28"/>
        </w:rPr>
        <w:t xml:space="preserve"> – 26,0 %, или 2363,5 тыс. рублей. </w:t>
      </w:r>
    </w:p>
    <w:p w14:paraId="5B2CBED7" w14:textId="311F71B8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2022 годом расходы на исполнение переданных полномочий увеличились на 1209,2 тыс. рублей, или на 54,1 %</w:t>
      </w:r>
      <w:r w:rsidR="00E30915">
        <w:rPr>
          <w:sz w:val="28"/>
          <w:szCs w:val="28"/>
        </w:rPr>
        <w:t>, что обусловлено</w:t>
      </w:r>
      <w:r w:rsidR="005979F8" w:rsidRPr="005979F8">
        <w:rPr>
          <w:sz w:val="28"/>
          <w:szCs w:val="28"/>
        </w:rPr>
        <w:t xml:space="preserve"> </w:t>
      </w:r>
      <w:r w:rsidR="005979F8">
        <w:rPr>
          <w:sz w:val="28"/>
          <w:szCs w:val="28"/>
        </w:rPr>
        <w:t>увеличением иных межбюджетных трансфертов на исполнение переданных полномочий по физической культуре и спорту в связи с</w:t>
      </w:r>
      <w:r w:rsidR="00E30915">
        <w:rPr>
          <w:sz w:val="28"/>
          <w:szCs w:val="28"/>
        </w:rPr>
        <w:t xml:space="preserve"> возобновлением работы физкультурно – оздоровительного комплекса после ремонта</w:t>
      </w:r>
      <w:r>
        <w:rPr>
          <w:sz w:val="28"/>
          <w:szCs w:val="28"/>
        </w:rPr>
        <w:t>, расходы на закупки уменьшились на 948,6 тыс. рублей, или на 25,1 %</w:t>
      </w:r>
      <w:r w:rsidR="00E30915">
        <w:rPr>
          <w:sz w:val="28"/>
          <w:szCs w:val="28"/>
        </w:rPr>
        <w:t>, расходы на выплаты персоналу увеличились на 82,4 тыс. рублей (увеличение предусмотрено решением о бюджете)</w:t>
      </w:r>
      <w:r>
        <w:rPr>
          <w:sz w:val="28"/>
          <w:szCs w:val="28"/>
        </w:rPr>
        <w:t xml:space="preserve">.  </w:t>
      </w:r>
    </w:p>
    <w:p w14:paraId="5EA223A2" w14:textId="3849F00D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нормативные обязательства исполнены в 2023 году на уровне 2022 года в объеме 423,0 тыс. рублей, или на 100,0 % от плана. </w:t>
      </w:r>
    </w:p>
    <w:p w14:paraId="0D3DDC6A" w14:textId="7777777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предоставлено межбюджетных трансфертов из бюджета поселения в районный бюджет на сумму 3443,9 тыс. рублей, или на 100,0 % от уточненного плана. </w:t>
      </w:r>
    </w:p>
    <w:p w14:paraId="193D8AD4" w14:textId="77777777" w:rsidR="00287227" w:rsidRDefault="00C86EE3">
      <w:pPr>
        <w:pStyle w:val="af9"/>
        <w:tabs>
          <w:tab w:val="left" w:pos="540"/>
        </w:tabs>
        <w:spacing w:before="0" w:beforeAutospacing="0" w:after="96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бюджету поселения на 19,9 %, или 1809,0 тыс. рублей исполнены в рамках муниципальных программ поселения.</w:t>
      </w:r>
    </w:p>
    <w:p w14:paraId="6903A2F5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Динамика расходов бюджета сельского поселения Анненское в 2020 - 2023 годах по разделам, подразделам представлена в Приложении 2 к Заключению. </w:t>
      </w:r>
    </w:p>
    <w:p w14:paraId="4B8F76D5" w14:textId="77777777" w:rsidR="00287227" w:rsidRDefault="00287227">
      <w:pPr>
        <w:jc w:val="both"/>
        <w:rPr>
          <w:sz w:val="28"/>
          <w:szCs w:val="28"/>
        </w:rPr>
      </w:pPr>
    </w:p>
    <w:p w14:paraId="59CE9D72" w14:textId="77777777" w:rsidR="00287227" w:rsidRDefault="00C86EE3">
      <w:pPr>
        <w:pStyle w:val="af9"/>
        <w:tabs>
          <w:tab w:val="left" w:pos="540"/>
        </w:tabs>
        <w:spacing w:before="0" w:beforeAutospacing="0" w:after="12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Анализ расходов бюджета по разделам, подразделам</w:t>
      </w:r>
    </w:p>
    <w:p w14:paraId="667B16F9" w14:textId="77777777" w:rsidR="00287227" w:rsidRDefault="00C86EE3">
      <w:pPr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>
        <w:rPr>
          <w:b/>
          <w:iCs/>
          <w:color w:val="000000"/>
          <w:sz w:val="28"/>
          <w:szCs w:val="28"/>
        </w:rPr>
        <w:t>Общегосударственные вопросы</w:t>
      </w:r>
    </w:p>
    <w:p w14:paraId="1B2D3244" w14:textId="77777777" w:rsidR="00287227" w:rsidRDefault="00C86EE3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01 «Общегосударственные вопросы» исполнены в объеме 3752,2 тыс. рублей, или на 99,9 % (в 2022 г.- 99,0 %) к уточненным бюджетным назначениям. По сравнению с 2022 годом объем расходов уменьшился на 1166,7 тыс. рублей, или на 23,7 %.</w:t>
      </w:r>
    </w:p>
    <w:p w14:paraId="2FEE0C15" w14:textId="77777777" w:rsidR="00287227" w:rsidRDefault="00C86EE3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подразделу</w:t>
      </w:r>
      <w:r>
        <w:rPr>
          <w:i/>
          <w:color w:val="000000"/>
          <w:sz w:val="28"/>
          <w:szCs w:val="28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color w:val="000000"/>
          <w:sz w:val="28"/>
          <w:szCs w:val="28"/>
        </w:rPr>
        <w:t xml:space="preserve"> расходы составили 803,7 тыс. рублей (2022 г. – 826,1 тыс. рублей), или 100,0 % от годовых бюджетных назначений.</w:t>
      </w:r>
    </w:p>
    <w:p w14:paraId="5A525001" w14:textId="77777777" w:rsidR="00287227" w:rsidRDefault="00C86EE3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направлены на содержание Главы муниципального образования (выплаты заработной платы, включая уплату налогов и взносы в фонды). </w:t>
      </w:r>
      <w:r>
        <w:rPr>
          <w:sz w:val="28"/>
          <w:szCs w:val="28"/>
        </w:rPr>
        <w:t>По сравнению с 2022 годом расходы уменьшились на 22,4 тыс. рублей, или на 2,7 %.</w:t>
      </w:r>
      <w:r>
        <w:rPr>
          <w:color w:val="000000"/>
          <w:sz w:val="28"/>
          <w:szCs w:val="28"/>
        </w:rPr>
        <w:t xml:space="preserve"> Доля расходов по данному подразделу в общем объеме расходов поселения – 8,9 % (2022 г. – 9,0 %).</w:t>
      </w:r>
    </w:p>
    <w:p w14:paraId="22D4100E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 подразделу</w:t>
      </w:r>
      <w:r>
        <w:rPr>
          <w:i/>
          <w:color w:val="000000"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color w:val="000000"/>
          <w:sz w:val="28"/>
          <w:szCs w:val="28"/>
        </w:rPr>
        <w:t xml:space="preserve"> расходы </w:t>
      </w:r>
      <w:r>
        <w:rPr>
          <w:sz w:val="28"/>
          <w:szCs w:val="28"/>
        </w:rPr>
        <w:t>составили 2558,1 тыс. рублей, или 99,9 % от плана и на 112,7 % к факту 2022 года (+ 289,1 тыс. рублей).</w:t>
      </w:r>
    </w:p>
    <w:p w14:paraId="3C78ACD2" w14:textId="77777777" w:rsidR="00287227" w:rsidRDefault="00C86EE3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Первоначальный плановый показатель 2356,8 тыс. рублей в течение года был скорректирован в сторону увеличения на 204,3 тыс. рублей, или на 8,7 % и составил 2561,1 тыс. рублей. Увеличение планового показателя обусловлено увеличением расходов на обеспечение деятельности органов местного самоуправления.</w:t>
      </w:r>
    </w:p>
    <w:p w14:paraId="7C8AD5EB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по данному подразделу составили:</w:t>
      </w:r>
    </w:p>
    <w:p w14:paraId="753D8C35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обеспечение деятельности органов местного самоуправления – 2444,0 тыс. рублей, или 99,9 % от плана, в том числе: расходы на выплаты персоналу составили 1439,6 тыс. рублей, или 99,9 % от уточненного плана (2022 г. – 1334,6 тыс. рублей), расходы на закупки 1000,6 тыс. рублей, или 99,8 % от плана (2022 год – 818,0 тыс. рублей), на уплату налогов, сборов – 3,8 тыс. рублей. По сравнению с показателем 2022 года (2156,6 тыс. рублей) расходы увеличились на 287,4 тыс. рублей, или на 13,3 %;</w:t>
      </w:r>
    </w:p>
    <w:p w14:paraId="5538C690" w14:textId="77777777" w:rsidR="00287227" w:rsidRDefault="00C86EE3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112,1 тыс. рублей (2021 г. – 110,4 тыс. рублей), или 100,0 % от плана, в том числе: на </w:t>
      </w:r>
      <w:bookmarkStart w:id="2" w:name="_Hlk133698619"/>
      <w:r>
        <w:rPr>
          <w:sz w:val="28"/>
          <w:szCs w:val="28"/>
        </w:rPr>
        <w:t xml:space="preserve">исполнение полномочий в сфере культуры (администрирование) </w:t>
      </w:r>
      <w:bookmarkEnd w:id="2"/>
      <w:r>
        <w:rPr>
          <w:sz w:val="28"/>
          <w:szCs w:val="28"/>
        </w:rPr>
        <w:t>– 59,3 тыс. рублей, на исполнение полномочий в сфере физической культуры и спорта (администрирование) – 46,0 тыс. рублей, по внутреннему финансовому контролю – 6,8 тыс. рублей. По сравнению с 2022 годом расходы уменьшились на 1,7 тыс. рублей</w:t>
      </w:r>
      <w:r>
        <w:rPr>
          <w:color w:val="000000"/>
          <w:sz w:val="28"/>
          <w:szCs w:val="28"/>
        </w:rPr>
        <w:t xml:space="preserve">. </w:t>
      </w:r>
    </w:p>
    <w:p w14:paraId="7E265F25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переданных отдельных государственных полномочий субъекта в сфере административных отношений – 2,0 тыс. рублей, или 100,0 % от плана (за счет субвенции из федерального бюджета);</w:t>
      </w:r>
    </w:p>
    <w:p w14:paraId="211D10AB" w14:textId="77777777" w:rsidR="00287227" w:rsidRDefault="00C86EE3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Доля расходов по данному подразделу в общем объеме расходов составила 28,2 % (2022 г. – 24,7 %). </w:t>
      </w:r>
    </w:p>
    <w:p w14:paraId="73153E45" w14:textId="773F1EDB" w:rsidR="00287227" w:rsidRPr="00101DC1" w:rsidRDefault="00C86EE3">
      <w:pPr>
        <w:tabs>
          <w:tab w:val="left" w:pos="567"/>
        </w:tabs>
        <w:spacing w:after="120"/>
        <w:jc w:val="both"/>
      </w:pPr>
      <w:r>
        <w:rPr>
          <w:color w:val="000000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</w:t>
      </w:r>
      <w:r w:rsidRPr="00101DC1">
        <w:rPr>
          <w:rFonts w:eastAsia="Times New Roman"/>
          <w:sz w:val="28"/>
          <w:szCs w:val="28"/>
        </w:rPr>
        <w:t xml:space="preserve"> Объем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служащих, составил </w:t>
      </w:r>
      <w:r w:rsidR="00101DC1" w:rsidRPr="00101DC1">
        <w:rPr>
          <w:rFonts w:eastAsia="Times New Roman"/>
          <w:sz w:val="28"/>
          <w:szCs w:val="28"/>
        </w:rPr>
        <w:t>2168,5</w:t>
      </w:r>
      <w:r w:rsidRPr="00101DC1">
        <w:rPr>
          <w:rFonts w:eastAsia="Times New Roman"/>
          <w:sz w:val="28"/>
          <w:szCs w:val="28"/>
        </w:rPr>
        <w:t xml:space="preserve"> тыс. рублей, </w:t>
      </w:r>
      <w:r w:rsidRPr="00101DC1">
        <w:rPr>
          <w:sz w:val="28"/>
          <w:szCs w:val="28"/>
        </w:rPr>
        <w:t xml:space="preserve">что соответствует нормативу </w:t>
      </w:r>
      <w:r w:rsidR="00101DC1" w:rsidRPr="00101DC1">
        <w:rPr>
          <w:sz w:val="28"/>
          <w:szCs w:val="28"/>
        </w:rPr>
        <w:t>2654,0</w:t>
      </w:r>
      <w:r w:rsidRPr="00101DC1">
        <w:rPr>
          <w:sz w:val="28"/>
          <w:szCs w:val="28"/>
        </w:rPr>
        <w:t xml:space="preserve"> тыс. рублей</w:t>
      </w:r>
      <w:r w:rsidRPr="00101DC1">
        <w:rPr>
          <w:rFonts w:eastAsia="Times New Roman"/>
          <w:sz w:val="28"/>
          <w:szCs w:val="28"/>
        </w:rPr>
        <w:t>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для сельских поселений с численностью населения от 1,5 до 2,5 тысяч человек.</w:t>
      </w:r>
    </w:p>
    <w:p w14:paraId="1102C838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Бюджетные назначения по подразделу</w:t>
      </w:r>
      <w:r>
        <w:rPr>
          <w:i/>
          <w:sz w:val="28"/>
          <w:szCs w:val="28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sz w:val="28"/>
          <w:szCs w:val="28"/>
        </w:rPr>
        <w:t xml:space="preserve">исполнены в сумме 379,3 тыс. рублей, или на 100,0 % (в 2022 году – 356,3 тыс. рублей).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276,0 тыс. рублей (2022 г. – 266,2 тыс. рублей), на обеспечение полномочий по внешнему контролю – 103,3 тыс. рублей (2022 г. – 90,1 тыс. рублей). По сравнению с 2022 годом расходы по данному подразделу увеличились на 23,0 тыс. рублей, или на 6,5 %. </w:t>
      </w:r>
      <w:bookmarkStart w:id="3" w:name="_Hlk133699212"/>
      <w:r>
        <w:rPr>
          <w:sz w:val="28"/>
          <w:szCs w:val="28"/>
        </w:rPr>
        <w:t xml:space="preserve">Размер иных межбюджетных трансфертов увеличен согласно методик расчета межбюджетных трансфертов. </w:t>
      </w:r>
    </w:p>
    <w:bookmarkEnd w:id="3"/>
    <w:p w14:paraId="32C7B63B" w14:textId="77777777" w:rsidR="00287227" w:rsidRDefault="00C86EE3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Доля расходов по данному подразделу в общем объеме расходов составила 4,2 % (2022 год - 3,9 %).  </w:t>
      </w:r>
    </w:p>
    <w:p w14:paraId="32A6BD84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Расходы по подразделу</w:t>
      </w:r>
      <w:r>
        <w:rPr>
          <w:i/>
          <w:sz w:val="28"/>
          <w:szCs w:val="28"/>
        </w:rPr>
        <w:t xml:space="preserve"> 0113 «Другие общегосударственные вопросы»</w:t>
      </w:r>
      <w:r>
        <w:rPr>
          <w:sz w:val="28"/>
          <w:szCs w:val="28"/>
        </w:rPr>
        <w:t xml:space="preserve"> исполнены в сумме 11,1 тыс. рублей (100,0 % от плана), что на 994,2 тыс. рублей меньше, чем в 2022 году (2022 год – 1005,3 тыс. рублей). Расходы в 2023 году были направлены:</w:t>
      </w:r>
    </w:p>
    <w:p w14:paraId="41C140C1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уплату взносов в Ассоциацию «Совет муниципальных образований Вологодской области» - 6,1 тыс. рублей;</w:t>
      </w:r>
    </w:p>
    <w:p w14:paraId="2DDDF0C0" w14:textId="63A1B9CE" w:rsidR="00287227" w:rsidRDefault="00C86EE3" w:rsidP="00101D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уплату штрафа за несвоевременное предоставление отчетности по форме ЕФС-1 - 5,0 тыс.</w:t>
      </w:r>
      <w:r w:rsidR="00101DC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22F55D53" w14:textId="1E9A8829" w:rsidR="00101DC1" w:rsidRPr="00101DC1" w:rsidRDefault="00101DC1" w:rsidP="00101DC1">
      <w:pPr>
        <w:tabs>
          <w:tab w:val="left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101DC1">
        <w:rPr>
          <w:sz w:val="28"/>
          <w:szCs w:val="28"/>
          <w:u w:val="single"/>
        </w:rPr>
        <w:t xml:space="preserve">Расходы на уплату штрафа в сумме 5,0 тыс. рублей являются неэффективными. </w:t>
      </w:r>
    </w:p>
    <w:p w14:paraId="10C14E66" w14:textId="744C5E15" w:rsidR="00287227" w:rsidRDefault="00C86EE3" w:rsidP="00A3565A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bookmarkStart w:id="4" w:name="_Hlk133699529"/>
      <w:r>
        <w:rPr>
          <w:color w:val="000000"/>
          <w:sz w:val="28"/>
          <w:szCs w:val="28"/>
        </w:rPr>
        <w:t xml:space="preserve">Доля расходов по данному подразделу в общем объеме расходов составила 0,1 % (2022 г. –10,9 %). </w:t>
      </w:r>
      <w:bookmarkEnd w:id="4"/>
    </w:p>
    <w:p w14:paraId="62E94FFB" w14:textId="77777777" w:rsidR="00287227" w:rsidRDefault="00C86EE3" w:rsidP="00A3565A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Национальная оборона</w:t>
      </w:r>
    </w:p>
    <w:p w14:paraId="2BAE417A" w14:textId="77777777" w:rsidR="00287227" w:rsidRDefault="00C86EE3" w:rsidP="00A3565A">
      <w:pPr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Бюджетные назначения по разделу 02 «Национальная оборона» исполнены в сумме 133,0 тыс. рублей, или на 100,0 % от плана. По сравнению с 2022 годом расходы по данному разделу увеличились на 19,6 тыс. рублей, или на 17,3 %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структуре расходов бюджета поселения они составляют 1,5 % (2022 г. – 1,2 %). </w:t>
      </w:r>
    </w:p>
    <w:p w14:paraId="032B715E" w14:textId="48FF526E" w:rsidR="00287227" w:rsidRDefault="00C86EE3" w:rsidP="00A3565A">
      <w:pPr>
        <w:tabs>
          <w:tab w:val="left" w:pos="567"/>
        </w:tabs>
        <w:spacing w:after="12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по разделу «Национальная оборона» произведены по подразделу</w:t>
      </w:r>
      <w:r>
        <w:rPr>
          <w:i/>
          <w:color w:val="000000"/>
          <w:sz w:val="28"/>
          <w:szCs w:val="28"/>
        </w:rPr>
        <w:t xml:space="preserve"> 0203 «Мобилизационная и вневойсковая подготовка» </w:t>
      </w:r>
      <w:r>
        <w:rPr>
          <w:color w:val="000000"/>
          <w:sz w:val="28"/>
          <w:szCs w:val="28"/>
        </w:rPr>
        <w:t>по осуществлению первичного воинского учета</w:t>
      </w:r>
      <w:r>
        <w:rPr>
          <w:sz w:val="28"/>
          <w:szCs w:val="28"/>
        </w:rPr>
        <w:t xml:space="preserve"> органами местного самоуправления. Расходы произведены в пределах предоставленной субвенции из федерального бюджета </w:t>
      </w:r>
      <w:r>
        <w:rPr>
          <w:color w:val="000000"/>
          <w:sz w:val="28"/>
          <w:szCs w:val="28"/>
        </w:rPr>
        <w:t>на осуществление первичного воинского учета. Средства направлены</w:t>
      </w:r>
      <w:r w:rsidR="004E29B3" w:rsidRPr="004E29B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на выплаты </w:t>
      </w:r>
      <w:r w:rsidR="004E29B3">
        <w:rPr>
          <w:color w:val="000000"/>
          <w:sz w:val="28"/>
          <w:szCs w:val="28"/>
        </w:rPr>
        <w:t>персоналу (0,4 штатных единицы) – 120,2 тыс. рублей, на закупки товаров, работ, услуг – 12,8 тыс. рублей.</w:t>
      </w:r>
      <w:r>
        <w:rPr>
          <w:color w:val="000000"/>
          <w:sz w:val="28"/>
          <w:szCs w:val="28"/>
        </w:rPr>
        <w:t xml:space="preserve">        </w:t>
      </w:r>
    </w:p>
    <w:p w14:paraId="34A8CD2F" w14:textId="77777777" w:rsidR="00287227" w:rsidRDefault="00C86EE3" w:rsidP="00A3565A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Национальная безопасность и правоохранительная деятельность</w:t>
      </w:r>
    </w:p>
    <w:p w14:paraId="4AD45A18" w14:textId="013D0918" w:rsidR="00287227" w:rsidRDefault="00C86EE3" w:rsidP="00A3565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03 «Национальная безопасность и правоохранительная деятельность» исполнены в сумме 141,8 тыс. рублей, или на 100,0 % от плана на год, что на 5,2 тыс. рублей, или на 3,8 % </w:t>
      </w:r>
      <w:r w:rsidR="004E29B3">
        <w:rPr>
          <w:color w:val="000000"/>
          <w:sz w:val="28"/>
          <w:szCs w:val="28"/>
        </w:rPr>
        <w:t>больше</w:t>
      </w:r>
      <w:r>
        <w:rPr>
          <w:color w:val="000000"/>
          <w:sz w:val="28"/>
          <w:szCs w:val="28"/>
        </w:rPr>
        <w:t xml:space="preserve">, чем в 2022 году. В структуре расходов бюджета поселения они составляют 1,6 % (2022 год – 1,5 %).  </w:t>
      </w:r>
    </w:p>
    <w:p w14:paraId="4F912947" w14:textId="77777777" w:rsidR="00287227" w:rsidRDefault="00C86EE3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Расходы осуществлялись по подразделу</w:t>
      </w:r>
      <w:r>
        <w:rPr>
          <w:i/>
          <w:color w:val="000000"/>
          <w:sz w:val="28"/>
          <w:szCs w:val="28"/>
        </w:rPr>
        <w:t xml:space="preserve"> 0310 «Защита населения и территории от чрезвычайных ситуаций природного и техногенного характера, пожарная безопасность» </w:t>
      </w:r>
      <w:r>
        <w:rPr>
          <w:color w:val="000000"/>
          <w:sz w:val="28"/>
          <w:szCs w:val="28"/>
        </w:rPr>
        <w:t>и были направлены на содержание пожарных водоемов (расчистка проруби от снега и льда, расчистка подъездов к пожарным водоемам).</w:t>
      </w:r>
    </w:p>
    <w:p w14:paraId="2BCCE344" w14:textId="7F01A5BA" w:rsidR="00287227" w:rsidRDefault="00C86EE3" w:rsidP="00A3565A">
      <w:pPr>
        <w:tabs>
          <w:tab w:val="left" w:pos="567"/>
        </w:tabs>
        <w:spacing w:after="1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Расходы на 100,0 % являются программными, исполнены в рамках Основного мероприятия «Организация и осуществление мер противопожарной безопасности на территории поселения» муниципальной программы «Обеспечение пожарной безопасности на территории сельского поселения Анненское на 2021 - 2025 годы».   </w:t>
      </w:r>
    </w:p>
    <w:p w14:paraId="6E37672A" w14:textId="77777777" w:rsidR="00287227" w:rsidRDefault="00C86EE3" w:rsidP="00A3565A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Национальная экономика</w:t>
      </w:r>
    </w:p>
    <w:p w14:paraId="5AEE0B2D" w14:textId="6896AD74" w:rsidR="00A3565A" w:rsidRDefault="00C86EE3" w:rsidP="00A3565A">
      <w:pPr>
        <w:spacing w:after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29B3">
        <w:rPr>
          <w:color w:val="000000"/>
          <w:sz w:val="28"/>
          <w:szCs w:val="28"/>
        </w:rPr>
        <w:t>По разделу 04 «Национальная экономика» в 2023 году расходы</w:t>
      </w:r>
      <w:r w:rsidRPr="004E29B3">
        <w:rPr>
          <w:sz w:val="28"/>
          <w:szCs w:val="28"/>
        </w:rPr>
        <w:t xml:space="preserve"> утверждены первоначально в объеме 50,0 тыс. рублей. </w:t>
      </w:r>
      <w:r w:rsidRPr="004E29B3">
        <w:rPr>
          <w:color w:val="000000"/>
          <w:sz w:val="28"/>
          <w:szCs w:val="28"/>
        </w:rPr>
        <w:t>Исполнение расходов планировалось по подразделу</w:t>
      </w:r>
      <w:r w:rsidRPr="004E29B3">
        <w:rPr>
          <w:i/>
          <w:color w:val="000000"/>
          <w:sz w:val="28"/>
          <w:szCs w:val="28"/>
        </w:rPr>
        <w:t xml:space="preserve"> 0412 «Другие вопросы в области национальной экономики»</w:t>
      </w:r>
      <w:r w:rsidRPr="004E29B3">
        <w:rPr>
          <w:sz w:val="28"/>
          <w:szCs w:val="28"/>
        </w:rPr>
        <w:t>. В результате внесенных изменений в решение о бюджете плановый показатель составил 0,0 тыс.</w:t>
      </w:r>
      <w:r w:rsidR="004E29B3" w:rsidRPr="004E29B3">
        <w:rPr>
          <w:sz w:val="28"/>
          <w:szCs w:val="28"/>
        </w:rPr>
        <w:t xml:space="preserve"> </w:t>
      </w:r>
      <w:r w:rsidRPr="004E29B3">
        <w:rPr>
          <w:sz w:val="28"/>
          <w:szCs w:val="28"/>
        </w:rPr>
        <w:t>рублей. Расходы не производились.</w:t>
      </w:r>
      <w:r w:rsidRPr="004E29B3">
        <w:rPr>
          <w:color w:val="000000"/>
          <w:sz w:val="28"/>
          <w:szCs w:val="28"/>
        </w:rPr>
        <w:t xml:space="preserve"> </w:t>
      </w:r>
      <w:r w:rsidRPr="004E29B3">
        <w:rPr>
          <w:i/>
          <w:color w:val="000000"/>
          <w:sz w:val="28"/>
          <w:szCs w:val="28"/>
        </w:rPr>
        <w:t xml:space="preserve"> </w:t>
      </w:r>
    </w:p>
    <w:p w14:paraId="1B1FD3AF" w14:textId="77777777" w:rsidR="00287227" w:rsidRDefault="00C86EE3" w:rsidP="00A3565A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Жилищно-коммунальное хозяйство</w:t>
      </w:r>
    </w:p>
    <w:p w14:paraId="2F08B013" w14:textId="792F95FC" w:rsidR="00287227" w:rsidRDefault="00C86EE3" w:rsidP="00A3565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Бюджетные назначения по разделу 05 «Жилищно-коммунальное хозяйство» исполнены в объеме 1667,2 тыс. рублей, или на 79,2 % от плана. </w:t>
      </w:r>
      <w:r w:rsidR="00632765">
        <w:rPr>
          <w:color w:val="000000"/>
          <w:sz w:val="28"/>
          <w:szCs w:val="28"/>
        </w:rPr>
        <w:t xml:space="preserve">Запланированные расходы в сумме 332,3 тыс. рублей на мероприятия по реализации проекта «Народный бюджет» не реализованы </w:t>
      </w:r>
      <w:r w:rsidR="00A3565A">
        <w:rPr>
          <w:color w:val="000000"/>
          <w:sz w:val="28"/>
          <w:szCs w:val="28"/>
        </w:rPr>
        <w:t>(невозможно реализовать).</w:t>
      </w:r>
      <w:r w:rsidR="0063276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 сравнению с 2022 годом объем расходов увеличился на 264,4 тыс. рублей, или на 18,8 %. Доля расходов в общем объеме расходов бюджета поселения составила 18,4 %. В течение 2023 года утвержденные бюджетные назначения были увеличены на 1049,6 тыс. рублей, или на 99,3 %. </w:t>
      </w:r>
    </w:p>
    <w:p w14:paraId="6A701730" w14:textId="2B562549" w:rsidR="00287227" w:rsidRDefault="00C86EE3" w:rsidP="0094360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Расходы раздела на 100,0 % являются программными расходами, исполнены</w:t>
      </w:r>
      <w:r w:rsidR="00943609" w:rsidRPr="00943609">
        <w:rPr>
          <w:color w:val="000000"/>
          <w:sz w:val="28"/>
          <w:szCs w:val="28"/>
        </w:rPr>
        <w:t xml:space="preserve"> </w:t>
      </w:r>
      <w:r w:rsidR="00943609">
        <w:rPr>
          <w:color w:val="000000"/>
          <w:sz w:val="28"/>
          <w:szCs w:val="28"/>
        </w:rPr>
        <w:t>п</w:t>
      </w:r>
      <w:r w:rsidR="00943609">
        <w:rPr>
          <w:color w:val="000000"/>
          <w:sz w:val="28"/>
          <w:szCs w:val="28"/>
        </w:rPr>
        <w:t>о подразделу</w:t>
      </w:r>
      <w:r w:rsidR="00943609">
        <w:rPr>
          <w:i/>
          <w:color w:val="000000"/>
          <w:sz w:val="28"/>
          <w:szCs w:val="28"/>
        </w:rPr>
        <w:t xml:space="preserve"> 0503 «Благоустройство»</w:t>
      </w:r>
      <w:r w:rsidR="00943609"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рамках муниципальной программы «Благоустройство территории сельского поселения Анненское на 2021-2025 годы». </w:t>
      </w:r>
      <w:r>
        <w:rPr>
          <w:color w:val="000000"/>
        </w:rPr>
        <w:t xml:space="preserve">          </w:t>
      </w:r>
    </w:p>
    <w:p w14:paraId="693673C3" w14:textId="77777777" w:rsidR="00287227" w:rsidRDefault="00C86EE3" w:rsidP="0094360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Удельный вес расходов на благоустройство в общем объеме расходов поселения – 18,4 % (9,0 % в 2022 году). </w:t>
      </w:r>
    </w:p>
    <w:p w14:paraId="6903EC2F" w14:textId="0E0197AD" w:rsidR="00287227" w:rsidRDefault="00C86EE3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43609">
        <w:rPr>
          <w:color w:val="000000"/>
          <w:sz w:val="28"/>
          <w:szCs w:val="28"/>
        </w:rPr>
        <w:t xml:space="preserve">Средства </w:t>
      </w:r>
      <w:r>
        <w:rPr>
          <w:color w:val="000000"/>
          <w:sz w:val="28"/>
          <w:szCs w:val="28"/>
        </w:rPr>
        <w:t>были направлены:</w:t>
      </w:r>
    </w:p>
    <w:p w14:paraId="5688B9F0" w14:textId="4C641656" w:rsidR="00287227" w:rsidRDefault="00C86EE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организацию уличного освещения населенных пунктов поселения – 1157,6 тыс. рублей, или 91,6 % от плана, исполнены в рамках Основного мероприятия 2 «Организация уличного освещения»</w:t>
      </w:r>
      <w:r w:rsidR="004E29B3">
        <w:rPr>
          <w:color w:val="000000"/>
          <w:sz w:val="28"/>
          <w:szCs w:val="28"/>
        </w:rPr>
        <w:t>, в том числе за счет средств субсидии из областного бюджета в сумме 573,5 тыс. рублей, средств поселения (софинансировавние) – 690,9 тыс. рублей. Средства направлены на</w:t>
      </w:r>
      <w:r w:rsidR="004E29B3" w:rsidRPr="004E29B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E29B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свещение улиц – 713,9 тыс. рублей, обслуживание уличного освещения – 105,5 тыс. рублей, установка светильников уличного освещения - 190,8 тыс.</w:t>
      </w:r>
      <w:r w:rsidR="004E29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приобретение материалов (светильники, лента ЛМ и т.д.) – 147,4 тыс. рублей</w:t>
      </w:r>
      <w:r w:rsidR="004E29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5652177C" w14:textId="0E5385EB" w:rsidR="00287227" w:rsidRDefault="00C86EE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организацию и содержание мест захоронений – 25,7 тыс. рублей, или 100,0 % от плана, исполнены в рамках Основного мероприятия </w:t>
      </w:r>
      <w:r w:rsidR="004E29B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«Благоустройство и содержание кладбища» (дезинсекция от клеща открытой территории кладбища в д. Морозово – 5,8 тыс. рублей, услуги по вывозке мусора с территории кладбища – 19,9 тыс. рублей);</w:t>
      </w:r>
    </w:p>
    <w:p w14:paraId="1F59F5DD" w14:textId="2D917DE5" w:rsidR="00827970" w:rsidRDefault="00C86EE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E29B3">
        <w:rPr>
          <w:color w:val="000000"/>
          <w:sz w:val="28"/>
          <w:szCs w:val="28"/>
        </w:rPr>
        <w:t xml:space="preserve">- на </w:t>
      </w:r>
      <w:r w:rsidR="00827970">
        <w:rPr>
          <w:color w:val="000000"/>
          <w:sz w:val="28"/>
          <w:szCs w:val="28"/>
        </w:rPr>
        <w:t xml:space="preserve">благоустройство территорий поселения в сумме 483,9 тыс. рублей, или 100,0 % от плана </w:t>
      </w:r>
      <w:r w:rsidR="00827970">
        <w:rPr>
          <w:color w:val="000000"/>
          <w:sz w:val="28"/>
          <w:szCs w:val="28"/>
        </w:rPr>
        <w:t>исполнены в рамках Основного мероприятия 1 «Благоустройство территорий сельского поселения Анненское»</w:t>
      </w:r>
      <w:r w:rsidR="00827970">
        <w:rPr>
          <w:color w:val="000000"/>
          <w:sz w:val="28"/>
          <w:szCs w:val="28"/>
        </w:rPr>
        <w:t>, в том числе</w:t>
      </w:r>
      <w:r w:rsidR="00827970" w:rsidRPr="00827970">
        <w:rPr>
          <w:color w:val="000000"/>
          <w:sz w:val="28"/>
          <w:szCs w:val="28"/>
        </w:rPr>
        <w:t>:</w:t>
      </w:r>
    </w:p>
    <w:p w14:paraId="7F4694E8" w14:textId="402D7678" w:rsidR="00827970" w:rsidRDefault="00827970" w:rsidP="00943609">
      <w:pPr>
        <w:numPr>
          <w:ilvl w:val="0"/>
          <w:numId w:val="6"/>
        </w:numPr>
        <w:tabs>
          <w:tab w:val="left" w:pos="567"/>
        </w:tabs>
        <w:ind w:left="1418" w:hanging="356"/>
        <w:jc w:val="both"/>
        <w:rPr>
          <w:color w:val="000000"/>
          <w:sz w:val="28"/>
          <w:szCs w:val="28"/>
        </w:rPr>
      </w:pPr>
      <w:r w:rsidRPr="00D90C5D">
        <w:rPr>
          <w:color w:val="000000"/>
          <w:sz w:val="28"/>
          <w:szCs w:val="28"/>
        </w:rPr>
        <w:t>на</w:t>
      </w:r>
      <w:r w:rsidR="00D90C5D" w:rsidRPr="00D90C5D">
        <w:rPr>
          <w:color w:val="000000"/>
          <w:sz w:val="28"/>
          <w:szCs w:val="28"/>
        </w:rPr>
        <w:t xml:space="preserve"> </w:t>
      </w:r>
      <w:r w:rsidR="00C86EE3" w:rsidRPr="00D90C5D">
        <w:rPr>
          <w:color w:val="000000"/>
          <w:sz w:val="28"/>
          <w:szCs w:val="28"/>
        </w:rPr>
        <w:t xml:space="preserve">прочие мероприятия по благоустройству – </w:t>
      </w:r>
      <w:r w:rsidRPr="00D90C5D">
        <w:rPr>
          <w:color w:val="000000"/>
          <w:sz w:val="28"/>
          <w:szCs w:val="28"/>
        </w:rPr>
        <w:t xml:space="preserve">36,3 </w:t>
      </w:r>
      <w:r w:rsidR="00C86EE3" w:rsidRPr="00D90C5D">
        <w:rPr>
          <w:color w:val="000000"/>
          <w:sz w:val="28"/>
          <w:szCs w:val="28"/>
        </w:rPr>
        <w:t>тыс. рублей, или 100,0 % от плана, (дезинсекция от клеща открытой территории парка у памятника – 1,9 тыс. рублей, покос травы - 7,5 тыс.</w:t>
      </w:r>
      <w:r w:rsidRPr="00D90C5D">
        <w:rPr>
          <w:color w:val="000000"/>
          <w:sz w:val="28"/>
          <w:szCs w:val="28"/>
        </w:rPr>
        <w:t xml:space="preserve"> </w:t>
      </w:r>
      <w:r w:rsidR="00C86EE3" w:rsidRPr="00D90C5D">
        <w:rPr>
          <w:color w:val="000000"/>
          <w:sz w:val="28"/>
          <w:szCs w:val="28"/>
        </w:rPr>
        <w:t>рублей, расчистка от снега детской площадки - 26,9 тыс.</w:t>
      </w:r>
      <w:r w:rsidRPr="00D90C5D">
        <w:rPr>
          <w:color w:val="000000"/>
          <w:sz w:val="28"/>
          <w:szCs w:val="28"/>
        </w:rPr>
        <w:t xml:space="preserve"> </w:t>
      </w:r>
      <w:r w:rsidR="00C86EE3" w:rsidRPr="00D90C5D">
        <w:rPr>
          <w:color w:val="000000"/>
          <w:sz w:val="28"/>
          <w:szCs w:val="28"/>
        </w:rPr>
        <w:t>рублей</w:t>
      </w:r>
      <w:r w:rsidRPr="00D90C5D">
        <w:rPr>
          <w:color w:val="000000"/>
          <w:sz w:val="28"/>
          <w:szCs w:val="28"/>
        </w:rPr>
        <w:t>);</w:t>
      </w:r>
    </w:p>
    <w:p w14:paraId="74584EBD" w14:textId="05402C33" w:rsidR="00827970" w:rsidRDefault="00943609" w:rsidP="00943609">
      <w:pPr>
        <w:numPr>
          <w:ilvl w:val="0"/>
          <w:numId w:val="6"/>
        </w:numPr>
        <w:tabs>
          <w:tab w:val="left" w:pos="567"/>
        </w:tabs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C86EE3">
        <w:rPr>
          <w:color w:val="000000"/>
          <w:sz w:val="28"/>
          <w:szCs w:val="28"/>
        </w:rPr>
        <w:t>мероприятия в части содержания контейнерных площадок и мест накопления ТКО - 249,6 тыс.</w:t>
      </w:r>
      <w:r w:rsidR="008279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94360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за счет иного межбюджетного трансферта из бюджета района по соглашению о передаче части полномочий)</w:t>
      </w:r>
      <w:r w:rsidRPr="00943609">
        <w:rPr>
          <w:color w:val="000000"/>
          <w:sz w:val="28"/>
          <w:szCs w:val="28"/>
        </w:rPr>
        <w:t>;</w:t>
      </w:r>
    </w:p>
    <w:p w14:paraId="265BCE15" w14:textId="090F270F" w:rsidR="00287227" w:rsidRDefault="00C86EE3" w:rsidP="00943609">
      <w:pPr>
        <w:numPr>
          <w:ilvl w:val="0"/>
          <w:numId w:val="6"/>
        </w:numPr>
        <w:tabs>
          <w:tab w:val="left" w:pos="567"/>
        </w:tabs>
        <w:ind w:left="1276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проекта «Народный бюджет» - 198,0 тыс. рублей, из них за счет субсидии из областного бюджета – 138,6 тыс. рублей, </w:t>
      </w:r>
      <w:r w:rsidR="00943609">
        <w:rPr>
          <w:color w:val="000000"/>
          <w:sz w:val="28"/>
          <w:szCs w:val="28"/>
        </w:rPr>
        <w:t>софинансирование (</w:t>
      </w:r>
      <w:r>
        <w:rPr>
          <w:color w:val="000000"/>
          <w:sz w:val="28"/>
          <w:szCs w:val="28"/>
        </w:rPr>
        <w:t>пожертвования</w:t>
      </w:r>
      <w:r w:rsidR="0094360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- 59,4 тыс. рублей, (благоустройство общественной территории около детской площадки и малой архитектурной формы в с. Анненский Мост, ул. Лесная). </w:t>
      </w:r>
    </w:p>
    <w:p w14:paraId="693DE728" w14:textId="77777777" w:rsidR="00A3565A" w:rsidRDefault="00A3565A" w:rsidP="00A3565A">
      <w:pPr>
        <w:tabs>
          <w:tab w:val="left" w:pos="567"/>
        </w:tabs>
        <w:ind w:left="8364"/>
        <w:jc w:val="both"/>
        <w:rPr>
          <w:color w:val="000000"/>
          <w:sz w:val="28"/>
          <w:szCs w:val="28"/>
        </w:rPr>
      </w:pPr>
      <w:bookmarkStart w:id="5" w:name="_GoBack"/>
      <w:bookmarkEnd w:id="5"/>
    </w:p>
    <w:p w14:paraId="0E7C1064" w14:textId="77777777" w:rsidR="00287227" w:rsidRDefault="00C86EE3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Культура, кинематография</w:t>
      </w:r>
    </w:p>
    <w:p w14:paraId="488D92B0" w14:textId="77777777" w:rsidR="00287227" w:rsidRDefault="00C86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раздела 08 «Культура, кинематография» исполнены по подразделу </w:t>
      </w:r>
      <w:r>
        <w:rPr>
          <w:i/>
          <w:iCs/>
          <w:sz w:val="28"/>
          <w:szCs w:val="28"/>
        </w:rPr>
        <w:t>0801 «Культура»</w:t>
      </w:r>
      <w:r>
        <w:rPr>
          <w:sz w:val="28"/>
          <w:szCs w:val="28"/>
        </w:rPr>
        <w:t xml:space="preserve"> в сумме 1569,5 тыс. рублей, или на 100,0 %. </w:t>
      </w:r>
      <w:r>
        <w:rPr>
          <w:color w:val="000000"/>
          <w:sz w:val="28"/>
          <w:szCs w:val="28"/>
        </w:rPr>
        <w:t xml:space="preserve">По сравнению с 2022 годом объем расходов уменьшился на 344,6 тыс. рублей, или на 18,0 %. </w:t>
      </w:r>
      <w:r>
        <w:rPr>
          <w:sz w:val="28"/>
          <w:szCs w:val="28"/>
        </w:rPr>
        <w:t xml:space="preserve">Доля расходов общем объеме расходов поселения составляет 17,3 % (в 2022 </w:t>
      </w:r>
      <w:r w:rsidRPr="00943609">
        <w:rPr>
          <w:sz w:val="28"/>
          <w:szCs w:val="28"/>
        </w:rPr>
        <w:t>году – 20,8 %).</w:t>
      </w:r>
      <w:r>
        <w:rPr>
          <w:sz w:val="28"/>
          <w:szCs w:val="28"/>
        </w:rPr>
        <w:t xml:space="preserve">  </w:t>
      </w:r>
    </w:p>
    <w:p w14:paraId="7A4132EA" w14:textId="77777777" w:rsidR="00287227" w:rsidRDefault="00C86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14:paraId="0AB29DCD" w14:textId="77777777" w:rsidR="00287227" w:rsidRDefault="00287227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14:paraId="015C68BD" w14:textId="77777777" w:rsidR="00287227" w:rsidRDefault="00C86EE3">
      <w:pPr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Социальная политика</w:t>
      </w:r>
    </w:p>
    <w:p w14:paraId="512AD507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раздела 10 «Социальная политика» исполнены по подразделу</w:t>
      </w:r>
      <w:r>
        <w:rPr>
          <w:i/>
          <w:sz w:val="28"/>
          <w:szCs w:val="28"/>
        </w:rPr>
        <w:t xml:space="preserve"> 1001 «Пенсионное обеспечение»</w:t>
      </w:r>
      <w:r>
        <w:rPr>
          <w:sz w:val="28"/>
          <w:szCs w:val="28"/>
        </w:rPr>
        <w:t xml:space="preserve"> на уровне 2022 года в сумме 423,0 тыс. рублей, или на 100,0 %. Средства направлены на доплаты к пенсии бывшим главам поселения. Удельный вес расходов в общем объеме расходов поселения – 4,7 % (2022 год – 4,6 %). </w:t>
      </w:r>
    </w:p>
    <w:p w14:paraId="733B5A7D" w14:textId="77777777" w:rsidR="00287227" w:rsidRDefault="002872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470B56C2" w14:textId="77777777" w:rsidR="00287227" w:rsidRDefault="00C86EE3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</w:p>
    <w:p w14:paraId="190C394E" w14:textId="77777777" w:rsidR="00287227" w:rsidRPr="00943609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Бюджетные назначения по разделу 11 «Физическая культура и спорт» исполнены по подразделу 1101 «Физическая культура» в сумме 1383,0 тыс. рублей, или 100,0 % от плана. Р</w:t>
      </w:r>
      <w:r>
        <w:rPr>
          <w:sz w:val="28"/>
          <w:szCs w:val="28"/>
        </w:rPr>
        <w:t xml:space="preserve">асходы составили межбюджетные трансферты, перечисляемые в бюджет района на осуществление Администрацией района полномочий в сфере физической культуры и спорта, переданных Администрацией поселения по соглашению. По сравнению с 2022 годом объем расходов </w:t>
      </w:r>
      <w:r w:rsidRPr="00943609">
        <w:rPr>
          <w:sz w:val="28"/>
          <w:szCs w:val="28"/>
        </w:rPr>
        <w:t>увеличился на 1124,1 тыс. рублей, или в 5,3 раза</w:t>
      </w:r>
      <w:r w:rsidRPr="00943609">
        <w:rPr>
          <w:rFonts w:eastAsia="Times New Roman"/>
          <w:sz w:val="28"/>
          <w:szCs w:val="28"/>
          <w:lang w:eastAsia="en-US"/>
        </w:rPr>
        <w:t xml:space="preserve">. </w:t>
      </w:r>
    </w:p>
    <w:p w14:paraId="04FF1D3D" w14:textId="77777777" w:rsidR="00287227" w:rsidRDefault="00C86EE3">
      <w:pPr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раздела в общем объеме расходов поселения – 15,2 % (2022 год – 2,8 %). </w:t>
      </w:r>
    </w:p>
    <w:p w14:paraId="4A114D9B" w14:textId="77777777" w:rsidR="00287227" w:rsidRDefault="00C86EE3">
      <w:pPr>
        <w:pStyle w:val="ab"/>
        <w:tabs>
          <w:tab w:val="clear" w:pos="4677"/>
          <w:tab w:val="clear" w:pos="9355"/>
          <w:tab w:val="left" w:pos="567"/>
          <w:tab w:val="center" w:pos="46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Структура расходов бюджета сельского поселения Анненское в 2020 - 2023 годах представлена в Приложении 3 к Заключению.</w:t>
      </w:r>
    </w:p>
    <w:p w14:paraId="14DAFFBD" w14:textId="77777777" w:rsidR="00287227" w:rsidRDefault="00287227">
      <w:pPr>
        <w:pStyle w:val="ab"/>
        <w:tabs>
          <w:tab w:val="clear" w:pos="4677"/>
          <w:tab w:val="clear" w:pos="9355"/>
          <w:tab w:val="center" w:pos="4680"/>
        </w:tabs>
        <w:ind w:left="643"/>
        <w:jc w:val="both"/>
        <w:rPr>
          <w:b/>
          <w:sz w:val="28"/>
          <w:szCs w:val="28"/>
        </w:rPr>
      </w:pPr>
    </w:p>
    <w:p w14:paraId="3091B3A1" w14:textId="77777777" w:rsidR="00287227" w:rsidRDefault="00C86EE3">
      <w:pPr>
        <w:pStyle w:val="ab"/>
        <w:tabs>
          <w:tab w:val="clear" w:pos="9355"/>
        </w:tabs>
        <w:spacing w:after="120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Реализация целевых программ.</w:t>
      </w:r>
    </w:p>
    <w:p w14:paraId="60A4E348" w14:textId="77777777" w:rsidR="00287227" w:rsidRDefault="00C86EE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годовому отчету об исполнении бюджета сельского поселения Анненское за 2023 год бюджет поселения исполнялся в рамках 2 муниципальных программ. Доля программного финансирования </w:t>
      </w:r>
      <w:r>
        <w:rPr>
          <w:bCs/>
          <w:sz w:val="28"/>
          <w:szCs w:val="28"/>
        </w:rPr>
        <w:t>в общих расходах поселения в 2023 году составила 19,9</w:t>
      </w:r>
      <w:r>
        <w:rPr>
          <w:sz w:val="28"/>
          <w:szCs w:val="28"/>
        </w:rPr>
        <w:t xml:space="preserve"> %. </w:t>
      </w:r>
    </w:p>
    <w:p w14:paraId="6EBDBDAB" w14:textId="2FE73CC6" w:rsidR="00287227" w:rsidRDefault="00C86EE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бюджета поселения в 2023 году в разрезе муниципальных программ, подпрограмм представлено в таблице 6.                                                                                                           </w:t>
      </w:r>
    </w:p>
    <w:p w14:paraId="002240F0" w14:textId="77777777" w:rsidR="00287227" w:rsidRDefault="00C86EE3">
      <w:pPr>
        <w:tabs>
          <w:tab w:val="left" w:pos="426"/>
        </w:tabs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Таблица   6</w:t>
      </w:r>
    </w:p>
    <w:p w14:paraId="3D21D562" w14:textId="77777777" w:rsidR="00287227" w:rsidRDefault="00C86EE3">
      <w:pPr>
        <w:tabs>
          <w:tab w:val="left" w:pos="42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5"/>
        <w:gridCol w:w="1395"/>
        <w:gridCol w:w="1380"/>
        <w:gridCol w:w="1440"/>
        <w:gridCol w:w="1590"/>
      </w:tblGrid>
      <w:tr w:rsidR="00164BDB" w:rsidRPr="00943609" w14:paraId="02BB6DD5" w14:textId="77777777" w:rsidTr="00943609">
        <w:trPr>
          <w:trHeight w:val="586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F229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color w:val="000000"/>
                <w:sz w:val="18"/>
                <w:szCs w:val="18"/>
              </w:rPr>
              <w:t xml:space="preserve">Название муниципальной программы, основного мероприятия 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E3C9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8E81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color w:val="000000"/>
                <w:sz w:val="18"/>
                <w:szCs w:val="18"/>
              </w:rPr>
              <w:t xml:space="preserve">Исполнено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C7B4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color w:val="000000"/>
                <w:sz w:val="18"/>
                <w:szCs w:val="18"/>
              </w:rPr>
              <w:t xml:space="preserve">Уровень исполнения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CF9E4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color w:val="000000"/>
                <w:sz w:val="18"/>
                <w:szCs w:val="18"/>
              </w:rPr>
              <w:t>Доля в общем объеме расходов бюджета</w:t>
            </w:r>
          </w:p>
        </w:tc>
      </w:tr>
      <w:tr w:rsidR="00164BDB" w:rsidRPr="00943609" w14:paraId="28CFD9AF" w14:textId="77777777" w:rsidTr="00943609">
        <w:trPr>
          <w:trHeight w:val="524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3B39" w14:textId="77777777" w:rsidR="00287227" w:rsidRPr="00943609" w:rsidRDefault="00C86EE3">
            <w:pPr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Обеспечение пожарной безопасности на территории сельского поселения Анненское на 2021-2025 годы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F869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CAE9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FC60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BD66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1,6%</w:t>
            </w:r>
          </w:p>
        </w:tc>
      </w:tr>
      <w:tr w:rsidR="00164BDB" w:rsidRPr="00943609" w14:paraId="5EAB1E07" w14:textId="77777777" w:rsidTr="00943609">
        <w:trPr>
          <w:trHeight w:val="448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ECA11" w14:textId="77777777" w:rsidR="00287227" w:rsidRPr="00943609" w:rsidRDefault="00C86EE3">
            <w:pPr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Благоустройство территории сельского поселения Анненское на 2021-2025 годы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D08F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1774,0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C462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1667,2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B38D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94,0%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FACC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18,4%</w:t>
            </w:r>
          </w:p>
        </w:tc>
      </w:tr>
      <w:tr w:rsidR="00164BDB" w:rsidRPr="00943609" w14:paraId="0F9BA30D" w14:textId="77777777" w:rsidTr="00164BDB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BDC0A" w14:textId="77777777" w:rsidR="00287227" w:rsidRPr="00943609" w:rsidRDefault="00C86EE3">
            <w:pPr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623F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1915,8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D2F7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1809,0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43E4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94,4%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6CE7" w14:textId="77777777" w:rsidR="00287227" w:rsidRPr="00943609" w:rsidRDefault="00C86EE3" w:rsidP="00164BD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43609">
              <w:rPr>
                <w:rFonts w:eastAsia="Times New Roman"/>
                <w:b/>
                <w:color w:val="000000"/>
                <w:sz w:val="18"/>
                <w:szCs w:val="18"/>
              </w:rPr>
              <w:t>19,9%</w:t>
            </w:r>
          </w:p>
        </w:tc>
      </w:tr>
    </w:tbl>
    <w:p w14:paraId="60CAE7FD" w14:textId="77777777" w:rsidR="00287227" w:rsidRDefault="00287227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6332AC93" w14:textId="77777777" w:rsidR="00287227" w:rsidRDefault="00C86EE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о бюджете (от 23.12.2022 № 16) на реализацию программной части бюджета предусмотрены бюджетные ассигнования в размере 1146,7 тыс. рублей, или 13,7 % от общего утвержденного объема расходов поселения. В течение года объем финансирования на реализацию муниципальных программ увеличен на 769,1 тыс. рублей, или на 67,1 % и составил 1915,8 тыс. рублей, или 20,1 % от общего утвержденного объема расходов поселения. </w:t>
      </w:r>
    </w:p>
    <w:p w14:paraId="2A13712D" w14:textId="522B4071" w:rsidR="00287227" w:rsidRDefault="00C86EE3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Исполнение бюджета в рамках муниципальных программ составляет 1809,0 тыс. рублей, или 94,4 % от уточненного плана на год, в том числе в разрезе программ: «Обеспечение пожарной безопасности на территории сельского поселения Анненское на 2021-2025 годы» - 141,8 тыс. рублей, или 100,0 % от плана, «Благоустройство территории сельского поселения Анненское на 2021-2025 годы» - 1667,2 тыс. рублей, или 94,0 %. Неосвоенный остаток средств составил </w:t>
      </w:r>
      <w:r w:rsidR="003230A4">
        <w:rPr>
          <w:sz w:val="28"/>
          <w:szCs w:val="28"/>
        </w:rPr>
        <w:t xml:space="preserve">106,8 </w:t>
      </w:r>
      <w:r>
        <w:rPr>
          <w:sz w:val="28"/>
          <w:szCs w:val="28"/>
        </w:rPr>
        <w:t>тыс. рублей по муниципальной программе «</w:t>
      </w:r>
      <w:r>
        <w:rPr>
          <w:bCs/>
          <w:sz w:val="28"/>
          <w:szCs w:val="28"/>
        </w:rPr>
        <w:t>Благоустройство территории сельского поселения Анненское на 2021-2025 годы».</w:t>
      </w:r>
    </w:p>
    <w:p w14:paraId="46E982CB" w14:textId="77777777" w:rsidR="00287227" w:rsidRDefault="00C86EE3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Финансирование программы </w:t>
      </w:r>
      <w:r>
        <w:rPr>
          <w:sz w:val="28"/>
          <w:szCs w:val="28"/>
        </w:rPr>
        <w:t xml:space="preserve">«Обеспечение пожарной безопасности на территории сельского поселения Анненское на 2021-2025 годы» </w:t>
      </w:r>
      <w:r>
        <w:rPr>
          <w:bCs/>
          <w:sz w:val="28"/>
          <w:szCs w:val="28"/>
        </w:rPr>
        <w:t xml:space="preserve">осуществлялось за счет собственных средств бюджета поселения. </w:t>
      </w:r>
    </w:p>
    <w:p w14:paraId="074B8F79" w14:textId="60541793" w:rsidR="00287227" w:rsidRDefault="00C86EE3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Финансирование программы </w:t>
      </w:r>
      <w:r>
        <w:rPr>
          <w:sz w:val="28"/>
          <w:szCs w:val="28"/>
        </w:rPr>
        <w:t xml:space="preserve">«Благоустройство территории сельского поселения Анненское на 2021-2025 годы» </w:t>
      </w:r>
      <w:r>
        <w:rPr>
          <w:bCs/>
          <w:sz w:val="28"/>
          <w:szCs w:val="28"/>
        </w:rPr>
        <w:t>осуществлялось за счет средств областного бюджета в сумме 712,1 тыс. рублей, собственных средств бюджета поселения – 646,1 тыс. рублей, средств районного бюджета - 249,6 тыс.</w:t>
      </w:r>
      <w:r w:rsidR="003230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рублей, безвозмездных поступлений от физических и юридических лиц – 59,4 тыс. рублей.</w:t>
      </w:r>
    </w:p>
    <w:p w14:paraId="78CBD3BE" w14:textId="0664EE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Реализация муниципальных программ осуществлялась по 2 разделам из </w:t>
      </w:r>
      <w:r w:rsidR="003230A4">
        <w:rPr>
          <w:sz w:val="28"/>
          <w:szCs w:val="28"/>
        </w:rPr>
        <w:t>7</w:t>
      </w:r>
      <w:r>
        <w:rPr>
          <w:sz w:val="28"/>
          <w:szCs w:val="28"/>
        </w:rPr>
        <w:t xml:space="preserve"> составляющих структуру расходов бюджета поселения: «Н</w:t>
      </w:r>
      <w:r>
        <w:rPr>
          <w:color w:val="000000"/>
          <w:sz w:val="28"/>
          <w:szCs w:val="28"/>
        </w:rPr>
        <w:t>ациональная безопасность и правоохранительная деятельность», «Жилищно-коммунальное хозяйство». Р</w:t>
      </w:r>
      <w:r>
        <w:rPr>
          <w:sz w:val="28"/>
          <w:szCs w:val="28"/>
        </w:rPr>
        <w:t xml:space="preserve">асходы по данным разделам являются на 100,0 % программными. </w:t>
      </w:r>
    </w:p>
    <w:p w14:paraId="3E872878" w14:textId="77777777" w:rsidR="00287227" w:rsidRDefault="00C86EE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Наибольший удельный вес в общем объеме расходов поселения занимают расходы на реализацию муниципальной программы «Благоустройство территории сельского поселения Анненское на 2021-2025 годы» - 18,4 %. </w:t>
      </w:r>
    </w:p>
    <w:p w14:paraId="62285497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Одновременно с проектом решения об исполнении бюджета поселения представлен годовой отчет о реализации муниципальных программ, </w:t>
      </w:r>
      <w:r>
        <w:rPr>
          <w:color w:val="000000"/>
          <w:sz w:val="28"/>
          <w:szCs w:val="28"/>
        </w:rPr>
        <w:t xml:space="preserve">содержащий  сведения и формы, установленные Порядком разработки, реализации и оценки эффективности реализации муниципальных программ сельского поселения Анненское, утвержденного </w:t>
      </w:r>
      <w:r>
        <w:rPr>
          <w:sz w:val="28"/>
          <w:szCs w:val="28"/>
        </w:rPr>
        <w:t xml:space="preserve">постановлением администрации сельского поселения Анненское от 29.07.2020 № 27.  </w:t>
      </w:r>
    </w:p>
    <w:p w14:paraId="7FF595BF" w14:textId="5778987A" w:rsidR="004C0195" w:rsidRPr="004C0195" w:rsidRDefault="00C86EE3" w:rsidP="004C0195">
      <w:pPr>
        <w:widowControl w:val="0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 из годового отчета о реализации муниципальных программ обе программы признаны </w:t>
      </w:r>
      <w:r w:rsidRPr="004C0195">
        <w:rPr>
          <w:sz w:val="28"/>
          <w:szCs w:val="28"/>
        </w:rPr>
        <w:t xml:space="preserve">результативными. </w:t>
      </w:r>
      <w:r w:rsidR="004C0195" w:rsidRPr="004C0195">
        <w:rPr>
          <w:rFonts w:eastAsia="Times New Roman"/>
          <w:color w:val="000000"/>
          <w:spacing w:val="3"/>
          <w:sz w:val="28"/>
          <w:szCs w:val="28"/>
          <w:u w:val="single"/>
        </w:rPr>
        <w:t>Годовой отчет о реализации муниципальной программы не содержит сведений об эффективности реализации программы.</w:t>
      </w:r>
    </w:p>
    <w:p w14:paraId="7B45CED7" w14:textId="6969191E" w:rsidR="00287227" w:rsidRDefault="00C86EE3" w:rsidP="003230A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Анализ исполнения муниципальных программ сельского поселения Анненское в 2022-2023 годах представлен в Приложение 4 к Заключению. </w:t>
      </w:r>
    </w:p>
    <w:p w14:paraId="401CF9C7" w14:textId="77777777" w:rsidR="00287227" w:rsidRDefault="00C86EE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годовому отчету об исполнении бюджета поселения за 2023 год поселением в отчетном году осуществлялась реализация проекта «Народный бюджет» который является частью Государственной программы Вологодской области «Управление региональными финансами Вологодской области </w:t>
      </w:r>
      <w:r w:rsidRPr="003230A4">
        <w:rPr>
          <w:sz w:val="28"/>
          <w:szCs w:val="28"/>
        </w:rPr>
        <w:t>на 2021 - 2025 годы». В 2023 году сельским поселением Анненское реализован</w:t>
      </w:r>
      <w:r>
        <w:rPr>
          <w:sz w:val="28"/>
          <w:szCs w:val="28"/>
        </w:rPr>
        <w:t xml:space="preserve"> 1 общественно значимый муниципальный проект.</w:t>
      </w:r>
    </w:p>
    <w:p w14:paraId="32A721E2" w14:textId="77777777" w:rsidR="00287227" w:rsidRDefault="00C86EE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реализацию проекта предусмотрено бюджетных ассигнований в объеме 198,0 тыс. рублей, в том числе: субсидии из областного бюджета – 138,6 тыс. рублей, средства бюджета поселения – 59,4 тыс. рублей (софинансирование). Реализован проект «Благоустройство общественной территории около детской площадки и малой архитектурной формы в с. Анненский Мост, ул. Лесная</w:t>
      </w:r>
      <w:r>
        <w:rPr>
          <w:color w:val="000000"/>
          <w:sz w:val="28"/>
          <w:szCs w:val="28"/>
        </w:rPr>
        <w:t xml:space="preserve">». </w:t>
      </w:r>
    </w:p>
    <w:p w14:paraId="50CBA5BB" w14:textId="77777777" w:rsidR="00287227" w:rsidRDefault="00C86EE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освоены в объеме 198,0 тыс. рублей, или на 100,0 % от плана. Расходы отражены по подразделу 0503 «Благоустройство».   </w:t>
      </w:r>
    </w:p>
    <w:p w14:paraId="2FA1CD7A" w14:textId="2F490E92" w:rsidR="00287227" w:rsidRDefault="00C86EE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Доля расходов по исполнению мероприятий в рамках проекта «Народный бюджет» </w:t>
      </w:r>
      <w:r>
        <w:rPr>
          <w:bCs/>
          <w:color w:val="000000"/>
          <w:sz w:val="28"/>
          <w:szCs w:val="28"/>
        </w:rPr>
        <w:t xml:space="preserve">в общих расходах поселения в 2023 году составила 2,2 % (в 2022 году – 8,2 %). </w:t>
      </w:r>
      <w:r>
        <w:rPr>
          <w:sz w:val="28"/>
          <w:szCs w:val="28"/>
        </w:rPr>
        <w:t>По количеству объектов в 2023 году реализовано на 2 объекта меньше (2022 год – 3).</w:t>
      </w:r>
    </w:p>
    <w:p w14:paraId="6D54934A" w14:textId="77777777" w:rsidR="00287227" w:rsidRDefault="00287227">
      <w:pPr>
        <w:keepNext/>
        <w:jc w:val="both"/>
        <w:outlineLvl w:val="0"/>
        <w:rPr>
          <w:sz w:val="28"/>
          <w:szCs w:val="28"/>
        </w:rPr>
      </w:pPr>
    </w:p>
    <w:p w14:paraId="60A37325" w14:textId="77777777" w:rsidR="00287227" w:rsidRDefault="00C86EE3">
      <w:pPr>
        <w:keepNext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5. Анализ расходов за счет резервного фонда Администрации сельского поселения Анненское.</w:t>
      </w:r>
    </w:p>
    <w:p w14:paraId="7985369E" w14:textId="77777777" w:rsidR="00287227" w:rsidRDefault="00C86E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14:paraId="068D45FC" w14:textId="77777777" w:rsidR="00287227" w:rsidRDefault="00C86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от 23 декабря 2022 года № 16 «О бюджете сельского поселения Анненское на 2023 год и плановый период 2024 и 2025 годов» Резервный фонд Администрации поселения утвержден на 2023 год в объеме 10,0 тыс. рублей. Размер утвержденного Резервного фонда соответствует требованию статьи 81 Бюджетного кодекса Российской Федерации.</w:t>
      </w:r>
    </w:p>
    <w:p w14:paraId="74C28E50" w14:textId="77777777" w:rsidR="00287227" w:rsidRDefault="00C86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внесенных изменений в решение о бюджете плановый показатель составил 0,0 тыс. рублей. Расходы не производились.</w:t>
      </w:r>
    </w:p>
    <w:p w14:paraId="20C0B695" w14:textId="77777777" w:rsidR="003230A4" w:rsidRDefault="003230A4">
      <w:pPr>
        <w:ind w:firstLine="567"/>
        <w:jc w:val="both"/>
        <w:rPr>
          <w:sz w:val="28"/>
          <w:szCs w:val="28"/>
        </w:rPr>
      </w:pPr>
    </w:p>
    <w:p w14:paraId="66DA94FC" w14:textId="77777777" w:rsidR="00287227" w:rsidRDefault="00C86EE3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6. Анализ состояния муниципального долга сельского поселения Анненское</w:t>
      </w:r>
    </w:p>
    <w:p w14:paraId="6A92868C" w14:textId="77777777" w:rsidR="00287227" w:rsidRDefault="00C86EE3">
      <w:pPr>
        <w:pStyle w:val="ab"/>
        <w:tabs>
          <w:tab w:val="clear" w:pos="4677"/>
          <w:tab w:val="clear" w:pos="9355"/>
          <w:tab w:val="left" w:pos="37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40A47F" w14:textId="77777777" w:rsidR="00287227" w:rsidRDefault="00C86EE3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Анненское от 23 декабря 2022 года № 16 «О бюджете сельского поселения Анненское на 2023 год и плановый период 2024 и 2025 годов» верхний предел муниципального внутреннего долга сельского поселения, в том числе по муниципальным гарантиям по состоянию на 1 января 2024 года утвержден в сумме 0,0 тыс. рублей, объем расходов на обслуживание муниципального долга сельского поселения установлены в сумме 0,0 тыс. рублей. </w:t>
      </w:r>
    </w:p>
    <w:p w14:paraId="54F3445F" w14:textId="77777777" w:rsidR="00287227" w:rsidRDefault="00C86EE3">
      <w:pPr>
        <w:tabs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годового отчета по состоянию на 01.01.2023 г. и 31.12.2023 г. муниципальный долг у поселения отсутствует.  </w:t>
      </w:r>
    </w:p>
    <w:p w14:paraId="1392DF1C" w14:textId="77777777" w:rsidR="00287227" w:rsidRDefault="00C86EE3">
      <w:pPr>
        <w:tabs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Анненское от 23 декабря 2022 года № 16 «О бюджете сельского поселения Анненское на 2023 год и плановый период 2024 и 2025 годов» установлено: муниципальные гарантии не предоставляются, муниципальные внутренние и внешние заимствования не осуществляются. </w:t>
      </w:r>
    </w:p>
    <w:p w14:paraId="0485EC8C" w14:textId="77777777" w:rsidR="00287227" w:rsidRDefault="00C86EE3">
      <w:pPr>
        <w:tabs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годового отчета в 2023 году муниципальные гарантии не предоставлялись, муниципальные внутренние и внешние заимствования не осуществлялись.</w:t>
      </w:r>
    </w:p>
    <w:p w14:paraId="487E6792" w14:textId="77777777" w:rsidR="004C0195" w:rsidRDefault="004C0195">
      <w:pPr>
        <w:pStyle w:val="ab"/>
        <w:tabs>
          <w:tab w:val="clear" w:pos="9355"/>
        </w:tabs>
        <w:jc w:val="both"/>
        <w:rPr>
          <w:sz w:val="28"/>
          <w:szCs w:val="28"/>
        </w:rPr>
      </w:pPr>
    </w:p>
    <w:p w14:paraId="59A37175" w14:textId="77777777" w:rsidR="006A51B2" w:rsidRDefault="006A51B2">
      <w:pPr>
        <w:pStyle w:val="ab"/>
        <w:tabs>
          <w:tab w:val="clear" w:pos="9355"/>
        </w:tabs>
        <w:jc w:val="both"/>
        <w:rPr>
          <w:sz w:val="28"/>
          <w:szCs w:val="28"/>
        </w:rPr>
      </w:pPr>
    </w:p>
    <w:p w14:paraId="6E447D80" w14:textId="77777777" w:rsidR="006A51B2" w:rsidRDefault="006A51B2">
      <w:pPr>
        <w:pStyle w:val="ab"/>
        <w:tabs>
          <w:tab w:val="clear" w:pos="9355"/>
        </w:tabs>
        <w:jc w:val="both"/>
        <w:rPr>
          <w:sz w:val="28"/>
          <w:szCs w:val="28"/>
        </w:rPr>
      </w:pPr>
    </w:p>
    <w:p w14:paraId="548F9C32" w14:textId="77777777" w:rsidR="006A51B2" w:rsidRDefault="006A51B2">
      <w:pPr>
        <w:pStyle w:val="ab"/>
        <w:tabs>
          <w:tab w:val="clear" w:pos="9355"/>
        </w:tabs>
        <w:jc w:val="both"/>
        <w:rPr>
          <w:sz w:val="28"/>
          <w:szCs w:val="28"/>
        </w:rPr>
      </w:pPr>
    </w:p>
    <w:p w14:paraId="24681E61" w14:textId="77777777" w:rsidR="006A51B2" w:rsidRDefault="006A51B2">
      <w:pPr>
        <w:pStyle w:val="ab"/>
        <w:tabs>
          <w:tab w:val="clear" w:pos="9355"/>
        </w:tabs>
        <w:jc w:val="both"/>
        <w:rPr>
          <w:sz w:val="28"/>
          <w:szCs w:val="28"/>
        </w:rPr>
      </w:pPr>
    </w:p>
    <w:p w14:paraId="77E24785" w14:textId="77777777" w:rsidR="00287227" w:rsidRPr="00C86EE3" w:rsidRDefault="00C86EE3">
      <w:pPr>
        <w:pStyle w:val="ab"/>
        <w:tabs>
          <w:tab w:val="clear" w:pos="4677"/>
          <w:tab w:val="clear" w:pos="9355"/>
          <w:tab w:val="center" w:pos="4680"/>
        </w:tabs>
        <w:ind w:left="643"/>
        <w:rPr>
          <w:b/>
          <w:sz w:val="28"/>
          <w:szCs w:val="28"/>
        </w:rPr>
      </w:pPr>
      <w:r w:rsidRPr="00C86EE3">
        <w:rPr>
          <w:b/>
          <w:sz w:val="28"/>
          <w:szCs w:val="28"/>
        </w:rPr>
        <w:t>7. Анализ дебиторской и кредиторской задолженности</w:t>
      </w:r>
    </w:p>
    <w:p w14:paraId="3EDEC163" w14:textId="77777777" w:rsidR="00287227" w:rsidRDefault="00287227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</w:p>
    <w:p w14:paraId="02ADC76A" w14:textId="77777777" w:rsidR="00287227" w:rsidRDefault="00C86EE3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годовому отчету об исполнении бюджета сельского поселения Анненское дебиторская задолженность по бюджету поселения на 01.01.2024 г. составила 23095,9 тыс. рублей, в том числе:</w:t>
      </w:r>
    </w:p>
    <w:p w14:paraId="5FC7D5D1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- 23093,9 тыс. рублей дебиторская задолженность по доходам, из них долгосрочная 22777,9 тыс. рублей, просроченная – 316,0 тыс. рублей;</w:t>
      </w:r>
    </w:p>
    <w:p w14:paraId="1062A87E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- 2,0 тыс. рублей дебиторская задолженность по выплатам.</w:t>
      </w:r>
    </w:p>
    <w:p w14:paraId="33E6B407" w14:textId="77777777" w:rsidR="00287227" w:rsidRDefault="00C86EE3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состоянию на 01.01.2024 года дебиторская задолженность по бюджету поселения увеличилась к уровню 2022 года (22978,9 тыс. рублей) на 117,0 тыс. рублей, или на 0,5 %за счет увеличения дебиторской задолженности по доходам. </w:t>
      </w:r>
    </w:p>
    <w:p w14:paraId="34954A9C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Дебиторская задолженность по доходам в сумме 23093,9 тыс. рублей состоит из задолженности по доходам администратором поступлений которых являются:</w:t>
      </w:r>
    </w:p>
    <w:p w14:paraId="5E5C02E2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Федеральная налоговая служба по Вологодской области –</w:t>
      </w:r>
      <w:r w:rsidR="00143104">
        <w:rPr>
          <w:sz w:val="28"/>
          <w:szCs w:val="28"/>
        </w:rPr>
        <w:t>316,0</w:t>
      </w:r>
      <w:r>
        <w:rPr>
          <w:sz w:val="28"/>
          <w:szCs w:val="28"/>
        </w:rPr>
        <w:t xml:space="preserve"> тыс. рублей;</w:t>
      </w:r>
    </w:p>
    <w:p w14:paraId="0AE78B7F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сельского поселения Анненское – </w:t>
      </w:r>
      <w:r w:rsidR="00143104">
        <w:rPr>
          <w:sz w:val="28"/>
          <w:szCs w:val="28"/>
        </w:rPr>
        <w:t>22777,9</w:t>
      </w:r>
      <w:r>
        <w:rPr>
          <w:sz w:val="28"/>
          <w:szCs w:val="28"/>
        </w:rPr>
        <w:t xml:space="preserve"> тыс. рублей. </w:t>
      </w:r>
    </w:p>
    <w:p w14:paraId="6FDF301F" w14:textId="77777777" w:rsidR="00287227" w:rsidRDefault="00C86EE3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Дебиторская задолженность по доходам по сравнению с показателем 202</w:t>
      </w:r>
      <w:r w:rsidR="0014310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143104">
        <w:rPr>
          <w:sz w:val="28"/>
          <w:szCs w:val="28"/>
        </w:rPr>
        <w:t>22905,5</w:t>
      </w:r>
      <w:r>
        <w:rPr>
          <w:sz w:val="28"/>
          <w:szCs w:val="28"/>
        </w:rPr>
        <w:t xml:space="preserve"> тыс. рублей) увеличилась на </w:t>
      </w:r>
      <w:r w:rsidR="00143104">
        <w:rPr>
          <w:sz w:val="28"/>
          <w:szCs w:val="28"/>
        </w:rPr>
        <w:t>188,4</w:t>
      </w:r>
      <w:r>
        <w:rPr>
          <w:sz w:val="28"/>
          <w:szCs w:val="28"/>
        </w:rPr>
        <w:t xml:space="preserve"> тыс. рублей, или на </w:t>
      </w:r>
      <w:r w:rsidR="00143104">
        <w:rPr>
          <w:sz w:val="28"/>
          <w:szCs w:val="28"/>
        </w:rPr>
        <w:t>0,8</w:t>
      </w:r>
      <w:r>
        <w:rPr>
          <w:sz w:val="28"/>
          <w:szCs w:val="28"/>
        </w:rPr>
        <w:t xml:space="preserve"> %. </w:t>
      </w:r>
    </w:p>
    <w:p w14:paraId="6045FCD0" w14:textId="77777777" w:rsidR="00287227" w:rsidRDefault="00C86EE3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Дебиторская задолженность по выплатам в сумме </w:t>
      </w:r>
      <w:r w:rsidR="00143104">
        <w:rPr>
          <w:sz w:val="28"/>
          <w:szCs w:val="28"/>
        </w:rPr>
        <w:t>2,0</w:t>
      </w:r>
      <w:r>
        <w:rPr>
          <w:sz w:val="28"/>
          <w:szCs w:val="28"/>
        </w:rPr>
        <w:t xml:space="preserve"> тыс. рублей </w:t>
      </w:r>
      <w:r w:rsidR="00143104">
        <w:rPr>
          <w:sz w:val="28"/>
          <w:szCs w:val="28"/>
        </w:rPr>
        <w:t>состоит из</w:t>
      </w:r>
      <w:r>
        <w:rPr>
          <w:sz w:val="28"/>
          <w:szCs w:val="28"/>
        </w:rPr>
        <w:t xml:space="preserve"> задолженност</w:t>
      </w:r>
      <w:r w:rsidR="00143104">
        <w:rPr>
          <w:sz w:val="28"/>
          <w:szCs w:val="28"/>
        </w:rPr>
        <w:t>и</w:t>
      </w:r>
      <w:r>
        <w:rPr>
          <w:sz w:val="28"/>
          <w:szCs w:val="28"/>
        </w:rPr>
        <w:t xml:space="preserve"> по выданным авансам (счет 120600000), в том числе: по </w:t>
      </w:r>
      <w:r>
        <w:rPr>
          <w:rFonts w:eastAsia="Times New Roman"/>
          <w:sz w:val="28"/>
          <w:szCs w:val="28"/>
        </w:rPr>
        <w:t>коммунальным услугам (счет 120623000)</w:t>
      </w:r>
      <w:r w:rsidR="0014310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      </w:t>
      </w:r>
    </w:p>
    <w:p w14:paraId="78009299" w14:textId="77777777" w:rsidR="00287227" w:rsidRDefault="00C86EE3">
      <w:pPr>
        <w:tabs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Дебиторская задолженность по выплатам по сравнению с показателем 202</w:t>
      </w:r>
      <w:r w:rsidR="0014310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143104">
        <w:rPr>
          <w:sz w:val="28"/>
          <w:szCs w:val="28"/>
        </w:rPr>
        <w:t>73,4</w:t>
      </w:r>
      <w:r>
        <w:rPr>
          <w:sz w:val="28"/>
          <w:szCs w:val="28"/>
        </w:rPr>
        <w:t xml:space="preserve"> тыс. рублей) </w:t>
      </w:r>
      <w:r w:rsidR="00143104">
        <w:rPr>
          <w:sz w:val="28"/>
          <w:szCs w:val="28"/>
        </w:rPr>
        <w:t xml:space="preserve">сократилась </w:t>
      </w:r>
      <w:r>
        <w:rPr>
          <w:sz w:val="28"/>
          <w:szCs w:val="28"/>
        </w:rPr>
        <w:t xml:space="preserve">на </w:t>
      </w:r>
      <w:r w:rsidR="00143104">
        <w:rPr>
          <w:sz w:val="28"/>
          <w:szCs w:val="28"/>
        </w:rPr>
        <w:t>71,4</w:t>
      </w:r>
      <w:r>
        <w:rPr>
          <w:sz w:val="28"/>
          <w:szCs w:val="28"/>
        </w:rPr>
        <w:t xml:space="preserve"> тыс. рублей, или на </w:t>
      </w:r>
      <w:r w:rsidR="00143104">
        <w:rPr>
          <w:sz w:val="28"/>
          <w:szCs w:val="28"/>
        </w:rPr>
        <w:t>97,3</w:t>
      </w:r>
      <w:r>
        <w:rPr>
          <w:sz w:val="28"/>
          <w:szCs w:val="28"/>
        </w:rPr>
        <w:t xml:space="preserve"> %. </w:t>
      </w:r>
    </w:p>
    <w:p w14:paraId="4904EC05" w14:textId="77777777" w:rsidR="00287227" w:rsidRDefault="00C86EE3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Просроченная дебиторская задолженность по состоянию на 01.01.202</w:t>
      </w:r>
      <w:r w:rsidR="001431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</w:t>
      </w:r>
      <w:r w:rsidR="00143104">
        <w:rPr>
          <w:sz w:val="28"/>
          <w:szCs w:val="28"/>
        </w:rPr>
        <w:t>величилась к</w:t>
      </w:r>
      <w:r>
        <w:rPr>
          <w:sz w:val="28"/>
          <w:szCs w:val="28"/>
        </w:rPr>
        <w:t xml:space="preserve"> уровню прошлого года (</w:t>
      </w:r>
      <w:r w:rsidR="00143104">
        <w:rPr>
          <w:sz w:val="28"/>
          <w:szCs w:val="28"/>
        </w:rPr>
        <w:t>298,2</w:t>
      </w:r>
      <w:r>
        <w:rPr>
          <w:sz w:val="28"/>
          <w:szCs w:val="28"/>
        </w:rPr>
        <w:t xml:space="preserve"> тыс. рублей) на </w:t>
      </w:r>
      <w:r w:rsidR="00F21367">
        <w:rPr>
          <w:sz w:val="28"/>
          <w:szCs w:val="28"/>
        </w:rPr>
        <w:t xml:space="preserve">17,8 </w:t>
      </w:r>
      <w:r>
        <w:rPr>
          <w:sz w:val="28"/>
          <w:szCs w:val="28"/>
        </w:rPr>
        <w:t xml:space="preserve">тыс. рублей и составила </w:t>
      </w:r>
      <w:r w:rsidR="00F21367">
        <w:rPr>
          <w:sz w:val="28"/>
          <w:szCs w:val="28"/>
        </w:rPr>
        <w:t>316,0</w:t>
      </w:r>
      <w:r>
        <w:rPr>
          <w:sz w:val="28"/>
          <w:szCs w:val="28"/>
        </w:rPr>
        <w:t xml:space="preserve"> тыс. рублей (дебиторская задолженность по доходам), или </w:t>
      </w:r>
      <w:r w:rsidR="00F21367">
        <w:rPr>
          <w:sz w:val="28"/>
          <w:szCs w:val="28"/>
        </w:rPr>
        <w:t>1,4</w:t>
      </w:r>
      <w:r>
        <w:rPr>
          <w:sz w:val="28"/>
          <w:szCs w:val="28"/>
        </w:rPr>
        <w:t xml:space="preserve"> % от общей суммы дебиторской задолженности.</w:t>
      </w:r>
    </w:p>
    <w:p w14:paraId="5CDF6025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Кредиторская задолженность по бюджету поселения на 01.01.202</w:t>
      </w:r>
      <w:r w:rsidR="00F21367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составила </w:t>
      </w:r>
      <w:r w:rsidR="00F21367">
        <w:rPr>
          <w:sz w:val="28"/>
          <w:szCs w:val="28"/>
        </w:rPr>
        <w:t>118,7</w:t>
      </w:r>
      <w:r>
        <w:rPr>
          <w:sz w:val="28"/>
          <w:szCs w:val="28"/>
        </w:rPr>
        <w:t xml:space="preserve"> тыс. рублей, в том числе:</w:t>
      </w:r>
    </w:p>
    <w:p w14:paraId="00784D9A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1367">
        <w:rPr>
          <w:sz w:val="28"/>
          <w:szCs w:val="28"/>
        </w:rPr>
        <w:t>37,3</w:t>
      </w:r>
      <w:r>
        <w:rPr>
          <w:sz w:val="28"/>
          <w:szCs w:val="28"/>
        </w:rPr>
        <w:t xml:space="preserve"> тыс. рублей кредиторская задолженность по доходам; </w:t>
      </w:r>
    </w:p>
    <w:p w14:paraId="2245BE7A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1367">
        <w:rPr>
          <w:sz w:val="28"/>
          <w:szCs w:val="28"/>
        </w:rPr>
        <w:t xml:space="preserve">81,4 </w:t>
      </w:r>
      <w:r>
        <w:rPr>
          <w:sz w:val="28"/>
          <w:szCs w:val="28"/>
        </w:rPr>
        <w:t>тыс. рублей кредиторская задолженность по выплатам.</w:t>
      </w:r>
    </w:p>
    <w:p w14:paraId="68A90445" w14:textId="77777777" w:rsidR="00287227" w:rsidRDefault="00C86EE3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состоянию на 01.01.202</w:t>
      </w:r>
      <w:r w:rsidR="00F213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кредиторская задолженность по бюджету поселения </w:t>
      </w:r>
      <w:r w:rsidR="00F21367">
        <w:rPr>
          <w:sz w:val="28"/>
          <w:szCs w:val="28"/>
        </w:rPr>
        <w:t xml:space="preserve">уменьшилась </w:t>
      </w:r>
      <w:r>
        <w:rPr>
          <w:sz w:val="28"/>
          <w:szCs w:val="28"/>
        </w:rPr>
        <w:t>к уровню 202</w:t>
      </w:r>
      <w:r w:rsidR="00F2136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F21367">
        <w:rPr>
          <w:sz w:val="28"/>
          <w:szCs w:val="28"/>
        </w:rPr>
        <w:t>2213,7</w:t>
      </w:r>
      <w:r>
        <w:rPr>
          <w:sz w:val="28"/>
          <w:szCs w:val="28"/>
        </w:rPr>
        <w:t xml:space="preserve"> тыс. рублей) на </w:t>
      </w:r>
      <w:r w:rsidR="00F21367">
        <w:rPr>
          <w:sz w:val="28"/>
          <w:szCs w:val="28"/>
        </w:rPr>
        <w:t>2095,0</w:t>
      </w:r>
      <w:r>
        <w:rPr>
          <w:sz w:val="28"/>
          <w:szCs w:val="28"/>
        </w:rPr>
        <w:t xml:space="preserve"> тыс. рублей, или на </w:t>
      </w:r>
      <w:r w:rsidR="00F21367">
        <w:rPr>
          <w:sz w:val="28"/>
          <w:szCs w:val="28"/>
        </w:rPr>
        <w:t>94,6</w:t>
      </w:r>
      <w:r>
        <w:rPr>
          <w:sz w:val="28"/>
          <w:szCs w:val="28"/>
        </w:rPr>
        <w:t xml:space="preserve"> % в первую очередь за счет </w:t>
      </w:r>
      <w:r w:rsidR="00F21367">
        <w:rPr>
          <w:sz w:val="28"/>
          <w:szCs w:val="28"/>
        </w:rPr>
        <w:t>уменьшения</w:t>
      </w:r>
      <w:r>
        <w:rPr>
          <w:sz w:val="28"/>
          <w:szCs w:val="28"/>
        </w:rPr>
        <w:t xml:space="preserve"> кредиторской задолженности по доходам.</w:t>
      </w:r>
    </w:p>
    <w:p w14:paraId="3715A804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Кредиторская задолженность по доходам в сумме </w:t>
      </w:r>
      <w:r w:rsidR="00F21367">
        <w:rPr>
          <w:sz w:val="28"/>
          <w:szCs w:val="28"/>
        </w:rPr>
        <w:t>37,3</w:t>
      </w:r>
      <w:r>
        <w:rPr>
          <w:sz w:val="28"/>
          <w:szCs w:val="28"/>
        </w:rPr>
        <w:t xml:space="preserve"> тыс. рублей состоит из задолженности по доходам администратором поступлений которых является Федеральная налоговая служба по Вологодской области. </w:t>
      </w:r>
    </w:p>
    <w:p w14:paraId="54DB749F" w14:textId="77777777" w:rsidR="00287227" w:rsidRDefault="00C86EE3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="00F21367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кредиторской задолженности по доходам по сравнению с 202</w:t>
      </w:r>
      <w:r w:rsidR="00F2136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(</w:t>
      </w:r>
      <w:r w:rsidR="00F21367">
        <w:rPr>
          <w:sz w:val="28"/>
          <w:szCs w:val="28"/>
        </w:rPr>
        <w:t>2192,2</w:t>
      </w:r>
      <w:r>
        <w:rPr>
          <w:sz w:val="28"/>
          <w:szCs w:val="28"/>
        </w:rPr>
        <w:t xml:space="preserve"> тыс. рублей) на </w:t>
      </w:r>
      <w:r w:rsidR="00F21367">
        <w:rPr>
          <w:sz w:val="28"/>
          <w:szCs w:val="28"/>
        </w:rPr>
        <w:t xml:space="preserve">2154,9 </w:t>
      </w:r>
      <w:r>
        <w:rPr>
          <w:sz w:val="28"/>
          <w:szCs w:val="28"/>
        </w:rPr>
        <w:t xml:space="preserve">тыс. рублей, или на </w:t>
      </w:r>
      <w:r w:rsidR="00F21367">
        <w:rPr>
          <w:sz w:val="28"/>
          <w:szCs w:val="28"/>
        </w:rPr>
        <w:t>98,3</w:t>
      </w:r>
      <w:r>
        <w:rPr>
          <w:sz w:val="28"/>
          <w:szCs w:val="28"/>
        </w:rPr>
        <w:t xml:space="preserve"> % обусловлено </w:t>
      </w:r>
      <w:r w:rsidR="00F21367">
        <w:rPr>
          <w:sz w:val="28"/>
          <w:szCs w:val="28"/>
        </w:rPr>
        <w:t xml:space="preserve">сокращением </w:t>
      </w:r>
      <w:r>
        <w:rPr>
          <w:sz w:val="28"/>
          <w:szCs w:val="28"/>
        </w:rPr>
        <w:t>задолженности перед плательщиками налогов</w:t>
      </w:r>
      <w:r w:rsidR="00F21367">
        <w:rPr>
          <w:sz w:val="28"/>
          <w:szCs w:val="28"/>
        </w:rPr>
        <w:t>.</w:t>
      </w:r>
    </w:p>
    <w:p w14:paraId="0215E96F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Кредиторская задолженность по выплатам в сумме </w:t>
      </w:r>
      <w:r w:rsidR="00F21367">
        <w:rPr>
          <w:sz w:val="28"/>
          <w:szCs w:val="28"/>
        </w:rPr>
        <w:t xml:space="preserve">81,4 </w:t>
      </w:r>
      <w:r>
        <w:rPr>
          <w:sz w:val="28"/>
          <w:szCs w:val="28"/>
        </w:rPr>
        <w:t>тыс. рублей состоит из задолженности</w:t>
      </w:r>
      <w:r w:rsidR="00F2136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принятым обязательствам (счет 130200000)</w:t>
      </w:r>
      <w:r w:rsidR="00F21367">
        <w:rPr>
          <w:sz w:val="28"/>
          <w:szCs w:val="28"/>
        </w:rPr>
        <w:t>, в том числе</w:t>
      </w:r>
      <w:r w:rsidR="00F21367" w:rsidRPr="00F21367">
        <w:rPr>
          <w:sz w:val="28"/>
          <w:szCs w:val="28"/>
        </w:rPr>
        <w:t>:</w:t>
      </w:r>
      <w:r w:rsidR="00F2136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коммунальны</w:t>
      </w:r>
      <w:r w:rsidR="00F21367">
        <w:rPr>
          <w:sz w:val="28"/>
          <w:szCs w:val="28"/>
        </w:rPr>
        <w:t>м</w:t>
      </w:r>
      <w:r>
        <w:rPr>
          <w:sz w:val="28"/>
          <w:szCs w:val="28"/>
        </w:rPr>
        <w:t xml:space="preserve"> платеж</w:t>
      </w:r>
      <w:r w:rsidR="00F21367">
        <w:rPr>
          <w:sz w:val="28"/>
          <w:szCs w:val="28"/>
        </w:rPr>
        <w:t xml:space="preserve">ам (счет 130223000) – 67,0 тыс. рублей, </w:t>
      </w:r>
      <w:r w:rsidR="0016425C" w:rsidRPr="00680AB4">
        <w:rPr>
          <w:sz w:val="28"/>
          <w:szCs w:val="28"/>
        </w:rPr>
        <w:t>по работам, услугам по содержанию имуществ</w:t>
      </w:r>
      <w:r w:rsidR="0016425C">
        <w:rPr>
          <w:sz w:val="28"/>
          <w:szCs w:val="28"/>
        </w:rPr>
        <w:t xml:space="preserve">а – 14,1 тыс. рублей, по прочим работам, услугам – 0,3 тыс. рублей. </w:t>
      </w:r>
    </w:p>
    <w:p w14:paraId="1DA8E97E" w14:textId="77777777" w:rsidR="00287227" w:rsidRDefault="0016425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2022</w:t>
      </w:r>
      <w:r w:rsidR="00C86EE3">
        <w:rPr>
          <w:sz w:val="28"/>
          <w:szCs w:val="28"/>
        </w:rPr>
        <w:t xml:space="preserve"> годом (</w:t>
      </w:r>
      <w:r>
        <w:rPr>
          <w:sz w:val="28"/>
          <w:szCs w:val="28"/>
        </w:rPr>
        <w:t>2,0</w:t>
      </w:r>
      <w:r w:rsidR="00C86EE3">
        <w:rPr>
          <w:sz w:val="28"/>
          <w:szCs w:val="28"/>
        </w:rPr>
        <w:t xml:space="preserve"> тыс. рублей) задолженность по выплатам </w:t>
      </w:r>
      <w:r>
        <w:rPr>
          <w:sz w:val="28"/>
          <w:szCs w:val="28"/>
        </w:rPr>
        <w:t>возросла</w:t>
      </w:r>
      <w:r w:rsidR="00C86EE3">
        <w:rPr>
          <w:sz w:val="28"/>
          <w:szCs w:val="28"/>
        </w:rPr>
        <w:t xml:space="preserve"> на </w:t>
      </w:r>
      <w:r>
        <w:rPr>
          <w:sz w:val="28"/>
          <w:szCs w:val="28"/>
        </w:rPr>
        <w:t>79,4</w:t>
      </w:r>
      <w:r w:rsidR="00C86E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="00C86EE3">
        <w:rPr>
          <w:sz w:val="28"/>
          <w:szCs w:val="28"/>
        </w:rPr>
        <w:t xml:space="preserve">     </w:t>
      </w:r>
    </w:p>
    <w:p w14:paraId="74125A05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Наибольший удельный вес в структуре кредиторской задолженности занимает кредиторская задолженность по </w:t>
      </w:r>
      <w:r w:rsidR="0016425C">
        <w:rPr>
          <w:sz w:val="28"/>
          <w:szCs w:val="28"/>
        </w:rPr>
        <w:t>выплатам</w:t>
      </w:r>
      <w:r>
        <w:rPr>
          <w:sz w:val="28"/>
          <w:szCs w:val="28"/>
        </w:rPr>
        <w:t xml:space="preserve"> – </w:t>
      </w:r>
      <w:r w:rsidR="0016425C">
        <w:rPr>
          <w:sz w:val="28"/>
          <w:szCs w:val="28"/>
        </w:rPr>
        <w:t>68,6</w:t>
      </w:r>
      <w:r>
        <w:rPr>
          <w:sz w:val="28"/>
          <w:szCs w:val="28"/>
        </w:rPr>
        <w:t xml:space="preserve"> %.</w:t>
      </w:r>
    </w:p>
    <w:p w14:paraId="7F145B16" w14:textId="77777777" w:rsidR="00287227" w:rsidRDefault="00C86E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Просроченная кредиторская задолженность отсутствует. </w:t>
      </w:r>
    </w:p>
    <w:p w14:paraId="4AF76323" w14:textId="77777777" w:rsidR="00287227" w:rsidRDefault="00287227">
      <w:pPr>
        <w:ind w:firstLine="709"/>
        <w:jc w:val="both"/>
        <w:rPr>
          <w:sz w:val="28"/>
          <w:szCs w:val="28"/>
        </w:rPr>
      </w:pPr>
    </w:p>
    <w:p w14:paraId="0FA31135" w14:textId="77777777" w:rsidR="00287227" w:rsidRDefault="00C86EE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8. Дефицит бюджета </w:t>
      </w:r>
    </w:p>
    <w:p w14:paraId="7DD7C969" w14:textId="77777777" w:rsidR="00287227" w:rsidRDefault="00287227">
      <w:pPr>
        <w:ind w:firstLine="284"/>
        <w:jc w:val="both"/>
        <w:rPr>
          <w:b/>
          <w:sz w:val="28"/>
          <w:szCs w:val="28"/>
        </w:rPr>
      </w:pPr>
    </w:p>
    <w:p w14:paraId="5A56B2F6" w14:textId="77777777" w:rsidR="00287227" w:rsidRDefault="00C86EE3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Решением Совета сельского поселения Анненское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декабря 2022 года № 16 «О бюджете сельского поселения Анненское на 2023 год и плановый период 2024 и 2025 годов» бюджет на 2023 год утвержден бездефицитный. Утвержден источник финансирования дефицита бюджета - изменение остатков средств на счетах по учету средств бюджетов.  </w:t>
      </w:r>
    </w:p>
    <w:p w14:paraId="4B1C5DE9" w14:textId="77777777" w:rsidR="00287227" w:rsidRDefault="00C86EE3">
      <w:pPr>
        <w:pStyle w:val="ab"/>
        <w:tabs>
          <w:tab w:val="clear" w:pos="9355"/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В течение финансового года доходы бюджета поселения были уточнены на сумму 1358,0 тыс. рублей, расходы – на 1162,9 тыс. рублей. В результате бюджет поселения на 2023 год был утвержден с профицитом 195,1 тыс. рублей. Утвержденный объем дефицита соответствует нормам статьи 92.1 Бюджетного кодекса Российской Федерации.</w:t>
      </w:r>
    </w:p>
    <w:p w14:paraId="1A4B859E" w14:textId="77777777" w:rsidR="00287227" w:rsidRDefault="00C86EE3">
      <w:pPr>
        <w:pStyle w:val="ab"/>
        <w:tabs>
          <w:tab w:val="clear" w:pos="9355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Фактическое исполнение бюджета за 2023 год сложилось с профицитом в сумме 205,0 тыс. рублей. </w:t>
      </w:r>
    </w:p>
    <w:p w14:paraId="5E51CD4C" w14:textId="77777777" w:rsidR="00287227" w:rsidRDefault="00287227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</w:p>
    <w:p w14:paraId="033DC0B8" w14:textId="77777777" w:rsidR="00287227" w:rsidRDefault="00C86EE3">
      <w:pPr>
        <w:pStyle w:val="aff1"/>
        <w:ind w:left="28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9 . Внешняя проверка </w:t>
      </w:r>
      <w:r>
        <w:rPr>
          <w:b/>
          <w:sz w:val="28"/>
          <w:szCs w:val="28"/>
        </w:rPr>
        <w:t>бюджетной отчётности главного администратора бюджетных средств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2023 год</w:t>
      </w:r>
    </w:p>
    <w:p w14:paraId="7316F9BB" w14:textId="77777777" w:rsidR="00287227" w:rsidRDefault="00287227">
      <w:pPr>
        <w:pStyle w:val="af9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2E956612" w14:textId="5A4972B6" w:rsidR="00077985" w:rsidRPr="00077985" w:rsidRDefault="00C86EE3" w:rsidP="000779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7985" w:rsidRPr="00077985">
        <w:rPr>
          <w:sz w:val="28"/>
          <w:szCs w:val="28"/>
        </w:rPr>
        <w:t>Согласно статьи 264.4 Бюджетного кодекса Российской Федерации Ревизионной комиссией Вытегорского муниципального района до рассмотрения годового отчета об исполнении бюджета сельского поселения Ан</w:t>
      </w:r>
      <w:r w:rsidR="00077985">
        <w:rPr>
          <w:sz w:val="28"/>
          <w:szCs w:val="28"/>
        </w:rPr>
        <w:t>ненское</w:t>
      </w:r>
      <w:r w:rsidR="00077985" w:rsidRPr="00077985">
        <w:rPr>
          <w:sz w:val="28"/>
          <w:szCs w:val="28"/>
        </w:rPr>
        <w:t xml:space="preserve"> в законодательном (представительном) органе осуществлена внешняя проверка бюджетной отчетности</w:t>
      </w:r>
      <w:r w:rsidR="00077985" w:rsidRPr="00077985">
        <w:rPr>
          <w:rFonts w:eastAsia="Times New Roman"/>
          <w:sz w:val="28"/>
          <w:szCs w:val="28"/>
        </w:rPr>
        <w:t xml:space="preserve"> главного администратора бюджетных средств бюджета сельского поселения Ан</w:t>
      </w:r>
      <w:r w:rsidR="00077985">
        <w:rPr>
          <w:rFonts w:eastAsia="Times New Roman"/>
          <w:sz w:val="28"/>
          <w:szCs w:val="28"/>
        </w:rPr>
        <w:t>ненское</w:t>
      </w:r>
      <w:r w:rsidR="00077985" w:rsidRPr="00077985">
        <w:rPr>
          <w:rFonts w:eastAsia="Times New Roman"/>
          <w:sz w:val="28"/>
          <w:szCs w:val="28"/>
        </w:rPr>
        <w:t xml:space="preserve"> (далее – ГАБС) -</w:t>
      </w:r>
      <w:r w:rsidR="00077985" w:rsidRPr="00077985">
        <w:rPr>
          <w:sz w:val="28"/>
          <w:szCs w:val="28"/>
        </w:rPr>
        <w:t xml:space="preserve"> Администрации сельского поселения Ан</w:t>
      </w:r>
      <w:r w:rsidR="00077985">
        <w:rPr>
          <w:sz w:val="28"/>
          <w:szCs w:val="28"/>
        </w:rPr>
        <w:t>ненское</w:t>
      </w:r>
      <w:r w:rsidR="00077985" w:rsidRPr="00077985">
        <w:rPr>
          <w:sz w:val="28"/>
          <w:szCs w:val="28"/>
        </w:rPr>
        <w:t>.</w:t>
      </w:r>
    </w:p>
    <w:p w14:paraId="347994AF" w14:textId="77777777" w:rsidR="00077985" w:rsidRDefault="00077985" w:rsidP="000779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77985">
        <w:rPr>
          <w:sz w:val="28"/>
          <w:szCs w:val="28"/>
        </w:rPr>
        <w:t xml:space="preserve">Бюджетная отчетность ГАБС за 2023 год сформирована и представлена в Финансовое управление Администрации Вытегорского муниципального района в сроки, установленные приказом начальника Финансового управления Администрации Вытегорского муниципального района от 26.12.2023 года № 188- к.   </w:t>
      </w:r>
    </w:p>
    <w:p w14:paraId="1640BA36" w14:textId="4EC2957F" w:rsidR="00077985" w:rsidRPr="00077985" w:rsidRDefault="00077985" w:rsidP="006A51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7985">
        <w:rPr>
          <w:sz w:val="28"/>
          <w:szCs w:val="28"/>
        </w:rPr>
        <w:t xml:space="preserve">В Ревизионную комиссию бюджетная отчетность ГАБС представлена </w:t>
      </w:r>
      <w:r w:rsidRPr="00077985">
        <w:rPr>
          <w:iCs/>
          <w:sz w:val="28"/>
          <w:szCs w:val="28"/>
        </w:rPr>
        <w:t xml:space="preserve">в </w:t>
      </w:r>
      <w:r w:rsidRPr="00077985">
        <w:rPr>
          <w:sz w:val="28"/>
          <w:szCs w:val="28"/>
        </w:rPr>
        <w:t xml:space="preserve">сроки, установленные Положением о бюджетном процессе. </w:t>
      </w:r>
    </w:p>
    <w:p w14:paraId="7987214D" w14:textId="66B8B3BB" w:rsidR="00287227" w:rsidRDefault="00C86EE3" w:rsidP="006A51B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 пунктом 4 </w:t>
      </w:r>
      <w:r>
        <w:rPr>
          <w:sz w:val="28"/>
          <w:szCs w:val="28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color w:val="000000"/>
          <w:sz w:val="28"/>
          <w:szCs w:val="28"/>
        </w:rPr>
        <w:t xml:space="preserve">бюджетная отчетность представлена на бумажных носителях в сброшюрованном и пронумерованном виде, с оглавлением и сопроводительным письмом. </w:t>
      </w:r>
    </w:p>
    <w:p w14:paraId="501585FA" w14:textId="56D40245" w:rsidR="00287227" w:rsidRDefault="00C86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Внешняя проверка годовой бюджетной отчетности проведена камеральным способом. </w:t>
      </w:r>
    </w:p>
    <w:p w14:paraId="58A5023B" w14:textId="19EDF9C3" w:rsidR="00B75F89" w:rsidRDefault="00C86EE3" w:rsidP="00B75F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Результаты проверки изложены в </w:t>
      </w:r>
      <w:r w:rsidRPr="00B75F89">
        <w:rPr>
          <w:color w:val="000000"/>
          <w:sz w:val="28"/>
          <w:szCs w:val="28"/>
        </w:rPr>
        <w:t xml:space="preserve">акте от 27.04.2024 года № </w:t>
      </w:r>
      <w:r w:rsidR="00B75F89" w:rsidRPr="00B75F89">
        <w:rPr>
          <w:color w:val="000000"/>
          <w:sz w:val="28"/>
          <w:szCs w:val="28"/>
        </w:rPr>
        <w:t>12.</w:t>
      </w:r>
      <w:r w:rsidRPr="00B75F89">
        <w:rPr>
          <w:color w:val="000000"/>
          <w:sz w:val="28"/>
          <w:szCs w:val="28"/>
        </w:rPr>
        <w:t xml:space="preserve"> </w:t>
      </w:r>
      <w:r w:rsidR="00B75F89" w:rsidRPr="00B75F89">
        <w:rPr>
          <w:color w:val="000000"/>
          <w:sz w:val="28"/>
          <w:szCs w:val="28"/>
        </w:rPr>
        <w:t xml:space="preserve">Фактов недостоверности бюджетной отчетности не установлено.    </w:t>
      </w:r>
    </w:p>
    <w:p w14:paraId="72B729D3" w14:textId="60A852D7" w:rsidR="00287227" w:rsidRDefault="00B75F89">
      <w:pPr>
        <w:jc w:val="both"/>
        <w:rPr>
          <w:color w:val="000000"/>
          <w:sz w:val="28"/>
          <w:szCs w:val="28"/>
        </w:rPr>
      </w:pPr>
      <w:r w:rsidRPr="00B75F89">
        <w:rPr>
          <w:color w:val="000000"/>
          <w:sz w:val="28"/>
          <w:szCs w:val="28"/>
        </w:rPr>
        <w:t xml:space="preserve">         Данные бюджетной отчетности подтверждаются данными годового отчета об исполнении бюджета за 2023 год.</w:t>
      </w:r>
    </w:p>
    <w:p w14:paraId="77CC6E1F" w14:textId="77777777" w:rsidR="00287227" w:rsidRDefault="00C86EE3">
      <w:pPr>
        <w:pStyle w:val="af8"/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Состав бюджетной отчетности, представленной для рассмотрения и утверждения решения об исполнении бюджета сельского поселения Анненское за 2023 год соответствует требованиям статьи 264.1 Бюджетного кодекса Российской Федерации.</w:t>
      </w:r>
    </w:p>
    <w:p w14:paraId="78A99FCF" w14:textId="77777777" w:rsidR="00287227" w:rsidRDefault="00287227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E64AE7B" w14:textId="77777777" w:rsidR="00287227" w:rsidRDefault="00C86EE3">
      <w:pPr>
        <w:pStyle w:val="af9"/>
        <w:tabs>
          <w:tab w:val="left" w:pos="1134"/>
        </w:tabs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Выводы.</w:t>
      </w:r>
    </w:p>
    <w:p w14:paraId="178655EA" w14:textId="77777777" w:rsidR="00287227" w:rsidRDefault="00C86EE3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Проект решения Совета сельского поселения Анненское «Об исполнении бюджета сельского поселения Анненское за 2023 год» предоставлен в сроки и в составе, соответствующим бюджетному законодательству.    </w:t>
      </w:r>
    </w:p>
    <w:p w14:paraId="179AB273" w14:textId="0B2393BD" w:rsidR="00287227" w:rsidRDefault="00C86EE3">
      <w:pPr>
        <w:pStyle w:val="ab"/>
        <w:tabs>
          <w:tab w:val="clear" w:pos="9355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течение 2023 года поправки в бюджет вносились 7 раз. В результате плановый показатель по доходам бюджета поселения увеличился на 1358,0 тыс. рублей, или на 16,3 %, по расходам бюджета поселения - на 1162,9 тыс. рублей, или на 13,9 %, </w:t>
      </w:r>
      <w:r w:rsidR="00B75F89">
        <w:rPr>
          <w:sz w:val="28"/>
          <w:szCs w:val="28"/>
        </w:rPr>
        <w:t xml:space="preserve">бюджет утвержден с </w:t>
      </w:r>
      <w:r>
        <w:rPr>
          <w:sz w:val="28"/>
          <w:szCs w:val="28"/>
        </w:rPr>
        <w:t>профицит</w:t>
      </w:r>
      <w:r w:rsidR="00B75F89">
        <w:rPr>
          <w:sz w:val="28"/>
          <w:szCs w:val="28"/>
        </w:rPr>
        <w:t>ом в сумме</w:t>
      </w:r>
      <w:r>
        <w:rPr>
          <w:sz w:val="28"/>
          <w:szCs w:val="28"/>
        </w:rPr>
        <w:t xml:space="preserve"> 195,1 тыс. рублей.</w:t>
      </w:r>
    </w:p>
    <w:p w14:paraId="24BCA159" w14:textId="77777777" w:rsidR="00287227" w:rsidRDefault="00C86EE3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 исполнении бюджета сельского поселения Анненское за 2023 год требования Бюджетного кодекса Российской Федерации соблюдены. </w:t>
      </w:r>
    </w:p>
    <w:p w14:paraId="73869651" w14:textId="77777777" w:rsidR="00287227" w:rsidRDefault="00C86EE3">
      <w:pPr>
        <w:pStyle w:val="af9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Основные параметры бюджета поселения за 2023 год выполнены в следующих значениях:</w:t>
      </w:r>
    </w:p>
    <w:p w14:paraId="0D418A1B" w14:textId="77777777" w:rsidR="00287227" w:rsidRDefault="00C86EE3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в сумме 9274,7 тыс. рублей, или на 95,5 % от утвержденных бюджетных назначений;</w:t>
      </w:r>
    </w:p>
    <w:p w14:paraId="265BD7D8" w14:textId="77777777" w:rsidR="00287227" w:rsidRDefault="00C86EE3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в сумме 9069,7 тыс. рублей, или на 95,3 % от утвержденных бюджетных назначений;</w:t>
      </w:r>
    </w:p>
    <w:p w14:paraId="2C744F7D" w14:textId="77777777" w:rsidR="00287227" w:rsidRDefault="00C86EE3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профицит бюджета составил 205,0 тыс. рублей.</w:t>
      </w:r>
    </w:p>
    <w:p w14:paraId="051A35F8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Исполнение доходной части бюджета обеспечено на 7,6 % налоговыми и неналоговыми доходами и на 92,4 % безвозмездными поступлениями. Высокая доля безвозмездных поступлений в общем объеме доходов указывает на зависимость бюджета поселения от внешних источников.  </w:t>
      </w:r>
    </w:p>
    <w:p w14:paraId="5995307A" w14:textId="6BD74D6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сравнению с 2022 годом поступление доходов увеличилось на 426,7 тыс. рублей, или на 4,8 </w:t>
      </w:r>
      <w:r w:rsidRPr="00B75F89">
        <w:rPr>
          <w:sz w:val="28"/>
          <w:szCs w:val="28"/>
        </w:rPr>
        <w:t>%, что обусловлено увеличением поступлений безвозмездных поступлений</w:t>
      </w:r>
      <w:r w:rsidR="00B75F89">
        <w:rPr>
          <w:sz w:val="28"/>
          <w:szCs w:val="28"/>
        </w:rPr>
        <w:t xml:space="preserve"> на фоне снижения налоговых доходов.</w:t>
      </w:r>
    </w:p>
    <w:p w14:paraId="4B7199CD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Налоговые и неналоговые доходы исполнены в сумме 707,1 тыс. рублей, или на 89,1 % от утвержденных бюджетных назначений. По сравнению с 2022 годом поступление налоговых и неналоговых доходов снизилось на 1443,0 тыс. рублей, или на 67,1 % ввиду уменьшения поступлений налоговых доходов.</w:t>
      </w:r>
    </w:p>
    <w:p w14:paraId="60263360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Налоговые доходы бюджета поселения исполнены в сумме 602,1 тыс. рублей, или на 75,8 % от уточненного плана на год, что на 1513,5 тыс. рублей, или на 71,5 % меньше факта 2022 года. Снижение поступлений налоговых доходов обусловлено снижением поступлений по земельному налогу с организаций в связи с возвратами данного налога заявителям по причине изменения кадастровой стоимости земельных участков, за которые начисляется налог.</w:t>
      </w:r>
    </w:p>
    <w:p w14:paraId="348DC4EA" w14:textId="7777777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Неналоговые доходы исполнены в сумме 105,0 тыс. рублей (поступление не планировалось). По сравнению с 2022 годом неналоговых доходов поступило больше на 70,5 тыс. рублей, или на 204,3 %. </w:t>
      </w:r>
    </w:p>
    <w:p w14:paraId="3DC81315" w14:textId="78F405D8" w:rsidR="00287227" w:rsidRDefault="00C86EE3" w:rsidP="00B75F89">
      <w:pPr>
        <w:pStyle w:val="28"/>
        <w:shd w:val="clear" w:color="auto" w:fill="auto"/>
        <w:tabs>
          <w:tab w:val="left" w:pos="567"/>
        </w:tabs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недоимки по налогам, сборам и обязательным платежам по состоянию на 01.01.2024 г. в бюджет поселения составила 320,2 тыс. рублей, что </w:t>
      </w:r>
      <w:r>
        <w:rPr>
          <w:sz w:val="28"/>
          <w:szCs w:val="28"/>
          <w:lang w:eastAsia="en-US"/>
        </w:rPr>
        <w:t xml:space="preserve">на 201,7 тыс. рублей больше показателя за 2022 год. </w:t>
      </w:r>
      <w:r w:rsidR="00B75F89" w:rsidRPr="00A234E4">
        <w:rPr>
          <w:sz w:val="28"/>
          <w:szCs w:val="28"/>
        </w:rPr>
        <w:t xml:space="preserve">Наибольший удельный вес в структуре недоимки занимает </w:t>
      </w:r>
      <w:r w:rsidR="00B75F89">
        <w:rPr>
          <w:sz w:val="28"/>
          <w:szCs w:val="28"/>
        </w:rPr>
        <w:t xml:space="preserve">налог </w:t>
      </w:r>
      <w:r w:rsidR="00B75F89" w:rsidRPr="00A234E4">
        <w:rPr>
          <w:sz w:val="28"/>
          <w:szCs w:val="28"/>
        </w:rPr>
        <w:t>на имущество физических лиц</w:t>
      </w:r>
      <w:r w:rsidR="00B75F89">
        <w:rPr>
          <w:sz w:val="28"/>
          <w:szCs w:val="28"/>
        </w:rPr>
        <w:t xml:space="preserve"> </w:t>
      </w:r>
      <w:r w:rsidR="00B75F89" w:rsidRPr="00A234E4">
        <w:rPr>
          <w:sz w:val="28"/>
          <w:szCs w:val="28"/>
        </w:rPr>
        <w:t xml:space="preserve">– </w:t>
      </w:r>
      <w:r w:rsidR="00B75F89">
        <w:rPr>
          <w:sz w:val="28"/>
          <w:szCs w:val="28"/>
        </w:rPr>
        <w:t>88,2</w:t>
      </w:r>
      <w:r w:rsidR="00B75F89" w:rsidRPr="00A234E4">
        <w:rPr>
          <w:sz w:val="28"/>
          <w:szCs w:val="28"/>
        </w:rPr>
        <w:t xml:space="preserve"> %, или </w:t>
      </w:r>
      <w:r w:rsidR="00B75F89">
        <w:rPr>
          <w:sz w:val="28"/>
          <w:szCs w:val="28"/>
        </w:rPr>
        <w:t>282,3</w:t>
      </w:r>
      <w:r w:rsidR="00B75F89" w:rsidRPr="00A234E4">
        <w:rPr>
          <w:sz w:val="28"/>
          <w:szCs w:val="28"/>
        </w:rPr>
        <w:t xml:space="preserve"> тыс. рублей, на втором месте земельный налог – </w:t>
      </w:r>
      <w:r w:rsidR="00B75F89">
        <w:rPr>
          <w:sz w:val="28"/>
          <w:szCs w:val="28"/>
        </w:rPr>
        <w:t>11,6</w:t>
      </w:r>
      <w:r w:rsidR="00B75F89" w:rsidRPr="00A234E4">
        <w:rPr>
          <w:sz w:val="28"/>
          <w:szCs w:val="28"/>
        </w:rPr>
        <w:t xml:space="preserve"> %, или </w:t>
      </w:r>
      <w:r w:rsidR="00B75F89">
        <w:rPr>
          <w:sz w:val="28"/>
          <w:szCs w:val="28"/>
        </w:rPr>
        <w:t>37,0</w:t>
      </w:r>
      <w:r w:rsidR="00B75F89" w:rsidRPr="00A234E4">
        <w:rPr>
          <w:sz w:val="28"/>
          <w:szCs w:val="28"/>
        </w:rPr>
        <w:t xml:space="preserve"> тыс. рублей.  </w:t>
      </w:r>
    </w:p>
    <w:p w14:paraId="3F90F0CF" w14:textId="0A46922D" w:rsidR="00287227" w:rsidRDefault="00C86EE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Общая сумма безвозмездных поступлений за 2023 год составила 8567,6 тыс. рублей, или 96,1 % от утвержденных бюджетных назначени</w:t>
      </w:r>
      <w:r w:rsidR="00780582">
        <w:rPr>
          <w:sz w:val="28"/>
          <w:szCs w:val="28"/>
        </w:rPr>
        <w:t>й. Пл</w:t>
      </w:r>
      <w:r w:rsidR="00780582">
        <w:rPr>
          <w:sz w:val="28"/>
          <w:szCs w:val="28"/>
        </w:rPr>
        <w:t>ан по поступлению субсидий</w:t>
      </w:r>
      <w:r w:rsidR="00780582">
        <w:rPr>
          <w:sz w:val="28"/>
          <w:szCs w:val="28"/>
        </w:rPr>
        <w:t xml:space="preserve"> исполнен на 68,2 %</w:t>
      </w:r>
      <w:r w:rsidR="00780582">
        <w:rPr>
          <w:sz w:val="28"/>
          <w:szCs w:val="28"/>
        </w:rPr>
        <w:t xml:space="preserve"> </w:t>
      </w:r>
      <w:r w:rsidR="00780582">
        <w:rPr>
          <w:sz w:val="28"/>
          <w:szCs w:val="28"/>
        </w:rPr>
        <w:t xml:space="preserve">(план по поступлению субсидий </w:t>
      </w:r>
      <w:r w:rsidR="00780582">
        <w:rPr>
          <w:sz w:val="28"/>
          <w:szCs w:val="28"/>
        </w:rPr>
        <w:t>на реализацию проекта «Народный бюджет» исполнен на 29,4 %</w:t>
      </w:r>
      <w:r w:rsidR="00780582">
        <w:rPr>
          <w:sz w:val="28"/>
          <w:szCs w:val="28"/>
        </w:rPr>
        <w:t xml:space="preserve">, так как </w:t>
      </w:r>
      <w:r w:rsidR="00780582">
        <w:rPr>
          <w:sz w:val="28"/>
          <w:szCs w:val="28"/>
        </w:rPr>
        <w:t xml:space="preserve">в декабре 2023 года произведен возврат на сумму 332,3 тыс. рублей в связи с невозможностью реализовать проект). </w:t>
      </w:r>
      <w:r>
        <w:rPr>
          <w:sz w:val="28"/>
          <w:szCs w:val="28"/>
        </w:rPr>
        <w:t>По сравнению с 2022 годом доходы от безвозмездных поступлений увеличились на 1869,7 тыс. рублей, или на 27,9 %.</w:t>
      </w:r>
    </w:p>
    <w:p w14:paraId="3673096B" w14:textId="6DAA88C7" w:rsidR="00287227" w:rsidRDefault="00C86E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Объем расходной части бюджета поселения уменьшился по сравнению с 2022 годом на 113,8 тыс. рублей, или на 1,2 %. </w:t>
      </w:r>
    </w:p>
    <w:p w14:paraId="763D2E00" w14:textId="7777777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общем объеме расходов поселения занимают расходы по разделам «Общегосударственные вопросы» - 41,4 %, «Жилищно –коммунальное хозяйство» - 18,4, «Культура, кинематография» - 17,3 %.</w:t>
      </w:r>
    </w:p>
    <w:p w14:paraId="241AB7ED" w14:textId="0336FCE3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социальную сферу в 2023 году составили 3375,5 тыс. рублей, или 37,2 % от общего объема расходов. По сравнению с 2022 годом расходы на социальную сферу увеличились на 779,5 тыс. рублей, или на 30 %</w:t>
      </w:r>
      <w:r w:rsidR="00780582">
        <w:rPr>
          <w:sz w:val="28"/>
          <w:szCs w:val="28"/>
        </w:rPr>
        <w:t xml:space="preserve">, </w:t>
      </w:r>
      <w:r w:rsidR="00780582" w:rsidRPr="00780582">
        <w:rPr>
          <w:sz w:val="28"/>
          <w:szCs w:val="28"/>
        </w:rPr>
        <w:t xml:space="preserve">что обусловлено увеличением расходов в сфере физической культуры и спорта в связи с возобновлением работы ФОК.   </w:t>
      </w:r>
    </w:p>
    <w:p w14:paraId="300ED7BD" w14:textId="03241F7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поселения в 2023 году наибольший удельный вес занимают расходы по перечислению межбюджетных трансфертов из бюджета поселения в бюджет района на исполнение переданных полномочий – 38,0 %, или 3443,9 тыс. рублей, на втором месте расходы на закупки товаров, работ, услуг – 31,1 %, или 2824,4 тыс. рублей, и расходы на выплаты персоналу – 26,0 %, или 2363,5 тыс. рублей. </w:t>
      </w:r>
    </w:p>
    <w:p w14:paraId="447742EE" w14:textId="7777777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нормативные обязательства исполнены в 2023 году в объеме 423,0 тыс. рублей, или на 100,0 % от плана. </w:t>
      </w:r>
    </w:p>
    <w:p w14:paraId="3EF32445" w14:textId="77777777" w:rsidR="00780582" w:rsidRDefault="00C86EE3" w:rsidP="00780582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предоставлено межбюджетных трансфертов из бюджета поселения в районный бюджет на сумму 3443,9 тыс. рублей, или на 100,0 % от уточненного плана. </w:t>
      </w:r>
    </w:p>
    <w:p w14:paraId="27BAA906" w14:textId="3436B7C6" w:rsidR="00780582" w:rsidRDefault="00780582" w:rsidP="00780582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2022 годом расходы на исполнение переданных полномочий увеличились на 1209,2 тыс. рублей, или на 54,1 %, что обусловлено </w:t>
      </w:r>
      <w:r w:rsidR="005979F8">
        <w:rPr>
          <w:sz w:val="28"/>
          <w:szCs w:val="28"/>
        </w:rPr>
        <w:t xml:space="preserve">увеличением иных межбюджетных трансфертов на исполнение переданных полномочий по физической культуре и спорту в связи с </w:t>
      </w:r>
      <w:r>
        <w:rPr>
          <w:sz w:val="28"/>
          <w:szCs w:val="28"/>
        </w:rPr>
        <w:t xml:space="preserve">возобновлением работы физкультурно – оздоровительного комплекса после ремонта, расходы на закупки уменьшились на 948,6 тыс. рублей, или на 25,1 %, расходы на выплаты персоналу увеличились на 82,4 тыс. рублей (увеличение предусмотрено решением о бюджете).  </w:t>
      </w:r>
    </w:p>
    <w:p w14:paraId="38FDF50B" w14:textId="23FCBAAC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В 2023 году исполнение бюджета по муниципальным программам составило 1809,0 тыс. рублей, или 94,4 % от уточненного плана на год. Доля программного финансирования </w:t>
      </w:r>
      <w:r>
        <w:rPr>
          <w:bCs/>
          <w:sz w:val="28"/>
          <w:szCs w:val="28"/>
        </w:rPr>
        <w:t>в общих расходах поселения – 19,9</w:t>
      </w:r>
      <w:r>
        <w:rPr>
          <w:sz w:val="28"/>
          <w:szCs w:val="28"/>
        </w:rPr>
        <w:t xml:space="preserve"> %. Реализация муниципальных программ осуществлялась по 2 разделам из </w:t>
      </w:r>
      <w:r w:rsidR="00780582">
        <w:rPr>
          <w:sz w:val="28"/>
          <w:szCs w:val="28"/>
        </w:rPr>
        <w:t>7</w:t>
      </w:r>
      <w:r>
        <w:rPr>
          <w:sz w:val="28"/>
          <w:szCs w:val="28"/>
        </w:rPr>
        <w:t xml:space="preserve"> составляющих структуру расходов бюджета поселения. </w:t>
      </w:r>
    </w:p>
    <w:p w14:paraId="01AE84BC" w14:textId="31922117" w:rsidR="00287227" w:rsidRDefault="00C86EE3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рамках проекта «Народный бюджет» реализован 1 общественно значимый муниципальный проект на сумму 198,0 тыс. рублей, в том числе за счет: субсидии из областного бюджета – 138,6 тыс. рублей, средства бюджета поселения – 59,4 тыс. рублей (софинансирование). </w:t>
      </w:r>
    </w:p>
    <w:p w14:paraId="30ED3537" w14:textId="77777777" w:rsidR="00287227" w:rsidRDefault="00C86EE3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По данным годового отчета по состоянию на 01.01.2023 г. и 31.12.2023 г. муниципальный внутренний долг у поселения отсутствует, муниципальные гарантии не предоставлялись, муниципальные внутренние и внешние заимствования не осуществлялись.</w:t>
      </w:r>
    </w:p>
    <w:p w14:paraId="171F5154" w14:textId="77777777" w:rsidR="00287227" w:rsidRDefault="00C86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 Расходы из Резервного фонда Администрации поселения в 2023 году не производились.</w:t>
      </w:r>
    </w:p>
    <w:p w14:paraId="277FCEE5" w14:textId="5C0B9882" w:rsidR="00287227" w:rsidRDefault="00C86EE3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     </w:t>
      </w:r>
      <w:r w:rsidRPr="005979F8">
        <w:rPr>
          <w:sz w:val="28"/>
          <w:szCs w:val="28"/>
        </w:rPr>
        <w:t xml:space="preserve"> 10. Дебиторская </w:t>
      </w:r>
      <w:r>
        <w:rPr>
          <w:sz w:val="28"/>
          <w:szCs w:val="28"/>
          <w:highlight w:val="white"/>
        </w:rPr>
        <w:t>задолженность по бюджету поселения увеличилась к уровню 202</w:t>
      </w:r>
      <w:r w:rsidR="005979F8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 года на </w:t>
      </w:r>
      <w:r w:rsidR="005979F8">
        <w:rPr>
          <w:sz w:val="28"/>
          <w:szCs w:val="28"/>
          <w:highlight w:val="white"/>
        </w:rPr>
        <w:t>117,0</w:t>
      </w:r>
      <w:r>
        <w:rPr>
          <w:sz w:val="28"/>
          <w:szCs w:val="28"/>
          <w:highlight w:val="white"/>
        </w:rPr>
        <w:t xml:space="preserve"> тыс. рублей, или на </w:t>
      </w:r>
      <w:r w:rsidR="005979F8">
        <w:rPr>
          <w:sz w:val="28"/>
          <w:szCs w:val="28"/>
          <w:highlight w:val="white"/>
        </w:rPr>
        <w:t>0,5</w:t>
      </w:r>
      <w:r>
        <w:rPr>
          <w:sz w:val="28"/>
          <w:szCs w:val="28"/>
          <w:highlight w:val="white"/>
        </w:rPr>
        <w:t xml:space="preserve"> % и составила по состоянию на 01.01.202</w:t>
      </w:r>
      <w:r w:rsidR="005979F8">
        <w:rPr>
          <w:sz w:val="28"/>
          <w:szCs w:val="28"/>
          <w:highlight w:val="white"/>
        </w:rPr>
        <w:t>4</w:t>
      </w:r>
      <w:r>
        <w:rPr>
          <w:sz w:val="28"/>
          <w:szCs w:val="28"/>
          <w:highlight w:val="white"/>
        </w:rPr>
        <w:t xml:space="preserve"> года 230</w:t>
      </w:r>
      <w:r w:rsidR="005979F8">
        <w:rPr>
          <w:sz w:val="28"/>
          <w:szCs w:val="28"/>
          <w:highlight w:val="white"/>
        </w:rPr>
        <w:t>95,9</w:t>
      </w:r>
      <w:r>
        <w:rPr>
          <w:sz w:val="28"/>
          <w:szCs w:val="28"/>
          <w:highlight w:val="white"/>
        </w:rPr>
        <w:t xml:space="preserve"> тыс. рублей, в том числе долгосрочная </w:t>
      </w:r>
      <w:r w:rsidR="005979F8" w:rsidRPr="005979F8">
        <w:rPr>
          <w:sz w:val="28"/>
          <w:szCs w:val="28"/>
          <w:highlight w:val="white"/>
        </w:rPr>
        <w:t>22777,9 тыс. рублей, просроченная – 316,0 тыс. рублей</w:t>
      </w:r>
      <w:r>
        <w:rPr>
          <w:sz w:val="28"/>
          <w:szCs w:val="28"/>
          <w:highlight w:val="white"/>
        </w:rPr>
        <w:t>.</w:t>
      </w:r>
    </w:p>
    <w:p w14:paraId="14F58E42" w14:textId="1E11EA34" w:rsidR="005979F8" w:rsidRDefault="00C86EE3" w:rsidP="005979F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</w:t>
      </w:r>
      <w:r w:rsidR="005979F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 Просроченная дебиторская задолженность по состоянию на 01.01.202</w:t>
      </w:r>
      <w:r w:rsidR="005979F8">
        <w:rPr>
          <w:sz w:val="28"/>
          <w:szCs w:val="28"/>
          <w:highlight w:val="white"/>
        </w:rPr>
        <w:t>4</w:t>
      </w:r>
      <w:r>
        <w:rPr>
          <w:sz w:val="28"/>
          <w:szCs w:val="28"/>
          <w:highlight w:val="white"/>
        </w:rPr>
        <w:t xml:space="preserve"> года </w:t>
      </w:r>
      <w:r w:rsidR="005979F8">
        <w:rPr>
          <w:sz w:val="28"/>
          <w:szCs w:val="28"/>
        </w:rPr>
        <w:t>увеличилась к уровню прошлого года на 17,8 тыс. рублей и составила 316,0 тыс. рублей (дебиторская задолженность по доходам), или 1,4 % от общей суммы дебиторской задолженности.</w:t>
      </w:r>
    </w:p>
    <w:p w14:paraId="3A142F3F" w14:textId="70D7F064" w:rsidR="00287227" w:rsidRDefault="00C86EE3">
      <w:pPr>
        <w:tabs>
          <w:tab w:val="left" w:pos="567"/>
        </w:tabs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</w:t>
      </w:r>
      <w:r w:rsidR="005979F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Кредиторская задолженность по бюджету поселения за 202</w:t>
      </w:r>
      <w:r w:rsidR="005979F8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 год у</w:t>
      </w:r>
      <w:r w:rsidR="005979F8">
        <w:rPr>
          <w:sz w:val="28"/>
          <w:szCs w:val="28"/>
          <w:highlight w:val="white"/>
        </w:rPr>
        <w:t>меньшилась</w:t>
      </w:r>
      <w:r>
        <w:rPr>
          <w:sz w:val="28"/>
          <w:szCs w:val="28"/>
          <w:highlight w:val="white"/>
        </w:rPr>
        <w:t xml:space="preserve"> к уровню 202</w:t>
      </w:r>
      <w:r w:rsidR="005979F8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 года на </w:t>
      </w:r>
      <w:r w:rsidR="005979F8">
        <w:rPr>
          <w:sz w:val="28"/>
          <w:szCs w:val="28"/>
        </w:rPr>
        <w:t>2095,0 тыс. рублей, или на 94,6 % в первую очередь за счет уменьшения кредит</w:t>
      </w:r>
      <w:r w:rsidR="005979F8">
        <w:rPr>
          <w:sz w:val="28"/>
          <w:szCs w:val="28"/>
        </w:rPr>
        <w:t xml:space="preserve">орской задолженности по доходам и </w:t>
      </w:r>
      <w:r>
        <w:rPr>
          <w:sz w:val="28"/>
          <w:szCs w:val="28"/>
          <w:highlight w:val="white"/>
        </w:rPr>
        <w:t>составила по состоянию на 01.01.202</w:t>
      </w:r>
      <w:r w:rsidR="005979F8">
        <w:rPr>
          <w:sz w:val="28"/>
          <w:szCs w:val="28"/>
          <w:highlight w:val="white"/>
        </w:rPr>
        <w:t>4</w:t>
      </w:r>
      <w:r>
        <w:rPr>
          <w:sz w:val="28"/>
          <w:szCs w:val="28"/>
          <w:highlight w:val="white"/>
        </w:rPr>
        <w:t xml:space="preserve"> года </w:t>
      </w:r>
      <w:r w:rsidR="005979F8">
        <w:rPr>
          <w:sz w:val="28"/>
          <w:szCs w:val="28"/>
          <w:highlight w:val="white"/>
        </w:rPr>
        <w:t>118,7</w:t>
      </w:r>
      <w:r>
        <w:rPr>
          <w:sz w:val="28"/>
          <w:szCs w:val="28"/>
          <w:highlight w:val="white"/>
        </w:rPr>
        <w:t xml:space="preserve"> тыс. рублей. Просроченная кредиторская задолженность отсутствует.      </w:t>
      </w:r>
      <w:r w:rsidR="005979F8">
        <w:rPr>
          <w:sz w:val="28"/>
          <w:szCs w:val="28"/>
          <w:highlight w:val="white"/>
        </w:rPr>
        <w:t xml:space="preserve"> </w:t>
      </w:r>
    </w:p>
    <w:p w14:paraId="6B174C3A" w14:textId="77777777" w:rsidR="004C0195" w:rsidRPr="004C0195" w:rsidRDefault="00C86EE3" w:rsidP="004C019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11. </w:t>
      </w:r>
      <w:r w:rsidR="004C0195" w:rsidRPr="004C0195">
        <w:rPr>
          <w:color w:val="000000"/>
          <w:sz w:val="28"/>
          <w:szCs w:val="28"/>
        </w:rPr>
        <w:t>По результатам проверки годовой бюджетной отчетности фактов недостоверности бюджетной отчетности не установлено. Данные бюджетной отчетности подтверждаются данными годового отчета об исполнении бюджета за 2023 год.</w:t>
      </w:r>
    </w:p>
    <w:p w14:paraId="77D43EBC" w14:textId="52F9968E" w:rsidR="004C0195" w:rsidRPr="004C0195" w:rsidRDefault="004C0195" w:rsidP="004C019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4C0195">
        <w:rPr>
          <w:color w:val="000000"/>
          <w:sz w:val="28"/>
          <w:szCs w:val="28"/>
        </w:rPr>
        <w:t xml:space="preserve">         Состав бюджетной отчетности, представленной для рассмотрения и утверждения решения об исполнении бюджета сельского поселения Ан</w:t>
      </w:r>
      <w:r>
        <w:rPr>
          <w:color w:val="000000"/>
          <w:sz w:val="28"/>
          <w:szCs w:val="28"/>
        </w:rPr>
        <w:t>ненское</w:t>
      </w:r>
      <w:r w:rsidRPr="004C0195">
        <w:rPr>
          <w:color w:val="000000"/>
          <w:sz w:val="28"/>
          <w:szCs w:val="28"/>
        </w:rPr>
        <w:t xml:space="preserve"> за 2023 год, соответствует требованиям статьи 264.1 Бюджетного кодекса Российской Федерации.</w:t>
      </w:r>
    </w:p>
    <w:p w14:paraId="4F0C454F" w14:textId="77777777" w:rsidR="00287227" w:rsidRDefault="00287227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24CBB853" w14:textId="77777777" w:rsidR="00287227" w:rsidRDefault="00C86EE3">
      <w:pPr>
        <w:pStyle w:val="ab"/>
        <w:tabs>
          <w:tab w:val="clear" w:pos="9355"/>
          <w:tab w:val="left" w:pos="567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Заключение.</w:t>
      </w:r>
    </w:p>
    <w:p w14:paraId="366B0CB6" w14:textId="77777777" w:rsidR="00287227" w:rsidRDefault="00C86EE3" w:rsidP="004C01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Проведенная Ревизионной комиссией Вытегорского муниципального района внешняя проверка бюджетной отчетности главного администратора бюджетных средств и отчета об исполнении бюджета </w:t>
      </w:r>
      <w:r>
        <w:rPr>
          <w:bCs/>
          <w:iCs/>
          <w:sz w:val="28"/>
          <w:szCs w:val="28"/>
        </w:rPr>
        <w:t xml:space="preserve">сельского поселения Анненское </w:t>
      </w:r>
      <w:r>
        <w:rPr>
          <w:sz w:val="28"/>
          <w:szCs w:val="28"/>
        </w:rPr>
        <w:t>за 2023 год, позволяет сделать следующий вывод:</w:t>
      </w:r>
    </w:p>
    <w:p w14:paraId="43D383AD" w14:textId="77777777" w:rsidR="00287227" w:rsidRDefault="00C86EE3" w:rsidP="004C01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исполнении бюджета </w:t>
      </w:r>
      <w:r>
        <w:rPr>
          <w:bCs/>
          <w:iCs/>
          <w:sz w:val="28"/>
          <w:szCs w:val="28"/>
        </w:rPr>
        <w:t>сельского поселения Анненское</w:t>
      </w:r>
      <w:r>
        <w:rPr>
          <w:sz w:val="28"/>
          <w:szCs w:val="28"/>
        </w:rPr>
        <w:t xml:space="preserve"> за 2023 год, представленный Администрацией </w:t>
      </w:r>
      <w:r>
        <w:rPr>
          <w:bCs/>
          <w:iCs/>
          <w:sz w:val="28"/>
          <w:szCs w:val="28"/>
        </w:rPr>
        <w:t>сельского поселения Анненское,</w:t>
      </w:r>
      <w:r>
        <w:rPr>
          <w:sz w:val="28"/>
          <w:szCs w:val="28"/>
        </w:rPr>
        <w:t xml:space="preserve"> достоверно отражает результаты исполнения бюджета </w:t>
      </w:r>
      <w:r>
        <w:rPr>
          <w:bCs/>
          <w:iCs/>
          <w:sz w:val="28"/>
          <w:szCs w:val="28"/>
        </w:rPr>
        <w:t>сельского поселения Анненское</w:t>
      </w:r>
      <w:r>
        <w:rPr>
          <w:sz w:val="28"/>
          <w:szCs w:val="28"/>
        </w:rPr>
        <w:t xml:space="preserve"> за период с 1 января по 31 декабря 2023 года. </w:t>
      </w:r>
    </w:p>
    <w:p w14:paraId="246F4A5B" w14:textId="77777777" w:rsidR="00287227" w:rsidRDefault="00C86EE3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   Рекомендовать депутатам Совета сельского поселения Анненское утвердить отчет об исполнении бюджета сельского поселения Анненское за 2023 год.</w:t>
      </w:r>
    </w:p>
    <w:p w14:paraId="5C845BF9" w14:textId="77777777" w:rsidR="00287227" w:rsidRDefault="00287227">
      <w:pPr>
        <w:ind w:firstLine="284"/>
        <w:rPr>
          <w:sz w:val="28"/>
          <w:szCs w:val="28"/>
        </w:rPr>
      </w:pPr>
    </w:p>
    <w:p w14:paraId="5CC95445" w14:textId="77777777" w:rsidR="00287227" w:rsidRDefault="00C86EE3">
      <w:pPr>
        <w:spacing w:after="12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Предложения</w:t>
      </w:r>
    </w:p>
    <w:p w14:paraId="32B2BBBA" w14:textId="51990323" w:rsidR="00287227" w:rsidRDefault="00C86EE3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Ревизионная комиссия </w:t>
      </w:r>
      <w:r w:rsidR="006A51B2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: </w:t>
      </w:r>
    </w:p>
    <w:p w14:paraId="0C59E01E" w14:textId="28A43072" w:rsidR="004C0195" w:rsidRPr="004C0195" w:rsidRDefault="00C86EE3" w:rsidP="004C019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 w:rsidR="004C0195" w:rsidRPr="004C0195">
        <w:rPr>
          <w:sz w:val="28"/>
          <w:szCs w:val="28"/>
        </w:rPr>
        <w:t xml:space="preserve">принять меры по сокращению недоимки </w:t>
      </w:r>
      <w:r w:rsidR="004C0195" w:rsidRPr="004C0195">
        <w:rPr>
          <w:sz w:val="28"/>
          <w:szCs w:val="28"/>
          <w:lang w:eastAsia="en-US"/>
        </w:rPr>
        <w:t>по налоговым доходам, собираемым на территории сельского поселения Ан</w:t>
      </w:r>
      <w:r w:rsidR="004C0195">
        <w:rPr>
          <w:sz w:val="28"/>
          <w:szCs w:val="28"/>
          <w:lang w:eastAsia="en-US"/>
        </w:rPr>
        <w:t>ненское</w:t>
      </w:r>
      <w:r w:rsidR="004C0195" w:rsidRPr="004C0195">
        <w:rPr>
          <w:sz w:val="28"/>
          <w:szCs w:val="28"/>
          <w:lang w:eastAsia="en-US"/>
        </w:rPr>
        <w:t>;</w:t>
      </w:r>
    </w:p>
    <w:p w14:paraId="6EF7A182" w14:textId="57EC25F6" w:rsidR="004C0195" w:rsidRDefault="004C0195" w:rsidP="004C0195">
      <w:pPr>
        <w:ind w:firstLine="284"/>
        <w:jc w:val="both"/>
        <w:rPr>
          <w:sz w:val="28"/>
          <w:szCs w:val="28"/>
        </w:rPr>
      </w:pPr>
      <w:r w:rsidRPr="004C0195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</w:t>
      </w:r>
      <w:r w:rsidRPr="004C0195">
        <w:rPr>
          <w:sz w:val="28"/>
          <w:szCs w:val="28"/>
          <w:lang w:eastAsia="en-US"/>
        </w:rPr>
        <w:t xml:space="preserve">- </w:t>
      </w:r>
      <w:r w:rsidRPr="004C0195">
        <w:rPr>
          <w:sz w:val="28"/>
          <w:szCs w:val="28"/>
        </w:rPr>
        <w:t>повысить качество планирования доходов, в том числе неналоговых доходов;</w:t>
      </w:r>
    </w:p>
    <w:p w14:paraId="0F128C23" w14:textId="77777777" w:rsidR="004C0195" w:rsidRDefault="004C0195" w:rsidP="004C01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исключить факты неэффективного расходования бюджетных средств</w:t>
      </w:r>
      <w:r w:rsidRPr="004C0195">
        <w:rPr>
          <w:sz w:val="28"/>
          <w:szCs w:val="28"/>
        </w:rPr>
        <w:t>;</w:t>
      </w:r>
    </w:p>
    <w:p w14:paraId="49236D65" w14:textId="75329679" w:rsidR="004C0195" w:rsidRPr="004C0195" w:rsidRDefault="004C0195" w:rsidP="004C0195">
      <w:pPr>
        <w:numPr>
          <w:ilvl w:val="0"/>
          <w:numId w:val="7"/>
        </w:numPr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195">
        <w:rPr>
          <w:sz w:val="28"/>
          <w:szCs w:val="28"/>
        </w:rPr>
        <w:t>провести оценку эффективности реализации муниципальных программ в соответствии с Порядком разработки, реализации и оценки эффективности реализации муниципальных программ сельского поселения Ан</w:t>
      </w:r>
      <w:r>
        <w:rPr>
          <w:sz w:val="28"/>
          <w:szCs w:val="28"/>
        </w:rPr>
        <w:t>ненское</w:t>
      </w:r>
      <w:r w:rsidRPr="004C0195">
        <w:rPr>
          <w:sz w:val="28"/>
          <w:szCs w:val="28"/>
        </w:rPr>
        <w:t xml:space="preserve"> утвержденного постановлением администрации сельского поселения Ан</w:t>
      </w:r>
      <w:r>
        <w:rPr>
          <w:sz w:val="28"/>
          <w:szCs w:val="28"/>
        </w:rPr>
        <w:t>ненское</w:t>
      </w:r>
      <w:r w:rsidRPr="004C0195">
        <w:rPr>
          <w:sz w:val="28"/>
          <w:szCs w:val="28"/>
        </w:rPr>
        <w:t xml:space="preserve"> от </w:t>
      </w:r>
      <w:r w:rsidRPr="004C0195">
        <w:rPr>
          <w:rFonts w:eastAsia="Times New Roman"/>
          <w:sz w:val="28"/>
          <w:szCs w:val="28"/>
          <w:lang w:eastAsia="en-US"/>
        </w:rPr>
        <w:t>29.07.2020 г. № 27</w:t>
      </w:r>
      <w:r w:rsidRPr="004C0195">
        <w:rPr>
          <w:sz w:val="28"/>
          <w:szCs w:val="28"/>
        </w:rPr>
        <w:t>.</w:t>
      </w:r>
    </w:p>
    <w:p w14:paraId="18588696" w14:textId="07BAA835" w:rsidR="00287227" w:rsidRDefault="00C86EE3" w:rsidP="004C019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5AA504EC" w14:textId="77777777" w:rsidR="004C0195" w:rsidRDefault="004C0195" w:rsidP="004C0195">
      <w:pPr>
        <w:jc w:val="both"/>
        <w:rPr>
          <w:sz w:val="28"/>
          <w:szCs w:val="28"/>
        </w:rPr>
      </w:pPr>
    </w:p>
    <w:p w14:paraId="172FE6AF" w14:textId="77777777" w:rsidR="00287227" w:rsidRDefault="00C8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3B19846" w14:textId="77777777" w:rsidR="00287227" w:rsidRDefault="00C86E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Аудитор Ревизионной комиссии</w:t>
      </w:r>
    </w:p>
    <w:p w14:paraId="6F2B80F4" w14:textId="77777777" w:rsidR="00287227" w:rsidRDefault="00C86E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Вытегорского муниципального района                                                О.Е. Нестерова          </w:t>
      </w:r>
    </w:p>
    <w:sectPr w:rsidR="0028722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6E00F" w14:textId="77777777" w:rsidR="00A43E98" w:rsidRDefault="00A43E98">
      <w:r>
        <w:separator/>
      </w:r>
    </w:p>
  </w:endnote>
  <w:endnote w:type="continuationSeparator" w:id="0">
    <w:p w14:paraId="597AA67E" w14:textId="77777777" w:rsidR="00A43E98" w:rsidRDefault="00A4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FFA02" w14:textId="77777777" w:rsidR="00A43E98" w:rsidRDefault="00A43E98">
      <w:r>
        <w:separator/>
      </w:r>
    </w:p>
  </w:footnote>
  <w:footnote w:type="continuationSeparator" w:id="0">
    <w:p w14:paraId="68F1A350" w14:textId="77777777" w:rsidR="00A43E98" w:rsidRDefault="00A4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15A"/>
    <w:multiLevelType w:val="hybridMultilevel"/>
    <w:tmpl w:val="BF0EEC5A"/>
    <w:lvl w:ilvl="0" w:tplc="F7201D76">
      <w:start w:val="1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7CD0946A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 w:tplc="442CCC9A">
      <w:start w:val="1"/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 w:tplc="AA865222">
      <w:start w:val="1"/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 w:tplc="74CC38EE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 w:tplc="7B7CB07C">
      <w:start w:val="1"/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 w:tplc="2F58921E">
      <w:start w:val="1"/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 w:tplc="112ADC4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 w:tplc="DBEA58E8">
      <w:start w:val="1"/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1" w15:restartNumberingAfterBreak="0">
    <w:nsid w:val="11E37298"/>
    <w:multiLevelType w:val="multilevel"/>
    <w:tmpl w:val="BFE661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2" w15:restartNumberingAfterBreak="0">
    <w:nsid w:val="2AD97FF3"/>
    <w:multiLevelType w:val="hybridMultilevel"/>
    <w:tmpl w:val="BB94D6EE"/>
    <w:lvl w:ilvl="0" w:tplc="28521E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E4F2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EAC5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3E8E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FEB0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488F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D4FE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5EA8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04A1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A69A2"/>
    <w:multiLevelType w:val="hybridMultilevel"/>
    <w:tmpl w:val="63A637B0"/>
    <w:lvl w:ilvl="0" w:tplc="CE6A6CD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F54E5328">
      <w:start w:val="1"/>
      <w:numFmt w:val="decimal"/>
      <w:lvlText w:val=""/>
      <w:lvlJc w:val="left"/>
    </w:lvl>
    <w:lvl w:ilvl="2" w:tplc="7CFAF954">
      <w:start w:val="1"/>
      <w:numFmt w:val="decimal"/>
      <w:lvlText w:val=""/>
      <w:lvlJc w:val="left"/>
    </w:lvl>
    <w:lvl w:ilvl="3" w:tplc="973AF860">
      <w:start w:val="1"/>
      <w:numFmt w:val="decimal"/>
      <w:lvlText w:val=""/>
      <w:lvlJc w:val="left"/>
    </w:lvl>
    <w:lvl w:ilvl="4" w:tplc="0C0C79F8">
      <w:start w:val="1"/>
      <w:numFmt w:val="decimal"/>
      <w:lvlText w:val=""/>
      <w:lvlJc w:val="left"/>
    </w:lvl>
    <w:lvl w:ilvl="5" w:tplc="C3C870D2">
      <w:start w:val="1"/>
      <w:numFmt w:val="decimal"/>
      <w:lvlText w:val=""/>
      <w:lvlJc w:val="left"/>
    </w:lvl>
    <w:lvl w:ilvl="6" w:tplc="A0CC4E2C">
      <w:start w:val="1"/>
      <w:numFmt w:val="decimal"/>
      <w:lvlText w:val=""/>
      <w:lvlJc w:val="left"/>
    </w:lvl>
    <w:lvl w:ilvl="7" w:tplc="82C05DA0">
      <w:start w:val="1"/>
      <w:numFmt w:val="decimal"/>
      <w:lvlText w:val=""/>
      <w:lvlJc w:val="left"/>
    </w:lvl>
    <w:lvl w:ilvl="8" w:tplc="1C5A077E">
      <w:start w:val="1"/>
      <w:numFmt w:val="decimal"/>
      <w:lvlText w:val=""/>
      <w:lvlJc w:val="left"/>
    </w:lvl>
  </w:abstractNum>
  <w:abstractNum w:abstractNumId="4" w15:restartNumberingAfterBreak="0">
    <w:nsid w:val="461A14A5"/>
    <w:multiLevelType w:val="hybridMultilevel"/>
    <w:tmpl w:val="6C00AAAC"/>
    <w:lvl w:ilvl="0" w:tplc="1C7C35F0">
      <w:start w:val="1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88302C0C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 w:tplc="2376EA34">
      <w:start w:val="1"/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 w:tplc="95D45140">
      <w:start w:val="1"/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 w:tplc="5DBA4428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 w:tplc="1A5A5028">
      <w:start w:val="1"/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 w:tplc="8054BF60">
      <w:start w:val="1"/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 w:tplc="3B5A3832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 w:tplc="42BA5940">
      <w:start w:val="1"/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5" w15:restartNumberingAfterBreak="0">
    <w:nsid w:val="5C864197"/>
    <w:multiLevelType w:val="hybridMultilevel"/>
    <w:tmpl w:val="72165882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5D281C4F"/>
    <w:multiLevelType w:val="hybridMultilevel"/>
    <w:tmpl w:val="84508474"/>
    <w:lvl w:ilvl="0" w:tplc="CE6E0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3E2E4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5468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C69C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16A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0AA1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B67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9EC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32E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227"/>
    <w:rsid w:val="0006784F"/>
    <w:rsid w:val="00077985"/>
    <w:rsid w:val="00101DC1"/>
    <w:rsid w:val="00143104"/>
    <w:rsid w:val="0016425C"/>
    <w:rsid w:val="00164BDB"/>
    <w:rsid w:val="002369B0"/>
    <w:rsid w:val="00287227"/>
    <w:rsid w:val="003230A4"/>
    <w:rsid w:val="00373F8F"/>
    <w:rsid w:val="004C0195"/>
    <w:rsid w:val="004E29B3"/>
    <w:rsid w:val="005979F8"/>
    <w:rsid w:val="005A1AB1"/>
    <w:rsid w:val="00632765"/>
    <w:rsid w:val="006A51B2"/>
    <w:rsid w:val="007745F0"/>
    <w:rsid w:val="00780582"/>
    <w:rsid w:val="00827970"/>
    <w:rsid w:val="0092697C"/>
    <w:rsid w:val="00943609"/>
    <w:rsid w:val="009C645B"/>
    <w:rsid w:val="00A234E4"/>
    <w:rsid w:val="00A3565A"/>
    <w:rsid w:val="00A43E98"/>
    <w:rsid w:val="00AC7C5A"/>
    <w:rsid w:val="00B75F89"/>
    <w:rsid w:val="00C86EE3"/>
    <w:rsid w:val="00D90C5D"/>
    <w:rsid w:val="00E30915"/>
    <w:rsid w:val="00F21367"/>
    <w:rsid w:val="00F906EE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552F48"/>
  <w15:docId w15:val="{19C5B569-588A-4CD4-AEFE-391206E4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39"/>
    <w:rPr>
      <w:rFonts w:eastAsia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f8">
    <w:name w:val="Block Text"/>
    <w:basedOn w:val="a"/>
    <w:pPr>
      <w:ind w:left="-567" w:right="-99" w:firstLine="567"/>
      <w:jc w:val="both"/>
    </w:pPr>
    <w:rPr>
      <w:sz w:val="26"/>
      <w:szCs w:val="20"/>
    </w:rPr>
  </w:style>
  <w:style w:type="paragraph" w:styleId="af9">
    <w:name w:val="Normal (Web)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rFonts w:ascii="Times New Roman" w:hAnsi="Times New Roman" w:cs="Times New Roman"/>
      <w:sz w:val="24"/>
      <w:szCs w:val="24"/>
      <w:lang w:val="en-US" w:eastAsia="ru-RU"/>
    </w:rPr>
  </w:style>
  <w:style w:type="paragraph" w:styleId="afa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Pr>
      <w:rFonts w:ascii="Times New Roman" w:hAnsi="Times New Roman" w:cs="Times New Roman"/>
      <w:sz w:val="24"/>
      <w:szCs w:val="24"/>
      <w:lang w:val="en-US" w:eastAsia="ru-RU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3">
    <w:name w:val="Обычный1"/>
    <w:link w:val="Normal"/>
    <w:pPr>
      <w:widowControl w:val="0"/>
    </w:pPr>
    <w:rPr>
      <w:rFonts w:ascii="Times New Roman" w:hAnsi="Times New Roman"/>
      <w:sz w:val="22"/>
    </w:rPr>
  </w:style>
  <w:style w:type="character" w:customStyle="1" w:styleId="Normal">
    <w:name w:val="Normal Знак"/>
    <w:link w:val="13"/>
    <w:rPr>
      <w:rFonts w:ascii="Times New Roman" w:hAnsi="Times New Roman"/>
      <w:sz w:val="22"/>
      <w:lang w:eastAsia="ru-RU" w:bidi="ar-SA"/>
    </w:rPr>
  </w:style>
  <w:style w:type="paragraph" w:customStyle="1" w:styleId="Style2">
    <w:name w:val="Style2"/>
    <w:basedOn w:val="a"/>
    <w:pPr>
      <w:widowControl w:val="0"/>
      <w:spacing w:line="306" w:lineRule="exact"/>
      <w:ind w:firstLine="653"/>
      <w:jc w:val="both"/>
    </w:pPr>
  </w:style>
  <w:style w:type="paragraph" w:styleId="aff">
    <w:name w:val="Balloon Text"/>
    <w:basedOn w:val="a"/>
    <w:link w:val="aff0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semiHidden/>
    <w:rPr>
      <w:rFonts w:ascii="Tahoma" w:hAnsi="Tahoma" w:cs="Tahoma"/>
      <w:sz w:val="16"/>
      <w:szCs w:val="16"/>
      <w:lang w:val="en-US" w:eastAsia="ru-RU"/>
    </w:rPr>
  </w:style>
  <w:style w:type="character" w:customStyle="1" w:styleId="40">
    <w:name w:val="Заголовок 4 Знак"/>
    <w:link w:val="4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character" w:customStyle="1" w:styleId="ac">
    <w:name w:val="Нижний колонтитул Знак"/>
    <w:link w:val="ab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f1">
    <w:name w:val="List Paragraph"/>
    <w:basedOn w:val="a"/>
    <w:pPr>
      <w:ind w:left="720"/>
    </w:pPr>
  </w:style>
  <w:style w:type="table" w:customStyle="1" w:styleId="14">
    <w:name w:val="Сетка таблицы1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27">
    <w:name w:val="Сетка таблицы2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43">
    <w:name w:val="Сетка таблицы4"/>
    <w:basedOn w:val="a1"/>
    <w:next w:val="ae"/>
    <w:uiPriority w:val="39"/>
    <w:rPr>
      <w:sz w:val="22"/>
      <w:szCs w:val="22"/>
      <w:lang w:eastAsia="en-US"/>
    </w:rPr>
    <w:tblPr/>
  </w:style>
  <w:style w:type="paragraph" w:customStyle="1" w:styleId="UserStyle17">
    <w:name w:val="UserStyle_17"/>
    <w:basedOn w:val="a"/>
    <w:next w:val="af9"/>
    <w:pPr>
      <w:spacing w:before="100" w:beforeAutospacing="1" w:after="100" w:afterAutospacing="1"/>
    </w:pPr>
  </w:style>
  <w:style w:type="character" w:customStyle="1" w:styleId="aff2">
    <w:name w:val="Основной текст_"/>
    <w:link w:val="28"/>
    <w:rsid w:val="00A234E4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28">
    <w:name w:val="Основной текст2"/>
    <w:basedOn w:val="a"/>
    <w:link w:val="aff2"/>
    <w:rsid w:val="00A234E4"/>
    <w:pPr>
      <w:widowControl w:val="0"/>
      <w:shd w:val="clear" w:color="auto" w:fill="FFFFFF"/>
      <w:spacing w:before="180" w:after="420" w:line="0" w:lineRule="atLeast"/>
      <w:jc w:val="center"/>
    </w:pPr>
    <w:rPr>
      <w:rFonts w:eastAsia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88C6-1382-468B-9E66-0873D55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23</Pages>
  <Words>9282</Words>
  <Characters>52914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lastModifiedBy>User</cp:lastModifiedBy>
  <cp:revision>152</cp:revision>
  <cp:lastPrinted>2024-05-20T08:40:00Z</cp:lastPrinted>
  <dcterms:created xsi:type="dcterms:W3CDTF">2014-06-02T11:56:00Z</dcterms:created>
  <dcterms:modified xsi:type="dcterms:W3CDTF">2024-05-20T08:42:00Z</dcterms:modified>
  <cp:version>983040</cp:version>
</cp:coreProperties>
</file>