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E9" w:rsidRPr="003A32F1" w:rsidRDefault="00EA1771" w:rsidP="0094165F">
      <w:pPr>
        <w:jc w:val="center"/>
        <w:rPr>
          <w:noProof/>
          <w:lang w:eastAsia="ru-RU"/>
        </w:rPr>
      </w:pPr>
      <w:bookmarkStart w:id="0" w:name="_GoBack"/>
      <w:bookmarkEnd w:id="0"/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145F">
      <w:pPr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145F">
      <w:pPr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31145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3844A1" w:rsidP="0031145F">
      <w:pPr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<v:stroke linestyle="thinThick"/>
          </v:line>
        </w:pict>
      </w:r>
    </w:p>
    <w:p w:rsidR="002D7E6F" w:rsidRDefault="002D7E6F" w:rsidP="0031145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904CC4" w:rsidRDefault="009F52E0" w:rsidP="0031145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CC4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904CC4" w:rsidRDefault="00BA764D" w:rsidP="0031145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CC4">
        <w:rPr>
          <w:rFonts w:ascii="Times New Roman" w:hAnsi="Times New Roman"/>
          <w:b/>
          <w:sz w:val="28"/>
          <w:szCs w:val="28"/>
        </w:rPr>
        <w:t>на отчет об исполнении бюджета Вытегорского му</w:t>
      </w:r>
      <w:r w:rsidR="00930E5D" w:rsidRPr="00904CC4">
        <w:rPr>
          <w:rFonts w:ascii="Times New Roman" w:hAnsi="Times New Roman"/>
          <w:b/>
          <w:sz w:val="28"/>
          <w:szCs w:val="28"/>
        </w:rPr>
        <w:t>ни</w:t>
      </w:r>
      <w:r w:rsidR="00245C16">
        <w:rPr>
          <w:rFonts w:ascii="Times New Roman" w:hAnsi="Times New Roman"/>
          <w:b/>
          <w:sz w:val="28"/>
          <w:szCs w:val="28"/>
        </w:rPr>
        <w:t>цип</w:t>
      </w:r>
      <w:r w:rsidR="00FB1E1D">
        <w:rPr>
          <w:rFonts w:ascii="Times New Roman" w:hAnsi="Times New Roman"/>
          <w:b/>
          <w:sz w:val="28"/>
          <w:szCs w:val="28"/>
        </w:rPr>
        <w:t>ального района за 1 квартал 202</w:t>
      </w:r>
      <w:r w:rsidR="00FB1E1D" w:rsidRPr="00FB1E1D">
        <w:rPr>
          <w:rFonts w:ascii="Times New Roman" w:hAnsi="Times New Roman"/>
          <w:b/>
          <w:sz w:val="28"/>
          <w:szCs w:val="28"/>
        </w:rPr>
        <w:t>3</w:t>
      </w:r>
      <w:r w:rsidRPr="00904CC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904CC4" w:rsidRDefault="009F52E0" w:rsidP="0031145F">
      <w:pPr>
        <w:rPr>
          <w:rFonts w:ascii="Times New Roman" w:hAnsi="Times New Roman"/>
          <w:b/>
          <w:sz w:val="28"/>
          <w:szCs w:val="28"/>
        </w:rPr>
      </w:pPr>
    </w:p>
    <w:p w:rsidR="009F52E0" w:rsidRPr="00904CC4" w:rsidRDefault="00FB1E1D" w:rsidP="00904CC4">
      <w:pPr>
        <w:ind w:firstLine="709"/>
        <w:rPr>
          <w:rFonts w:ascii="Times New Roman" w:hAnsi="Times New Roman"/>
          <w:sz w:val="28"/>
          <w:szCs w:val="28"/>
        </w:rPr>
      </w:pPr>
      <w:r w:rsidRPr="007D51F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.05.202</w:t>
      </w:r>
      <w:r w:rsidRPr="007D51F2">
        <w:rPr>
          <w:rFonts w:ascii="Times New Roman" w:hAnsi="Times New Roman"/>
          <w:sz w:val="28"/>
          <w:szCs w:val="28"/>
        </w:rPr>
        <w:t>3</w:t>
      </w:r>
      <w:r w:rsidR="009F52E0" w:rsidRPr="00904CC4">
        <w:rPr>
          <w:rFonts w:ascii="Times New Roman" w:hAnsi="Times New Roman"/>
          <w:sz w:val="28"/>
          <w:szCs w:val="28"/>
        </w:rPr>
        <w:t xml:space="preserve"> г.                            </w:t>
      </w:r>
      <w:r w:rsidR="000C6430">
        <w:rPr>
          <w:rFonts w:ascii="Times New Roman" w:hAnsi="Times New Roman"/>
          <w:sz w:val="28"/>
          <w:szCs w:val="28"/>
        </w:rPr>
        <w:t xml:space="preserve">                            </w:t>
      </w:r>
      <w:r w:rsidR="009F52E0" w:rsidRPr="00904CC4">
        <w:rPr>
          <w:rFonts w:ascii="Times New Roman" w:hAnsi="Times New Roman"/>
          <w:sz w:val="28"/>
          <w:szCs w:val="28"/>
        </w:rPr>
        <w:t xml:space="preserve">      </w:t>
      </w:r>
      <w:r w:rsidR="00904CC4">
        <w:rPr>
          <w:rFonts w:ascii="Times New Roman" w:hAnsi="Times New Roman"/>
          <w:sz w:val="28"/>
          <w:szCs w:val="28"/>
        </w:rPr>
        <w:t xml:space="preserve">       </w:t>
      </w:r>
      <w:r w:rsidR="00963AAE" w:rsidRPr="00904CC4">
        <w:rPr>
          <w:rFonts w:ascii="Times New Roman" w:hAnsi="Times New Roman"/>
          <w:sz w:val="28"/>
          <w:szCs w:val="28"/>
        </w:rPr>
        <w:t xml:space="preserve">     </w:t>
      </w:r>
      <w:r w:rsidR="009F52E0" w:rsidRPr="00904CC4">
        <w:rPr>
          <w:rFonts w:ascii="Times New Roman" w:hAnsi="Times New Roman"/>
          <w:sz w:val="28"/>
          <w:szCs w:val="28"/>
        </w:rPr>
        <w:t xml:space="preserve">                 г. Вытегра</w:t>
      </w:r>
    </w:p>
    <w:p w:rsidR="0031145F" w:rsidRPr="00904CC4" w:rsidRDefault="0031145F" w:rsidP="00904CC4">
      <w:pPr>
        <w:ind w:firstLine="709"/>
        <w:rPr>
          <w:rFonts w:ascii="Times New Roman" w:hAnsi="Times New Roman"/>
          <w:sz w:val="28"/>
          <w:szCs w:val="28"/>
        </w:rPr>
      </w:pPr>
    </w:p>
    <w:p w:rsidR="00B9131B" w:rsidRPr="00904CC4" w:rsidRDefault="009F52E0" w:rsidP="00904CC4">
      <w:pPr>
        <w:ind w:firstLine="709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</w:rPr>
        <w:t xml:space="preserve">   Заключение Ревизионной комиссии Вытег</w:t>
      </w:r>
      <w:r w:rsidR="00BA764D" w:rsidRPr="00904CC4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904CC4">
        <w:rPr>
          <w:rFonts w:ascii="Times New Roman" w:hAnsi="Times New Roman"/>
          <w:sz w:val="28"/>
          <w:szCs w:val="28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</w:rPr>
        <w:t xml:space="preserve">отчету об исполнении бюджета Вытегорского муниципального района (далее </w:t>
      </w:r>
      <w:r w:rsidR="00E70966" w:rsidRPr="00904CC4">
        <w:rPr>
          <w:rFonts w:ascii="Times New Roman" w:hAnsi="Times New Roman"/>
          <w:sz w:val="28"/>
          <w:szCs w:val="28"/>
        </w:rPr>
        <w:t>–</w:t>
      </w:r>
      <w:r w:rsidR="00930E5D" w:rsidRPr="00904CC4">
        <w:rPr>
          <w:rFonts w:ascii="Times New Roman" w:hAnsi="Times New Roman"/>
          <w:sz w:val="28"/>
          <w:szCs w:val="28"/>
        </w:rPr>
        <w:t xml:space="preserve"> </w:t>
      </w:r>
      <w:r w:rsidR="00245C16">
        <w:rPr>
          <w:rFonts w:ascii="Times New Roman" w:hAnsi="Times New Roman"/>
          <w:sz w:val="28"/>
          <w:szCs w:val="28"/>
        </w:rPr>
        <w:t>районный бюджет)  за 1 квартал</w:t>
      </w:r>
      <w:r w:rsidR="00A5220A" w:rsidRPr="00904CC4">
        <w:rPr>
          <w:rFonts w:ascii="Times New Roman" w:hAnsi="Times New Roman"/>
          <w:sz w:val="28"/>
          <w:szCs w:val="28"/>
        </w:rPr>
        <w:t xml:space="preserve"> </w:t>
      </w:r>
      <w:r w:rsidR="00766C12" w:rsidRPr="00904CC4">
        <w:rPr>
          <w:rFonts w:ascii="Times New Roman" w:hAnsi="Times New Roman"/>
          <w:sz w:val="28"/>
          <w:szCs w:val="28"/>
        </w:rPr>
        <w:t xml:space="preserve"> </w:t>
      </w:r>
      <w:r w:rsidR="00FB1E1D">
        <w:rPr>
          <w:rFonts w:ascii="Times New Roman" w:hAnsi="Times New Roman"/>
          <w:sz w:val="28"/>
          <w:szCs w:val="28"/>
        </w:rPr>
        <w:t>202</w:t>
      </w:r>
      <w:r w:rsidR="00FB1E1D" w:rsidRPr="00FB1E1D">
        <w:rPr>
          <w:rFonts w:ascii="Times New Roman" w:hAnsi="Times New Roman"/>
          <w:sz w:val="28"/>
          <w:szCs w:val="28"/>
        </w:rPr>
        <w:t>3</w:t>
      </w:r>
      <w:r w:rsidR="00BA764D" w:rsidRPr="00904CC4">
        <w:rPr>
          <w:rFonts w:ascii="Times New Roman" w:hAnsi="Times New Roman"/>
          <w:sz w:val="28"/>
          <w:szCs w:val="28"/>
        </w:rPr>
        <w:t xml:space="preserve"> года </w:t>
      </w:r>
      <w:r w:rsidRPr="00904CC4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904CC4">
        <w:rPr>
          <w:rFonts w:ascii="Times New Roman" w:hAnsi="Times New Roman"/>
          <w:sz w:val="28"/>
          <w:szCs w:val="28"/>
        </w:rPr>
        <w:t>.</w:t>
      </w:r>
    </w:p>
    <w:p w:rsidR="00342184" w:rsidRPr="00904CC4" w:rsidRDefault="00BA764D" w:rsidP="002B6EAE">
      <w:pPr>
        <w:ind w:firstLine="808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930E5D" w:rsidRPr="00904CC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45C16">
        <w:rPr>
          <w:rFonts w:ascii="Times New Roman" w:hAnsi="Times New Roman"/>
          <w:sz w:val="28"/>
          <w:szCs w:val="28"/>
          <w:lang w:eastAsia="ru-RU"/>
        </w:rPr>
        <w:t>рай</w:t>
      </w:r>
      <w:r w:rsidR="00FB1E1D">
        <w:rPr>
          <w:rFonts w:ascii="Times New Roman" w:hAnsi="Times New Roman"/>
          <w:sz w:val="28"/>
          <w:szCs w:val="28"/>
          <w:lang w:eastAsia="ru-RU"/>
        </w:rPr>
        <w:t>онного бюджета за 1 квартал 202</w:t>
      </w:r>
      <w:r w:rsidR="00FB1E1D" w:rsidRPr="00FB1E1D">
        <w:rPr>
          <w:rFonts w:ascii="Times New Roman" w:hAnsi="Times New Roman"/>
          <w:sz w:val="28"/>
          <w:szCs w:val="28"/>
          <w:lang w:eastAsia="ru-RU"/>
        </w:rPr>
        <w:t>3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Вытегорского муниципального района от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E1D" w:rsidRPr="00FB1E1D">
        <w:rPr>
          <w:rFonts w:ascii="Times New Roman" w:hAnsi="Times New Roman"/>
          <w:sz w:val="28"/>
          <w:szCs w:val="28"/>
          <w:lang w:eastAsia="ru-RU"/>
        </w:rPr>
        <w:t>12</w:t>
      </w:r>
      <w:r w:rsidR="00245C16">
        <w:rPr>
          <w:rFonts w:ascii="Times New Roman" w:hAnsi="Times New Roman"/>
          <w:sz w:val="28"/>
          <w:szCs w:val="28"/>
          <w:lang w:eastAsia="ru-RU"/>
        </w:rPr>
        <w:t>.</w:t>
      </w:r>
      <w:r w:rsidR="00FB1E1D">
        <w:rPr>
          <w:rFonts w:ascii="Times New Roman" w:hAnsi="Times New Roman"/>
          <w:sz w:val="28"/>
          <w:szCs w:val="28"/>
          <w:lang w:eastAsia="ru-RU"/>
        </w:rPr>
        <w:t>04.202</w:t>
      </w:r>
      <w:r w:rsidR="00FB1E1D" w:rsidRPr="00FB1E1D">
        <w:rPr>
          <w:rFonts w:ascii="Times New Roman" w:hAnsi="Times New Roman"/>
          <w:sz w:val="28"/>
          <w:szCs w:val="28"/>
          <w:lang w:eastAsia="ru-RU"/>
        </w:rPr>
        <w:t>3</w:t>
      </w:r>
      <w:r w:rsidR="00112A6A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B1E1D" w:rsidRPr="00FB1E1D">
        <w:rPr>
          <w:rFonts w:ascii="Times New Roman" w:hAnsi="Times New Roman"/>
          <w:sz w:val="28"/>
          <w:szCs w:val="28"/>
          <w:lang w:eastAsia="ru-RU"/>
        </w:rPr>
        <w:t>390</w:t>
      </w:r>
      <w:r w:rsidR="0034218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42FA5" w:rsidRPr="00904CC4" w:rsidRDefault="00245C16" w:rsidP="00904CC4">
      <w:pPr>
        <w:ind w:firstLine="8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Районн</w:t>
      </w:r>
      <w:r w:rsidR="00FB1E1D">
        <w:rPr>
          <w:rFonts w:ascii="Times New Roman" w:hAnsi="Times New Roman"/>
          <w:sz w:val="28"/>
          <w:szCs w:val="28"/>
          <w:lang w:eastAsia="ru-RU"/>
        </w:rPr>
        <w:t>ый бюджет на 202</w:t>
      </w:r>
      <w:r w:rsidR="00FB1E1D" w:rsidRPr="00FB1E1D">
        <w:rPr>
          <w:rFonts w:ascii="Times New Roman" w:hAnsi="Times New Roman"/>
          <w:sz w:val="28"/>
          <w:szCs w:val="28"/>
          <w:lang w:eastAsia="ru-RU"/>
        </w:rPr>
        <w:t>3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Представительного Собрания Вытегорс</w:t>
      </w:r>
      <w:r w:rsidR="002B6EAE">
        <w:rPr>
          <w:rFonts w:ascii="Times New Roman" w:hAnsi="Times New Roman"/>
          <w:sz w:val="28"/>
          <w:szCs w:val="28"/>
          <w:lang w:eastAsia="ru-RU"/>
        </w:rPr>
        <w:t>кого муниципально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="00FB1E1D">
        <w:rPr>
          <w:rFonts w:ascii="Times New Roman" w:hAnsi="Times New Roman"/>
          <w:sz w:val="28"/>
          <w:szCs w:val="28"/>
          <w:lang w:eastAsia="ru-RU"/>
        </w:rPr>
        <w:t xml:space="preserve"> района от 13.12.202</w:t>
      </w:r>
      <w:r w:rsidR="00FB1E1D" w:rsidRPr="00FB1E1D">
        <w:rPr>
          <w:rFonts w:ascii="Times New Roman" w:hAnsi="Times New Roman"/>
          <w:sz w:val="28"/>
          <w:szCs w:val="28"/>
          <w:lang w:eastAsia="ru-RU"/>
        </w:rPr>
        <w:t>2</w:t>
      </w:r>
      <w:r w:rsidR="00FB1E1D">
        <w:rPr>
          <w:rFonts w:ascii="Times New Roman" w:hAnsi="Times New Roman"/>
          <w:sz w:val="28"/>
          <w:szCs w:val="28"/>
          <w:lang w:eastAsia="ru-RU"/>
        </w:rPr>
        <w:t xml:space="preserve"> года № 5</w:t>
      </w:r>
      <w:r w:rsidR="00FB1E1D" w:rsidRPr="00FB1E1D">
        <w:rPr>
          <w:rFonts w:ascii="Times New Roman" w:hAnsi="Times New Roman"/>
          <w:sz w:val="28"/>
          <w:szCs w:val="28"/>
          <w:lang w:eastAsia="ru-RU"/>
        </w:rPr>
        <w:t>88</w:t>
      </w:r>
      <w:r w:rsidR="00FB1E1D">
        <w:rPr>
          <w:rFonts w:ascii="Times New Roman" w:hAnsi="Times New Roman"/>
          <w:sz w:val="28"/>
          <w:szCs w:val="28"/>
          <w:lang w:eastAsia="ru-RU"/>
        </w:rPr>
        <w:t xml:space="preserve"> «О районном бюджете на 202</w:t>
      </w:r>
      <w:r w:rsidR="00FB1E1D" w:rsidRPr="00FB1E1D">
        <w:rPr>
          <w:rFonts w:ascii="Times New Roman" w:hAnsi="Times New Roman"/>
          <w:sz w:val="28"/>
          <w:szCs w:val="28"/>
          <w:lang w:eastAsia="ru-RU"/>
        </w:rPr>
        <w:t>3</w:t>
      </w:r>
      <w:r w:rsidR="00FB1E1D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FB1E1D" w:rsidRPr="00FB1E1D">
        <w:rPr>
          <w:rFonts w:ascii="Times New Roman" w:hAnsi="Times New Roman"/>
          <w:sz w:val="28"/>
          <w:szCs w:val="28"/>
          <w:lang w:eastAsia="ru-RU"/>
        </w:rPr>
        <w:t>4</w:t>
      </w:r>
      <w:r w:rsidR="00FB1E1D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FB1E1D" w:rsidRPr="00FB1E1D">
        <w:rPr>
          <w:rFonts w:ascii="Times New Roman" w:hAnsi="Times New Roman"/>
          <w:sz w:val="28"/>
          <w:szCs w:val="28"/>
          <w:lang w:eastAsia="ru-RU"/>
        </w:rPr>
        <w:t>5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="002B6EAE">
        <w:rPr>
          <w:rFonts w:ascii="Times New Roman" w:hAnsi="Times New Roman"/>
          <w:sz w:val="28"/>
          <w:szCs w:val="28"/>
          <w:lang w:eastAsia="ru-RU"/>
        </w:rPr>
        <w:t>д</w:t>
      </w:r>
      <w:r w:rsidR="00FB1E1D">
        <w:rPr>
          <w:rFonts w:ascii="Times New Roman" w:hAnsi="Times New Roman"/>
          <w:sz w:val="28"/>
          <w:szCs w:val="28"/>
          <w:lang w:eastAsia="ru-RU"/>
        </w:rPr>
        <w:t>ов» по доходам в сумме 1542391</w:t>
      </w:r>
      <w:r w:rsidR="00FB1E1D" w:rsidRPr="00FB1E1D">
        <w:rPr>
          <w:rFonts w:ascii="Times New Roman" w:hAnsi="Times New Roman"/>
          <w:sz w:val="28"/>
          <w:szCs w:val="28"/>
          <w:lang w:eastAsia="ru-RU"/>
        </w:rPr>
        <w:t xml:space="preserve">.2 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>ей, по рас</w:t>
      </w:r>
      <w:r>
        <w:rPr>
          <w:rFonts w:ascii="Times New Roman" w:hAnsi="Times New Roman"/>
          <w:sz w:val="28"/>
          <w:szCs w:val="28"/>
          <w:lang w:eastAsia="ru-RU"/>
        </w:rPr>
        <w:t>ходам в сум</w:t>
      </w:r>
      <w:r w:rsidR="00FB1E1D">
        <w:rPr>
          <w:rFonts w:ascii="Times New Roman" w:hAnsi="Times New Roman"/>
          <w:sz w:val="28"/>
          <w:szCs w:val="28"/>
          <w:lang w:eastAsia="ru-RU"/>
        </w:rPr>
        <w:t>ме 1</w:t>
      </w:r>
      <w:r w:rsidR="00FB1E1D" w:rsidRPr="00FB1E1D">
        <w:rPr>
          <w:rFonts w:ascii="Times New Roman" w:hAnsi="Times New Roman"/>
          <w:sz w:val="28"/>
          <w:szCs w:val="28"/>
          <w:lang w:eastAsia="ru-RU"/>
        </w:rPr>
        <w:t>542391.2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рублей. Бюджет утвержден бездефицитным. </w:t>
      </w:r>
    </w:p>
    <w:p w:rsidR="00342FA5" w:rsidRPr="00904CC4" w:rsidRDefault="00342FA5" w:rsidP="00904CC4">
      <w:pPr>
        <w:ind w:firstLine="808"/>
        <w:rPr>
          <w:rFonts w:ascii="Times New Roman" w:hAnsi="Times New Roman"/>
          <w:sz w:val="28"/>
          <w:szCs w:val="28"/>
          <w:lang w:eastAsia="ru-RU"/>
        </w:rPr>
      </w:pPr>
    </w:p>
    <w:p w:rsidR="00342FA5" w:rsidRPr="00904CC4" w:rsidRDefault="00342FA5" w:rsidP="00904CC4">
      <w:pPr>
        <w:numPr>
          <w:ilvl w:val="0"/>
          <w:numId w:val="3"/>
        </w:numPr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342FA5" w:rsidRPr="00904CC4" w:rsidRDefault="00342FA5" w:rsidP="00904CC4">
      <w:pPr>
        <w:rPr>
          <w:rFonts w:ascii="Times New Roman" w:hAnsi="Times New Roman"/>
          <w:sz w:val="28"/>
          <w:szCs w:val="28"/>
          <w:lang w:eastAsia="ru-RU"/>
        </w:rPr>
      </w:pPr>
    </w:p>
    <w:p w:rsidR="00AC7376" w:rsidRPr="008D70B6" w:rsidRDefault="008D70B6" w:rsidP="00064A86">
      <w:pPr>
        <w:ind w:firstLine="8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 202</w:t>
      </w:r>
      <w:r w:rsidRPr="008D70B6">
        <w:rPr>
          <w:rFonts w:ascii="Times New Roman" w:hAnsi="Times New Roman"/>
          <w:sz w:val="28"/>
          <w:szCs w:val="28"/>
          <w:lang w:eastAsia="ru-RU"/>
        </w:rPr>
        <w:t>3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года в решение Представительного Собрания Вытегорского</w:t>
      </w:r>
      <w:r w:rsidR="00245C16">
        <w:rPr>
          <w:rFonts w:ascii="Times New Roman" w:hAnsi="Times New Roman"/>
          <w:sz w:val="28"/>
          <w:szCs w:val="28"/>
          <w:lang w:eastAsia="ru-RU"/>
        </w:rPr>
        <w:t xml:space="preserve"> мун</w:t>
      </w:r>
      <w:r>
        <w:rPr>
          <w:rFonts w:ascii="Times New Roman" w:hAnsi="Times New Roman"/>
          <w:sz w:val="28"/>
          <w:szCs w:val="28"/>
          <w:lang w:eastAsia="ru-RU"/>
        </w:rPr>
        <w:t>иципального района от 13.12.202</w:t>
      </w:r>
      <w:r w:rsidRPr="008D70B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5</w:t>
      </w:r>
      <w:r w:rsidRPr="008D70B6">
        <w:rPr>
          <w:rFonts w:ascii="Times New Roman" w:hAnsi="Times New Roman"/>
          <w:sz w:val="28"/>
          <w:szCs w:val="28"/>
          <w:lang w:eastAsia="ru-RU"/>
        </w:rPr>
        <w:t>88</w:t>
      </w:r>
      <w:r>
        <w:rPr>
          <w:rFonts w:ascii="Times New Roman" w:hAnsi="Times New Roman"/>
          <w:sz w:val="28"/>
          <w:szCs w:val="28"/>
          <w:lang w:eastAsia="ru-RU"/>
        </w:rPr>
        <w:t xml:space="preserve"> «О районном бюджете на 202</w:t>
      </w:r>
      <w:r w:rsidRPr="008D70B6">
        <w:rPr>
          <w:rFonts w:ascii="Times New Roman" w:hAnsi="Times New Roman"/>
          <w:sz w:val="28"/>
          <w:szCs w:val="28"/>
          <w:lang w:eastAsia="ru-RU"/>
        </w:rPr>
        <w:t>3</w:t>
      </w:r>
      <w:r w:rsidR="00245C16">
        <w:rPr>
          <w:rFonts w:ascii="Times New Roman" w:hAnsi="Times New Roman"/>
          <w:sz w:val="28"/>
          <w:szCs w:val="28"/>
          <w:lang w:eastAsia="ru-RU"/>
        </w:rPr>
        <w:t xml:space="preserve"> год и плановый </w:t>
      </w:r>
      <w:r>
        <w:rPr>
          <w:rFonts w:ascii="Times New Roman" w:hAnsi="Times New Roman"/>
          <w:sz w:val="28"/>
          <w:szCs w:val="28"/>
          <w:lang w:eastAsia="ru-RU"/>
        </w:rPr>
        <w:t>период 202</w:t>
      </w:r>
      <w:r w:rsidRPr="008D70B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Pr="008D70B6">
        <w:rPr>
          <w:rFonts w:ascii="Times New Roman" w:hAnsi="Times New Roman"/>
          <w:sz w:val="28"/>
          <w:szCs w:val="28"/>
          <w:lang w:eastAsia="ru-RU"/>
        </w:rPr>
        <w:t>5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одов»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изменения </w:t>
      </w:r>
      <w:r w:rsidR="00342FA5" w:rsidRPr="003D7136">
        <w:rPr>
          <w:rFonts w:ascii="Times New Roman" w:hAnsi="Times New Roman"/>
          <w:sz w:val="28"/>
          <w:szCs w:val="28"/>
          <w:lang w:eastAsia="ru-RU"/>
        </w:rPr>
        <w:t>ре</w:t>
      </w:r>
      <w:r w:rsidR="0045378B" w:rsidRPr="003D7136">
        <w:rPr>
          <w:rFonts w:ascii="Times New Roman" w:hAnsi="Times New Roman"/>
          <w:sz w:val="28"/>
          <w:szCs w:val="28"/>
          <w:lang w:eastAsia="ru-RU"/>
        </w:rPr>
        <w:t>шениями</w:t>
      </w:r>
      <w:r w:rsidR="000549FF" w:rsidRPr="003D71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Представительного Собрания ВМР не вн</w:t>
      </w:r>
      <w:r w:rsidR="007D51F2">
        <w:rPr>
          <w:rFonts w:ascii="Times New Roman" w:hAnsi="Times New Roman"/>
          <w:sz w:val="28"/>
          <w:szCs w:val="28"/>
          <w:lang w:eastAsia="ru-RU"/>
        </w:rPr>
        <w:t>оси</w:t>
      </w:r>
      <w:r>
        <w:rPr>
          <w:rFonts w:ascii="Times New Roman" w:hAnsi="Times New Roman"/>
          <w:sz w:val="28"/>
          <w:szCs w:val="28"/>
          <w:lang w:eastAsia="ru-RU"/>
        </w:rPr>
        <w:t xml:space="preserve">лись. </w:t>
      </w:r>
    </w:p>
    <w:p w:rsidR="0094165F" w:rsidRPr="00064A86" w:rsidRDefault="0094165F" w:rsidP="00064A86">
      <w:pPr>
        <w:ind w:firstLine="808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RPr="00904CC4" w:rsidTr="00B90F89">
        <w:tc>
          <w:tcPr>
            <w:tcW w:w="1595" w:type="dxa"/>
            <w:vMerge w:val="restart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90F89" w:rsidRPr="00904CC4" w:rsidRDefault="00AF7CE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01.04</w:t>
            </w:r>
            <w:r w:rsidR="00B90F89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  <w:r w:rsidR="008D70B6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904CC4" w:rsidRDefault="008D70B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  <w:r w:rsidR="00B90F89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B90F89" w:rsidRPr="00904CC4" w:rsidTr="00B90F89"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</w:t>
            </w:r>
          </w:p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904CC4" w:rsidRDefault="00AF7CE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 01.04.2022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0F89" w:rsidRPr="00904CC4" w:rsidTr="00B90F89"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8D70B6" w:rsidRPr="00904CC4" w:rsidTr="00B90F89">
        <w:tc>
          <w:tcPr>
            <w:tcW w:w="1595" w:type="dxa"/>
          </w:tcPr>
          <w:p w:rsidR="008D70B6" w:rsidRPr="00904CC4" w:rsidRDefault="008D70B6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8D70B6" w:rsidRPr="00904CC4" w:rsidRDefault="008D70B6" w:rsidP="007D51F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201134,4</w:t>
            </w:r>
          </w:p>
        </w:tc>
        <w:tc>
          <w:tcPr>
            <w:tcW w:w="1842" w:type="dxa"/>
          </w:tcPr>
          <w:p w:rsidR="008D70B6" w:rsidRPr="00904CC4" w:rsidRDefault="008D70B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1542391,2</w:t>
            </w:r>
          </w:p>
        </w:tc>
        <w:tc>
          <w:tcPr>
            <w:tcW w:w="1595" w:type="dxa"/>
          </w:tcPr>
          <w:p w:rsidR="008D70B6" w:rsidRPr="00904CC4" w:rsidRDefault="008D70B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207295,4</w:t>
            </w:r>
          </w:p>
        </w:tc>
        <w:tc>
          <w:tcPr>
            <w:tcW w:w="1595" w:type="dxa"/>
          </w:tcPr>
          <w:p w:rsidR="008D70B6" w:rsidRPr="00904CC4" w:rsidRDefault="008D70B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13,4 %</w:t>
            </w:r>
          </w:p>
        </w:tc>
        <w:tc>
          <w:tcPr>
            <w:tcW w:w="1596" w:type="dxa"/>
          </w:tcPr>
          <w:p w:rsidR="008D70B6" w:rsidRPr="00904CC4" w:rsidRDefault="008D70B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103,1 %</w:t>
            </w:r>
          </w:p>
        </w:tc>
      </w:tr>
      <w:tr w:rsidR="008D70B6" w:rsidRPr="00904CC4" w:rsidTr="00B90F89">
        <w:tc>
          <w:tcPr>
            <w:tcW w:w="1595" w:type="dxa"/>
          </w:tcPr>
          <w:p w:rsidR="008D70B6" w:rsidRPr="00904CC4" w:rsidRDefault="008D70B6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8D70B6" w:rsidRPr="00904CC4" w:rsidRDefault="008D70B6" w:rsidP="007D51F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192861,2</w:t>
            </w:r>
          </w:p>
        </w:tc>
        <w:tc>
          <w:tcPr>
            <w:tcW w:w="1842" w:type="dxa"/>
          </w:tcPr>
          <w:p w:rsidR="008D70B6" w:rsidRPr="00904CC4" w:rsidRDefault="008D70B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1542391,2</w:t>
            </w:r>
          </w:p>
        </w:tc>
        <w:tc>
          <w:tcPr>
            <w:tcW w:w="1595" w:type="dxa"/>
          </w:tcPr>
          <w:p w:rsidR="008D70B6" w:rsidRPr="00904CC4" w:rsidRDefault="008D70B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223901,7</w:t>
            </w:r>
          </w:p>
        </w:tc>
        <w:tc>
          <w:tcPr>
            <w:tcW w:w="1595" w:type="dxa"/>
          </w:tcPr>
          <w:p w:rsidR="008D70B6" w:rsidRPr="00904CC4" w:rsidRDefault="008D70B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14,5 %</w:t>
            </w:r>
          </w:p>
        </w:tc>
        <w:tc>
          <w:tcPr>
            <w:tcW w:w="1596" w:type="dxa"/>
          </w:tcPr>
          <w:p w:rsidR="008D70B6" w:rsidRPr="00904CC4" w:rsidRDefault="008D70B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116,1 %</w:t>
            </w:r>
          </w:p>
        </w:tc>
      </w:tr>
      <w:tr w:rsidR="008D70B6" w:rsidRPr="00904CC4" w:rsidTr="00B90F89">
        <w:tc>
          <w:tcPr>
            <w:tcW w:w="1595" w:type="dxa"/>
          </w:tcPr>
          <w:p w:rsidR="008D70B6" w:rsidRPr="00904CC4" w:rsidRDefault="008D70B6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(-)Дефицит (+)профицит</w:t>
            </w:r>
          </w:p>
        </w:tc>
        <w:tc>
          <w:tcPr>
            <w:tcW w:w="1348" w:type="dxa"/>
          </w:tcPr>
          <w:p w:rsidR="008D70B6" w:rsidRPr="00904CC4" w:rsidRDefault="008D70B6" w:rsidP="007D51F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+8273,2</w:t>
            </w:r>
          </w:p>
        </w:tc>
        <w:tc>
          <w:tcPr>
            <w:tcW w:w="1842" w:type="dxa"/>
          </w:tcPr>
          <w:p w:rsidR="008D70B6" w:rsidRPr="00904CC4" w:rsidRDefault="008D70B6" w:rsidP="00A0495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5" w:type="dxa"/>
          </w:tcPr>
          <w:p w:rsidR="008D70B6" w:rsidRPr="00904CC4" w:rsidRDefault="008D70B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-16606,3</w:t>
            </w:r>
          </w:p>
        </w:tc>
        <w:tc>
          <w:tcPr>
            <w:tcW w:w="1595" w:type="dxa"/>
          </w:tcPr>
          <w:p w:rsidR="008D70B6" w:rsidRPr="00904CC4" w:rsidRDefault="008D70B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596" w:type="dxa"/>
          </w:tcPr>
          <w:p w:rsidR="008D70B6" w:rsidRPr="00904CC4" w:rsidRDefault="008D70B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</w:tbl>
    <w:p w:rsidR="00CA6D82" w:rsidRDefault="00BE637A" w:rsidP="0031145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904CC4" w:rsidRDefault="0031145F" w:rsidP="00904CC4">
      <w:pPr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711F1">
        <w:rPr>
          <w:rFonts w:ascii="Times New Roman" w:hAnsi="Times New Roman"/>
          <w:sz w:val="28"/>
          <w:szCs w:val="28"/>
          <w:lang w:eastAsia="ru-RU"/>
        </w:rPr>
        <w:t>За 1 квартал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70B6">
        <w:rPr>
          <w:rFonts w:ascii="Times New Roman" w:hAnsi="Times New Roman"/>
          <w:sz w:val="28"/>
          <w:szCs w:val="28"/>
          <w:lang w:eastAsia="ru-RU"/>
        </w:rPr>
        <w:t>2023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 в доход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>районного бюджета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766C12" w:rsidRPr="00904C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175A4">
        <w:rPr>
          <w:rFonts w:ascii="Times New Roman" w:hAnsi="Times New Roman"/>
          <w:bCs/>
          <w:sz w:val="28"/>
          <w:szCs w:val="28"/>
          <w:lang w:eastAsia="ru-RU"/>
        </w:rPr>
        <w:t>207295,4</w:t>
      </w:r>
      <w:r w:rsidR="00766C12" w:rsidRPr="00904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1FBB" w:rsidRPr="00904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175A4">
        <w:rPr>
          <w:rFonts w:ascii="Times New Roman" w:hAnsi="Times New Roman"/>
          <w:sz w:val="28"/>
          <w:szCs w:val="28"/>
          <w:lang w:eastAsia="ru-RU"/>
        </w:rPr>
        <w:t>тыс. рублей, что составило 13,4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6C548E" w:rsidRPr="00904CC4">
        <w:rPr>
          <w:rFonts w:ascii="Times New Roman" w:hAnsi="Times New Roman"/>
          <w:sz w:val="28"/>
          <w:szCs w:val="28"/>
          <w:lang w:eastAsia="ru-RU"/>
        </w:rPr>
        <w:t>год</w:t>
      </w:r>
      <w:r w:rsidR="001F1FBB" w:rsidRPr="00904CC4">
        <w:rPr>
          <w:rFonts w:ascii="Times New Roman" w:hAnsi="Times New Roman"/>
          <w:sz w:val="28"/>
          <w:szCs w:val="28"/>
          <w:lang w:eastAsia="ru-RU"/>
        </w:rPr>
        <w:t xml:space="preserve">ового прогнозного плана  и </w:t>
      </w:r>
      <w:r w:rsidR="003175A4">
        <w:rPr>
          <w:rFonts w:ascii="Times New Roman" w:hAnsi="Times New Roman"/>
          <w:sz w:val="28"/>
          <w:szCs w:val="28"/>
          <w:lang w:eastAsia="ru-RU"/>
        </w:rPr>
        <w:t>103,1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лнению </w:t>
      </w:r>
      <w:r w:rsidR="003175A4">
        <w:rPr>
          <w:rFonts w:ascii="Times New Roman" w:hAnsi="Times New Roman"/>
          <w:sz w:val="28"/>
          <w:szCs w:val="28"/>
          <w:lang w:eastAsia="ru-RU"/>
        </w:rPr>
        <w:t>аналогичного периода 2022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года. Расходы исполнены на </w:t>
      </w:r>
      <w:r w:rsidR="003175A4">
        <w:rPr>
          <w:rFonts w:ascii="Times New Roman" w:hAnsi="Times New Roman"/>
          <w:sz w:val="28"/>
          <w:szCs w:val="28"/>
          <w:lang w:eastAsia="ru-RU"/>
        </w:rPr>
        <w:t>14,5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 </w:t>
      </w:r>
      <w:r w:rsidR="009A72FE" w:rsidRPr="00904CC4">
        <w:rPr>
          <w:rFonts w:ascii="Times New Roman" w:hAnsi="Times New Roman"/>
          <w:sz w:val="28"/>
          <w:szCs w:val="28"/>
          <w:lang w:eastAsia="ru-RU"/>
        </w:rPr>
        <w:t xml:space="preserve">и составили  </w:t>
      </w:r>
      <w:r w:rsidR="003175A4">
        <w:rPr>
          <w:rFonts w:ascii="Times New Roman" w:hAnsi="Times New Roman"/>
          <w:sz w:val="28"/>
          <w:szCs w:val="28"/>
          <w:lang w:eastAsia="ru-RU"/>
        </w:rPr>
        <w:t>223901,7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>(</w:t>
      </w:r>
      <w:r w:rsidR="003175A4">
        <w:rPr>
          <w:rFonts w:ascii="Times New Roman" w:hAnsi="Times New Roman"/>
          <w:sz w:val="28"/>
          <w:szCs w:val="28"/>
          <w:lang w:eastAsia="ru-RU"/>
        </w:rPr>
        <w:t>116,1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>% к испо</w:t>
      </w:r>
      <w:r w:rsidR="0062070E" w:rsidRPr="00904CC4">
        <w:rPr>
          <w:rFonts w:ascii="Times New Roman" w:hAnsi="Times New Roman"/>
          <w:sz w:val="28"/>
          <w:szCs w:val="28"/>
          <w:lang w:eastAsia="ru-RU"/>
        </w:rPr>
        <w:t>лнению аналогичного</w:t>
      </w:r>
      <w:r w:rsidR="003175A4">
        <w:rPr>
          <w:rFonts w:ascii="Times New Roman" w:hAnsi="Times New Roman"/>
          <w:sz w:val="28"/>
          <w:szCs w:val="28"/>
          <w:lang w:eastAsia="ru-RU"/>
        </w:rPr>
        <w:t xml:space="preserve"> периода 2022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390AEA" w:rsidRPr="00904CC4" w:rsidRDefault="006044B0" w:rsidP="00904CC4">
      <w:pPr>
        <w:ind w:firstLine="808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lastRenderedPageBreak/>
        <w:t>Поступления налоговых и неналоговых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r w:rsidR="00127877">
        <w:rPr>
          <w:rFonts w:ascii="Times New Roman" w:hAnsi="Times New Roman"/>
          <w:sz w:val="28"/>
          <w:szCs w:val="28"/>
          <w:lang w:eastAsia="ru-RU"/>
        </w:rPr>
        <w:t xml:space="preserve">в бюджет 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75A4">
        <w:rPr>
          <w:rFonts w:ascii="Times New Roman" w:hAnsi="Times New Roman"/>
          <w:sz w:val="28"/>
          <w:szCs w:val="28"/>
          <w:lang w:eastAsia="ru-RU"/>
        </w:rPr>
        <w:t>70360,5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3175A4">
        <w:rPr>
          <w:rFonts w:ascii="Times New Roman" w:hAnsi="Times New Roman"/>
          <w:sz w:val="28"/>
          <w:szCs w:val="28"/>
          <w:lang w:eastAsia="ru-RU"/>
        </w:rPr>
        <w:t>17,2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 w:rsidR="003175A4">
        <w:rPr>
          <w:rFonts w:ascii="Times New Roman" w:hAnsi="Times New Roman"/>
          <w:sz w:val="28"/>
          <w:szCs w:val="28"/>
          <w:lang w:eastAsia="ru-RU"/>
        </w:rPr>
        <w:t>го периода 2022 года наблюдается снижение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налоговых и неналоговых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 xml:space="preserve">доходов </w:t>
      </w:r>
      <w:r w:rsidR="003175A4">
        <w:rPr>
          <w:rFonts w:ascii="Times New Roman" w:hAnsi="Times New Roman"/>
          <w:sz w:val="28"/>
          <w:szCs w:val="28"/>
          <w:lang w:eastAsia="ru-RU"/>
        </w:rPr>
        <w:t xml:space="preserve"> на 20,9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136" w:rsidRPr="00904CC4">
        <w:rPr>
          <w:rFonts w:ascii="Times New Roman" w:hAnsi="Times New Roman"/>
          <w:sz w:val="28"/>
          <w:szCs w:val="28"/>
          <w:lang w:eastAsia="ru-RU"/>
        </w:rPr>
        <w:t>п</w:t>
      </w:r>
      <w:r w:rsidR="008711F1">
        <w:rPr>
          <w:rFonts w:ascii="Times New Roman" w:hAnsi="Times New Roman"/>
          <w:sz w:val="28"/>
          <w:szCs w:val="28"/>
          <w:lang w:eastAsia="ru-RU"/>
        </w:rPr>
        <w:t>роц</w:t>
      </w:r>
      <w:r w:rsidR="003175A4">
        <w:rPr>
          <w:rFonts w:ascii="Times New Roman" w:hAnsi="Times New Roman"/>
          <w:sz w:val="28"/>
          <w:szCs w:val="28"/>
          <w:lang w:eastAsia="ru-RU"/>
        </w:rPr>
        <w:t>ента или на 18561,8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7312" w:rsidRDefault="004E510F" w:rsidP="003D7136">
      <w:pPr>
        <w:ind w:firstLine="808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 итогам отчетного периода</w:t>
      </w:r>
      <w:r w:rsidR="003175A4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3175A4">
        <w:rPr>
          <w:rFonts w:ascii="Times New Roman" w:hAnsi="Times New Roman"/>
          <w:b/>
          <w:sz w:val="28"/>
          <w:szCs w:val="28"/>
          <w:lang w:eastAsia="ru-RU"/>
        </w:rPr>
        <w:t>де</w:t>
      </w:r>
      <w:r w:rsidR="00B90F89" w:rsidRPr="00306EAA">
        <w:rPr>
          <w:rFonts w:ascii="Times New Roman" w:hAnsi="Times New Roman"/>
          <w:b/>
          <w:sz w:val="28"/>
          <w:szCs w:val="28"/>
          <w:lang w:eastAsia="ru-RU"/>
        </w:rPr>
        <w:t>фици</w:t>
      </w:r>
      <w:r w:rsidR="0062070E" w:rsidRPr="00306EAA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 xml:space="preserve"> районного бюджета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75A4">
        <w:rPr>
          <w:rFonts w:ascii="Times New Roman" w:hAnsi="Times New Roman"/>
          <w:sz w:val="28"/>
          <w:szCs w:val="28"/>
          <w:lang w:eastAsia="ru-RU"/>
        </w:rPr>
        <w:t>(превышение расходов над доходами</w:t>
      </w:r>
      <w:r w:rsidR="00BC68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3175A4">
        <w:rPr>
          <w:rFonts w:ascii="Times New Roman" w:hAnsi="Times New Roman"/>
          <w:sz w:val="28"/>
          <w:szCs w:val="28"/>
          <w:lang w:eastAsia="ru-RU"/>
        </w:rPr>
        <w:t>16606,3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при план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овом</w:t>
      </w:r>
      <w:r w:rsidR="003175A4">
        <w:rPr>
          <w:rFonts w:ascii="Times New Roman" w:hAnsi="Times New Roman"/>
          <w:sz w:val="28"/>
          <w:szCs w:val="28"/>
          <w:lang w:eastAsia="ru-RU"/>
        </w:rPr>
        <w:t xml:space="preserve"> показателе дефицита 0,0</w:t>
      </w:r>
      <w:r w:rsidR="001278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>тыс.рублей.</w:t>
      </w:r>
    </w:p>
    <w:p w:rsidR="00654F3E" w:rsidRPr="00904CC4" w:rsidRDefault="00654F3E" w:rsidP="003D7136">
      <w:pPr>
        <w:ind w:firstLine="808"/>
        <w:rPr>
          <w:rFonts w:ascii="Times New Roman" w:hAnsi="Times New Roman"/>
          <w:sz w:val="28"/>
          <w:szCs w:val="28"/>
          <w:lang w:eastAsia="ru-RU"/>
        </w:rPr>
      </w:pPr>
    </w:p>
    <w:p w:rsidR="00BA764D" w:rsidRPr="00904CC4" w:rsidRDefault="00BA764D" w:rsidP="00904CC4">
      <w:pPr>
        <w:numPr>
          <w:ilvl w:val="0"/>
          <w:numId w:val="3"/>
        </w:numPr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района</w:t>
      </w:r>
    </w:p>
    <w:p w:rsidR="008D5406" w:rsidRPr="00904CC4" w:rsidRDefault="008D5406" w:rsidP="00904CC4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0307" w:rsidRPr="00904CC4" w:rsidRDefault="008D5406" w:rsidP="00904CC4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F7C82" w:rsidRPr="00904CC4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корректировка плановых показател</w:t>
      </w:r>
      <w:r w:rsidR="002F7C82" w:rsidRPr="00904CC4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 xml:space="preserve">поступления доходов в бюджет </w:t>
      </w:r>
      <w:r w:rsidR="00432FBE">
        <w:rPr>
          <w:rFonts w:ascii="Times New Roman" w:hAnsi="Times New Roman"/>
          <w:sz w:val="28"/>
          <w:szCs w:val="28"/>
          <w:lang w:eastAsia="ru-RU"/>
        </w:rPr>
        <w:t>не осуществлялась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63717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4F3E" w:rsidRDefault="00BA764D" w:rsidP="008529E9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исполнения доходной части ра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>йонного бю</w:t>
      </w:r>
      <w:r w:rsidR="00F85A7D">
        <w:rPr>
          <w:rFonts w:ascii="Times New Roman" w:hAnsi="Times New Roman"/>
          <w:sz w:val="28"/>
          <w:szCs w:val="28"/>
          <w:lang w:eastAsia="ru-RU"/>
        </w:rPr>
        <w:t>джета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8711F1">
        <w:rPr>
          <w:rFonts w:ascii="Times New Roman" w:hAnsi="Times New Roman"/>
          <w:sz w:val="28"/>
          <w:szCs w:val="28"/>
          <w:lang w:eastAsia="ru-RU"/>
        </w:rPr>
        <w:t xml:space="preserve"> состоянию на 1 апреля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2FBE">
        <w:rPr>
          <w:rFonts w:ascii="Times New Roman" w:hAnsi="Times New Roman"/>
          <w:sz w:val="28"/>
          <w:szCs w:val="28"/>
          <w:lang w:eastAsia="ru-RU"/>
        </w:rPr>
        <w:t>2023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 в сравнении </w:t>
      </w:r>
      <w:r w:rsidR="00432FBE">
        <w:rPr>
          <w:rFonts w:ascii="Times New Roman" w:hAnsi="Times New Roman"/>
          <w:sz w:val="28"/>
          <w:szCs w:val="28"/>
          <w:lang w:eastAsia="ru-RU"/>
        </w:rPr>
        <w:t>с аналогичным периодом 2022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года представлен </w:t>
      </w:r>
      <w:r w:rsidR="008711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>Приложении 1 к Заключению и в таблице</w:t>
      </w:r>
      <w:r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BC686B" w:rsidRDefault="00BC686B" w:rsidP="008529E9">
      <w:pPr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A764D" w:rsidRPr="00BC686B" w:rsidRDefault="00BA764D" w:rsidP="00904CC4">
      <w:pPr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Исполнение доходной части районного </w:t>
      </w:r>
      <w:r w:rsidR="009B19E6"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бюджета </w:t>
      </w:r>
      <w:r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за </w:t>
      </w:r>
      <w:r w:rsidR="008711F1">
        <w:rPr>
          <w:rFonts w:ascii="Times New Roman" w:hAnsi="Times New Roman"/>
          <w:i/>
          <w:sz w:val="24"/>
          <w:szCs w:val="24"/>
          <w:lang w:eastAsia="ru-RU"/>
        </w:rPr>
        <w:t>1 квартал</w:t>
      </w:r>
      <w:r w:rsidR="009B19E6"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32FBE">
        <w:rPr>
          <w:rFonts w:ascii="Times New Roman" w:hAnsi="Times New Roman"/>
          <w:i/>
          <w:sz w:val="24"/>
          <w:szCs w:val="24"/>
          <w:lang w:eastAsia="ru-RU"/>
        </w:rPr>
        <w:t>2023</w:t>
      </w:r>
      <w:r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 года</w:t>
      </w:r>
    </w:p>
    <w:p w:rsidR="00BA764D" w:rsidRPr="007065A1" w:rsidRDefault="00BA764D" w:rsidP="00AC7376">
      <w:pPr>
        <w:jc w:val="right"/>
        <w:rPr>
          <w:rFonts w:ascii="Times New Roman" w:hAnsi="Times New Roman"/>
          <w:sz w:val="20"/>
          <w:szCs w:val="20"/>
          <w:lang w:eastAsia="ru-RU"/>
        </w:rPr>
      </w:pPr>
      <w:r w:rsidRPr="007065A1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065A1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9"/>
        <w:gridCol w:w="1276"/>
        <w:gridCol w:w="1418"/>
        <w:gridCol w:w="1134"/>
        <w:gridCol w:w="992"/>
        <w:gridCol w:w="1146"/>
      </w:tblGrid>
      <w:tr w:rsidR="006763D3" w:rsidRPr="006763D3" w:rsidTr="00A85EF5">
        <w:tc>
          <w:tcPr>
            <w:tcW w:w="39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BA764D" w:rsidRPr="00904CC4" w:rsidRDefault="00BA764D" w:rsidP="00F75A1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A764D" w:rsidRPr="00904CC4" w:rsidRDefault="00BA764D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A764D" w:rsidRPr="00904CC4" w:rsidRDefault="008711F1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01.04.2021</w:t>
            </w:r>
          </w:p>
        </w:tc>
        <w:tc>
          <w:tcPr>
            <w:tcW w:w="46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  <w:r w:rsidR="00BA764D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6763D3" w:rsidRPr="006763D3" w:rsidTr="00A85EF5">
        <w:tc>
          <w:tcPr>
            <w:tcW w:w="3959" w:type="dxa"/>
            <w:vMerge/>
            <w:vAlign w:val="center"/>
          </w:tcPr>
          <w:p w:rsidR="00BA764D" w:rsidRPr="00904CC4" w:rsidRDefault="00BA764D" w:rsidP="00F75A1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04CC4" w:rsidRDefault="00BA764D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Уточнен</w:t>
            </w:r>
            <w:r w:rsidR="000112D4">
              <w:rPr>
                <w:rFonts w:ascii="Times New Roman" w:hAnsi="Times New Roman"/>
                <w:sz w:val="16"/>
                <w:szCs w:val="16"/>
                <w:lang w:eastAsia="ru-RU"/>
              </w:rPr>
              <w:t>ный</w:t>
            </w:r>
          </w:p>
          <w:p w:rsidR="00BA764D" w:rsidRPr="00904CC4" w:rsidRDefault="00BA764D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план</w:t>
            </w:r>
            <w:r w:rsidR="006B635E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, согласно решений ПС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D7515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</w:t>
            </w:r>
            <w:r w:rsidR="00306EAA">
              <w:rPr>
                <w:rFonts w:ascii="Times New Roman" w:hAnsi="Times New Roman"/>
                <w:sz w:val="16"/>
                <w:szCs w:val="16"/>
                <w:lang w:eastAsia="ru-RU"/>
              </w:rPr>
              <w:t>но на 01.</w:t>
            </w:r>
            <w:r w:rsidR="008711F1">
              <w:rPr>
                <w:rFonts w:ascii="Times New Roman" w:hAnsi="Times New Roman"/>
                <w:sz w:val="16"/>
                <w:szCs w:val="16"/>
                <w:lang w:eastAsia="ru-RU"/>
              </w:rPr>
              <w:t>04.202</w:t>
            </w:r>
            <w:r w:rsidR="00432FBE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6763D3" w:rsidRPr="006763D3" w:rsidTr="009C36DF">
        <w:trPr>
          <w:trHeight w:val="811"/>
        </w:trPr>
        <w:tc>
          <w:tcPr>
            <w:tcW w:w="3959" w:type="dxa"/>
            <w:vMerge/>
            <w:vAlign w:val="center"/>
          </w:tcPr>
          <w:p w:rsidR="00BA764D" w:rsidRPr="00904CC4" w:rsidRDefault="00BA764D" w:rsidP="00F75A1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04CC4" w:rsidRDefault="00BA764D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764D" w:rsidRPr="00904CC4" w:rsidRDefault="00BA764D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904CC4" w:rsidRDefault="00BA764D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432FBE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BE" w:rsidRPr="00BB0DDB" w:rsidRDefault="00432FBE" w:rsidP="00F75A11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BB0DDB" w:rsidRDefault="00432FBE" w:rsidP="007D51F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201134,4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BB0DDB" w:rsidRDefault="00432FBE" w:rsidP="00F75A1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1542391,2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BB0DDB" w:rsidRDefault="00432FBE" w:rsidP="00F75A1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207295,4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BB0DDB" w:rsidRDefault="00432FBE" w:rsidP="00F75A1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BB0DDB" w:rsidRDefault="00432FBE" w:rsidP="00F75A1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103,1</w:t>
            </w:r>
          </w:p>
        </w:tc>
      </w:tr>
      <w:tr w:rsidR="00432FBE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BE" w:rsidRPr="00BB0DDB" w:rsidRDefault="00432FBE" w:rsidP="00F75A11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Налоговые  и неналоговые 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BB0DDB" w:rsidRDefault="00432FBE" w:rsidP="007D51F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88922,3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BB0DDB" w:rsidRDefault="00432FBE" w:rsidP="00F75A1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410129,0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BB0DDB" w:rsidRDefault="00432FBE" w:rsidP="00F75A1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70360,5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BB0DDB" w:rsidRDefault="00432FBE" w:rsidP="00F75A1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BB0DDB" w:rsidRDefault="00432FBE" w:rsidP="00F75A1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79,1</w:t>
            </w:r>
          </w:p>
        </w:tc>
      </w:tr>
      <w:tr w:rsidR="00432FBE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BE" w:rsidRPr="00BB0DDB" w:rsidRDefault="00432FBE" w:rsidP="00F75A11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BB0DDB" w:rsidRDefault="00432FBE" w:rsidP="007D51F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112212,1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BB0DDB" w:rsidRDefault="00432FBE" w:rsidP="00F75A1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1132262,2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BB0DDB" w:rsidRDefault="00432FBE" w:rsidP="00F75A1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136934,9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BB0DDB" w:rsidRDefault="00432FBE" w:rsidP="00F75A1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BB0DDB" w:rsidRDefault="00432FBE" w:rsidP="00F75A1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122,0</w:t>
            </w:r>
          </w:p>
        </w:tc>
      </w:tr>
      <w:tr w:rsidR="00432FBE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BE" w:rsidRPr="00904CC4" w:rsidRDefault="00432FBE" w:rsidP="00F75A1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7D51F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6118,2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575869,1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17213,3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281,3</w:t>
            </w:r>
          </w:p>
        </w:tc>
      </w:tr>
      <w:tr w:rsidR="00432FBE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BE" w:rsidRPr="00904CC4" w:rsidRDefault="00432FBE" w:rsidP="00F75A1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7D51F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81261,8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401754,4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85153,5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104,8</w:t>
            </w:r>
          </w:p>
        </w:tc>
      </w:tr>
      <w:tr w:rsidR="00432FBE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BE" w:rsidRPr="00904CC4" w:rsidRDefault="00432FBE" w:rsidP="00F75A11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7D51F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20803,8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135067,8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30884,7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5E4BC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148,5</w:t>
            </w:r>
          </w:p>
        </w:tc>
      </w:tr>
      <w:tr w:rsidR="00432FBE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BE" w:rsidRPr="00904CC4" w:rsidRDefault="00432FBE" w:rsidP="00F75A1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7D51F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4247,8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7D51F2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19570,9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7D51F2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4146,5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7D51F2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7D51F2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97,6</w:t>
            </w:r>
          </w:p>
        </w:tc>
      </w:tr>
      <w:tr w:rsidR="00432FBE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BE" w:rsidRPr="00904CC4" w:rsidRDefault="00432FBE" w:rsidP="00F75A11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Поступления от негосударственных организаций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7D51F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2FBE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BE" w:rsidRPr="00904CC4" w:rsidRDefault="00432FBE" w:rsidP="00F75A11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7D51F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2FBE" w:rsidRPr="006763D3" w:rsidTr="009C36DF">
        <w:tc>
          <w:tcPr>
            <w:tcW w:w="395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BE" w:rsidRPr="00904CC4" w:rsidRDefault="00432FBE" w:rsidP="00F75A11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7D51F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5472,1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7D51F2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7D51F2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3440,9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4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  <w:tr w:rsidR="00432FBE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BE" w:rsidRPr="00904CC4" w:rsidRDefault="00432FBE" w:rsidP="00F75A11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7D51F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-5691,6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7D51F2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-3904,0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BE" w:rsidRPr="00904CC4" w:rsidRDefault="00432FBE" w:rsidP="00F75A1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</w:tbl>
    <w:p w:rsidR="00BA764D" w:rsidRPr="00904CC4" w:rsidRDefault="00BA764D" w:rsidP="0094165F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Доходная часть рай</w:t>
      </w:r>
      <w:r w:rsidR="002F71E8" w:rsidRPr="00904CC4">
        <w:rPr>
          <w:rFonts w:ascii="Times New Roman" w:hAnsi="Times New Roman"/>
          <w:sz w:val="28"/>
          <w:szCs w:val="28"/>
          <w:lang w:eastAsia="ru-RU"/>
        </w:rPr>
        <w:t>он</w:t>
      </w:r>
      <w:r w:rsidR="009B1ABF" w:rsidRPr="00904CC4">
        <w:rPr>
          <w:rFonts w:ascii="Times New Roman" w:hAnsi="Times New Roman"/>
          <w:sz w:val="28"/>
          <w:szCs w:val="28"/>
          <w:lang w:eastAsia="ru-RU"/>
        </w:rPr>
        <w:t xml:space="preserve">ного бюджета </w:t>
      </w:r>
      <w:r w:rsidR="007D51F2">
        <w:rPr>
          <w:rFonts w:ascii="Times New Roman" w:hAnsi="Times New Roman"/>
          <w:sz w:val="28"/>
          <w:szCs w:val="28"/>
          <w:lang w:eastAsia="ru-RU"/>
        </w:rPr>
        <w:t>за 1 квартал 2023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 w:rsidR="007D51F2">
        <w:rPr>
          <w:rFonts w:ascii="Times New Roman" w:hAnsi="Times New Roman"/>
          <w:sz w:val="28"/>
          <w:szCs w:val="28"/>
          <w:lang w:eastAsia="ru-RU"/>
        </w:rPr>
        <w:t>207295,4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1E8" w:rsidRPr="00904CC4">
        <w:rPr>
          <w:rFonts w:ascii="Times New Roman" w:hAnsi="Times New Roman"/>
          <w:sz w:val="28"/>
          <w:szCs w:val="28"/>
          <w:lang w:eastAsia="ru-RU"/>
        </w:rPr>
        <w:t>т</w:t>
      </w:r>
      <w:r w:rsidR="00B045CF" w:rsidRPr="00904CC4"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7D51F2">
        <w:rPr>
          <w:rFonts w:ascii="Times New Roman" w:hAnsi="Times New Roman"/>
          <w:sz w:val="28"/>
          <w:szCs w:val="28"/>
          <w:lang w:eastAsia="ru-RU"/>
        </w:rPr>
        <w:t>13,4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>% годового плана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( </w:t>
      </w:r>
      <w:r w:rsidR="007D51F2">
        <w:rPr>
          <w:rFonts w:ascii="Times New Roman" w:hAnsi="Times New Roman"/>
          <w:sz w:val="28"/>
          <w:szCs w:val="28"/>
          <w:lang w:eastAsia="ru-RU"/>
        </w:rPr>
        <w:t>103,1</w:t>
      </w:r>
      <w:r w:rsidR="00B045CF" w:rsidRPr="00904CC4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7D51F2">
        <w:rPr>
          <w:rFonts w:ascii="Times New Roman" w:hAnsi="Times New Roman"/>
          <w:sz w:val="28"/>
          <w:szCs w:val="28"/>
          <w:lang w:eastAsia="ru-RU"/>
        </w:rPr>
        <w:t>к уровню 2022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561E" w:rsidRDefault="00EF585C" w:rsidP="00EF585C">
      <w:pPr>
        <w:ind w:firstLine="808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Доля </w:t>
      </w:r>
      <w:r w:rsidRPr="00904CC4">
        <w:rPr>
          <w:rFonts w:ascii="Times New Roman" w:hAnsi="Times New Roman"/>
          <w:b/>
          <w:sz w:val="28"/>
          <w:szCs w:val="28"/>
          <w:lang w:eastAsia="ru-RU"/>
        </w:rPr>
        <w:t>налоговых и неналоговых доходов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в общем объёме поступлений состав</w:t>
      </w:r>
      <w:r w:rsidR="009B0C17">
        <w:rPr>
          <w:rFonts w:ascii="Times New Roman" w:hAnsi="Times New Roman"/>
          <w:sz w:val="28"/>
          <w:szCs w:val="28"/>
          <w:lang w:eastAsia="ru-RU"/>
        </w:rPr>
        <w:t>ила</w:t>
      </w:r>
      <w:r w:rsidR="007D51F2">
        <w:rPr>
          <w:rFonts w:ascii="Times New Roman" w:hAnsi="Times New Roman"/>
          <w:sz w:val="28"/>
          <w:szCs w:val="28"/>
          <w:lang w:eastAsia="ru-RU"/>
        </w:rPr>
        <w:t xml:space="preserve"> 33,9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%. Объ</w:t>
      </w:r>
      <w:r w:rsidR="007D51F2">
        <w:rPr>
          <w:rFonts w:ascii="Times New Roman" w:hAnsi="Times New Roman"/>
          <w:sz w:val="28"/>
          <w:szCs w:val="28"/>
          <w:lang w:eastAsia="ru-RU"/>
        </w:rPr>
        <w:t>ем поступлений составил 70360,5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– </w:t>
      </w:r>
      <w:r w:rsidR="007D51F2">
        <w:rPr>
          <w:rFonts w:ascii="Times New Roman" w:hAnsi="Times New Roman"/>
          <w:sz w:val="28"/>
          <w:szCs w:val="28"/>
          <w:lang w:eastAsia="ru-RU"/>
        </w:rPr>
        <w:t>17,2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годового прогнозного плана</w:t>
      </w:r>
      <w:r w:rsidR="007D51F2">
        <w:rPr>
          <w:rFonts w:ascii="Times New Roman" w:hAnsi="Times New Roman"/>
          <w:sz w:val="28"/>
          <w:szCs w:val="28"/>
          <w:lang w:eastAsia="ru-RU"/>
        </w:rPr>
        <w:t xml:space="preserve"> (79,1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B26">
        <w:rPr>
          <w:rFonts w:ascii="Times New Roman" w:hAnsi="Times New Roman"/>
          <w:sz w:val="28"/>
          <w:szCs w:val="28"/>
          <w:lang w:eastAsia="ru-RU"/>
        </w:rPr>
        <w:t>%</w:t>
      </w:r>
      <w:r w:rsidR="007D51F2">
        <w:rPr>
          <w:rFonts w:ascii="Times New Roman" w:hAnsi="Times New Roman"/>
          <w:sz w:val="28"/>
          <w:szCs w:val="28"/>
          <w:lang w:eastAsia="ru-RU"/>
        </w:rPr>
        <w:t xml:space="preserve"> к уровню 2022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561E" w:rsidRDefault="002F71E8" w:rsidP="003D7136">
      <w:pPr>
        <w:ind w:firstLine="808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Поступление </w:t>
      </w:r>
      <w:r w:rsidRPr="00BB0DDB">
        <w:rPr>
          <w:rFonts w:ascii="Times New Roman" w:hAnsi="Times New Roman"/>
          <w:i/>
          <w:sz w:val="28"/>
          <w:szCs w:val="28"/>
          <w:lang w:eastAsia="ru-RU"/>
        </w:rPr>
        <w:t>нал</w:t>
      </w:r>
      <w:r w:rsidR="009B19E6" w:rsidRPr="00BB0DDB">
        <w:rPr>
          <w:rFonts w:ascii="Times New Roman" w:hAnsi="Times New Roman"/>
          <w:i/>
          <w:sz w:val="28"/>
          <w:szCs w:val="28"/>
          <w:lang w:eastAsia="ru-RU"/>
        </w:rPr>
        <w:t>о</w:t>
      </w:r>
      <w:r w:rsidR="00F445AB" w:rsidRPr="00BB0DDB">
        <w:rPr>
          <w:rFonts w:ascii="Times New Roman" w:hAnsi="Times New Roman"/>
          <w:i/>
          <w:sz w:val="28"/>
          <w:szCs w:val="28"/>
          <w:lang w:eastAsia="ru-RU"/>
        </w:rPr>
        <w:t>говых доходов</w:t>
      </w:r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 составило </w:t>
      </w:r>
      <w:r w:rsidR="007D51F2">
        <w:rPr>
          <w:rFonts w:ascii="Times New Roman" w:hAnsi="Times New Roman"/>
          <w:sz w:val="28"/>
          <w:szCs w:val="28"/>
          <w:lang w:eastAsia="ru-RU"/>
        </w:rPr>
        <w:t>63769,5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ыс.рублей  или </w:t>
      </w:r>
      <w:r w:rsidR="007D51F2">
        <w:rPr>
          <w:rFonts w:ascii="Times New Roman" w:hAnsi="Times New Roman"/>
          <w:sz w:val="28"/>
          <w:szCs w:val="28"/>
          <w:lang w:eastAsia="ru-RU"/>
        </w:rPr>
        <w:t>90,6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в общем объеме </w:t>
      </w:r>
      <w:r w:rsidR="00FC48FF" w:rsidRPr="00904CC4"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>доходов</w:t>
      </w:r>
      <w:r w:rsidR="007D51F2">
        <w:rPr>
          <w:rFonts w:ascii="Times New Roman" w:hAnsi="Times New Roman"/>
          <w:sz w:val="28"/>
          <w:szCs w:val="28"/>
          <w:lang w:eastAsia="ru-RU"/>
        </w:rPr>
        <w:t xml:space="preserve"> – 16,4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 % к годовому плану</w:t>
      </w:r>
      <w:r w:rsidR="007D51F2">
        <w:rPr>
          <w:rFonts w:ascii="Times New Roman" w:hAnsi="Times New Roman"/>
          <w:sz w:val="28"/>
          <w:szCs w:val="28"/>
          <w:lang w:eastAsia="ru-RU"/>
        </w:rPr>
        <w:t xml:space="preserve"> (77,0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% к </w:t>
      </w:r>
      <w:r w:rsidR="007D51F2">
        <w:rPr>
          <w:rFonts w:ascii="Times New Roman" w:hAnsi="Times New Roman"/>
          <w:sz w:val="28"/>
          <w:szCs w:val="28"/>
          <w:lang w:eastAsia="ru-RU"/>
        </w:rPr>
        <w:t>уровню 2022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. Объем </w:t>
      </w:r>
      <w:r w:rsidR="005E4DC5" w:rsidRPr="00442162">
        <w:rPr>
          <w:rFonts w:ascii="Times New Roman" w:hAnsi="Times New Roman"/>
          <w:i/>
          <w:sz w:val="28"/>
          <w:szCs w:val="28"/>
          <w:lang w:eastAsia="ru-RU"/>
        </w:rPr>
        <w:t>ненал</w:t>
      </w:r>
      <w:r w:rsidR="009B19E6" w:rsidRPr="00442162">
        <w:rPr>
          <w:rFonts w:ascii="Times New Roman" w:hAnsi="Times New Roman"/>
          <w:i/>
          <w:sz w:val="28"/>
          <w:szCs w:val="28"/>
          <w:lang w:eastAsia="ru-RU"/>
        </w:rPr>
        <w:t>оговых доходов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51F2">
        <w:rPr>
          <w:rFonts w:ascii="Times New Roman" w:hAnsi="Times New Roman"/>
          <w:sz w:val="28"/>
          <w:szCs w:val="28"/>
          <w:lang w:eastAsia="ru-RU"/>
        </w:rPr>
        <w:t>6591,0</w:t>
      </w:r>
      <w:r w:rsidR="00470B26">
        <w:rPr>
          <w:rFonts w:ascii="Times New Roman" w:hAnsi="Times New Roman"/>
          <w:sz w:val="28"/>
          <w:szCs w:val="28"/>
          <w:lang w:eastAsia="ru-RU"/>
        </w:rPr>
        <w:t xml:space="preserve"> тыс.р</w:t>
      </w:r>
      <w:r w:rsidR="007D51F2">
        <w:rPr>
          <w:rFonts w:ascii="Times New Roman" w:hAnsi="Times New Roman"/>
          <w:sz w:val="28"/>
          <w:szCs w:val="28"/>
          <w:lang w:eastAsia="ru-RU"/>
        </w:rPr>
        <w:t>ублей, или 31,8</w:t>
      </w:r>
      <w:r w:rsidR="00F85A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>% годового прогнозного плана</w:t>
      </w:r>
      <w:r w:rsidR="007D51F2">
        <w:rPr>
          <w:rFonts w:ascii="Times New Roman" w:hAnsi="Times New Roman"/>
          <w:sz w:val="28"/>
          <w:szCs w:val="28"/>
          <w:lang w:eastAsia="ru-RU"/>
        </w:rPr>
        <w:t>,  (107,0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% к уровню 2</w:t>
      </w:r>
      <w:r w:rsidR="007D51F2">
        <w:rPr>
          <w:rFonts w:ascii="Times New Roman" w:hAnsi="Times New Roman"/>
          <w:sz w:val="28"/>
          <w:szCs w:val="28"/>
          <w:lang w:eastAsia="ru-RU"/>
        </w:rPr>
        <w:t>022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895620" w:rsidRDefault="00651C0B" w:rsidP="00895620">
      <w:pPr>
        <w:ind w:left="142" w:firstLine="425"/>
        <w:rPr>
          <w:rFonts w:ascii="Times New Roman" w:hAnsi="Times New Roman"/>
          <w:sz w:val="28"/>
          <w:szCs w:val="28"/>
          <w:lang w:eastAsia="ru-RU"/>
        </w:rPr>
      </w:pPr>
      <w:r w:rsidRPr="008D3073">
        <w:rPr>
          <w:rFonts w:ascii="Times New Roman" w:hAnsi="Times New Roman"/>
          <w:sz w:val="28"/>
          <w:szCs w:val="28"/>
          <w:lang w:eastAsia="ru-RU"/>
        </w:rPr>
        <w:t>Как показывает анализ</w:t>
      </w:r>
      <w:r w:rsidR="00390AEA" w:rsidRPr="008D3073">
        <w:rPr>
          <w:rFonts w:ascii="Times New Roman" w:hAnsi="Times New Roman"/>
          <w:sz w:val="28"/>
          <w:szCs w:val="28"/>
          <w:lang w:eastAsia="ru-RU"/>
        </w:rPr>
        <w:t>,</w:t>
      </w:r>
      <w:r w:rsidRPr="008D3073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 w:rsidR="00195629" w:rsidRPr="008D3073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EF585C" w:rsidRPr="008D3073">
        <w:rPr>
          <w:rFonts w:ascii="Times New Roman" w:hAnsi="Times New Roman"/>
          <w:sz w:val="28"/>
          <w:szCs w:val="28"/>
          <w:lang w:eastAsia="ru-RU"/>
        </w:rPr>
        <w:t>сложился</w:t>
      </w:r>
      <w:r w:rsidR="00895620">
        <w:rPr>
          <w:rFonts w:ascii="Times New Roman" w:hAnsi="Times New Roman"/>
          <w:sz w:val="28"/>
          <w:szCs w:val="28"/>
          <w:lang w:eastAsia="ru-RU"/>
        </w:rPr>
        <w:t xml:space="preserve"> по налогу на совокупный доход ( 10,0% плана).</w:t>
      </w:r>
    </w:p>
    <w:p w:rsidR="00895620" w:rsidRDefault="00EF585C" w:rsidP="00895620">
      <w:pPr>
        <w:ind w:left="142" w:firstLine="425"/>
        <w:rPr>
          <w:rFonts w:ascii="Times New Roman" w:hAnsi="Times New Roman"/>
          <w:sz w:val="28"/>
          <w:szCs w:val="28"/>
          <w:lang w:eastAsia="ru-RU"/>
        </w:rPr>
      </w:pPr>
      <w:r w:rsidRPr="008D307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895620">
        <w:rPr>
          <w:rFonts w:ascii="Times New Roman" w:hAnsi="Times New Roman"/>
          <w:sz w:val="28"/>
          <w:szCs w:val="28"/>
          <w:lang w:eastAsia="ru-RU"/>
        </w:rPr>
        <w:t>Налог, взимаемый</w:t>
      </w:r>
      <w:r w:rsidR="00895620"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применением упрощенной системы налогообложения </w:t>
      </w:r>
      <w:r w:rsidR="00895620">
        <w:rPr>
          <w:rFonts w:ascii="Times New Roman" w:hAnsi="Times New Roman"/>
          <w:sz w:val="28"/>
          <w:szCs w:val="28"/>
          <w:lang w:eastAsia="ru-RU"/>
        </w:rPr>
        <w:t>исполнен на 12,3 % годового плана или 6005,3 тыс.рублей (83,9</w:t>
      </w:r>
      <w:r w:rsidR="00895620" w:rsidRPr="00904CC4">
        <w:rPr>
          <w:rFonts w:ascii="Times New Roman" w:hAnsi="Times New Roman"/>
          <w:sz w:val="28"/>
          <w:szCs w:val="28"/>
          <w:lang w:eastAsia="ru-RU"/>
        </w:rPr>
        <w:t xml:space="preserve"> % к анал</w:t>
      </w:r>
      <w:r w:rsidR="00895620">
        <w:rPr>
          <w:rFonts w:ascii="Times New Roman" w:hAnsi="Times New Roman"/>
          <w:sz w:val="28"/>
          <w:szCs w:val="28"/>
          <w:lang w:eastAsia="ru-RU"/>
        </w:rPr>
        <w:t>огичному периоду прошлого года).</w:t>
      </w:r>
    </w:p>
    <w:p w:rsidR="00895620" w:rsidRDefault="00895620" w:rsidP="00895620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оступления единого налога на вмененный доход для отдельных видов деятельности </w:t>
      </w:r>
      <w:r>
        <w:rPr>
          <w:rFonts w:ascii="Times New Roman" w:hAnsi="Times New Roman"/>
          <w:sz w:val="28"/>
          <w:szCs w:val="28"/>
          <w:lang w:eastAsia="ru-RU"/>
        </w:rPr>
        <w:t>исполнены в сумме -249,2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(со знаком «минус»).</w:t>
      </w:r>
    </w:p>
    <w:p w:rsidR="00895620" w:rsidRDefault="00895620" w:rsidP="00895620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Единый сельскохозяйственный налог поступил </w:t>
      </w:r>
      <w:r>
        <w:rPr>
          <w:rFonts w:ascii="Times New Roman" w:hAnsi="Times New Roman"/>
          <w:sz w:val="28"/>
          <w:szCs w:val="28"/>
          <w:lang w:eastAsia="ru-RU"/>
        </w:rPr>
        <w:t xml:space="preserve">в отчетном периоде в объеме 0,7 тыс.рублей – 2,0 </w:t>
      </w:r>
      <w:r w:rsidRPr="00904CC4">
        <w:rPr>
          <w:rFonts w:ascii="Times New Roman" w:hAnsi="Times New Roman"/>
          <w:sz w:val="28"/>
          <w:szCs w:val="28"/>
          <w:lang w:eastAsia="ru-RU"/>
        </w:rPr>
        <w:t>% годовых назначений.</w:t>
      </w:r>
    </w:p>
    <w:p w:rsidR="00895620" w:rsidRDefault="00895620" w:rsidP="00895620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B2CA4">
        <w:rPr>
          <w:rFonts w:ascii="Times New Roman" w:hAnsi="Times New Roman"/>
          <w:sz w:val="28"/>
          <w:szCs w:val="28"/>
          <w:lang w:eastAsia="ru-RU"/>
        </w:rPr>
        <w:t>Налог, взимаемый в связи с применением патентной системы налогообложения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 в сумме -637,8 тыс.рублей (со знаком «минус»).</w:t>
      </w:r>
    </w:p>
    <w:p w:rsidR="00895620" w:rsidRPr="00904CC4" w:rsidRDefault="00895620" w:rsidP="00895620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 на доходы физических лиц за отчетный пе</w:t>
      </w:r>
      <w:r>
        <w:rPr>
          <w:rFonts w:ascii="Times New Roman" w:hAnsi="Times New Roman"/>
          <w:sz w:val="28"/>
          <w:szCs w:val="28"/>
          <w:lang w:eastAsia="ru-RU"/>
        </w:rPr>
        <w:t>риод поступил в объеме 49489,4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тыс.рублей, </w:t>
      </w:r>
      <w:r>
        <w:rPr>
          <w:rFonts w:ascii="Times New Roman" w:hAnsi="Times New Roman"/>
          <w:sz w:val="28"/>
          <w:szCs w:val="28"/>
          <w:lang w:eastAsia="ru-RU"/>
        </w:rPr>
        <w:t>что составляет 16,4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</w:t>
      </w:r>
      <w:r>
        <w:rPr>
          <w:rFonts w:ascii="Times New Roman" w:hAnsi="Times New Roman"/>
          <w:sz w:val="28"/>
          <w:szCs w:val="28"/>
          <w:lang w:eastAsia="ru-RU"/>
        </w:rPr>
        <w:t>довых назначений и 73,6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года.</w:t>
      </w:r>
    </w:p>
    <w:p w:rsidR="00895620" w:rsidRDefault="00895620" w:rsidP="00895620">
      <w:pPr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895620" w:rsidRPr="00904CC4" w:rsidRDefault="00895620" w:rsidP="00895620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Налоги на товары (работы, услуги), реализуемые на территории Российской Федерации по</w:t>
      </w:r>
      <w:r>
        <w:rPr>
          <w:rFonts w:ascii="Times New Roman" w:hAnsi="Times New Roman"/>
          <w:sz w:val="28"/>
          <w:szCs w:val="28"/>
          <w:lang w:eastAsia="ru-RU"/>
        </w:rPr>
        <w:t xml:space="preserve">ступили в сумме 8423,5 тыс.рублей  (25,4 </w:t>
      </w:r>
      <w:r w:rsidRPr="00904CC4">
        <w:rPr>
          <w:rFonts w:ascii="Times New Roman" w:hAnsi="Times New Roman"/>
          <w:sz w:val="28"/>
          <w:szCs w:val="28"/>
          <w:lang w:eastAsia="ru-RU"/>
        </w:rPr>
        <w:t>% плана), что составил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о 126,0 </w:t>
      </w:r>
      <w:r w:rsidRPr="00904CC4">
        <w:rPr>
          <w:rFonts w:ascii="Times New Roman" w:hAnsi="Times New Roman"/>
          <w:sz w:val="28"/>
          <w:szCs w:val="28"/>
          <w:lang w:eastAsia="ru-RU"/>
        </w:rPr>
        <w:t>% к аналогичному периоду прошлого года.</w:t>
      </w:r>
    </w:p>
    <w:p w:rsidR="00895620" w:rsidRDefault="00895620" w:rsidP="00895620">
      <w:pPr>
        <w:ind w:left="142" w:firstLine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904CC4">
        <w:rPr>
          <w:rFonts w:ascii="Times New Roman" w:hAnsi="Times New Roman"/>
          <w:sz w:val="28"/>
          <w:szCs w:val="28"/>
          <w:lang w:eastAsia="ru-RU"/>
        </w:rPr>
        <w:t>осударс</w:t>
      </w:r>
      <w:r>
        <w:rPr>
          <w:rFonts w:ascii="Times New Roman" w:hAnsi="Times New Roman"/>
          <w:sz w:val="28"/>
          <w:szCs w:val="28"/>
          <w:lang w:eastAsia="ru-RU"/>
        </w:rPr>
        <w:t xml:space="preserve">твенная пошлина поступила районный бюджет в объеме 736,5 тыс.рублей, что составило 22,7 </w:t>
      </w:r>
      <w:r w:rsidRPr="00904CC4">
        <w:rPr>
          <w:rFonts w:ascii="Times New Roman" w:hAnsi="Times New Roman"/>
          <w:sz w:val="28"/>
          <w:szCs w:val="28"/>
          <w:lang w:eastAsia="ru-RU"/>
        </w:rPr>
        <w:t>% пла</w:t>
      </w:r>
      <w:r>
        <w:rPr>
          <w:rFonts w:ascii="Times New Roman" w:hAnsi="Times New Roman"/>
          <w:sz w:val="28"/>
          <w:szCs w:val="28"/>
          <w:lang w:eastAsia="ru-RU"/>
        </w:rPr>
        <w:t>новых назначений и 73,3 % к аналогичному периоду 2022 года.</w:t>
      </w:r>
    </w:p>
    <w:p w:rsidR="00895620" w:rsidRDefault="00B964C4" w:rsidP="0089562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95620">
        <w:rPr>
          <w:rFonts w:ascii="Times New Roman" w:hAnsi="Times New Roman"/>
          <w:sz w:val="28"/>
          <w:szCs w:val="28"/>
          <w:lang w:eastAsia="ru-RU"/>
        </w:rPr>
        <w:t xml:space="preserve">В отчетном </w:t>
      </w:r>
      <w:r>
        <w:rPr>
          <w:rFonts w:ascii="Times New Roman" w:hAnsi="Times New Roman"/>
          <w:sz w:val="28"/>
          <w:szCs w:val="28"/>
          <w:lang w:eastAsia="ru-RU"/>
        </w:rPr>
        <w:t>периоде поступила задолженность по отмененным налогам, сборам и иным обязательным платежам в сумме 1,1 тыс.рублей.</w:t>
      </w:r>
    </w:p>
    <w:p w:rsidR="00895620" w:rsidRDefault="00895620" w:rsidP="00895620">
      <w:pPr>
        <w:rPr>
          <w:rFonts w:ascii="Times New Roman" w:hAnsi="Times New Roman"/>
          <w:sz w:val="28"/>
          <w:szCs w:val="28"/>
          <w:lang w:eastAsia="ru-RU"/>
        </w:rPr>
      </w:pPr>
    </w:p>
    <w:p w:rsidR="00477980" w:rsidRDefault="00B964C4" w:rsidP="00B964C4">
      <w:pPr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Высокий процент утвержденного годово</w:t>
      </w:r>
      <w:r>
        <w:rPr>
          <w:rFonts w:ascii="Times New Roman" w:hAnsi="Times New Roman"/>
          <w:sz w:val="28"/>
          <w:szCs w:val="28"/>
          <w:lang w:eastAsia="ru-RU"/>
        </w:rPr>
        <w:t>го плана поступления достигнут п</w:t>
      </w:r>
      <w:r w:rsidR="00EF585C" w:rsidRPr="008D3073">
        <w:rPr>
          <w:rFonts w:ascii="Times New Roman" w:hAnsi="Times New Roman"/>
          <w:sz w:val="28"/>
          <w:szCs w:val="28"/>
          <w:lang w:eastAsia="ru-RU"/>
        </w:rPr>
        <w:t xml:space="preserve">о платежам при пользовании природными </w:t>
      </w:r>
      <w:r>
        <w:rPr>
          <w:rFonts w:ascii="Times New Roman" w:hAnsi="Times New Roman"/>
          <w:sz w:val="28"/>
          <w:szCs w:val="28"/>
          <w:lang w:eastAsia="ru-RU"/>
        </w:rPr>
        <w:t>ресурсами показатель исполнен в сумме 319,2 тыс.рублей или 43,5</w:t>
      </w:r>
      <w:r w:rsidR="00470B26" w:rsidRPr="008D3073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показателям</w:t>
      </w:r>
      <w:r w:rsidR="00EF585C" w:rsidRPr="008D3073">
        <w:rPr>
          <w:rFonts w:ascii="Times New Roman" w:hAnsi="Times New Roman"/>
          <w:sz w:val="28"/>
          <w:szCs w:val="28"/>
          <w:lang w:eastAsia="ru-RU"/>
        </w:rPr>
        <w:t>.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В отчетном периоде </w:t>
      </w:r>
      <w:r w:rsidR="008D3073">
        <w:rPr>
          <w:rFonts w:ascii="Times New Roman" w:hAnsi="Times New Roman"/>
          <w:sz w:val="28"/>
          <w:szCs w:val="28"/>
          <w:lang w:eastAsia="ru-RU"/>
        </w:rPr>
        <w:t xml:space="preserve">поступили </w:t>
      </w:r>
      <w:r w:rsidR="00EF585C">
        <w:rPr>
          <w:rFonts w:ascii="Times New Roman" w:hAnsi="Times New Roman"/>
          <w:sz w:val="28"/>
          <w:szCs w:val="28"/>
          <w:lang w:eastAsia="ru-RU"/>
        </w:rPr>
        <w:t>доходы от платы за выбросы загрязняющих веществ в атмосферный воздух стаци</w:t>
      </w:r>
      <w:r w:rsidR="009B0C17">
        <w:rPr>
          <w:rFonts w:ascii="Times New Roman" w:hAnsi="Times New Roman"/>
          <w:sz w:val="28"/>
          <w:szCs w:val="28"/>
          <w:lang w:eastAsia="ru-RU"/>
        </w:rPr>
        <w:t>онарным</w:t>
      </w:r>
      <w:r>
        <w:rPr>
          <w:rFonts w:ascii="Times New Roman" w:hAnsi="Times New Roman"/>
          <w:sz w:val="28"/>
          <w:szCs w:val="28"/>
          <w:lang w:eastAsia="ru-RU"/>
        </w:rPr>
        <w:t>и объектами в сумме 65,3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8D3073">
        <w:rPr>
          <w:rFonts w:ascii="Times New Roman" w:hAnsi="Times New Roman"/>
          <w:sz w:val="28"/>
          <w:szCs w:val="28"/>
          <w:lang w:eastAsia="ru-RU"/>
        </w:rPr>
        <w:t>,</w:t>
      </w:r>
      <w:r w:rsidR="009B0C17">
        <w:rPr>
          <w:rFonts w:ascii="Times New Roman" w:hAnsi="Times New Roman"/>
          <w:sz w:val="28"/>
          <w:szCs w:val="28"/>
          <w:lang w:eastAsia="ru-RU"/>
        </w:rPr>
        <w:t xml:space="preserve"> плата за сбросы загрязняющи</w:t>
      </w:r>
      <w:r w:rsidR="00442162">
        <w:rPr>
          <w:rFonts w:ascii="Times New Roman" w:hAnsi="Times New Roman"/>
          <w:sz w:val="28"/>
          <w:szCs w:val="28"/>
          <w:lang w:eastAsia="ru-RU"/>
        </w:rPr>
        <w:t>х вещес</w:t>
      </w:r>
      <w:r>
        <w:rPr>
          <w:rFonts w:ascii="Times New Roman" w:hAnsi="Times New Roman"/>
          <w:sz w:val="28"/>
          <w:szCs w:val="28"/>
          <w:lang w:eastAsia="ru-RU"/>
        </w:rPr>
        <w:t>тв в водные объекты 173,4</w:t>
      </w:r>
      <w:r w:rsidR="009B0C17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EF585C">
        <w:rPr>
          <w:rFonts w:ascii="Times New Roman" w:hAnsi="Times New Roman"/>
          <w:sz w:val="28"/>
          <w:szCs w:val="28"/>
          <w:lang w:eastAsia="ru-RU"/>
        </w:rPr>
        <w:t>.</w:t>
      </w:r>
      <w:r w:rsidR="00442162">
        <w:rPr>
          <w:rFonts w:ascii="Times New Roman" w:hAnsi="Times New Roman"/>
          <w:sz w:val="28"/>
          <w:szCs w:val="28"/>
          <w:lang w:eastAsia="ru-RU"/>
        </w:rPr>
        <w:t xml:space="preserve"> Поступила в бюджет плата за размещение от</w:t>
      </w:r>
      <w:r>
        <w:rPr>
          <w:rFonts w:ascii="Times New Roman" w:hAnsi="Times New Roman"/>
          <w:sz w:val="28"/>
          <w:szCs w:val="28"/>
          <w:lang w:eastAsia="ru-RU"/>
        </w:rPr>
        <w:t>ходов производства и потребления в сумме 80,5</w:t>
      </w:r>
      <w:r w:rsidR="00442162"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B964C4" w:rsidRDefault="00B964C4" w:rsidP="00B964C4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общем объеме поступивших за 1 квартал 2023 года  неналоговых доходов большую часть (41,7 %) занимают доходы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от использо</w:t>
      </w:r>
      <w:r>
        <w:rPr>
          <w:rFonts w:ascii="Times New Roman" w:hAnsi="Times New Roman"/>
          <w:sz w:val="28"/>
          <w:szCs w:val="28"/>
          <w:lang w:eastAsia="ru-RU"/>
        </w:rPr>
        <w:t>вания имущества 2747,5 тыс.рублей или 29,5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год</w:t>
      </w:r>
      <w:r>
        <w:rPr>
          <w:rFonts w:ascii="Times New Roman" w:hAnsi="Times New Roman"/>
          <w:sz w:val="28"/>
          <w:szCs w:val="28"/>
          <w:lang w:eastAsia="ru-RU"/>
        </w:rPr>
        <w:t>овых плановых назначений и 101,4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</w:t>
      </w:r>
      <w:r>
        <w:rPr>
          <w:rFonts w:ascii="Times New Roman" w:hAnsi="Times New Roman"/>
          <w:sz w:val="28"/>
          <w:szCs w:val="28"/>
          <w:lang w:eastAsia="ru-RU"/>
        </w:rPr>
        <w:t>огичному периоду прошлого года. Поступили доходы:</w:t>
      </w:r>
    </w:p>
    <w:p w:rsidR="00B964C4" w:rsidRPr="00A079E9" w:rsidRDefault="00B964C4" w:rsidP="00B964C4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арендные платежи за земельные участки 1310,7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51098">
        <w:rPr>
          <w:rFonts w:ascii="Times New Roman" w:hAnsi="Times New Roman"/>
          <w:sz w:val="28"/>
          <w:szCs w:val="28"/>
          <w:lang w:eastAsia="ru-RU"/>
        </w:rPr>
        <w:t xml:space="preserve"> (17,1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плановых показателей),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64C4" w:rsidRPr="00A079E9" w:rsidRDefault="00B964C4" w:rsidP="00B964C4">
      <w:pPr>
        <w:pStyle w:val="a9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оходы от сдачи в аренду муниципального имущества </w:t>
      </w:r>
      <w:r w:rsidR="00851098">
        <w:rPr>
          <w:rFonts w:ascii="Times New Roman" w:hAnsi="Times New Roman"/>
          <w:sz w:val="28"/>
          <w:szCs w:val="28"/>
          <w:lang w:eastAsia="ru-RU"/>
        </w:rPr>
        <w:t>291,5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, что составил</w:t>
      </w:r>
      <w:r w:rsidR="00851098">
        <w:rPr>
          <w:rFonts w:ascii="Times New Roman" w:hAnsi="Times New Roman"/>
          <w:sz w:val="28"/>
          <w:szCs w:val="28"/>
          <w:lang w:eastAsia="ru-RU"/>
        </w:rPr>
        <w:t>о 34,8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процен</w:t>
      </w:r>
      <w:r>
        <w:rPr>
          <w:rFonts w:ascii="Times New Roman" w:hAnsi="Times New Roman"/>
          <w:sz w:val="28"/>
          <w:szCs w:val="28"/>
          <w:lang w:eastAsia="ru-RU"/>
        </w:rPr>
        <w:t>тов годовых плановых назначений,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0C17" w:rsidRPr="00904CC4" w:rsidRDefault="00B964C4" w:rsidP="00851098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рочие доходы от </w:t>
      </w:r>
      <w:r w:rsidRPr="00070A5A">
        <w:rPr>
          <w:rFonts w:ascii="Times New Roman" w:hAnsi="Times New Roman"/>
          <w:sz w:val="28"/>
          <w:szCs w:val="28"/>
          <w:lang w:eastAsia="ru-RU"/>
        </w:rPr>
        <w:t xml:space="preserve">сдачи в наем физическим лицам жилых помещений </w:t>
      </w:r>
      <w:r>
        <w:rPr>
          <w:rFonts w:ascii="Times New Roman" w:hAnsi="Times New Roman"/>
          <w:sz w:val="28"/>
          <w:szCs w:val="28"/>
          <w:lang w:eastAsia="ru-RU"/>
        </w:rPr>
        <w:t>в о</w:t>
      </w:r>
      <w:r w:rsidR="00851098">
        <w:rPr>
          <w:rFonts w:ascii="Times New Roman" w:hAnsi="Times New Roman"/>
          <w:sz w:val="28"/>
          <w:szCs w:val="28"/>
          <w:lang w:eastAsia="ru-RU"/>
        </w:rPr>
        <w:t>тчетном периоде составили 1145,3 тыс. рублей или 142,8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Pr="00A079E9">
        <w:rPr>
          <w:rFonts w:ascii="Times New Roman" w:hAnsi="Times New Roman"/>
          <w:sz w:val="28"/>
          <w:szCs w:val="28"/>
          <w:lang w:eastAsia="ru-RU"/>
        </w:rPr>
        <w:t>.</w:t>
      </w:r>
    </w:p>
    <w:p w:rsidR="00442162" w:rsidRDefault="00220D10" w:rsidP="0085109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098">
        <w:rPr>
          <w:rFonts w:ascii="Times New Roman" w:hAnsi="Times New Roman"/>
          <w:sz w:val="28"/>
          <w:szCs w:val="28"/>
          <w:lang w:eastAsia="ru-RU"/>
        </w:rPr>
        <w:t xml:space="preserve">    Доходы</w:t>
      </w:r>
      <w:r w:rsidR="00442162">
        <w:rPr>
          <w:rFonts w:ascii="Times New Roman" w:hAnsi="Times New Roman"/>
          <w:sz w:val="28"/>
          <w:szCs w:val="28"/>
          <w:lang w:eastAsia="ru-RU"/>
        </w:rPr>
        <w:t xml:space="preserve"> от продажи материальных и нематериал</w:t>
      </w:r>
      <w:r w:rsidR="00851098">
        <w:rPr>
          <w:rFonts w:ascii="Times New Roman" w:hAnsi="Times New Roman"/>
          <w:sz w:val="28"/>
          <w:szCs w:val="28"/>
          <w:lang w:eastAsia="ru-RU"/>
        </w:rPr>
        <w:t>ьных активов исполнены на 51,3 % годового плана или 1111,1</w:t>
      </w:r>
      <w:r w:rsidR="00442162">
        <w:rPr>
          <w:rFonts w:ascii="Times New Roman" w:hAnsi="Times New Roman"/>
          <w:sz w:val="28"/>
          <w:szCs w:val="28"/>
          <w:lang w:eastAsia="ru-RU"/>
        </w:rPr>
        <w:t xml:space="preserve"> тыс.рублей. Поступлен</w:t>
      </w:r>
      <w:r w:rsidR="00851098">
        <w:rPr>
          <w:rFonts w:ascii="Times New Roman" w:hAnsi="Times New Roman"/>
          <w:sz w:val="28"/>
          <w:szCs w:val="28"/>
          <w:lang w:eastAsia="ru-RU"/>
        </w:rPr>
        <w:t>ия сократились</w:t>
      </w:r>
      <w:r w:rsidR="008D3073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851098">
        <w:rPr>
          <w:rFonts w:ascii="Times New Roman" w:hAnsi="Times New Roman"/>
          <w:sz w:val="28"/>
          <w:szCs w:val="28"/>
          <w:lang w:eastAsia="ru-RU"/>
        </w:rPr>
        <w:t>сравнению с 2022 годом на 277,5</w:t>
      </w:r>
      <w:r w:rsidR="00442162">
        <w:rPr>
          <w:rFonts w:ascii="Times New Roman" w:hAnsi="Times New Roman"/>
          <w:sz w:val="28"/>
          <w:szCs w:val="28"/>
          <w:lang w:eastAsia="ru-RU"/>
        </w:rPr>
        <w:t xml:space="preserve"> тыс.рублей. За отчетный период поступления составили:</w:t>
      </w:r>
    </w:p>
    <w:p w:rsidR="00442162" w:rsidRPr="00220D10" w:rsidRDefault="00442162" w:rsidP="00220D10">
      <w:pPr>
        <w:pStyle w:val="a9"/>
        <w:numPr>
          <w:ilvl w:val="0"/>
          <w:numId w:val="13"/>
        </w:numPr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220D10">
        <w:rPr>
          <w:rFonts w:ascii="Times New Roman" w:hAnsi="Times New Roman"/>
          <w:sz w:val="28"/>
          <w:szCs w:val="28"/>
          <w:lang w:eastAsia="ru-RU"/>
        </w:rPr>
        <w:lastRenderedPageBreak/>
        <w:t>доходы от реализации имущества, находящегося в м</w:t>
      </w:r>
      <w:r w:rsidR="00220D10" w:rsidRPr="00220D10">
        <w:rPr>
          <w:rFonts w:ascii="Times New Roman" w:hAnsi="Times New Roman"/>
          <w:sz w:val="28"/>
          <w:szCs w:val="28"/>
          <w:lang w:eastAsia="ru-RU"/>
        </w:rPr>
        <w:t>ун</w:t>
      </w:r>
      <w:r w:rsidR="00851098">
        <w:rPr>
          <w:rFonts w:ascii="Times New Roman" w:hAnsi="Times New Roman"/>
          <w:sz w:val="28"/>
          <w:szCs w:val="28"/>
          <w:lang w:eastAsia="ru-RU"/>
        </w:rPr>
        <w:t>иципальной собственности 704,7</w:t>
      </w:r>
      <w:r w:rsidR="008D30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D10" w:rsidRPr="00220D10">
        <w:rPr>
          <w:rFonts w:ascii="Times New Roman" w:hAnsi="Times New Roman"/>
          <w:sz w:val="28"/>
          <w:szCs w:val="28"/>
          <w:lang w:eastAsia="ru-RU"/>
        </w:rPr>
        <w:t xml:space="preserve">тыс.рублей ( </w:t>
      </w:r>
      <w:r w:rsidR="008D3073">
        <w:rPr>
          <w:rFonts w:ascii="Times New Roman" w:hAnsi="Times New Roman"/>
          <w:sz w:val="28"/>
          <w:szCs w:val="28"/>
          <w:lang w:eastAsia="ru-RU"/>
        </w:rPr>
        <w:t>план 505,0 тыс.рублей</w:t>
      </w:r>
      <w:r w:rsidRPr="00220D10">
        <w:rPr>
          <w:rFonts w:ascii="Times New Roman" w:hAnsi="Times New Roman"/>
          <w:sz w:val="28"/>
          <w:szCs w:val="28"/>
          <w:lang w:eastAsia="ru-RU"/>
        </w:rPr>
        <w:t>),</w:t>
      </w:r>
    </w:p>
    <w:p w:rsidR="00442162" w:rsidRPr="00220D10" w:rsidRDefault="00442162" w:rsidP="00220D10">
      <w:pPr>
        <w:pStyle w:val="a9"/>
        <w:numPr>
          <w:ilvl w:val="0"/>
          <w:numId w:val="13"/>
        </w:numPr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220D10">
        <w:rPr>
          <w:rFonts w:ascii="Times New Roman" w:hAnsi="Times New Roman"/>
          <w:sz w:val="28"/>
          <w:szCs w:val="28"/>
          <w:lang w:eastAsia="ru-RU"/>
        </w:rPr>
        <w:t>доходы от продажи земельных участков, находящихся в му</w:t>
      </w:r>
      <w:r w:rsidR="00851098">
        <w:rPr>
          <w:rFonts w:ascii="Times New Roman" w:hAnsi="Times New Roman"/>
          <w:sz w:val="28"/>
          <w:szCs w:val="28"/>
          <w:lang w:eastAsia="ru-RU"/>
        </w:rPr>
        <w:t>ниципальной собственности 406,4 тыс.рублей (24,5</w:t>
      </w:r>
      <w:r w:rsidR="008D3073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Pr="00220D10">
        <w:rPr>
          <w:rFonts w:ascii="Times New Roman" w:hAnsi="Times New Roman"/>
          <w:sz w:val="28"/>
          <w:szCs w:val="28"/>
          <w:lang w:eastAsia="ru-RU"/>
        </w:rPr>
        <w:t>годовых плановых показателей).</w:t>
      </w:r>
    </w:p>
    <w:p w:rsidR="008D3073" w:rsidRDefault="00851098" w:rsidP="00220D1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Поступления</w:t>
      </w:r>
      <w:r w:rsidR="008D3073">
        <w:rPr>
          <w:rFonts w:ascii="Times New Roman" w:hAnsi="Times New Roman"/>
          <w:sz w:val="28"/>
          <w:szCs w:val="28"/>
          <w:lang w:eastAsia="ru-RU"/>
        </w:rPr>
        <w:t xml:space="preserve"> штраф</w:t>
      </w:r>
      <w:r>
        <w:rPr>
          <w:rFonts w:ascii="Times New Roman" w:hAnsi="Times New Roman"/>
          <w:sz w:val="28"/>
          <w:szCs w:val="28"/>
          <w:lang w:eastAsia="ru-RU"/>
        </w:rPr>
        <w:t>ов, санкций, возмещений ущерба составили 18,7</w:t>
      </w:r>
      <w:r w:rsidR="008D3073">
        <w:rPr>
          <w:rFonts w:ascii="Times New Roman" w:hAnsi="Times New Roman"/>
          <w:sz w:val="28"/>
          <w:szCs w:val="28"/>
          <w:lang w:eastAsia="ru-RU"/>
        </w:rPr>
        <w:t xml:space="preserve"> % годовых план</w:t>
      </w:r>
      <w:r>
        <w:rPr>
          <w:rFonts w:ascii="Times New Roman" w:hAnsi="Times New Roman"/>
          <w:sz w:val="28"/>
          <w:szCs w:val="28"/>
          <w:lang w:eastAsia="ru-RU"/>
        </w:rPr>
        <w:t>овых назначений (поступило 257,6</w:t>
      </w:r>
      <w:r w:rsidR="008D3073">
        <w:rPr>
          <w:rFonts w:ascii="Times New Roman" w:hAnsi="Times New Roman"/>
          <w:sz w:val="28"/>
          <w:szCs w:val="28"/>
          <w:lang w:eastAsia="ru-RU"/>
        </w:rPr>
        <w:t xml:space="preserve"> тыс.рублей).</w:t>
      </w:r>
    </w:p>
    <w:p w:rsidR="00EF585C" w:rsidRDefault="00412EFD" w:rsidP="005C2243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Доходы от оказания платных услуг (работ) и компенсации затрат государства </w:t>
      </w:r>
      <w:r w:rsidR="00851098">
        <w:rPr>
          <w:rFonts w:ascii="Times New Roman" w:hAnsi="Times New Roman"/>
          <w:sz w:val="28"/>
          <w:szCs w:val="28"/>
          <w:lang w:eastAsia="ru-RU"/>
        </w:rPr>
        <w:t>поступили за 1 квартал 2023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098">
        <w:rPr>
          <w:rFonts w:ascii="Times New Roman" w:hAnsi="Times New Roman"/>
          <w:sz w:val="28"/>
          <w:szCs w:val="28"/>
          <w:lang w:eastAsia="ru-RU"/>
        </w:rPr>
        <w:t>года в сумме 2112,7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851098">
        <w:rPr>
          <w:rFonts w:ascii="Times New Roman" w:hAnsi="Times New Roman"/>
          <w:sz w:val="28"/>
          <w:szCs w:val="28"/>
          <w:lang w:eastAsia="ru-RU"/>
        </w:rPr>
        <w:t xml:space="preserve"> (29,4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</w:t>
      </w:r>
      <w:r w:rsidR="00851098">
        <w:rPr>
          <w:rFonts w:ascii="Times New Roman" w:hAnsi="Times New Roman"/>
          <w:sz w:val="28"/>
          <w:szCs w:val="28"/>
          <w:lang w:eastAsia="ru-RU"/>
        </w:rPr>
        <w:t>одовых показателей), что на 40,6</w:t>
      </w:r>
      <w:r w:rsidR="006B2CA4">
        <w:rPr>
          <w:rFonts w:ascii="Times New Roman" w:hAnsi="Times New Roman"/>
          <w:sz w:val="28"/>
          <w:szCs w:val="28"/>
          <w:lang w:eastAsia="ru-RU"/>
        </w:rPr>
        <w:t xml:space="preserve"> процентов больше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анал</w:t>
      </w:r>
      <w:r>
        <w:rPr>
          <w:rFonts w:ascii="Times New Roman" w:hAnsi="Times New Roman"/>
          <w:sz w:val="28"/>
          <w:szCs w:val="28"/>
          <w:lang w:eastAsia="ru-RU"/>
        </w:rPr>
        <w:t>огичного периода прошлого года.</w:t>
      </w:r>
    </w:p>
    <w:p w:rsidR="00895609" w:rsidRPr="00904CC4" w:rsidRDefault="008E77D9" w:rsidP="00904CC4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Прочие неналогов</w:t>
      </w:r>
      <w:r w:rsidR="00327C08" w:rsidRPr="00904CC4">
        <w:rPr>
          <w:rFonts w:ascii="Times New Roman" w:hAnsi="Times New Roman"/>
          <w:sz w:val="28"/>
          <w:szCs w:val="28"/>
          <w:lang w:eastAsia="ru-RU"/>
        </w:rPr>
        <w:t>ы</w:t>
      </w:r>
      <w:r w:rsidR="00EA3ECD">
        <w:rPr>
          <w:rFonts w:ascii="Times New Roman" w:hAnsi="Times New Roman"/>
          <w:sz w:val="28"/>
          <w:szCs w:val="28"/>
          <w:lang w:eastAsia="ru-RU"/>
        </w:rPr>
        <w:t>е доходы</w:t>
      </w:r>
      <w:r w:rsidR="00851098">
        <w:rPr>
          <w:rFonts w:ascii="Times New Roman" w:hAnsi="Times New Roman"/>
          <w:sz w:val="28"/>
          <w:szCs w:val="28"/>
          <w:lang w:eastAsia="ru-RU"/>
        </w:rPr>
        <w:t xml:space="preserve"> в бюджет поступили в сумме 42,9</w:t>
      </w:r>
      <w:r w:rsidR="00BD45FF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2662E1" w:rsidRPr="00904CC4" w:rsidRDefault="002662E1" w:rsidP="00904CC4">
      <w:pPr>
        <w:rPr>
          <w:rFonts w:ascii="Times New Roman" w:hAnsi="Times New Roman"/>
          <w:sz w:val="28"/>
          <w:szCs w:val="28"/>
          <w:lang w:eastAsia="ru-RU"/>
        </w:rPr>
      </w:pPr>
    </w:p>
    <w:p w:rsidR="000B561E" w:rsidRDefault="00844941" w:rsidP="003D7136">
      <w:pPr>
        <w:ind w:firstLine="808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План по</w:t>
      </w:r>
      <w:r w:rsidR="00A2254C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54C" w:rsidRPr="00904CC4">
        <w:rPr>
          <w:rFonts w:ascii="Times New Roman" w:hAnsi="Times New Roman"/>
          <w:b/>
          <w:sz w:val="28"/>
          <w:szCs w:val="28"/>
          <w:lang w:eastAsia="ru-RU"/>
        </w:rPr>
        <w:t>безвозм</w:t>
      </w:r>
      <w:r w:rsidR="00895609" w:rsidRPr="00904CC4">
        <w:rPr>
          <w:rFonts w:ascii="Times New Roman" w:hAnsi="Times New Roman"/>
          <w:b/>
          <w:sz w:val="28"/>
          <w:szCs w:val="28"/>
          <w:lang w:eastAsia="ru-RU"/>
        </w:rPr>
        <w:t>ез</w:t>
      </w:r>
      <w:r w:rsidR="00327C08" w:rsidRPr="00904CC4">
        <w:rPr>
          <w:rFonts w:ascii="Times New Roman" w:hAnsi="Times New Roman"/>
          <w:b/>
          <w:sz w:val="28"/>
          <w:szCs w:val="28"/>
          <w:lang w:eastAsia="ru-RU"/>
        </w:rPr>
        <w:t>дным поступлениям</w:t>
      </w:r>
      <w:r w:rsidR="00E271BE">
        <w:rPr>
          <w:rFonts w:ascii="Times New Roman" w:hAnsi="Times New Roman"/>
          <w:sz w:val="28"/>
          <w:szCs w:val="28"/>
          <w:lang w:eastAsia="ru-RU"/>
        </w:rPr>
        <w:t xml:space="preserve"> за отчетный период </w:t>
      </w:r>
      <w:r w:rsidR="00851098">
        <w:rPr>
          <w:rFonts w:ascii="Times New Roman" w:hAnsi="Times New Roman"/>
          <w:sz w:val="28"/>
          <w:szCs w:val="28"/>
          <w:lang w:eastAsia="ru-RU"/>
        </w:rPr>
        <w:t>2023</w:t>
      </w:r>
      <w:r w:rsidR="00895609" w:rsidRPr="00904CC4">
        <w:rPr>
          <w:rFonts w:ascii="Times New Roman" w:hAnsi="Times New Roman"/>
          <w:sz w:val="28"/>
          <w:szCs w:val="28"/>
          <w:lang w:eastAsia="ru-RU"/>
        </w:rPr>
        <w:t xml:space="preserve"> года выполнен </w:t>
      </w:r>
      <w:r w:rsidR="00EE4E71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676B8">
        <w:rPr>
          <w:rFonts w:ascii="Times New Roman" w:hAnsi="Times New Roman"/>
          <w:sz w:val="28"/>
          <w:szCs w:val="28"/>
          <w:lang w:eastAsia="ru-RU"/>
        </w:rPr>
        <w:t>12,</w:t>
      </w:r>
      <w:r w:rsidR="00851098">
        <w:rPr>
          <w:rFonts w:ascii="Times New Roman" w:hAnsi="Times New Roman"/>
          <w:sz w:val="28"/>
          <w:szCs w:val="28"/>
          <w:lang w:eastAsia="ru-RU"/>
        </w:rPr>
        <w:t>1</w:t>
      </w:r>
      <w:r w:rsidR="005C22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 xml:space="preserve">. Поступления составили </w:t>
      </w:r>
      <w:r w:rsidR="00244550">
        <w:rPr>
          <w:rFonts w:ascii="Times New Roman" w:hAnsi="Times New Roman"/>
          <w:sz w:val="28"/>
          <w:szCs w:val="28"/>
          <w:lang w:eastAsia="ru-RU"/>
        </w:rPr>
        <w:t>136934,9</w:t>
      </w:r>
      <w:r w:rsidR="00295163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E71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ей</w:t>
      </w:r>
      <w:r w:rsidR="00505D83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244550" w:rsidRPr="00244550" w:rsidRDefault="00505D83" w:rsidP="00244550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Д</w:t>
      </w:r>
      <w:r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отации </w:t>
      </w:r>
      <w:r w:rsidR="006A071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44550">
        <w:rPr>
          <w:rFonts w:ascii="Times New Roman" w:hAnsi="Times New Roman"/>
          <w:sz w:val="28"/>
          <w:szCs w:val="28"/>
          <w:lang w:eastAsia="ru-RU"/>
        </w:rPr>
        <w:t>бюджет поступили в сумме 30884,7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="00244550">
        <w:rPr>
          <w:rFonts w:ascii="Times New Roman" w:hAnsi="Times New Roman"/>
          <w:sz w:val="28"/>
          <w:szCs w:val="28"/>
          <w:lang w:eastAsia="ru-RU"/>
        </w:rPr>
        <w:t>.рублей что составило 22,9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% годовых плановых значений</w:t>
      </w:r>
      <w:r w:rsidR="00244550">
        <w:rPr>
          <w:rFonts w:ascii="Times New Roman" w:hAnsi="Times New Roman"/>
          <w:sz w:val="28"/>
          <w:szCs w:val="28"/>
          <w:lang w:eastAsia="ru-RU"/>
        </w:rPr>
        <w:t xml:space="preserve"> и 148,5 % к аналогичному периоду 2022</w:t>
      </w:r>
      <w:r w:rsidR="006A071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244550" w:rsidRPr="00565C1E" w:rsidRDefault="00244550" w:rsidP="00244550">
      <w:pPr>
        <w:pStyle w:val="a9"/>
        <w:numPr>
          <w:ilvl w:val="0"/>
          <w:numId w:val="14"/>
        </w:numPr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дотации на выравнивание бюджетной обеспеченности 4075,0 тыс.рублей или 17,1 процент годовых назначений,</w:t>
      </w:r>
    </w:p>
    <w:p w:rsidR="006D4BAB" w:rsidRDefault="006A0714" w:rsidP="00565C1E">
      <w:pPr>
        <w:pStyle w:val="a9"/>
        <w:numPr>
          <w:ilvl w:val="0"/>
          <w:numId w:val="14"/>
        </w:numPr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565C1E">
        <w:rPr>
          <w:rFonts w:ascii="Times New Roman" w:hAnsi="Times New Roman"/>
          <w:sz w:val="28"/>
          <w:szCs w:val="28"/>
          <w:lang w:eastAsia="ru-RU"/>
        </w:rPr>
        <w:t xml:space="preserve">дотации </w:t>
      </w:r>
      <w:r w:rsidR="00505D83" w:rsidRPr="00565C1E">
        <w:rPr>
          <w:rFonts w:ascii="Times New Roman" w:hAnsi="Times New Roman"/>
          <w:sz w:val="28"/>
          <w:szCs w:val="28"/>
          <w:lang w:eastAsia="ru-RU"/>
        </w:rPr>
        <w:t>бюджетам на частичную компенсацию дополнительных расходов на повышение оплаты труда работников бюджетной сферы и ины</w:t>
      </w:r>
      <w:r w:rsidR="00EE51CD" w:rsidRPr="00565C1E">
        <w:rPr>
          <w:rFonts w:ascii="Times New Roman" w:hAnsi="Times New Roman"/>
          <w:sz w:val="28"/>
          <w:szCs w:val="28"/>
          <w:lang w:eastAsia="ru-RU"/>
        </w:rPr>
        <w:t>е цели</w:t>
      </w:r>
      <w:r w:rsidR="00244550">
        <w:rPr>
          <w:rFonts w:ascii="Times New Roman" w:hAnsi="Times New Roman"/>
          <w:sz w:val="28"/>
          <w:szCs w:val="28"/>
          <w:lang w:eastAsia="ru-RU"/>
        </w:rPr>
        <w:t xml:space="preserve"> 26809,6</w:t>
      </w:r>
      <w:r w:rsidR="00A72671" w:rsidRPr="00565C1E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244550">
        <w:rPr>
          <w:rFonts w:ascii="Times New Roman" w:hAnsi="Times New Roman"/>
          <w:sz w:val="28"/>
          <w:szCs w:val="28"/>
          <w:lang w:eastAsia="ru-RU"/>
        </w:rPr>
        <w:t xml:space="preserve"> (24,1</w:t>
      </w:r>
      <w:r w:rsidR="00565C1E" w:rsidRPr="00565C1E"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 w:rsidR="00244550">
        <w:rPr>
          <w:rFonts w:ascii="Times New Roman" w:hAnsi="Times New Roman"/>
          <w:sz w:val="28"/>
          <w:szCs w:val="28"/>
          <w:lang w:eastAsia="ru-RU"/>
        </w:rPr>
        <w:t>.</w:t>
      </w:r>
    </w:p>
    <w:p w:rsidR="00244550" w:rsidRDefault="006D4BAB" w:rsidP="006B47E2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F36539" w:rsidRPr="00904CC4">
        <w:rPr>
          <w:rFonts w:ascii="Times New Roman" w:hAnsi="Times New Roman"/>
          <w:i/>
          <w:sz w:val="28"/>
          <w:szCs w:val="28"/>
          <w:lang w:eastAsia="ru-RU"/>
        </w:rPr>
        <w:t>о субсидиям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выполнение 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 xml:space="preserve">плановых показателей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244550">
        <w:rPr>
          <w:rFonts w:ascii="Times New Roman" w:hAnsi="Times New Roman"/>
          <w:sz w:val="28"/>
          <w:szCs w:val="28"/>
          <w:lang w:eastAsia="ru-RU"/>
        </w:rPr>
        <w:t>3,0</w:t>
      </w:r>
      <w:r w:rsidR="00895CF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>%</w:t>
      </w:r>
      <w:r w:rsidR="00485F12">
        <w:rPr>
          <w:rFonts w:ascii="Times New Roman" w:hAnsi="Times New Roman"/>
          <w:sz w:val="28"/>
          <w:szCs w:val="28"/>
          <w:lang w:eastAsia="ru-RU"/>
        </w:rPr>
        <w:t xml:space="preserve"> годовых плановых назначений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 xml:space="preserve"> ил</w:t>
      </w:r>
      <w:r w:rsidR="00244550">
        <w:rPr>
          <w:rFonts w:ascii="Times New Roman" w:hAnsi="Times New Roman"/>
          <w:sz w:val="28"/>
          <w:szCs w:val="28"/>
          <w:lang w:eastAsia="ru-RU"/>
        </w:rPr>
        <w:t>и 17213,3</w:t>
      </w:r>
      <w:r w:rsidR="006A07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12">
        <w:rPr>
          <w:rFonts w:ascii="Times New Roman" w:hAnsi="Times New Roman"/>
          <w:sz w:val="28"/>
          <w:szCs w:val="28"/>
          <w:lang w:eastAsia="ru-RU"/>
        </w:rPr>
        <w:t>тыс.руб</w:t>
      </w:r>
      <w:r w:rsidR="00244550">
        <w:rPr>
          <w:rFonts w:ascii="Times New Roman" w:hAnsi="Times New Roman"/>
          <w:sz w:val="28"/>
          <w:szCs w:val="28"/>
          <w:lang w:eastAsia="ru-RU"/>
        </w:rPr>
        <w:t>лей. К уровню 2022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244550">
        <w:rPr>
          <w:rFonts w:ascii="Times New Roman" w:hAnsi="Times New Roman"/>
          <w:sz w:val="28"/>
          <w:szCs w:val="28"/>
          <w:lang w:eastAsia="ru-RU"/>
        </w:rPr>
        <w:t>– 281,3</w:t>
      </w:r>
      <w:r w:rsidR="00485F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00C1" w:rsidRPr="00904CC4">
        <w:rPr>
          <w:rFonts w:ascii="Times New Roman" w:hAnsi="Times New Roman"/>
          <w:sz w:val="28"/>
          <w:szCs w:val="28"/>
          <w:lang w:eastAsia="ru-RU"/>
        </w:rPr>
        <w:t>%</w:t>
      </w:r>
      <w:r w:rsidRPr="00904CC4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2C00C1"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485F12" w:rsidRDefault="00485F12" w:rsidP="00485F12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485F12">
        <w:rPr>
          <w:rFonts w:ascii="Times New Roman" w:hAnsi="Times New Roman"/>
          <w:sz w:val="28"/>
          <w:szCs w:val="28"/>
          <w:lang w:eastAsia="ru-RU"/>
        </w:rPr>
        <w:t>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</w:t>
      </w:r>
      <w:r w:rsidR="00244550">
        <w:rPr>
          <w:rFonts w:ascii="Times New Roman" w:hAnsi="Times New Roman"/>
          <w:sz w:val="28"/>
          <w:szCs w:val="28"/>
          <w:lang w:eastAsia="ru-RU"/>
        </w:rPr>
        <w:t>их от публично-правовой компании</w:t>
      </w:r>
      <w:r w:rsidRPr="00485F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550">
        <w:rPr>
          <w:rFonts w:ascii="Times New Roman" w:hAnsi="Times New Roman"/>
          <w:sz w:val="28"/>
          <w:szCs w:val="28"/>
          <w:lang w:eastAsia="ru-RU"/>
        </w:rPr>
        <w:t>«</w:t>
      </w:r>
      <w:r w:rsidRPr="00485F12">
        <w:rPr>
          <w:rFonts w:ascii="Times New Roman" w:hAnsi="Times New Roman"/>
          <w:sz w:val="28"/>
          <w:szCs w:val="28"/>
          <w:lang w:eastAsia="ru-RU"/>
        </w:rPr>
        <w:t xml:space="preserve">Фонда </w:t>
      </w:r>
      <w:r w:rsidR="00244550">
        <w:rPr>
          <w:rFonts w:ascii="Times New Roman" w:hAnsi="Times New Roman"/>
          <w:sz w:val="28"/>
          <w:szCs w:val="28"/>
          <w:lang w:eastAsia="ru-RU"/>
        </w:rPr>
        <w:t>развития территорий» 10489,1 тыс.рублей (10,7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плана),</w:t>
      </w:r>
    </w:p>
    <w:p w:rsidR="00485F12" w:rsidRDefault="00485F12" w:rsidP="00485F12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485F12">
        <w:rPr>
          <w:rFonts w:ascii="Times New Roman" w:hAnsi="Times New Roman"/>
          <w:sz w:val="28"/>
          <w:szCs w:val="28"/>
          <w:lang w:eastAsia="ru-RU"/>
        </w:rPr>
        <w:t>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</w:r>
      <w:r w:rsidR="00244550">
        <w:rPr>
          <w:rFonts w:ascii="Times New Roman" w:hAnsi="Times New Roman"/>
          <w:sz w:val="28"/>
          <w:szCs w:val="28"/>
          <w:lang w:eastAsia="ru-RU"/>
        </w:rPr>
        <w:t xml:space="preserve"> 270,9</w:t>
      </w:r>
      <w:r w:rsidR="00FC5F6D">
        <w:rPr>
          <w:rFonts w:ascii="Times New Roman" w:hAnsi="Times New Roman"/>
          <w:sz w:val="28"/>
          <w:szCs w:val="28"/>
          <w:lang w:eastAsia="ru-RU"/>
        </w:rPr>
        <w:t xml:space="preserve"> тыс.рублей (0,1</w:t>
      </w:r>
      <w:r>
        <w:rPr>
          <w:rFonts w:ascii="Times New Roman" w:hAnsi="Times New Roman"/>
          <w:sz w:val="28"/>
          <w:szCs w:val="28"/>
          <w:lang w:eastAsia="ru-RU"/>
        </w:rPr>
        <w:t>% плана),</w:t>
      </w:r>
    </w:p>
    <w:p w:rsidR="00485F12" w:rsidRDefault="00485F12" w:rsidP="00485F12">
      <w:pPr>
        <w:ind w:left="142" w:firstLine="425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Pr="00355166">
        <w:rPr>
          <w:rFonts w:ascii="Times New Roman" w:eastAsiaTheme="minorHAnsi" w:hAnsi="Times New Roman"/>
          <w:bCs/>
          <w:sz w:val="28"/>
          <w:szCs w:val="28"/>
        </w:rPr>
        <w:t>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FC5F6D">
        <w:rPr>
          <w:rFonts w:ascii="Times New Roman" w:eastAsiaTheme="minorHAnsi" w:hAnsi="Times New Roman"/>
          <w:bCs/>
          <w:sz w:val="28"/>
          <w:szCs w:val="28"/>
        </w:rPr>
        <w:t xml:space="preserve"> 3922,2 тыс.рублей (22,6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% годовых назначений),</w:t>
      </w:r>
    </w:p>
    <w:p w:rsidR="00485F12" w:rsidRDefault="00485F12" w:rsidP="00485F12">
      <w:pPr>
        <w:shd w:val="clear" w:color="auto" w:fill="FFFFFF"/>
        <w:ind w:left="142" w:firstLine="425"/>
        <w:rPr>
          <w:rFonts w:ascii="Times New Roman" w:eastAsiaTheme="minorHAnsi" w:hAnsi="Times New Roman"/>
          <w:bCs/>
          <w:sz w:val="28"/>
          <w:szCs w:val="28"/>
        </w:rPr>
      </w:pPr>
      <w:r w:rsidRPr="00904CC4">
        <w:rPr>
          <w:rFonts w:ascii="Times New Roman" w:eastAsiaTheme="minorHAnsi" w:hAnsi="Times New Roman"/>
          <w:bCs/>
          <w:sz w:val="28"/>
          <w:szCs w:val="28"/>
        </w:rPr>
        <w:t>- прочие субсидии бюджета</w:t>
      </w:r>
      <w:r w:rsidR="00FC5F6D">
        <w:rPr>
          <w:rFonts w:ascii="Times New Roman" w:eastAsiaTheme="minorHAnsi" w:hAnsi="Times New Roman"/>
          <w:bCs/>
          <w:sz w:val="28"/>
          <w:szCs w:val="28"/>
        </w:rPr>
        <w:t>м муниципальных районов 2531,1  тыс.рублей (1,4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% годового плана)</w:t>
      </w:r>
      <w:r w:rsidRPr="00904CC4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565C1E" w:rsidRPr="00904CC4" w:rsidRDefault="00565C1E" w:rsidP="00485F12">
      <w:pPr>
        <w:shd w:val="clear" w:color="auto" w:fill="FFFFFF"/>
        <w:rPr>
          <w:rFonts w:ascii="Times New Roman" w:eastAsiaTheme="minorHAnsi" w:hAnsi="Times New Roman"/>
          <w:bCs/>
          <w:sz w:val="28"/>
          <w:szCs w:val="28"/>
        </w:rPr>
      </w:pPr>
    </w:p>
    <w:p w:rsidR="006D4BAB" w:rsidRPr="00904CC4" w:rsidRDefault="00355166" w:rsidP="00355166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За отчетный период</w:t>
      </w:r>
      <w:r w:rsidR="00FC5F6D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года по</w:t>
      </w:r>
      <w:r w:rsidR="006D4BAB"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 субвенциям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план выполнен на </w:t>
      </w:r>
      <w:r w:rsidR="00FC5F6D">
        <w:rPr>
          <w:rFonts w:ascii="Times New Roman" w:hAnsi="Times New Roman"/>
          <w:sz w:val="28"/>
          <w:szCs w:val="28"/>
          <w:lang w:eastAsia="ru-RU"/>
        </w:rPr>
        <w:t>21,2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%  годовых назначений. Поступление составило </w:t>
      </w:r>
      <w:r w:rsidR="00FC5F6D">
        <w:rPr>
          <w:rFonts w:ascii="Times New Roman" w:hAnsi="Times New Roman"/>
          <w:sz w:val="28"/>
          <w:szCs w:val="28"/>
          <w:lang w:eastAsia="ru-RU"/>
        </w:rPr>
        <w:t>85153,5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тыс.рублей, что на </w:t>
      </w:r>
      <w:r w:rsidR="00FC5F6D">
        <w:rPr>
          <w:rFonts w:ascii="Times New Roman" w:hAnsi="Times New Roman"/>
          <w:sz w:val="28"/>
          <w:szCs w:val="28"/>
          <w:lang w:eastAsia="ru-RU"/>
        </w:rPr>
        <w:t>4,8</w:t>
      </w:r>
      <w:r w:rsidR="005A4B81">
        <w:rPr>
          <w:rFonts w:ascii="Times New Roman" w:hAnsi="Times New Roman"/>
          <w:sz w:val="28"/>
          <w:szCs w:val="28"/>
          <w:lang w:eastAsia="ru-RU"/>
        </w:rPr>
        <w:t xml:space="preserve"> процентов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больше уровня аналогичного периода прошлого года.</w:t>
      </w:r>
    </w:p>
    <w:p w:rsidR="006D4BAB" w:rsidRDefault="006D4BAB" w:rsidP="00355166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440139" w:rsidRPr="00904CC4">
        <w:rPr>
          <w:rFonts w:ascii="Times New Roman" w:hAnsi="Times New Roman"/>
          <w:sz w:val="28"/>
          <w:szCs w:val="28"/>
          <w:lang w:eastAsia="ru-RU"/>
        </w:rPr>
        <w:t xml:space="preserve"> плана составило:</w:t>
      </w:r>
    </w:p>
    <w:p w:rsidR="0033285A" w:rsidRDefault="0033285A" w:rsidP="0033285A">
      <w:pPr>
        <w:ind w:firstLine="567"/>
        <w:rPr>
          <w:rFonts w:ascii="Times New Roman" w:hAnsi="Times New Roman"/>
          <w:bCs/>
          <w:sz w:val="28"/>
          <w:szCs w:val="28"/>
        </w:rPr>
      </w:pPr>
      <w:r w:rsidRPr="00904CC4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субвенции </w:t>
      </w:r>
      <w:r w:rsidRPr="00904CC4">
        <w:rPr>
          <w:rFonts w:ascii="Times New Roman" w:hAnsi="Times New Roman"/>
          <w:bCs/>
          <w:sz w:val="28"/>
          <w:szCs w:val="28"/>
        </w:rPr>
        <w:t>на выполнение передаваемых полномочий субъектов</w:t>
      </w:r>
      <w:r>
        <w:rPr>
          <w:rFonts w:ascii="Times New Roman" w:hAnsi="Times New Roman"/>
          <w:bCs/>
          <w:sz w:val="28"/>
          <w:szCs w:val="28"/>
        </w:rPr>
        <w:t xml:space="preserve"> Российской Федерации – 80185,1 тыс.рублей (21,0 % годовых назначений)</w:t>
      </w:r>
      <w:r w:rsidRPr="00904CC4">
        <w:rPr>
          <w:rFonts w:ascii="Times New Roman" w:hAnsi="Times New Roman"/>
          <w:bCs/>
          <w:sz w:val="28"/>
          <w:szCs w:val="28"/>
        </w:rPr>
        <w:t>,</w:t>
      </w:r>
    </w:p>
    <w:p w:rsidR="00FC5F6D" w:rsidRDefault="00FC5F6D" w:rsidP="00355166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-субвенции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413,9 тыс.рублей или 25,0 % плана,</w:t>
      </w:r>
    </w:p>
    <w:p w:rsidR="00FC5F6D" w:rsidRPr="00904CC4" w:rsidRDefault="00FC5F6D" w:rsidP="00FC5F6D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01178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01178">
        <w:rPr>
          <w:rFonts w:ascii="Times New Roman" w:hAnsi="Times New Roman"/>
          <w:sz w:val="28"/>
          <w:szCs w:val="28"/>
          <w:lang w:eastAsia="ru-RU"/>
        </w:rPr>
        <w:t>убвенции бюджетам муниципальных районов на ежемесячное денежное вознаграждение за классное руководство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педагогическим работникам 3893,9 тыс.рублей ( 23,9 % годового плана),</w:t>
      </w:r>
    </w:p>
    <w:p w:rsidR="00A92DD6" w:rsidRPr="00904CC4" w:rsidRDefault="00A92DD6" w:rsidP="00A92DD6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bCs/>
          <w:sz w:val="28"/>
          <w:szCs w:val="28"/>
        </w:rPr>
        <w:t xml:space="preserve">- единая субвенция бюджетам муниципальных </w:t>
      </w:r>
      <w:r w:rsidR="00FC5F6D">
        <w:rPr>
          <w:rFonts w:ascii="Times New Roman" w:hAnsi="Times New Roman"/>
          <w:bCs/>
          <w:sz w:val="28"/>
          <w:szCs w:val="28"/>
        </w:rPr>
        <w:t>районов поступила в сумме 660,6 тыс.рублей (24,5</w:t>
      </w:r>
      <w:r w:rsidR="0033285A">
        <w:rPr>
          <w:rFonts w:ascii="Times New Roman" w:hAnsi="Times New Roman"/>
          <w:bCs/>
          <w:sz w:val="28"/>
          <w:szCs w:val="28"/>
        </w:rPr>
        <w:t xml:space="preserve"> % плана),</w:t>
      </w:r>
    </w:p>
    <w:p w:rsidR="00FC5F6D" w:rsidRDefault="00FC5F6D" w:rsidP="00FC5F6D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</w:t>
      </w:r>
      <w:r w:rsidRPr="005A4B81">
        <w:rPr>
          <w:rFonts w:ascii="Times New Roman" w:hAnsi="Times New Roman"/>
          <w:bCs/>
          <w:sz w:val="28"/>
          <w:szCs w:val="28"/>
        </w:rPr>
        <w:t>убвенци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5A4B81">
        <w:rPr>
          <w:rFonts w:ascii="Times New Roman" w:hAnsi="Times New Roman"/>
          <w:bCs/>
          <w:sz w:val="28"/>
          <w:szCs w:val="28"/>
        </w:rPr>
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33285A">
        <w:rPr>
          <w:rFonts w:ascii="Times New Roman" w:hAnsi="Times New Roman"/>
          <w:bCs/>
          <w:sz w:val="28"/>
          <w:szCs w:val="28"/>
        </w:rPr>
        <w:t xml:space="preserve"> 0,0 тыс.рублей или 0 % плана.</w:t>
      </w:r>
    </w:p>
    <w:p w:rsidR="005A4B81" w:rsidRPr="00904CC4" w:rsidRDefault="005A4B81" w:rsidP="00A92DD6">
      <w:pPr>
        <w:rPr>
          <w:rFonts w:ascii="Times New Roman" w:hAnsi="Times New Roman"/>
          <w:bCs/>
          <w:sz w:val="28"/>
          <w:szCs w:val="28"/>
        </w:rPr>
      </w:pPr>
    </w:p>
    <w:p w:rsidR="00F36539" w:rsidRDefault="00440139" w:rsidP="005A4B81">
      <w:pPr>
        <w:ind w:left="142" w:firstLine="425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i/>
          <w:sz w:val="28"/>
          <w:szCs w:val="28"/>
          <w:lang w:eastAsia="ru-RU"/>
        </w:rPr>
        <w:t>И</w:t>
      </w:r>
      <w:r w:rsidR="002662E1" w:rsidRPr="00904CC4">
        <w:rPr>
          <w:rFonts w:ascii="Times New Roman" w:hAnsi="Times New Roman"/>
          <w:i/>
          <w:sz w:val="28"/>
          <w:szCs w:val="28"/>
          <w:lang w:eastAsia="ru-RU"/>
        </w:rPr>
        <w:t>ные м</w:t>
      </w:r>
      <w:r w:rsidR="00F36539" w:rsidRPr="00904CC4">
        <w:rPr>
          <w:rFonts w:ascii="Times New Roman" w:hAnsi="Times New Roman"/>
          <w:i/>
          <w:sz w:val="28"/>
          <w:szCs w:val="28"/>
          <w:lang w:eastAsia="ru-RU"/>
        </w:rPr>
        <w:t>ежбюджетные тра</w:t>
      </w:r>
      <w:r w:rsidR="00C206EF" w:rsidRPr="00904CC4">
        <w:rPr>
          <w:rFonts w:ascii="Times New Roman" w:hAnsi="Times New Roman"/>
          <w:i/>
          <w:sz w:val="28"/>
          <w:szCs w:val="28"/>
          <w:lang w:eastAsia="ru-RU"/>
        </w:rPr>
        <w:t>нсферты</w:t>
      </w:r>
      <w:r w:rsidR="0033285A">
        <w:rPr>
          <w:rFonts w:ascii="Times New Roman" w:hAnsi="Times New Roman"/>
          <w:sz w:val="28"/>
          <w:szCs w:val="28"/>
          <w:lang w:eastAsia="ru-RU"/>
        </w:rPr>
        <w:t xml:space="preserve"> поступили в сумме 4146,5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тыс.рублей или </w:t>
      </w:r>
      <w:r w:rsidR="0033285A">
        <w:rPr>
          <w:rFonts w:ascii="Times New Roman" w:hAnsi="Times New Roman"/>
          <w:sz w:val="28"/>
          <w:szCs w:val="28"/>
          <w:lang w:eastAsia="ru-RU"/>
        </w:rPr>
        <w:t>21,2</w:t>
      </w:r>
      <w:r w:rsidR="004011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2E1" w:rsidRPr="00904CC4">
        <w:rPr>
          <w:rFonts w:ascii="Times New Roman" w:hAnsi="Times New Roman"/>
          <w:sz w:val="28"/>
          <w:szCs w:val="28"/>
          <w:lang w:eastAsia="ru-RU"/>
        </w:rPr>
        <w:t>% плановых показателей</w:t>
      </w:r>
      <w:r w:rsidR="00A92DD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3285A">
        <w:rPr>
          <w:rFonts w:ascii="Times New Roman" w:hAnsi="Times New Roman"/>
          <w:sz w:val="28"/>
          <w:szCs w:val="28"/>
          <w:lang w:eastAsia="ru-RU"/>
        </w:rPr>
        <w:t>97,6</w:t>
      </w:r>
      <w:r w:rsidR="00A92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>% к уровню прошлого года)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A92DD6" w:rsidRDefault="00A92DD6" w:rsidP="00A92DD6">
      <w:pPr>
        <w:ind w:left="142" w:firstLine="425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- иные межбюджетные трансферты передаваемы</w:t>
      </w:r>
      <w:r>
        <w:rPr>
          <w:rFonts w:ascii="Times New Roman" w:hAnsi="Times New Roman"/>
          <w:sz w:val="28"/>
          <w:szCs w:val="28"/>
          <w:lang w:eastAsia="ru-RU"/>
        </w:rPr>
        <w:t>е из бюджетов поселений на выпо</w:t>
      </w:r>
      <w:r w:rsidR="0033285A">
        <w:rPr>
          <w:rFonts w:ascii="Times New Roman" w:hAnsi="Times New Roman"/>
          <w:sz w:val="28"/>
          <w:szCs w:val="28"/>
          <w:lang w:eastAsia="ru-RU"/>
        </w:rPr>
        <w:t>лнение части полномочий – 4146,5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  <w:r w:rsidR="0033285A">
        <w:rPr>
          <w:rFonts w:ascii="Times New Roman" w:hAnsi="Times New Roman"/>
          <w:sz w:val="28"/>
          <w:szCs w:val="28"/>
          <w:lang w:eastAsia="ru-RU"/>
        </w:rPr>
        <w:t>лей (21,6 % годовых показателей).</w:t>
      </w:r>
    </w:p>
    <w:p w:rsidR="006D2C9C" w:rsidRPr="00904CC4" w:rsidRDefault="006D2C9C" w:rsidP="00904CC4">
      <w:pPr>
        <w:rPr>
          <w:rFonts w:ascii="Times New Roman" w:hAnsi="Times New Roman"/>
          <w:sz w:val="28"/>
          <w:szCs w:val="28"/>
          <w:lang w:eastAsia="ru-RU"/>
        </w:rPr>
      </w:pPr>
    </w:p>
    <w:p w:rsidR="005115CC" w:rsidRPr="00904CC4" w:rsidRDefault="00790862" w:rsidP="003D7136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790862">
        <w:rPr>
          <w:rFonts w:ascii="Times New Roman" w:hAnsi="Times New Roman"/>
          <w:sz w:val="28"/>
          <w:szCs w:val="28"/>
          <w:lang w:eastAsia="ru-RU"/>
        </w:rPr>
        <w:t xml:space="preserve">Доходы бюджетов муниципальных районов </w:t>
      </w:r>
      <w:r w:rsidRPr="00790862">
        <w:rPr>
          <w:rFonts w:ascii="Times New Roman" w:hAnsi="Times New Roman"/>
          <w:i/>
          <w:sz w:val="28"/>
          <w:szCs w:val="28"/>
          <w:lang w:eastAsia="ru-RU"/>
        </w:rPr>
        <w:t>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</w:t>
      </w:r>
      <w:r w:rsidRPr="00790862">
        <w:rPr>
          <w:rFonts w:ascii="Times New Roman" w:hAnsi="Times New Roman"/>
          <w:sz w:val="28"/>
          <w:szCs w:val="28"/>
          <w:lang w:eastAsia="ru-RU"/>
        </w:rPr>
        <w:t xml:space="preserve"> а также от возврата организациями остатков субсидий прошлых лет</w:t>
      </w:r>
      <w:r w:rsidR="000A3972">
        <w:rPr>
          <w:rFonts w:ascii="Times New Roman" w:hAnsi="Times New Roman"/>
          <w:sz w:val="28"/>
          <w:szCs w:val="28"/>
          <w:lang w:eastAsia="ru-RU"/>
        </w:rPr>
        <w:t xml:space="preserve"> состави</w:t>
      </w:r>
      <w:r w:rsidR="006B47E2">
        <w:rPr>
          <w:rFonts w:ascii="Times New Roman" w:hAnsi="Times New Roman"/>
          <w:sz w:val="28"/>
          <w:szCs w:val="28"/>
          <w:lang w:eastAsia="ru-RU"/>
        </w:rPr>
        <w:t>ло 3440,9</w:t>
      </w:r>
      <w:r w:rsidR="00A92DD6"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654F3E" w:rsidRDefault="00F36539" w:rsidP="0094165F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В отчетный период произведен </w:t>
      </w:r>
      <w:r w:rsidRPr="00904CC4">
        <w:rPr>
          <w:rFonts w:ascii="Times New Roman" w:hAnsi="Times New Roman"/>
          <w:i/>
          <w:sz w:val="28"/>
          <w:szCs w:val="28"/>
          <w:lang w:eastAsia="ru-RU"/>
        </w:rPr>
        <w:t>возврат остатков субсидий, субвенций и иных межбюджетных трансфертов,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имеющих целевое назначение в сум</w:t>
      </w:r>
      <w:r w:rsidR="001446BF">
        <w:rPr>
          <w:rFonts w:ascii="Times New Roman" w:hAnsi="Times New Roman"/>
          <w:sz w:val="28"/>
          <w:szCs w:val="28"/>
          <w:lang w:eastAsia="ru-RU"/>
        </w:rPr>
        <w:t>ме 3904,0</w:t>
      </w:r>
      <w:r w:rsidR="00A92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136">
        <w:rPr>
          <w:rFonts w:ascii="Times New Roman" w:hAnsi="Times New Roman"/>
          <w:sz w:val="28"/>
          <w:szCs w:val="28"/>
          <w:lang w:eastAsia="ru-RU"/>
        </w:rPr>
        <w:t>тыс.рублей.</w:t>
      </w:r>
    </w:p>
    <w:p w:rsidR="00A92DD6" w:rsidRPr="00904CC4" w:rsidRDefault="00A92DD6" w:rsidP="0094165F">
      <w:pPr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C43718" w:rsidRDefault="00C43718" w:rsidP="003D7136">
      <w:pPr>
        <w:numPr>
          <w:ilvl w:val="0"/>
          <w:numId w:val="3"/>
        </w:numPr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904CC4" w:rsidRDefault="00BA764D" w:rsidP="003D7136">
      <w:pPr>
        <w:numPr>
          <w:ilvl w:val="0"/>
          <w:numId w:val="3"/>
        </w:numPr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Дефицит районного бюджета.</w:t>
      </w:r>
    </w:p>
    <w:p w:rsidR="00BA764D" w:rsidRPr="00904CC4" w:rsidRDefault="00BA764D" w:rsidP="003D713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251" w:rsidRPr="00904CC4" w:rsidRDefault="00665F2E" w:rsidP="003D7136">
      <w:pPr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>В течение отчетного периода плановый показ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 xml:space="preserve">атель 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дефицита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>решением Представительного Собр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 xml:space="preserve">ания ВМР </w:t>
      </w:r>
      <w:r w:rsidR="00C43718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у</w:t>
      </w:r>
      <w:r w:rsidR="00C43718">
        <w:rPr>
          <w:rFonts w:ascii="Times New Roman" w:hAnsi="Times New Roman"/>
          <w:sz w:val="28"/>
          <w:szCs w:val="28"/>
          <w:lang w:eastAsia="ru-RU"/>
        </w:rPr>
        <w:t>точнялся (0,0 тыс.рублей).</w:t>
      </w:r>
      <w:r w:rsidR="00321BD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3718" w:rsidRDefault="009704A8" w:rsidP="0094165F">
      <w:pPr>
        <w:ind w:firstLine="808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З</w:t>
      </w:r>
      <w:r w:rsidR="00C9445B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C43718">
        <w:rPr>
          <w:rFonts w:ascii="Times New Roman" w:hAnsi="Times New Roman"/>
          <w:sz w:val="28"/>
          <w:szCs w:val="28"/>
          <w:lang w:eastAsia="ru-RU"/>
        </w:rPr>
        <w:t xml:space="preserve"> 1 квартал 2023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 бюджет исполнен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3718">
        <w:rPr>
          <w:rFonts w:ascii="Times New Roman" w:hAnsi="Times New Roman"/>
          <w:sz w:val="28"/>
          <w:szCs w:val="28"/>
          <w:lang w:eastAsia="ru-RU"/>
        </w:rPr>
        <w:t>с превышением расходов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 xml:space="preserve"> над </w:t>
      </w:r>
      <w:r w:rsidR="00C43718">
        <w:rPr>
          <w:rFonts w:ascii="Times New Roman" w:hAnsi="Times New Roman"/>
          <w:sz w:val="28"/>
          <w:szCs w:val="28"/>
          <w:lang w:eastAsia="ru-RU"/>
        </w:rPr>
        <w:t>доходами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C43718">
        <w:rPr>
          <w:rFonts w:ascii="Times New Roman" w:hAnsi="Times New Roman"/>
          <w:sz w:val="28"/>
          <w:szCs w:val="28"/>
          <w:lang w:eastAsia="ru-RU"/>
        </w:rPr>
        <w:t>де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фицит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ом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)</w:t>
      </w:r>
      <w:r w:rsidR="002F1D3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3718">
        <w:rPr>
          <w:rFonts w:ascii="Times New Roman" w:hAnsi="Times New Roman"/>
          <w:sz w:val="28"/>
          <w:szCs w:val="28"/>
          <w:lang w:eastAsia="ru-RU"/>
        </w:rPr>
        <w:t>в сумме 16606,3</w:t>
      </w:r>
      <w:r w:rsidR="00000B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тыс.рублей.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 w:rsidRPr="00904CC4">
        <w:rPr>
          <w:rFonts w:ascii="Times New Roman" w:hAnsi="Times New Roman"/>
          <w:sz w:val="28"/>
          <w:szCs w:val="28"/>
        </w:rPr>
        <w:t>Источником</w:t>
      </w:r>
      <w:r w:rsidR="00665F2E" w:rsidRPr="00904CC4">
        <w:rPr>
          <w:rFonts w:ascii="Times New Roman" w:hAnsi="Times New Roman"/>
          <w:sz w:val="28"/>
          <w:szCs w:val="28"/>
        </w:rPr>
        <w:t xml:space="preserve"> внутреннего финансирования дефи</w:t>
      </w:r>
      <w:r w:rsidR="00E26048" w:rsidRPr="00904CC4">
        <w:rPr>
          <w:rFonts w:ascii="Times New Roman" w:hAnsi="Times New Roman"/>
          <w:sz w:val="28"/>
          <w:szCs w:val="28"/>
        </w:rPr>
        <w:t>цита является</w:t>
      </w:r>
      <w:r w:rsidR="00665F2E" w:rsidRPr="00904CC4">
        <w:rPr>
          <w:rFonts w:ascii="Times New Roman" w:hAnsi="Times New Roman"/>
          <w:sz w:val="28"/>
          <w:szCs w:val="28"/>
        </w:rPr>
        <w:t xml:space="preserve"> изменение остатков средств на счетах бюджета</w:t>
      </w:r>
      <w:r w:rsidR="00C43718">
        <w:rPr>
          <w:rFonts w:ascii="Times New Roman" w:hAnsi="Times New Roman"/>
          <w:sz w:val="28"/>
          <w:szCs w:val="28"/>
        </w:rPr>
        <w:t xml:space="preserve"> по состоянию  01.01.2023 год</w:t>
      </w:r>
      <w:r w:rsidR="00665F2E" w:rsidRPr="00904CC4">
        <w:rPr>
          <w:rFonts w:ascii="Times New Roman" w:hAnsi="Times New Roman"/>
          <w:sz w:val="28"/>
          <w:szCs w:val="28"/>
        </w:rPr>
        <w:t>.</w:t>
      </w:r>
    </w:p>
    <w:p w:rsidR="00654F3E" w:rsidRPr="00904CC4" w:rsidRDefault="00665F2E" w:rsidP="0094165F">
      <w:pPr>
        <w:ind w:firstLine="808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</w:rPr>
        <w:t xml:space="preserve"> </w:t>
      </w:r>
    </w:p>
    <w:p w:rsidR="00BA764D" w:rsidRPr="00904CC4" w:rsidRDefault="00BA764D" w:rsidP="003D7136">
      <w:pPr>
        <w:pStyle w:val="a9"/>
        <w:numPr>
          <w:ilvl w:val="0"/>
          <w:numId w:val="3"/>
        </w:numPr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Расходы районного бюджета</w:t>
      </w:r>
    </w:p>
    <w:p w:rsidR="00963AAE" w:rsidRPr="00904CC4" w:rsidRDefault="00963AAE" w:rsidP="00963AAE">
      <w:pPr>
        <w:pStyle w:val="a9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7A6C" w:rsidRPr="00904CC4" w:rsidRDefault="00BA764D" w:rsidP="0030488B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lastRenderedPageBreak/>
        <w:t>Расходы</w:t>
      </w: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4D07B3" w:rsidRPr="00904CC4">
        <w:rPr>
          <w:rFonts w:ascii="Times New Roman" w:hAnsi="Times New Roman"/>
          <w:bCs/>
          <w:sz w:val="28"/>
          <w:szCs w:val="28"/>
          <w:lang w:eastAsia="ru-RU"/>
        </w:rPr>
        <w:t>районного</w:t>
      </w:r>
      <w:r w:rsidR="004D07B3" w:rsidRPr="00904C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2254C" w:rsidRPr="00904CC4">
        <w:rPr>
          <w:rFonts w:ascii="Times New Roman" w:hAnsi="Times New Roman"/>
          <w:sz w:val="28"/>
          <w:szCs w:val="28"/>
          <w:lang w:eastAsia="ru-RU"/>
        </w:rPr>
        <w:t xml:space="preserve">бюджета за отчетный период составили </w:t>
      </w:r>
      <w:r w:rsidR="00C43718">
        <w:rPr>
          <w:rFonts w:ascii="Times New Roman" w:hAnsi="Times New Roman"/>
          <w:sz w:val="28"/>
          <w:szCs w:val="28"/>
          <w:lang w:eastAsia="ru-RU"/>
        </w:rPr>
        <w:t>223901,7</w:t>
      </w:r>
      <w:r w:rsidR="001004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C7E" w:rsidRPr="00904CC4">
        <w:rPr>
          <w:rFonts w:ascii="Times New Roman" w:hAnsi="Times New Roman"/>
          <w:sz w:val="28"/>
          <w:szCs w:val="28"/>
          <w:lang w:eastAsia="ru-RU"/>
        </w:rPr>
        <w:t>тыс. рублей, исполнение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от уточненных годовых назначений</w:t>
      </w:r>
      <w:r w:rsidR="00000B1A">
        <w:rPr>
          <w:rFonts w:ascii="Times New Roman" w:hAnsi="Times New Roman"/>
          <w:sz w:val="28"/>
          <w:szCs w:val="28"/>
          <w:lang w:eastAsia="ru-RU"/>
        </w:rPr>
        <w:t xml:space="preserve"> – 14,5</w:t>
      </w:r>
      <w:r w:rsidR="001004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%.  К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исполнению ана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>ло</w:t>
      </w:r>
      <w:r w:rsidR="00C43718">
        <w:rPr>
          <w:rFonts w:ascii="Times New Roman" w:hAnsi="Times New Roman"/>
          <w:sz w:val="28"/>
          <w:szCs w:val="28"/>
          <w:lang w:eastAsia="ru-RU"/>
        </w:rPr>
        <w:t>гичного периода 2022</w:t>
      </w:r>
      <w:r w:rsidR="00C01C7E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07B3" w:rsidRPr="00904CC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43718">
        <w:rPr>
          <w:rFonts w:ascii="Times New Roman" w:hAnsi="Times New Roman"/>
          <w:sz w:val="28"/>
          <w:szCs w:val="28"/>
          <w:lang w:eastAsia="ru-RU"/>
        </w:rPr>
        <w:t>116,1</w:t>
      </w:r>
      <w:r w:rsidR="00000B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>%.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5606" w:rsidRPr="0094165F" w:rsidRDefault="00000B1A" w:rsidP="0094165F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ква</w:t>
      </w:r>
      <w:r w:rsidR="00C43718">
        <w:rPr>
          <w:rFonts w:ascii="Times New Roman" w:hAnsi="Times New Roman"/>
          <w:sz w:val="28"/>
          <w:szCs w:val="28"/>
          <w:lang w:eastAsia="ru-RU"/>
        </w:rPr>
        <w:t>ртал 2023</w:t>
      </w:r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3718">
        <w:rPr>
          <w:rFonts w:ascii="Times New Roman" w:hAnsi="Times New Roman"/>
          <w:sz w:val="28"/>
          <w:szCs w:val="28"/>
          <w:lang w:eastAsia="ru-RU"/>
        </w:rPr>
        <w:t>решения</w:t>
      </w:r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 Представительн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 xml:space="preserve">ого Собрания ВМР </w:t>
      </w:r>
      <w:r w:rsidR="00C43718">
        <w:rPr>
          <w:rFonts w:ascii="Times New Roman" w:hAnsi="Times New Roman"/>
          <w:sz w:val="28"/>
          <w:szCs w:val="28"/>
          <w:lang w:eastAsia="ru-RU"/>
        </w:rPr>
        <w:t>по уточнению</w:t>
      </w:r>
      <w:r w:rsidR="0030488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>плановых показателей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3718">
        <w:rPr>
          <w:rFonts w:ascii="Times New Roman" w:hAnsi="Times New Roman"/>
          <w:sz w:val="28"/>
          <w:szCs w:val="28"/>
          <w:lang w:eastAsia="ru-RU"/>
        </w:rPr>
        <w:t>не принимались.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состоянию на 1 апреля</w:t>
      </w:r>
      <w:r w:rsidR="00E600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3718">
        <w:rPr>
          <w:rFonts w:ascii="Times New Roman" w:hAnsi="Times New Roman"/>
          <w:sz w:val="28"/>
          <w:szCs w:val="28"/>
          <w:lang w:eastAsia="ru-RU"/>
        </w:rPr>
        <w:t>2023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расходы районного бюджета утверждены</w:t>
      </w:r>
      <w:r w:rsidR="00E600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C43718">
        <w:rPr>
          <w:rFonts w:ascii="Times New Roman" w:hAnsi="Times New Roman"/>
          <w:sz w:val="28"/>
          <w:szCs w:val="28"/>
          <w:lang w:eastAsia="ru-RU"/>
        </w:rPr>
        <w:t>1542391,2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8529E9" w:rsidRPr="000B561E" w:rsidRDefault="00E42270" w:rsidP="00100479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планирования и исполнения расходов районного бюджета по разделам и подразделам бюджетной кла</w:t>
      </w:r>
      <w:r w:rsidR="0098622F" w:rsidRPr="00904CC4">
        <w:rPr>
          <w:rFonts w:ascii="Times New Roman" w:hAnsi="Times New Roman"/>
          <w:sz w:val="28"/>
          <w:szCs w:val="28"/>
          <w:lang w:eastAsia="ru-RU"/>
        </w:rPr>
        <w:t>сс</w:t>
      </w:r>
      <w:r w:rsidR="00000B1A">
        <w:rPr>
          <w:rFonts w:ascii="Times New Roman" w:hAnsi="Times New Roman"/>
          <w:sz w:val="28"/>
          <w:szCs w:val="28"/>
          <w:lang w:eastAsia="ru-RU"/>
        </w:rPr>
        <w:t>ифи</w:t>
      </w:r>
      <w:r w:rsidR="00C43718">
        <w:rPr>
          <w:rFonts w:ascii="Times New Roman" w:hAnsi="Times New Roman"/>
          <w:sz w:val="28"/>
          <w:szCs w:val="28"/>
          <w:lang w:eastAsia="ru-RU"/>
        </w:rPr>
        <w:t>кации расходов за 1 квартал 2023</w:t>
      </w:r>
      <w:r w:rsidR="0030488B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представлен в Приложении 2 к Заключению</w:t>
      </w:r>
      <w:r w:rsidR="00DB69B7" w:rsidRPr="00904CC4">
        <w:rPr>
          <w:rFonts w:ascii="Times New Roman" w:hAnsi="Times New Roman"/>
          <w:sz w:val="28"/>
          <w:szCs w:val="28"/>
          <w:lang w:eastAsia="ru-RU"/>
        </w:rPr>
        <w:t xml:space="preserve"> и в таблице:</w:t>
      </w:r>
    </w:p>
    <w:p w:rsidR="00DB69B7" w:rsidRDefault="00DB69B7" w:rsidP="00DB69B7">
      <w:pPr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Таблица.</w:t>
      </w:r>
    </w:p>
    <w:p w:rsidR="00DB69B7" w:rsidRPr="00DB69B7" w:rsidRDefault="00DB69B7" w:rsidP="00DB69B7">
      <w:pPr>
        <w:jc w:val="right"/>
        <w:rPr>
          <w:rFonts w:ascii="Times New Roman" w:hAnsi="Times New Roman"/>
          <w:sz w:val="16"/>
          <w:szCs w:val="16"/>
          <w:lang w:eastAsia="ru-RU"/>
        </w:rPr>
      </w:pPr>
      <w:r w:rsidRPr="00DB69B7">
        <w:rPr>
          <w:rFonts w:ascii="Times New Roman" w:hAnsi="Times New Roman"/>
          <w:sz w:val="16"/>
          <w:szCs w:val="16"/>
          <w:lang w:eastAsia="ru-RU"/>
        </w:rPr>
        <w:t>(тыс.руб.)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1"/>
        <w:gridCol w:w="992"/>
        <w:gridCol w:w="1276"/>
        <w:gridCol w:w="1418"/>
        <w:gridCol w:w="992"/>
        <w:gridCol w:w="1110"/>
      </w:tblGrid>
      <w:tr w:rsidR="00DB69B7" w:rsidRPr="00BA764D" w:rsidTr="00BD3C09">
        <w:tc>
          <w:tcPr>
            <w:tcW w:w="4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DB69B7" w:rsidRDefault="00DB69B7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Раздел, 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</w:t>
            </w:r>
          </w:p>
          <w:p w:rsidR="00DB69B7" w:rsidRPr="00DB69B7" w:rsidRDefault="00C43718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01.04.2022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(</w:t>
            </w:r>
            <w:proofErr w:type="spellStart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C43718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  <w:r w:rsidR="00DB69B7"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DB69B7" w:rsidRPr="00BA764D" w:rsidTr="00BD3C09">
        <w:tc>
          <w:tcPr>
            <w:tcW w:w="4101" w:type="dxa"/>
            <w:vMerge/>
            <w:vAlign w:val="center"/>
          </w:tcPr>
          <w:p w:rsidR="00DB69B7" w:rsidRPr="00DB69B7" w:rsidRDefault="00DB69B7" w:rsidP="00F745B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B69B7" w:rsidRPr="00DB69B7" w:rsidRDefault="00DB69B7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 годовой</w:t>
            </w:r>
          </w:p>
          <w:p w:rsidR="00DB69B7" w:rsidRPr="00DB69B7" w:rsidRDefault="00DB69B7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(</w:t>
            </w:r>
            <w:proofErr w:type="spellStart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DB69B7" w:rsidRPr="00DB69B7" w:rsidRDefault="00C43718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01.04.2023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DB69B7" w:rsidRPr="00BA764D" w:rsidTr="00BD3C09">
        <w:tc>
          <w:tcPr>
            <w:tcW w:w="4101" w:type="dxa"/>
            <w:vMerge/>
            <w:vAlign w:val="center"/>
          </w:tcPr>
          <w:p w:rsidR="00DB69B7" w:rsidRPr="00DB69B7" w:rsidRDefault="00DB69B7" w:rsidP="00F745B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B69B7" w:rsidRPr="00DB69B7" w:rsidRDefault="00DB69B7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B69B7" w:rsidRPr="00DB69B7" w:rsidRDefault="00DB69B7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69B7" w:rsidRPr="00DB69B7" w:rsidRDefault="00DB69B7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</w:p>
          <w:p w:rsidR="00DB69B7" w:rsidRPr="00DB69B7" w:rsidRDefault="00DB69B7" w:rsidP="00F745B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исполнению прошлого года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</w:tr>
      <w:tr w:rsidR="00C43718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18" w:rsidRPr="00C72DD4" w:rsidRDefault="00C43718" w:rsidP="00F745B4">
            <w:pP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C72DD4" w:rsidRDefault="00C43718" w:rsidP="00883CA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192861,2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C72DD4" w:rsidRDefault="00AA0139" w:rsidP="00F745B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1542391,2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C72DD4" w:rsidRDefault="00AA0139" w:rsidP="00F745B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223901,7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C72DD4" w:rsidRDefault="00AA0139" w:rsidP="00F745B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C72DD4" w:rsidRDefault="00AA0139" w:rsidP="00F745B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116,1</w:t>
            </w:r>
          </w:p>
        </w:tc>
      </w:tr>
      <w:tr w:rsidR="00C43718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18" w:rsidRPr="008B0862" w:rsidRDefault="00C43718" w:rsidP="00E600A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7799E" w:rsidRDefault="00C43718" w:rsidP="00883C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14539,6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7799E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99225,4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7799E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16888,5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7799E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7799E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116,2</w:t>
            </w:r>
          </w:p>
        </w:tc>
      </w:tr>
      <w:tr w:rsidR="00C43718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18" w:rsidRPr="008B0862" w:rsidRDefault="00C43718" w:rsidP="00E600A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C43718" w:rsidP="00883C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599,7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5935,8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816,7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136,2</w:t>
            </w:r>
          </w:p>
        </w:tc>
      </w:tr>
      <w:tr w:rsidR="00C43718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18" w:rsidRPr="008B0862" w:rsidRDefault="00C43718" w:rsidP="00E600A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C43718" w:rsidP="00883C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7426,6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59309,2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16878,7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227,3</w:t>
            </w:r>
          </w:p>
        </w:tc>
      </w:tr>
      <w:tr w:rsidR="00C43718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18" w:rsidRPr="008B0862" w:rsidRDefault="00C43718" w:rsidP="00E600A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C43718" w:rsidP="00883C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4978,5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351999,2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15430,1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309,9</w:t>
            </w:r>
          </w:p>
        </w:tc>
      </w:tr>
      <w:tr w:rsidR="00C43718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18" w:rsidRPr="008B0862" w:rsidRDefault="00C43718" w:rsidP="00E600A3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C43718" w:rsidP="00883C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7301,7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43718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18" w:rsidRPr="008B0862" w:rsidRDefault="00C43718" w:rsidP="00E600A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C43718" w:rsidP="00883C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126638,0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755186,2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138448,1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109,3</w:t>
            </w:r>
          </w:p>
        </w:tc>
      </w:tr>
      <w:tr w:rsidR="00C43718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18" w:rsidRPr="008B0862" w:rsidRDefault="00C43718" w:rsidP="00E600A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C43718" w:rsidP="00883C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20345,8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111523,4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14524,3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71,4</w:t>
            </w:r>
          </w:p>
        </w:tc>
      </w:tr>
      <w:tr w:rsidR="00C43718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18" w:rsidRPr="008B0862" w:rsidRDefault="00C43718" w:rsidP="00E600A3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C43718" w:rsidP="00883C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940,3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43718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18" w:rsidRPr="008B0862" w:rsidRDefault="00C43718" w:rsidP="00E600A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C43718" w:rsidP="00883C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1432,2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8467,8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1429,1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C43718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18" w:rsidRPr="008B0862" w:rsidRDefault="00C43718" w:rsidP="00E600A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C43718" w:rsidP="00883C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83761,0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4807,9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106,4</w:t>
            </w:r>
          </w:p>
        </w:tc>
      </w:tr>
      <w:tr w:rsidR="00C43718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18" w:rsidRPr="008B0862" w:rsidRDefault="00C43718" w:rsidP="00E600A3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14 </w:t>
            </w:r>
            <w:r w:rsidRPr="00DB69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Межбюджетные 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C43718" w:rsidP="00883C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12380,8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58741,2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14678,3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118,6</w:t>
            </w:r>
          </w:p>
        </w:tc>
      </w:tr>
      <w:tr w:rsidR="00C43718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18" w:rsidRPr="008B0862" w:rsidRDefault="00C43718" w:rsidP="00E600A3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C43718" w:rsidP="00883C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8273,2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AA0139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-16606,3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C43718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718" w:rsidRPr="008B0862" w:rsidRDefault="00C43718" w:rsidP="00E600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E42270" w:rsidRPr="0030488B" w:rsidRDefault="00E42270" w:rsidP="0030488B">
      <w:pPr>
        <w:ind w:firstLine="707"/>
        <w:rPr>
          <w:rFonts w:ascii="Times New Roman" w:hAnsi="Times New Roman"/>
          <w:sz w:val="24"/>
          <w:szCs w:val="24"/>
          <w:lang w:eastAsia="ru-RU"/>
        </w:rPr>
      </w:pPr>
    </w:p>
    <w:p w:rsidR="00BA764D" w:rsidRPr="000B561E" w:rsidRDefault="008A230A" w:rsidP="00A10B5E">
      <w:pPr>
        <w:ind w:firstLine="70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01 «Общегосударственные вопросы»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- исполнен</w:t>
      </w:r>
      <w:r w:rsidR="00F47009" w:rsidRPr="000B561E">
        <w:rPr>
          <w:rFonts w:ascii="Times New Roman" w:hAnsi="Times New Roman"/>
          <w:sz w:val="28"/>
          <w:szCs w:val="28"/>
          <w:lang w:eastAsia="ru-RU"/>
        </w:rPr>
        <w:t>и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 w:rsidR="00AA0139">
        <w:rPr>
          <w:rFonts w:ascii="Times New Roman" w:hAnsi="Times New Roman"/>
          <w:sz w:val="28"/>
          <w:szCs w:val="28"/>
          <w:lang w:eastAsia="ru-RU"/>
        </w:rPr>
        <w:t>17,0</w:t>
      </w:r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AA0139">
        <w:rPr>
          <w:rFonts w:ascii="Times New Roman" w:hAnsi="Times New Roman"/>
          <w:sz w:val="28"/>
          <w:szCs w:val="28"/>
          <w:lang w:eastAsia="ru-RU"/>
        </w:rPr>
        <w:t xml:space="preserve"> или 16888,5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0139">
        <w:rPr>
          <w:rFonts w:ascii="Times New Roman" w:hAnsi="Times New Roman"/>
          <w:sz w:val="28"/>
          <w:szCs w:val="28"/>
          <w:lang w:eastAsia="ru-RU"/>
        </w:rPr>
        <w:t>года исполнение составило 116,2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%. Доля расходов раздела в общих ра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 w:rsidR="00CD46E2">
        <w:rPr>
          <w:rFonts w:ascii="Times New Roman" w:hAnsi="Times New Roman"/>
          <w:sz w:val="28"/>
          <w:szCs w:val="28"/>
          <w:lang w:eastAsia="ru-RU"/>
        </w:rPr>
        <w:t>– 7,5</w:t>
      </w:r>
      <w:r w:rsidR="006A64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%.</w:t>
      </w:r>
    </w:p>
    <w:p w:rsidR="00EB4C0D" w:rsidRPr="000B561E" w:rsidRDefault="00EB4C0D" w:rsidP="00A10B5E">
      <w:pPr>
        <w:ind w:firstLine="70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Расходы на :</w:t>
      </w:r>
    </w:p>
    <w:p w:rsidR="00EB4C0D" w:rsidRPr="000B561E" w:rsidRDefault="00EB4C0D" w:rsidP="00A10B5E">
      <w:pPr>
        <w:ind w:firstLine="70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высшего должностного лица субъекта Российской Федерации и муниципального образования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913B0F" w:rsidRPr="00B7405A">
        <w:rPr>
          <w:rFonts w:ascii="Times New Roman" w:hAnsi="Times New Roman"/>
          <w:i/>
          <w:sz w:val="28"/>
          <w:szCs w:val="28"/>
          <w:lang w:eastAsia="ru-RU"/>
        </w:rPr>
        <w:t>подраздел 0102)</w:t>
      </w:r>
      <w:r w:rsidR="00F368BA">
        <w:rPr>
          <w:rFonts w:ascii="Times New Roman" w:hAnsi="Times New Roman"/>
          <w:sz w:val="28"/>
          <w:szCs w:val="28"/>
          <w:lang w:eastAsia="ru-RU"/>
        </w:rPr>
        <w:t xml:space="preserve"> составили 504,6 тыс.рублей или 22,7 % годовых назначений и 137,5 % к уровню 1 квартала 2022</w:t>
      </w:r>
      <w:r w:rsidR="00CD46E2">
        <w:rPr>
          <w:rFonts w:ascii="Times New Roman" w:hAnsi="Times New Roman"/>
          <w:sz w:val="28"/>
          <w:szCs w:val="28"/>
          <w:lang w:eastAsia="ru-RU"/>
        </w:rPr>
        <w:t xml:space="preserve"> года (с</w:t>
      </w:r>
      <w:r w:rsidR="00913B0F">
        <w:rPr>
          <w:rFonts w:ascii="Times New Roman" w:hAnsi="Times New Roman"/>
          <w:sz w:val="28"/>
          <w:szCs w:val="28"/>
          <w:lang w:eastAsia="ru-RU"/>
        </w:rPr>
        <w:t>редства н</w:t>
      </w:r>
      <w:r w:rsidR="00A413F0">
        <w:rPr>
          <w:rFonts w:ascii="Times New Roman" w:hAnsi="Times New Roman"/>
          <w:sz w:val="28"/>
          <w:szCs w:val="28"/>
          <w:lang w:eastAsia="ru-RU"/>
        </w:rPr>
        <w:t>аправлены на оплату труда</w:t>
      </w:r>
      <w:r w:rsidR="00883CAC">
        <w:rPr>
          <w:rFonts w:ascii="Times New Roman" w:hAnsi="Times New Roman"/>
          <w:sz w:val="28"/>
          <w:szCs w:val="28"/>
          <w:lang w:eastAsia="ru-RU"/>
        </w:rPr>
        <w:t xml:space="preserve"> 439,6 тыс.рублей, на оплату услуг 65,0 тыс.рублей</w:t>
      </w:r>
      <w:r w:rsidR="00CD46E2">
        <w:rPr>
          <w:rFonts w:ascii="Times New Roman" w:hAnsi="Times New Roman"/>
          <w:sz w:val="28"/>
          <w:szCs w:val="28"/>
          <w:lang w:eastAsia="ru-RU"/>
        </w:rPr>
        <w:t>);</w:t>
      </w:r>
    </w:p>
    <w:p w:rsidR="0039764C" w:rsidRPr="000B561E" w:rsidRDefault="00EB4C0D" w:rsidP="00070A5A">
      <w:pPr>
        <w:ind w:firstLine="70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39764C" w:rsidRPr="00B7405A">
        <w:rPr>
          <w:rFonts w:ascii="Times New Roman" w:hAnsi="Times New Roman"/>
          <w:i/>
          <w:sz w:val="28"/>
          <w:szCs w:val="28"/>
          <w:lang w:eastAsia="ru-RU"/>
        </w:rPr>
        <w:t>подраздел 0103)</w:t>
      </w:r>
      <w:r w:rsidR="00F368BA">
        <w:rPr>
          <w:rFonts w:ascii="Times New Roman" w:hAnsi="Times New Roman"/>
          <w:sz w:val="28"/>
          <w:szCs w:val="28"/>
          <w:lang w:eastAsia="ru-RU"/>
        </w:rPr>
        <w:t xml:space="preserve"> составили 1096,5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</w:t>
      </w:r>
      <w:r w:rsidR="00CD46E2"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="00F368BA">
        <w:rPr>
          <w:rFonts w:ascii="Times New Roman" w:hAnsi="Times New Roman"/>
          <w:sz w:val="28"/>
          <w:szCs w:val="28"/>
          <w:lang w:eastAsia="ru-RU"/>
        </w:rPr>
        <w:t>или 37,0</w:t>
      </w:r>
      <w:r w:rsidR="009664E6"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="0039764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>Финансирование представительного о</w:t>
      </w:r>
      <w:r w:rsidR="00CD46E2">
        <w:rPr>
          <w:rFonts w:ascii="Times New Roman" w:hAnsi="Times New Roman"/>
          <w:sz w:val="28"/>
          <w:szCs w:val="28"/>
          <w:lang w:eastAsia="ru-RU"/>
        </w:rPr>
        <w:t>ргана увеличилось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</w:t>
      </w:r>
      <w:r w:rsidR="0039764C">
        <w:rPr>
          <w:rFonts w:ascii="Times New Roman" w:hAnsi="Times New Roman"/>
          <w:sz w:val="28"/>
          <w:szCs w:val="28"/>
          <w:lang w:eastAsia="ru-RU"/>
        </w:rPr>
        <w:t>ы</w:t>
      </w:r>
      <w:r w:rsidR="00F368BA">
        <w:rPr>
          <w:rFonts w:ascii="Times New Roman" w:hAnsi="Times New Roman"/>
          <w:sz w:val="28"/>
          <w:szCs w:val="28"/>
          <w:lang w:eastAsia="ru-RU"/>
        </w:rPr>
        <w:t>м периодом прошлого года на 200,4</w:t>
      </w:r>
      <w:r w:rsidR="00CD46E2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9764C">
        <w:rPr>
          <w:rFonts w:ascii="Times New Roman" w:hAnsi="Times New Roman"/>
          <w:sz w:val="28"/>
          <w:szCs w:val="28"/>
          <w:lang w:eastAsia="ru-RU"/>
        </w:rPr>
        <w:t>.  На оп</w:t>
      </w:r>
      <w:r w:rsidR="00CD46E2">
        <w:rPr>
          <w:rFonts w:ascii="Times New Roman" w:hAnsi="Times New Roman"/>
          <w:sz w:val="28"/>
          <w:szCs w:val="28"/>
          <w:lang w:eastAsia="ru-RU"/>
        </w:rPr>
        <w:t xml:space="preserve">лату труда направлено </w:t>
      </w:r>
      <w:r w:rsidR="00714F07">
        <w:rPr>
          <w:rFonts w:ascii="Times New Roman" w:hAnsi="Times New Roman"/>
          <w:sz w:val="28"/>
          <w:szCs w:val="28"/>
          <w:lang w:eastAsia="ru-RU"/>
        </w:rPr>
        <w:t>355,7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 тыс.рублей, на осуществление за</w:t>
      </w:r>
      <w:r w:rsidR="00E9220E">
        <w:rPr>
          <w:rFonts w:ascii="Times New Roman" w:hAnsi="Times New Roman"/>
          <w:sz w:val="28"/>
          <w:szCs w:val="28"/>
          <w:lang w:eastAsia="ru-RU"/>
        </w:rPr>
        <w:t>купок товаров, работ</w:t>
      </w:r>
      <w:r w:rsidR="00714F07">
        <w:rPr>
          <w:rFonts w:ascii="Times New Roman" w:hAnsi="Times New Roman"/>
          <w:sz w:val="28"/>
          <w:szCs w:val="28"/>
          <w:lang w:eastAsia="ru-RU"/>
        </w:rPr>
        <w:t xml:space="preserve"> и услуг 740,8</w:t>
      </w:r>
      <w:r w:rsidR="00A413F0">
        <w:rPr>
          <w:rFonts w:ascii="Times New Roman" w:hAnsi="Times New Roman"/>
          <w:sz w:val="28"/>
          <w:szCs w:val="28"/>
          <w:lang w:eastAsia="ru-RU"/>
        </w:rPr>
        <w:t xml:space="preserve"> тыс.рублей;</w:t>
      </w:r>
    </w:p>
    <w:p w:rsidR="00197F8F" w:rsidRDefault="00EB4C0D" w:rsidP="00A413F0">
      <w:pPr>
        <w:ind w:firstLine="70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>-функционирование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C83E98" w:rsidRPr="00B7405A">
        <w:rPr>
          <w:rFonts w:ascii="Times New Roman" w:hAnsi="Times New Roman"/>
          <w:i/>
          <w:sz w:val="28"/>
          <w:szCs w:val="28"/>
          <w:lang w:eastAsia="ru-RU"/>
        </w:rPr>
        <w:t>одраздел 0104)</w:t>
      </w:r>
      <w:r w:rsidR="00F368BA">
        <w:rPr>
          <w:rFonts w:ascii="Times New Roman" w:hAnsi="Times New Roman"/>
          <w:sz w:val="28"/>
          <w:szCs w:val="28"/>
          <w:lang w:eastAsia="ru-RU"/>
        </w:rPr>
        <w:t xml:space="preserve"> составили 6946,1 тыс.рублей или 18,0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43A" w:rsidRPr="000B561E">
        <w:rPr>
          <w:rFonts w:ascii="Times New Roman" w:hAnsi="Times New Roman"/>
          <w:sz w:val="28"/>
          <w:szCs w:val="28"/>
          <w:lang w:eastAsia="ru-RU"/>
        </w:rPr>
        <w:t>% годовых назначений.</w:t>
      </w:r>
      <w:r w:rsidR="00C83E98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</w:t>
      </w:r>
      <w:r w:rsidR="00F368BA">
        <w:rPr>
          <w:rFonts w:ascii="Times New Roman" w:hAnsi="Times New Roman"/>
          <w:sz w:val="28"/>
          <w:szCs w:val="28"/>
          <w:lang w:eastAsia="ru-RU"/>
        </w:rPr>
        <w:t>одом 2022 года рост составил 2,5</w:t>
      </w:r>
      <w:r w:rsidR="00E9732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83E98">
        <w:rPr>
          <w:rFonts w:ascii="Times New Roman" w:hAnsi="Times New Roman"/>
          <w:sz w:val="28"/>
          <w:szCs w:val="28"/>
          <w:lang w:eastAsia="ru-RU"/>
        </w:rPr>
        <w:t>.</w:t>
      </w:r>
      <w:r w:rsidR="00C83E98" w:rsidRPr="00C83E98">
        <w:t xml:space="preserve"> </w:t>
      </w:r>
    </w:p>
    <w:p w:rsidR="00C83E98" w:rsidRPr="00413107" w:rsidRDefault="00C83E98" w:rsidP="00197F8F">
      <w:pPr>
        <w:rPr>
          <w:rFonts w:ascii="Times New Roman" w:hAnsi="Times New Roman"/>
          <w:sz w:val="28"/>
          <w:szCs w:val="28"/>
          <w:lang w:eastAsia="ru-RU"/>
        </w:rPr>
      </w:pPr>
      <w:r w:rsidRPr="00413107">
        <w:rPr>
          <w:rFonts w:ascii="Times New Roman" w:hAnsi="Times New Roman"/>
          <w:sz w:val="28"/>
          <w:szCs w:val="28"/>
          <w:lang w:eastAsia="ru-RU"/>
        </w:rPr>
        <w:t>Финансирование направлен</w:t>
      </w:r>
      <w:r w:rsidR="00197F8F" w:rsidRPr="00413107">
        <w:rPr>
          <w:rFonts w:ascii="Times New Roman" w:hAnsi="Times New Roman"/>
          <w:sz w:val="28"/>
          <w:szCs w:val="28"/>
          <w:lang w:eastAsia="ru-RU"/>
        </w:rPr>
        <w:t xml:space="preserve">о на </w:t>
      </w:r>
      <w:r w:rsidR="009D227B">
        <w:rPr>
          <w:rFonts w:ascii="Times New Roman" w:hAnsi="Times New Roman"/>
          <w:sz w:val="28"/>
          <w:szCs w:val="28"/>
          <w:lang w:eastAsia="ru-RU"/>
        </w:rPr>
        <w:t>оплату труда в сумме 6458,6</w:t>
      </w:r>
      <w:r w:rsidR="00CA63E6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4748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13107">
        <w:rPr>
          <w:rFonts w:ascii="Times New Roman" w:hAnsi="Times New Roman"/>
          <w:sz w:val="28"/>
          <w:szCs w:val="28"/>
          <w:lang w:eastAsia="ru-RU"/>
        </w:rPr>
        <w:t>на осуществление заку</w:t>
      </w:r>
      <w:r w:rsidR="00A413F0" w:rsidRPr="00413107">
        <w:rPr>
          <w:rFonts w:ascii="Times New Roman" w:hAnsi="Times New Roman"/>
          <w:sz w:val="28"/>
          <w:szCs w:val="28"/>
          <w:lang w:eastAsia="ru-RU"/>
        </w:rPr>
        <w:t>п</w:t>
      </w:r>
      <w:r w:rsidR="00CA01F1">
        <w:rPr>
          <w:rFonts w:ascii="Times New Roman" w:hAnsi="Times New Roman"/>
          <w:sz w:val="28"/>
          <w:szCs w:val="28"/>
          <w:lang w:eastAsia="ru-RU"/>
        </w:rPr>
        <w:t>ок товаров, работ и услуг 487,6</w:t>
      </w:r>
      <w:r w:rsidR="00CA63E6">
        <w:rPr>
          <w:rFonts w:ascii="Times New Roman" w:hAnsi="Times New Roman"/>
          <w:sz w:val="28"/>
          <w:szCs w:val="28"/>
          <w:lang w:eastAsia="ru-RU"/>
        </w:rPr>
        <w:t xml:space="preserve"> тыс.рубл</w:t>
      </w:r>
      <w:r w:rsidR="00E9732E">
        <w:rPr>
          <w:rFonts w:ascii="Times New Roman" w:hAnsi="Times New Roman"/>
          <w:sz w:val="28"/>
          <w:szCs w:val="28"/>
          <w:lang w:eastAsia="ru-RU"/>
        </w:rPr>
        <w:t xml:space="preserve">ей, </w:t>
      </w:r>
      <w:r w:rsidRPr="00413107">
        <w:rPr>
          <w:rFonts w:ascii="Times New Roman" w:hAnsi="Times New Roman"/>
          <w:sz w:val="28"/>
          <w:szCs w:val="28"/>
          <w:lang w:eastAsia="ru-RU"/>
        </w:rPr>
        <w:t>на уплату нало</w:t>
      </w:r>
      <w:r w:rsidR="00197F8F" w:rsidRPr="00413107">
        <w:rPr>
          <w:rFonts w:ascii="Times New Roman" w:hAnsi="Times New Roman"/>
          <w:sz w:val="28"/>
          <w:szCs w:val="28"/>
          <w:lang w:eastAsia="ru-RU"/>
        </w:rPr>
        <w:t xml:space="preserve">гов, сборов </w:t>
      </w:r>
      <w:r w:rsidR="00F368BA">
        <w:rPr>
          <w:rFonts w:ascii="Times New Roman" w:hAnsi="Times New Roman"/>
          <w:sz w:val="28"/>
          <w:szCs w:val="28"/>
          <w:lang w:eastAsia="ru-RU"/>
        </w:rPr>
        <w:t>и иных платежей 0</w:t>
      </w:r>
      <w:r w:rsidR="008777A3">
        <w:rPr>
          <w:rFonts w:ascii="Times New Roman" w:hAnsi="Times New Roman"/>
          <w:sz w:val="28"/>
          <w:szCs w:val="28"/>
          <w:lang w:eastAsia="ru-RU"/>
        </w:rPr>
        <w:t xml:space="preserve"> тыс.рублей;</w:t>
      </w:r>
    </w:p>
    <w:p w:rsidR="00FE2554" w:rsidRPr="000B561E" w:rsidRDefault="00FE2554" w:rsidP="004748DB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финансирование обеспечения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деятельности суде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 xml:space="preserve">бной системы </w:t>
      </w:r>
      <w:r w:rsidR="00764C87" w:rsidRPr="00B7405A">
        <w:rPr>
          <w:rFonts w:ascii="Times New Roman" w:hAnsi="Times New Roman"/>
          <w:i/>
          <w:sz w:val="28"/>
          <w:szCs w:val="28"/>
          <w:lang w:eastAsia="ru-RU"/>
        </w:rPr>
        <w:t xml:space="preserve">(подраздел 0105) </w:t>
      </w:r>
      <w:r w:rsidR="00F368BA">
        <w:rPr>
          <w:rFonts w:ascii="Times New Roman" w:hAnsi="Times New Roman"/>
          <w:sz w:val="28"/>
          <w:szCs w:val="28"/>
          <w:lang w:eastAsia="ru-RU"/>
        </w:rPr>
        <w:t>составило 0,0 тыс.рублей (план 0,9</w:t>
      </w:r>
      <w:r w:rsidR="004748DB">
        <w:rPr>
          <w:rFonts w:ascii="Times New Roman" w:hAnsi="Times New Roman"/>
          <w:sz w:val="28"/>
          <w:szCs w:val="28"/>
          <w:lang w:eastAsia="ru-RU"/>
        </w:rPr>
        <w:t xml:space="preserve"> тыс.рублей)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;</w:t>
      </w:r>
    </w:p>
    <w:p w:rsidR="0004412C" w:rsidRDefault="00EB4C0D" w:rsidP="004748DB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517DD">
        <w:rPr>
          <w:rFonts w:ascii="Times New Roman" w:hAnsi="Times New Roman"/>
          <w:sz w:val="28"/>
          <w:szCs w:val="28"/>
          <w:lang w:eastAsia="ru-RU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</w:t>
      </w:r>
      <w:r w:rsidR="008C539E" w:rsidRPr="001517DD">
        <w:rPr>
          <w:rFonts w:ascii="Times New Roman" w:hAnsi="Times New Roman"/>
          <w:i/>
          <w:sz w:val="28"/>
          <w:szCs w:val="28"/>
          <w:lang w:eastAsia="ru-RU"/>
        </w:rPr>
        <w:t>(подраздел 0106)</w:t>
      </w:r>
      <w:r w:rsidR="008C539E" w:rsidRPr="00151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17DD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F368BA">
        <w:rPr>
          <w:rFonts w:ascii="Times New Roman" w:hAnsi="Times New Roman"/>
          <w:sz w:val="28"/>
          <w:szCs w:val="28"/>
          <w:lang w:eastAsia="ru-RU"/>
        </w:rPr>
        <w:t xml:space="preserve"> 2008,6 тыс.рублей или 23,0</w:t>
      </w:r>
      <w:r w:rsidR="00DD5089" w:rsidRPr="001517DD">
        <w:rPr>
          <w:rFonts w:ascii="Times New Roman" w:hAnsi="Times New Roman"/>
          <w:sz w:val="28"/>
          <w:szCs w:val="28"/>
          <w:lang w:eastAsia="ru-RU"/>
        </w:rPr>
        <w:t xml:space="preserve"> % годового</w:t>
      </w:r>
      <w:r w:rsidR="00B35D2C" w:rsidRPr="001517DD">
        <w:rPr>
          <w:rFonts w:ascii="Times New Roman" w:hAnsi="Times New Roman"/>
          <w:sz w:val="28"/>
          <w:szCs w:val="28"/>
          <w:lang w:eastAsia="ru-RU"/>
        </w:rPr>
        <w:t xml:space="preserve"> плана</w:t>
      </w:r>
      <w:r w:rsidR="00A413F0" w:rsidRPr="001517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A3D18" w:rsidRPr="001517DD">
        <w:rPr>
          <w:rFonts w:ascii="Times New Roman" w:hAnsi="Times New Roman"/>
          <w:sz w:val="28"/>
          <w:szCs w:val="28"/>
          <w:lang w:eastAsia="ru-RU"/>
        </w:rPr>
        <w:t>Финансирование направлено на осуществление деятельности:</w:t>
      </w:r>
    </w:p>
    <w:p w:rsidR="00A413F0" w:rsidRDefault="0004412C" w:rsidP="0004412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413F0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</w:t>
      </w:r>
      <w:r w:rsidR="000A3D18">
        <w:rPr>
          <w:rFonts w:ascii="Times New Roman" w:hAnsi="Times New Roman"/>
          <w:sz w:val="28"/>
          <w:szCs w:val="28"/>
          <w:lang w:eastAsia="ru-RU"/>
        </w:rPr>
        <w:t>Администрации ВМР</w:t>
      </w:r>
      <w:r w:rsidR="009D227B">
        <w:rPr>
          <w:rFonts w:ascii="Times New Roman" w:hAnsi="Times New Roman"/>
          <w:sz w:val="28"/>
          <w:szCs w:val="28"/>
          <w:lang w:eastAsia="ru-RU"/>
        </w:rPr>
        <w:t xml:space="preserve">  1606,1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27B">
        <w:rPr>
          <w:rFonts w:ascii="Times New Roman" w:hAnsi="Times New Roman"/>
          <w:sz w:val="28"/>
          <w:szCs w:val="28"/>
          <w:lang w:eastAsia="ru-RU"/>
        </w:rPr>
        <w:t>тыс.рублей ( 25,8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 в том числе за счет иных межбюджетных трансфертов, поступивших от поселений на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осуществление переданных </w:t>
      </w:r>
      <w:r w:rsidR="000A3D18" w:rsidRPr="00FC317F">
        <w:rPr>
          <w:rFonts w:ascii="Times New Roman" w:hAnsi="Times New Roman"/>
          <w:sz w:val="28"/>
          <w:szCs w:val="28"/>
          <w:lang w:eastAsia="ru-RU"/>
        </w:rPr>
        <w:t xml:space="preserve">полномочий </w:t>
      </w:r>
      <w:r w:rsidR="009D227B">
        <w:rPr>
          <w:rFonts w:ascii="Times New Roman" w:hAnsi="Times New Roman"/>
          <w:sz w:val="28"/>
          <w:szCs w:val="28"/>
          <w:lang w:eastAsia="ru-RU"/>
        </w:rPr>
        <w:t>308,8 тыс.рублей (16,1</w:t>
      </w:r>
      <w:r w:rsidR="000A3D18" w:rsidRPr="00FC317F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</w:p>
    <w:p w:rsidR="00EB4C0D" w:rsidRPr="000B561E" w:rsidRDefault="0004412C" w:rsidP="00B7405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визионной комиссии ВМР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27B">
        <w:rPr>
          <w:rFonts w:ascii="Times New Roman" w:hAnsi="Times New Roman"/>
          <w:sz w:val="28"/>
          <w:szCs w:val="28"/>
          <w:lang w:eastAsia="ru-RU"/>
        </w:rPr>
        <w:t>402,5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12C">
        <w:rPr>
          <w:rFonts w:ascii="Times New Roman" w:hAnsi="Times New Roman"/>
          <w:sz w:val="28"/>
          <w:szCs w:val="28"/>
          <w:lang w:eastAsia="ru-RU"/>
        </w:rPr>
        <w:t>тыс.рублей (</w:t>
      </w:r>
      <w:r w:rsidR="009D227B">
        <w:rPr>
          <w:rFonts w:ascii="Times New Roman" w:hAnsi="Times New Roman"/>
          <w:sz w:val="28"/>
          <w:szCs w:val="28"/>
          <w:lang w:eastAsia="ru-RU"/>
        </w:rPr>
        <w:t>16</w:t>
      </w:r>
      <w:r w:rsidR="00FC3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12C">
        <w:rPr>
          <w:rFonts w:ascii="Times New Roman" w:hAnsi="Times New Roman"/>
          <w:sz w:val="28"/>
          <w:szCs w:val="28"/>
          <w:lang w:eastAsia="ru-RU"/>
        </w:rPr>
        <w:t>% годовых назначений),</w:t>
      </w:r>
      <w:r w:rsidR="000A3D18" w:rsidRPr="000A3D18">
        <w:t xml:space="preserve"> </w:t>
      </w:r>
      <w:r w:rsidR="000A3D18" w:rsidRPr="000A3D18">
        <w:rPr>
          <w:rFonts w:ascii="Times New Roman" w:hAnsi="Times New Roman"/>
          <w:sz w:val="28"/>
          <w:szCs w:val="28"/>
          <w:lang w:eastAsia="ru-RU"/>
        </w:rPr>
        <w:t>в том числе за счет иных межбюджетных трансфертов, поступивших от поселений на  осуществл</w:t>
      </w:r>
      <w:r w:rsidR="009D227B">
        <w:rPr>
          <w:rFonts w:ascii="Times New Roman" w:hAnsi="Times New Roman"/>
          <w:sz w:val="28"/>
          <w:szCs w:val="28"/>
          <w:lang w:eastAsia="ru-RU"/>
        </w:rPr>
        <w:t>ение переданных полномочий 130,8</w:t>
      </w:r>
      <w:r w:rsidR="000A3D18" w:rsidRPr="000A3D18">
        <w:rPr>
          <w:rFonts w:ascii="Times New Roman" w:hAnsi="Times New Roman"/>
          <w:sz w:val="28"/>
          <w:szCs w:val="28"/>
          <w:lang w:eastAsia="ru-RU"/>
        </w:rPr>
        <w:t xml:space="preserve"> ты</w:t>
      </w:r>
      <w:r w:rsidR="009D227B">
        <w:rPr>
          <w:rFonts w:ascii="Times New Roman" w:hAnsi="Times New Roman"/>
          <w:sz w:val="28"/>
          <w:szCs w:val="28"/>
          <w:lang w:eastAsia="ru-RU"/>
        </w:rPr>
        <w:t>с.рублей (14,7</w:t>
      </w:r>
      <w:r w:rsidR="004B3C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405A">
        <w:rPr>
          <w:rFonts w:ascii="Times New Roman" w:hAnsi="Times New Roman"/>
          <w:sz w:val="28"/>
          <w:szCs w:val="28"/>
          <w:lang w:eastAsia="ru-RU"/>
        </w:rPr>
        <w:t>% плана);</w:t>
      </w:r>
    </w:p>
    <w:p w:rsidR="00DF6805" w:rsidRPr="000B561E" w:rsidRDefault="00EB4C0D" w:rsidP="00A10B5E">
      <w:pPr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B7405A">
        <w:rPr>
          <w:rFonts w:ascii="Times New Roman" w:hAnsi="Times New Roman"/>
          <w:sz w:val="28"/>
          <w:szCs w:val="28"/>
          <w:lang w:eastAsia="ru-RU"/>
        </w:rPr>
        <w:t>02</w:t>
      </w:r>
      <w:r w:rsidR="001517DD">
        <w:rPr>
          <w:rFonts w:ascii="Times New Roman" w:hAnsi="Times New Roman"/>
          <w:sz w:val="28"/>
          <w:szCs w:val="28"/>
          <w:lang w:eastAsia="ru-RU"/>
        </w:rPr>
        <w:t>2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финансирование расходов из рез</w:t>
      </w:r>
      <w:r w:rsidR="005420F0" w:rsidRPr="000B561E">
        <w:rPr>
          <w:rFonts w:ascii="Times New Roman" w:hAnsi="Times New Roman"/>
          <w:sz w:val="28"/>
          <w:szCs w:val="28"/>
          <w:lang w:eastAsia="ru-RU"/>
        </w:rPr>
        <w:t>ервного</w:t>
      </w:r>
      <w:r w:rsidR="00160464" w:rsidRPr="000B561E">
        <w:rPr>
          <w:rFonts w:ascii="Times New Roman" w:hAnsi="Times New Roman"/>
          <w:sz w:val="28"/>
          <w:szCs w:val="28"/>
          <w:lang w:eastAsia="ru-RU"/>
        </w:rPr>
        <w:t xml:space="preserve"> фонда </w:t>
      </w:r>
      <w:r w:rsidR="00F368BA">
        <w:rPr>
          <w:rFonts w:ascii="Times New Roman" w:hAnsi="Times New Roman"/>
          <w:i/>
          <w:sz w:val="28"/>
          <w:szCs w:val="28"/>
          <w:lang w:eastAsia="ru-RU"/>
        </w:rPr>
        <w:t xml:space="preserve">по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>подраздел</w:t>
      </w:r>
      <w:r w:rsidR="00F368BA">
        <w:rPr>
          <w:rFonts w:ascii="Times New Roman" w:hAnsi="Times New Roman"/>
          <w:i/>
          <w:sz w:val="28"/>
          <w:szCs w:val="28"/>
          <w:lang w:eastAsia="ru-RU"/>
        </w:rPr>
        <w:t>у 0111 не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 xml:space="preserve"> осуществлялось</w:t>
      </w:r>
      <w:r w:rsidR="00B7405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368BA">
        <w:rPr>
          <w:rFonts w:ascii="Times New Roman" w:hAnsi="Times New Roman"/>
          <w:sz w:val="28"/>
          <w:szCs w:val="28"/>
          <w:lang w:eastAsia="ru-RU"/>
        </w:rPr>
        <w:t>Согласно представленной информации</w:t>
      </w:r>
      <w:r w:rsidR="00B740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68BA">
        <w:rPr>
          <w:rFonts w:ascii="Times New Roman" w:hAnsi="Times New Roman"/>
          <w:sz w:val="28"/>
          <w:szCs w:val="28"/>
          <w:lang w:eastAsia="ru-RU"/>
        </w:rPr>
        <w:t>(</w:t>
      </w:r>
      <w:r w:rsidR="00B7405A">
        <w:rPr>
          <w:rFonts w:ascii="Times New Roman" w:hAnsi="Times New Roman"/>
          <w:sz w:val="28"/>
          <w:szCs w:val="28"/>
          <w:lang w:eastAsia="ru-RU"/>
        </w:rPr>
        <w:t>представлена</w:t>
      </w:r>
      <w:r w:rsidR="001A42DB" w:rsidRPr="000B561E">
        <w:rPr>
          <w:rFonts w:ascii="Times New Roman" w:hAnsi="Times New Roman"/>
          <w:sz w:val="28"/>
          <w:szCs w:val="28"/>
          <w:lang w:eastAsia="ru-RU"/>
        </w:rPr>
        <w:t xml:space="preserve"> к отчету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 </w:t>
      </w:r>
      <w:r w:rsidR="00F368BA">
        <w:rPr>
          <w:rFonts w:ascii="Times New Roman" w:hAnsi="Times New Roman"/>
          <w:sz w:val="28"/>
          <w:szCs w:val="28"/>
          <w:lang w:eastAsia="ru-RU"/>
        </w:rPr>
        <w:t xml:space="preserve">за 1 квартал 2023 года, 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>в соответствии с требованиями Бюджетного кодекса РФ</w:t>
      </w:r>
      <w:r w:rsidR="00B7405A">
        <w:rPr>
          <w:rFonts w:ascii="Times New Roman" w:hAnsi="Times New Roman"/>
          <w:sz w:val="28"/>
          <w:szCs w:val="28"/>
          <w:lang w:eastAsia="ru-RU"/>
        </w:rPr>
        <w:t>)</w:t>
      </w:r>
      <w:r w:rsidR="00F368BA">
        <w:rPr>
          <w:rFonts w:ascii="Times New Roman" w:hAnsi="Times New Roman"/>
          <w:sz w:val="28"/>
          <w:szCs w:val="28"/>
          <w:lang w:eastAsia="ru-RU"/>
        </w:rPr>
        <w:t xml:space="preserve"> расходы осуществлены по подразделу 03 10</w:t>
      </w:r>
      <w:r w:rsidR="00B7405A">
        <w:rPr>
          <w:rFonts w:ascii="Times New Roman" w:hAnsi="Times New Roman"/>
          <w:sz w:val="28"/>
          <w:szCs w:val="28"/>
          <w:lang w:eastAsia="ru-RU"/>
        </w:rPr>
        <w:t>.</w:t>
      </w:r>
    </w:p>
    <w:p w:rsidR="00DF6805" w:rsidRPr="006D453F" w:rsidRDefault="00EB4C0D" w:rsidP="00DA37CE">
      <w:pPr>
        <w:ind w:left="142" w:firstLine="425"/>
        <w:rPr>
          <w:rFonts w:ascii="Times New Roman" w:hAnsi="Times New Roman"/>
          <w:sz w:val="28"/>
          <w:szCs w:val="28"/>
          <w:lang w:eastAsia="ru-RU"/>
        </w:rPr>
      </w:pPr>
      <w:r w:rsidRPr="006D453F">
        <w:rPr>
          <w:rFonts w:ascii="Times New Roman" w:hAnsi="Times New Roman"/>
          <w:sz w:val="28"/>
          <w:szCs w:val="28"/>
          <w:lang w:eastAsia="ru-RU"/>
        </w:rPr>
        <w:t>Финансирование других общегосударст</w:t>
      </w:r>
      <w:r w:rsidR="005D56D2" w:rsidRPr="006D453F">
        <w:rPr>
          <w:rFonts w:ascii="Times New Roman" w:hAnsi="Times New Roman"/>
          <w:sz w:val="28"/>
          <w:szCs w:val="28"/>
          <w:lang w:eastAsia="ru-RU"/>
        </w:rPr>
        <w:t>в</w:t>
      </w:r>
      <w:r w:rsidR="008C539E" w:rsidRPr="006D453F">
        <w:rPr>
          <w:rFonts w:ascii="Times New Roman" w:hAnsi="Times New Roman"/>
          <w:sz w:val="28"/>
          <w:szCs w:val="28"/>
          <w:lang w:eastAsia="ru-RU"/>
        </w:rPr>
        <w:t xml:space="preserve">енных вопросов </w:t>
      </w:r>
      <w:r w:rsidR="008C539E" w:rsidRPr="006D453F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523F10" w:rsidRPr="006D453F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DF6805" w:rsidRPr="006D453F">
        <w:rPr>
          <w:rFonts w:ascii="Times New Roman" w:hAnsi="Times New Roman"/>
          <w:i/>
          <w:sz w:val="28"/>
          <w:szCs w:val="28"/>
          <w:lang w:eastAsia="ru-RU"/>
        </w:rPr>
        <w:t>одраздел 0113)</w:t>
      </w:r>
      <w:r w:rsidR="001517DD" w:rsidRPr="006D453F">
        <w:rPr>
          <w:rFonts w:ascii="Times New Roman" w:hAnsi="Times New Roman"/>
          <w:sz w:val="28"/>
          <w:szCs w:val="28"/>
          <w:lang w:eastAsia="ru-RU"/>
        </w:rPr>
        <w:t xml:space="preserve"> со</w:t>
      </w:r>
      <w:r w:rsidR="00F368BA" w:rsidRPr="006D453F">
        <w:rPr>
          <w:rFonts w:ascii="Times New Roman" w:hAnsi="Times New Roman"/>
          <w:sz w:val="28"/>
          <w:szCs w:val="28"/>
          <w:lang w:eastAsia="ru-RU"/>
        </w:rPr>
        <w:t>ставило 6332,7 тыс.рублей или 17,1</w:t>
      </w:r>
      <w:r w:rsidR="00DA37CE" w:rsidRPr="006D453F">
        <w:rPr>
          <w:rFonts w:ascii="Times New Roman" w:hAnsi="Times New Roman"/>
          <w:sz w:val="28"/>
          <w:szCs w:val="28"/>
          <w:lang w:eastAsia="ru-RU"/>
        </w:rPr>
        <w:t xml:space="preserve"> % от назначений</w:t>
      </w:r>
      <w:r w:rsidR="00F368BA" w:rsidRPr="006D453F">
        <w:rPr>
          <w:rFonts w:ascii="Times New Roman" w:hAnsi="Times New Roman"/>
          <w:sz w:val="28"/>
          <w:szCs w:val="28"/>
          <w:lang w:eastAsia="ru-RU"/>
        </w:rPr>
        <w:t xml:space="preserve"> ( к уровню 2022 года 111,4</w:t>
      </w:r>
      <w:r w:rsidR="00FC317F" w:rsidRPr="006D45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405A" w:rsidRPr="006D453F">
        <w:rPr>
          <w:rFonts w:ascii="Times New Roman" w:hAnsi="Times New Roman"/>
          <w:sz w:val="28"/>
          <w:szCs w:val="28"/>
          <w:lang w:eastAsia="ru-RU"/>
        </w:rPr>
        <w:t>%)</w:t>
      </w:r>
      <w:r w:rsidR="00DA37CE" w:rsidRPr="006D453F">
        <w:rPr>
          <w:rFonts w:ascii="Times New Roman" w:hAnsi="Times New Roman"/>
          <w:sz w:val="28"/>
          <w:szCs w:val="28"/>
          <w:lang w:eastAsia="ru-RU"/>
        </w:rPr>
        <w:t>, в том числе профинансированы:</w:t>
      </w:r>
    </w:p>
    <w:p w:rsidR="00260BAE" w:rsidRDefault="00260BAE" w:rsidP="00260BAE">
      <w:pPr>
        <w:ind w:left="142" w:firstLine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расходы на р</w:t>
      </w:r>
      <w:r w:rsidRPr="00DF6805">
        <w:rPr>
          <w:rFonts w:ascii="Times New Roman" w:hAnsi="Times New Roman"/>
          <w:sz w:val="28"/>
          <w:szCs w:val="28"/>
          <w:lang w:eastAsia="ru-RU"/>
        </w:rPr>
        <w:t>азвитие сетевой и серверной инфраструктуры органов местного самоуправления, внедрение современных средств коммуникаций</w:t>
      </w:r>
      <w:r w:rsidR="009D227B">
        <w:rPr>
          <w:rFonts w:ascii="Times New Roman" w:hAnsi="Times New Roman"/>
          <w:sz w:val="28"/>
          <w:szCs w:val="28"/>
          <w:lang w:eastAsia="ru-RU"/>
        </w:rPr>
        <w:t xml:space="preserve"> 316,9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тыс.рублей,</w:t>
      </w:r>
    </w:p>
    <w:p w:rsidR="005B4D8F" w:rsidRDefault="00260BAE" w:rsidP="00F96528">
      <w:pPr>
        <w:ind w:left="142" w:firstLine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DF6805">
        <w:rPr>
          <w:rFonts w:ascii="Times New Roman" w:hAnsi="Times New Roman"/>
          <w:sz w:val="28"/>
          <w:szCs w:val="28"/>
          <w:lang w:eastAsia="ru-RU"/>
        </w:rPr>
        <w:t>асходы на обеспечение деятельности многофункциональных центров предоставления государственных и муниципальных услуг</w:t>
      </w:r>
      <w:r w:rsidR="00C22F29">
        <w:rPr>
          <w:rFonts w:ascii="Times New Roman" w:hAnsi="Times New Roman"/>
          <w:sz w:val="28"/>
          <w:szCs w:val="28"/>
          <w:lang w:eastAsia="ru-RU"/>
        </w:rPr>
        <w:t xml:space="preserve"> 5929,6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тыс.рублей,</w:t>
      </w:r>
      <w:r w:rsidR="00A03D8C">
        <w:rPr>
          <w:rFonts w:ascii="Times New Roman" w:hAnsi="Times New Roman"/>
          <w:sz w:val="28"/>
          <w:szCs w:val="28"/>
          <w:lang w:eastAsia="ru-RU"/>
        </w:rPr>
        <w:t xml:space="preserve"> в том числе </w:t>
      </w:r>
      <w:r w:rsidRPr="00DF6805">
        <w:rPr>
          <w:rFonts w:ascii="Times New Roman" w:hAnsi="Times New Roman"/>
          <w:sz w:val="28"/>
          <w:szCs w:val="28"/>
          <w:lang w:eastAsia="ru-RU"/>
        </w:rPr>
        <w:t>за счет полученных доходов от оказания платных услуг в соответствии с заключенными договорами</w:t>
      </w:r>
      <w:r w:rsidR="00C22F29">
        <w:rPr>
          <w:rFonts w:ascii="Times New Roman" w:hAnsi="Times New Roman"/>
          <w:sz w:val="28"/>
          <w:szCs w:val="28"/>
          <w:lang w:eastAsia="ru-RU"/>
        </w:rPr>
        <w:t xml:space="preserve"> 305,8</w:t>
      </w:r>
      <w:r w:rsidR="00A03D8C">
        <w:rPr>
          <w:rFonts w:ascii="Times New Roman" w:hAnsi="Times New Roman"/>
          <w:sz w:val="28"/>
          <w:szCs w:val="28"/>
          <w:lang w:eastAsia="ru-RU"/>
        </w:rPr>
        <w:t xml:space="preserve"> тыс.рублей. </w:t>
      </w:r>
      <w:r w:rsidR="00F96528">
        <w:rPr>
          <w:rFonts w:ascii="Times New Roman" w:hAnsi="Times New Roman"/>
          <w:sz w:val="28"/>
          <w:szCs w:val="28"/>
          <w:lang w:eastAsia="ru-RU"/>
        </w:rPr>
        <w:t>Н</w:t>
      </w:r>
      <w:r w:rsidR="00A03D8C">
        <w:rPr>
          <w:rFonts w:ascii="Times New Roman" w:hAnsi="Times New Roman"/>
          <w:sz w:val="28"/>
          <w:szCs w:val="28"/>
          <w:lang w:eastAsia="ru-RU"/>
        </w:rPr>
        <w:t>а</w:t>
      </w:r>
      <w:r w:rsidR="005B4D8F" w:rsidRPr="00A03D8C">
        <w:rPr>
          <w:rFonts w:ascii="Times New Roman" w:hAnsi="Times New Roman"/>
          <w:sz w:val="28"/>
          <w:szCs w:val="28"/>
          <w:lang w:eastAsia="ru-RU"/>
        </w:rPr>
        <w:t xml:space="preserve"> осуществление переданных отдельных государственных полномочий субъекта в соответствии с законом области от 10 дек</w:t>
      </w:r>
      <w:r w:rsidR="00F96528">
        <w:rPr>
          <w:rFonts w:ascii="Times New Roman" w:hAnsi="Times New Roman"/>
          <w:sz w:val="28"/>
          <w:szCs w:val="28"/>
          <w:lang w:eastAsia="ru-RU"/>
        </w:rPr>
        <w:t>а</w:t>
      </w:r>
      <w:r w:rsidR="005B4D8F" w:rsidRPr="00A03D8C">
        <w:rPr>
          <w:rFonts w:ascii="Times New Roman" w:hAnsi="Times New Roman"/>
          <w:sz w:val="28"/>
          <w:szCs w:val="28"/>
          <w:lang w:eastAsia="ru-RU"/>
        </w:rPr>
        <w:t>бря 2014 года № 3526-ОЗ "О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</w:t>
      </w:r>
      <w:r w:rsidR="00C22F29">
        <w:rPr>
          <w:rFonts w:ascii="Times New Roman" w:hAnsi="Times New Roman"/>
          <w:sz w:val="28"/>
          <w:szCs w:val="28"/>
          <w:lang w:eastAsia="ru-RU"/>
        </w:rPr>
        <w:t xml:space="preserve"> 1547,3</w:t>
      </w:r>
      <w:r w:rsidR="005B4D8F" w:rsidRPr="00A03D8C">
        <w:rPr>
          <w:rFonts w:ascii="Times New Roman" w:hAnsi="Times New Roman"/>
          <w:sz w:val="28"/>
          <w:szCs w:val="28"/>
          <w:lang w:eastAsia="ru-RU"/>
        </w:rPr>
        <w:t xml:space="preserve"> тыс.рублей,</w:t>
      </w:r>
    </w:p>
    <w:p w:rsidR="005B4D8F" w:rsidRDefault="005B4D8F" w:rsidP="005B4D8F">
      <w:pPr>
        <w:ind w:left="142" w:firstLine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DF6805">
        <w:rPr>
          <w:rFonts w:ascii="Times New Roman" w:hAnsi="Times New Roman"/>
          <w:sz w:val="28"/>
          <w:szCs w:val="28"/>
          <w:lang w:eastAsia="ru-RU"/>
        </w:rPr>
        <w:t>знос в ассоциацию "Совет муниципальных образований Вологодской области"</w:t>
      </w:r>
      <w:r w:rsidR="00C22F29">
        <w:rPr>
          <w:rFonts w:ascii="Times New Roman" w:hAnsi="Times New Roman"/>
          <w:sz w:val="28"/>
          <w:szCs w:val="28"/>
          <w:lang w:eastAsia="ru-RU"/>
        </w:rPr>
        <w:t xml:space="preserve"> 82,4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тыс.рублей, </w:t>
      </w:r>
    </w:p>
    <w:p w:rsidR="00710B48" w:rsidRDefault="005B4D8F" w:rsidP="003619B4">
      <w:pPr>
        <w:ind w:left="142" w:firstLine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DF6805">
        <w:rPr>
          <w:rFonts w:ascii="Times New Roman" w:hAnsi="Times New Roman"/>
          <w:sz w:val="28"/>
          <w:szCs w:val="28"/>
          <w:lang w:eastAsia="ru-RU"/>
        </w:rPr>
        <w:t>озмещение затрат, связанных с депутатской деятельностью</w:t>
      </w:r>
      <w:r w:rsidR="00C22F29">
        <w:rPr>
          <w:rFonts w:ascii="Times New Roman" w:hAnsi="Times New Roman"/>
          <w:sz w:val="28"/>
          <w:szCs w:val="28"/>
          <w:lang w:eastAsia="ru-RU"/>
        </w:rPr>
        <w:t xml:space="preserve"> 3,7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3619B4">
        <w:rPr>
          <w:rFonts w:ascii="Times New Roman" w:hAnsi="Times New Roman"/>
          <w:sz w:val="28"/>
          <w:szCs w:val="28"/>
          <w:lang w:eastAsia="ru-RU"/>
        </w:rPr>
        <w:t>.</w:t>
      </w:r>
    </w:p>
    <w:p w:rsidR="003619B4" w:rsidRPr="000B561E" w:rsidRDefault="003619B4" w:rsidP="003619B4">
      <w:pPr>
        <w:ind w:left="142" w:firstLine="425"/>
        <w:rPr>
          <w:rFonts w:ascii="Times New Roman" w:hAnsi="Times New Roman"/>
          <w:sz w:val="28"/>
          <w:szCs w:val="28"/>
          <w:lang w:eastAsia="ru-RU"/>
        </w:rPr>
      </w:pPr>
    </w:p>
    <w:p w:rsidR="00764C87" w:rsidRPr="000B561E" w:rsidRDefault="007C48E5" w:rsidP="006263AE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03 «Национальная безопасность и правоохранительная деятельность» 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исполнение годового план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>о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>вого показ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>ателя состави</w:t>
      </w:r>
      <w:r w:rsidR="00C22F29">
        <w:rPr>
          <w:rFonts w:ascii="Times New Roman" w:hAnsi="Times New Roman"/>
          <w:sz w:val="28"/>
          <w:szCs w:val="28"/>
          <w:lang w:eastAsia="ru-RU"/>
        </w:rPr>
        <w:t>ло 13,8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2F29">
        <w:rPr>
          <w:rFonts w:ascii="Times New Roman" w:hAnsi="Times New Roman"/>
          <w:sz w:val="28"/>
          <w:szCs w:val="28"/>
          <w:lang w:eastAsia="ru-RU"/>
        </w:rPr>
        <w:t xml:space="preserve"> или 816,7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т</w:t>
      </w:r>
      <w:r w:rsidR="00776499" w:rsidRPr="000B561E">
        <w:rPr>
          <w:rFonts w:ascii="Times New Roman" w:hAnsi="Times New Roman"/>
          <w:sz w:val="28"/>
          <w:szCs w:val="28"/>
          <w:lang w:eastAsia="ru-RU"/>
        </w:rPr>
        <w:t>ыс. рублей, что со</w:t>
      </w:r>
      <w:r w:rsidR="00E42270" w:rsidRPr="000B561E">
        <w:rPr>
          <w:rFonts w:ascii="Times New Roman" w:hAnsi="Times New Roman"/>
          <w:sz w:val="28"/>
          <w:szCs w:val="28"/>
          <w:lang w:eastAsia="ru-RU"/>
        </w:rPr>
        <w:t>ст</w:t>
      </w:r>
      <w:r w:rsidR="005420F0" w:rsidRPr="000B561E">
        <w:rPr>
          <w:rFonts w:ascii="Times New Roman" w:hAnsi="Times New Roman"/>
          <w:sz w:val="28"/>
          <w:szCs w:val="28"/>
          <w:lang w:eastAsia="ru-RU"/>
        </w:rPr>
        <w:t xml:space="preserve">авляет </w:t>
      </w:r>
      <w:r w:rsidR="00C22F29">
        <w:rPr>
          <w:rFonts w:ascii="Times New Roman" w:hAnsi="Times New Roman"/>
          <w:sz w:val="28"/>
          <w:szCs w:val="28"/>
          <w:lang w:eastAsia="ru-RU"/>
        </w:rPr>
        <w:t>136,2</w:t>
      </w:r>
      <w:r w:rsidR="006C6177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2F29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3D8C" w:rsidRDefault="00EB4C0D" w:rsidP="00274C03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расходов осуществлялось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2F29" w:rsidRDefault="00A03D8C" w:rsidP="00C22F2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B4C0D" w:rsidRPr="000B561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450A2">
        <w:rPr>
          <w:rFonts w:ascii="Times New Roman" w:hAnsi="Times New Roman"/>
          <w:i/>
          <w:sz w:val="28"/>
          <w:szCs w:val="28"/>
          <w:lang w:eastAsia="ru-RU"/>
        </w:rPr>
        <w:t>подразделу 10</w:t>
      </w:r>
      <w:r w:rsidR="00EB4C0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4C03">
        <w:rPr>
          <w:rFonts w:ascii="Times New Roman" w:hAnsi="Times New Roman"/>
          <w:sz w:val="28"/>
          <w:szCs w:val="28"/>
          <w:lang w:eastAsia="ru-RU"/>
        </w:rPr>
        <w:t>«</w:t>
      </w:r>
      <w:r w:rsidR="009450A2" w:rsidRPr="009450A2">
        <w:rPr>
          <w:rFonts w:ascii="Times New Roman" w:hAnsi="Times New Roman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</w:t>
      </w:r>
      <w:r w:rsidR="00BD3A8D">
        <w:rPr>
          <w:rFonts w:ascii="Times New Roman" w:hAnsi="Times New Roman"/>
          <w:sz w:val="28"/>
          <w:szCs w:val="28"/>
          <w:lang w:eastAsia="ru-RU"/>
        </w:rPr>
        <w:t>рактера, пожарная безопасность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C22F29">
        <w:rPr>
          <w:rFonts w:ascii="Times New Roman" w:hAnsi="Times New Roman"/>
          <w:sz w:val="28"/>
          <w:szCs w:val="28"/>
          <w:lang w:eastAsia="ru-RU"/>
        </w:rPr>
        <w:t>в сумме 760,7 тыс.рублей (21,0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A8D">
        <w:rPr>
          <w:rFonts w:ascii="Times New Roman" w:hAnsi="Times New Roman"/>
          <w:sz w:val="28"/>
          <w:szCs w:val="28"/>
          <w:lang w:eastAsia="ru-RU"/>
        </w:rPr>
        <w:t xml:space="preserve">% плановых назначений) </w:t>
      </w:r>
      <w:r w:rsidR="00C22F29">
        <w:rPr>
          <w:rFonts w:ascii="Times New Roman" w:hAnsi="Times New Roman"/>
          <w:sz w:val="28"/>
          <w:szCs w:val="28"/>
          <w:lang w:eastAsia="ru-RU"/>
        </w:rPr>
        <w:t>–</w:t>
      </w:r>
      <w:r w:rsidR="00BD3A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2F29">
        <w:rPr>
          <w:rFonts w:ascii="Times New Roman" w:hAnsi="Times New Roman"/>
          <w:sz w:val="28"/>
          <w:szCs w:val="28"/>
          <w:lang w:eastAsia="ru-RU"/>
        </w:rPr>
        <w:t xml:space="preserve">689,8 тыс.рублей 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на реализацию основного мероприятия 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>"Создание условий для по</w:t>
      </w:r>
      <w:r w:rsidR="00274C03">
        <w:rPr>
          <w:rFonts w:ascii="Times New Roman" w:hAnsi="Times New Roman"/>
          <w:sz w:val="28"/>
          <w:szCs w:val="28"/>
          <w:lang w:eastAsia="ru-RU"/>
        </w:rPr>
        <w:t>д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>готовки специалистов и повышения уровня готовности необходимых сил и средств для защиты населения на территории района от чрезвычайных ситуаций"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 xml:space="preserve"> «Комплексная безопасность жизнедеятельности населения Вытегорского муниципальног</w:t>
      </w:r>
      <w:r w:rsidR="003619B4">
        <w:rPr>
          <w:rFonts w:ascii="Times New Roman" w:hAnsi="Times New Roman"/>
          <w:sz w:val="28"/>
          <w:szCs w:val="28"/>
          <w:lang w:eastAsia="ru-RU"/>
        </w:rPr>
        <w:t>о района на 2021-2025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 xml:space="preserve"> годы», в том числе на содержан</w:t>
      </w:r>
      <w:r w:rsidR="00C22F29">
        <w:rPr>
          <w:rFonts w:ascii="Times New Roman" w:hAnsi="Times New Roman"/>
          <w:sz w:val="28"/>
          <w:szCs w:val="28"/>
          <w:lang w:eastAsia="ru-RU"/>
        </w:rPr>
        <w:t xml:space="preserve">ие Единой диспетчерской службы. </w:t>
      </w:r>
    </w:p>
    <w:p w:rsidR="00C22F29" w:rsidRPr="00C22F29" w:rsidRDefault="00C22F29" w:rsidP="00C22F2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реализацию </w:t>
      </w:r>
      <w:r w:rsidRPr="00C22F29">
        <w:rPr>
          <w:rFonts w:ascii="Times New Roman" w:hAnsi="Times New Roman"/>
          <w:color w:val="000000"/>
          <w:sz w:val="28"/>
          <w:szCs w:val="28"/>
          <w:lang w:eastAsia="ru-RU"/>
        </w:rPr>
        <w:t>Основного мероприятия "Обеспечение бюджетного процесса в части исполнения районного бюджета в соответствии с бюджетным законодательством" подпрограммы "Обеспечение сбалансированности районного бюджета и повышение эффективности бюджетных расходов" Муниципальной программы "Управление муниципальными финансами Вытегорского муниципального района на 2021-2025 годы"</w:t>
      </w:r>
      <w:r w:rsidR="00E10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70,8 тыс.рублей (резервный фонд).</w:t>
      </w:r>
    </w:p>
    <w:p w:rsidR="006C6177" w:rsidRPr="000B561E" w:rsidRDefault="006C6177" w:rsidP="00C139CA">
      <w:pPr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C139CA" w:rsidRDefault="00764C87" w:rsidP="00C139CA">
      <w:pPr>
        <w:ind w:left="142" w:firstLine="425"/>
        <w:rPr>
          <w:rFonts w:ascii="Times New Roman" w:hAnsi="Times New Roman"/>
          <w:bCs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C1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98622F" w:rsidRPr="00A03D8C">
        <w:rPr>
          <w:rFonts w:ascii="Times New Roman" w:hAnsi="Times New Roman"/>
          <w:i/>
          <w:sz w:val="28"/>
          <w:szCs w:val="28"/>
          <w:lang w:eastAsia="ru-RU"/>
        </w:rPr>
        <w:t>подразделу 14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</w:t>
      </w:r>
      <w:r w:rsidR="0035018B" w:rsidRPr="000B561E">
        <w:rPr>
          <w:rFonts w:ascii="Times New Roman" w:hAnsi="Times New Roman"/>
          <w:bCs/>
          <w:sz w:val="28"/>
          <w:szCs w:val="28"/>
          <w:lang w:eastAsia="ru-RU"/>
        </w:rPr>
        <w:t>национальной безопасности и правоохр</w:t>
      </w:r>
      <w:r w:rsidR="00644662">
        <w:rPr>
          <w:rFonts w:ascii="Times New Roman" w:hAnsi="Times New Roman"/>
          <w:bCs/>
          <w:sz w:val="28"/>
          <w:szCs w:val="28"/>
          <w:lang w:eastAsia="ru-RU"/>
        </w:rPr>
        <w:t xml:space="preserve">анительной деятельности» расходы </w:t>
      </w:r>
      <w:r w:rsidR="00E102C2">
        <w:rPr>
          <w:rFonts w:ascii="Times New Roman" w:hAnsi="Times New Roman"/>
          <w:bCs/>
          <w:sz w:val="28"/>
          <w:szCs w:val="28"/>
          <w:lang w:eastAsia="ru-RU"/>
        </w:rPr>
        <w:t>в отчетном периоде 2023 года составили 56,0</w:t>
      </w:r>
      <w:r w:rsidR="00BD3A8D">
        <w:rPr>
          <w:rFonts w:ascii="Times New Roman" w:hAnsi="Times New Roman"/>
          <w:bCs/>
          <w:sz w:val="28"/>
          <w:szCs w:val="28"/>
          <w:lang w:eastAsia="ru-RU"/>
        </w:rPr>
        <w:t xml:space="preserve"> тыс.рублей</w:t>
      </w:r>
      <w:r w:rsidR="00353C46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E102C2">
        <w:rPr>
          <w:rFonts w:ascii="Times New Roman" w:hAnsi="Times New Roman"/>
          <w:bCs/>
          <w:sz w:val="28"/>
          <w:szCs w:val="28"/>
          <w:lang w:eastAsia="ru-RU"/>
        </w:rPr>
        <w:t>2,4</w:t>
      </w:r>
      <w:r w:rsidR="00C139CA">
        <w:rPr>
          <w:rFonts w:ascii="Times New Roman" w:hAnsi="Times New Roman"/>
          <w:bCs/>
          <w:sz w:val="28"/>
          <w:szCs w:val="28"/>
          <w:lang w:eastAsia="ru-RU"/>
        </w:rPr>
        <w:t xml:space="preserve"> % </w:t>
      </w:r>
      <w:r w:rsidR="00353C46">
        <w:rPr>
          <w:rFonts w:ascii="Times New Roman" w:hAnsi="Times New Roman"/>
          <w:bCs/>
          <w:sz w:val="28"/>
          <w:szCs w:val="28"/>
          <w:lang w:eastAsia="ru-RU"/>
        </w:rPr>
        <w:t>план</w:t>
      </w:r>
      <w:r w:rsidR="00C139CA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353C46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BD3A8D">
        <w:rPr>
          <w:rFonts w:ascii="Times New Roman" w:hAnsi="Times New Roman"/>
          <w:bCs/>
          <w:sz w:val="28"/>
          <w:szCs w:val="28"/>
          <w:lang w:eastAsia="ru-RU"/>
        </w:rPr>
        <w:t>, в том числе</w:t>
      </w:r>
      <w:r w:rsidR="003619B4">
        <w:rPr>
          <w:rFonts w:ascii="Times New Roman" w:hAnsi="Times New Roman"/>
          <w:bCs/>
          <w:sz w:val="28"/>
          <w:szCs w:val="28"/>
          <w:lang w:eastAsia="ru-RU"/>
        </w:rPr>
        <w:t xml:space="preserve"> мероприятия муниципальной программы </w:t>
      </w:r>
      <w:r w:rsidR="003619B4" w:rsidRPr="003619B4">
        <w:rPr>
          <w:rFonts w:ascii="Times New Roman" w:hAnsi="Times New Roman"/>
          <w:bCs/>
          <w:sz w:val="28"/>
          <w:szCs w:val="28"/>
          <w:lang w:eastAsia="ru-RU"/>
        </w:rPr>
        <w:t>«Комплексная безопасность жизнедеятельности населения Вытегорского муниципального района на 2021-2025 годы</w:t>
      </w:r>
      <w:r w:rsidR="003619B4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C139CA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C139CA" w:rsidRPr="00C139CA" w:rsidRDefault="00C139CA" w:rsidP="00B32072">
      <w:pPr>
        <w:pStyle w:val="a9"/>
        <w:numPr>
          <w:ilvl w:val="0"/>
          <w:numId w:val="17"/>
        </w:numPr>
        <w:ind w:left="0"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C139CA">
        <w:rPr>
          <w:rFonts w:ascii="Times New Roman" w:hAnsi="Times New Roman"/>
          <w:bCs/>
          <w:sz w:val="28"/>
          <w:szCs w:val="28"/>
          <w:lang w:eastAsia="ru-RU"/>
        </w:rPr>
        <w:t>Основное мероприятие "Создание условий для обеспечения пожарной безопасн</w:t>
      </w:r>
      <w:r w:rsidR="00E102C2">
        <w:rPr>
          <w:rFonts w:ascii="Times New Roman" w:hAnsi="Times New Roman"/>
          <w:bCs/>
          <w:sz w:val="28"/>
          <w:szCs w:val="28"/>
          <w:lang w:eastAsia="ru-RU"/>
        </w:rPr>
        <w:t>ости на территории района" 8</w:t>
      </w:r>
      <w:r w:rsidR="003619B4">
        <w:rPr>
          <w:rFonts w:ascii="Times New Roman" w:hAnsi="Times New Roman"/>
          <w:bCs/>
          <w:sz w:val="28"/>
          <w:szCs w:val="28"/>
          <w:lang w:eastAsia="ru-RU"/>
        </w:rPr>
        <w:t>,0</w:t>
      </w:r>
      <w:r w:rsidRPr="00C139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3A8D" w:rsidRPr="00C139CA">
        <w:rPr>
          <w:rFonts w:ascii="Times New Roman" w:hAnsi="Times New Roman"/>
          <w:bCs/>
          <w:sz w:val="28"/>
          <w:szCs w:val="28"/>
          <w:lang w:eastAsia="ru-RU"/>
        </w:rPr>
        <w:t>тыс.рублей,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3A8D" w:rsidRPr="00C139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139CA" w:rsidRDefault="00C139CA" w:rsidP="00B32072">
      <w:pPr>
        <w:pStyle w:val="a9"/>
        <w:numPr>
          <w:ilvl w:val="0"/>
          <w:numId w:val="16"/>
        </w:numPr>
        <w:ind w:left="0"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C139CA">
        <w:rPr>
          <w:rFonts w:ascii="Times New Roman" w:hAnsi="Times New Roman"/>
          <w:bCs/>
          <w:sz w:val="28"/>
          <w:szCs w:val="28"/>
          <w:lang w:eastAsia="ru-RU"/>
        </w:rPr>
        <w:t>Основное мероприятие "Построение и развитие АПК "Безопасный город""</w:t>
      </w:r>
      <w:r w:rsidR="00E102C2">
        <w:rPr>
          <w:rFonts w:ascii="Times New Roman" w:hAnsi="Times New Roman"/>
          <w:bCs/>
          <w:sz w:val="28"/>
          <w:szCs w:val="28"/>
          <w:lang w:eastAsia="ru-RU"/>
        </w:rPr>
        <w:t xml:space="preserve"> 10</w:t>
      </w:r>
      <w:r w:rsidR="003619B4">
        <w:rPr>
          <w:rFonts w:ascii="Times New Roman" w:hAnsi="Times New Roman"/>
          <w:bCs/>
          <w:sz w:val="28"/>
          <w:szCs w:val="28"/>
          <w:lang w:eastAsia="ru-RU"/>
        </w:rPr>
        <w:t>,0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тыс.рублей,</w:t>
      </w:r>
    </w:p>
    <w:p w:rsidR="003619B4" w:rsidRPr="00E102C2" w:rsidRDefault="003619B4" w:rsidP="00B32072">
      <w:pPr>
        <w:pStyle w:val="a9"/>
        <w:numPr>
          <w:ilvl w:val="0"/>
          <w:numId w:val="16"/>
        </w:numPr>
        <w:ind w:left="0"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3619B4">
        <w:rPr>
          <w:rFonts w:ascii="Times New Roman" w:hAnsi="Times New Roman"/>
          <w:bCs/>
          <w:sz w:val="28"/>
          <w:szCs w:val="28"/>
          <w:lang w:eastAsia="ru-RU"/>
        </w:rPr>
        <w:t>Основное мероприятие "</w:t>
      </w:r>
      <w:r w:rsidR="00E102C2" w:rsidRPr="00E102C2">
        <w:rPr>
          <w:rFonts w:ascii="Times New Roman" w:hAnsi="Times New Roman"/>
          <w:bCs/>
          <w:sz w:val="28"/>
          <w:szCs w:val="28"/>
          <w:lang w:eastAsia="ru-RU"/>
        </w:rPr>
        <w:t xml:space="preserve"> "Предупре</w:t>
      </w:r>
      <w:r w:rsidR="00E102C2">
        <w:rPr>
          <w:rFonts w:ascii="Times New Roman" w:hAnsi="Times New Roman"/>
          <w:bCs/>
          <w:sz w:val="28"/>
          <w:szCs w:val="28"/>
          <w:lang w:eastAsia="ru-RU"/>
        </w:rPr>
        <w:t>ждение терроризма и экстремизма</w:t>
      </w:r>
      <w:r w:rsidRPr="003619B4">
        <w:rPr>
          <w:rFonts w:ascii="Times New Roman" w:hAnsi="Times New Roman"/>
          <w:bCs/>
          <w:sz w:val="28"/>
          <w:szCs w:val="28"/>
          <w:lang w:eastAsia="ru-RU"/>
        </w:rPr>
        <w:t>"</w:t>
      </w:r>
      <w:r w:rsidR="00E102C2">
        <w:rPr>
          <w:rFonts w:ascii="Times New Roman" w:hAnsi="Times New Roman"/>
          <w:bCs/>
          <w:sz w:val="28"/>
          <w:szCs w:val="28"/>
          <w:lang w:eastAsia="ru-RU"/>
        </w:rPr>
        <w:t xml:space="preserve"> 3,0 тыс.рублей,</w:t>
      </w:r>
    </w:p>
    <w:p w:rsidR="00E102C2" w:rsidRPr="00E102C2" w:rsidRDefault="00E102C2" w:rsidP="00B32072">
      <w:pPr>
        <w:pStyle w:val="a9"/>
        <w:numPr>
          <w:ilvl w:val="0"/>
          <w:numId w:val="16"/>
        </w:numPr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2C2">
        <w:rPr>
          <w:rFonts w:ascii="Times New Roman" w:hAnsi="Times New Roman"/>
          <w:color w:val="000000"/>
          <w:sz w:val="28"/>
          <w:szCs w:val="28"/>
          <w:lang w:eastAsia="ru-RU"/>
        </w:rPr>
        <w:t>Основное мероприятие "Профилактика преступности на территории Вытегорского муниципального района" 5,0 тыс.рублей,</w:t>
      </w:r>
    </w:p>
    <w:p w:rsidR="00E102C2" w:rsidRPr="00E102C2" w:rsidRDefault="00E102C2" w:rsidP="00B32072">
      <w:pPr>
        <w:pStyle w:val="a9"/>
        <w:numPr>
          <w:ilvl w:val="0"/>
          <w:numId w:val="16"/>
        </w:numPr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2C2">
        <w:rPr>
          <w:rFonts w:ascii="Times New Roman" w:hAnsi="Times New Roman"/>
          <w:color w:val="000000"/>
          <w:sz w:val="28"/>
          <w:szCs w:val="28"/>
          <w:lang w:eastAsia="ru-RU"/>
        </w:rPr>
        <w:t>Основное мероприятие "Обеспечение выполнения мероприятий мобилизационной подготовки на территории Вытегорского муниципального района" 30,0 тыс.рублей.</w:t>
      </w:r>
    </w:p>
    <w:p w:rsidR="00EB4C0D" w:rsidRPr="000B561E" w:rsidRDefault="00EB4C0D" w:rsidP="003619B4">
      <w:pPr>
        <w:rPr>
          <w:rFonts w:ascii="Times New Roman" w:hAnsi="Times New Roman"/>
          <w:sz w:val="28"/>
          <w:szCs w:val="28"/>
          <w:lang w:eastAsia="ru-RU"/>
        </w:rPr>
      </w:pPr>
    </w:p>
    <w:p w:rsidR="00B50406" w:rsidRPr="000B561E" w:rsidRDefault="007C48E5" w:rsidP="00C46442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04 «Национальная экономика»</w:t>
      </w:r>
      <w:r w:rsidR="00EB2811">
        <w:rPr>
          <w:rFonts w:ascii="Times New Roman" w:hAnsi="Times New Roman"/>
          <w:sz w:val="28"/>
          <w:szCs w:val="28"/>
          <w:lang w:eastAsia="ru-RU"/>
        </w:rPr>
        <w:t> исполнение составил</w:t>
      </w:r>
      <w:r w:rsidR="00B32072">
        <w:rPr>
          <w:rFonts w:ascii="Times New Roman" w:hAnsi="Times New Roman"/>
          <w:sz w:val="28"/>
          <w:szCs w:val="28"/>
          <w:lang w:eastAsia="ru-RU"/>
        </w:rPr>
        <w:t>о 16878,7</w:t>
      </w:r>
      <w:r w:rsidR="0077649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B32072">
        <w:rPr>
          <w:rFonts w:ascii="Times New Roman" w:hAnsi="Times New Roman"/>
          <w:sz w:val="28"/>
          <w:szCs w:val="28"/>
          <w:lang w:eastAsia="ru-RU"/>
        </w:rPr>
        <w:t>рублей или 28,5</w:t>
      </w:r>
      <w:r w:rsidR="00F00F8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</w:t>
      </w:r>
      <w:r w:rsidR="007A7580" w:rsidRPr="000B561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B32072">
        <w:rPr>
          <w:rFonts w:ascii="Times New Roman" w:hAnsi="Times New Roman"/>
          <w:sz w:val="28"/>
          <w:szCs w:val="28"/>
          <w:lang w:eastAsia="ru-RU"/>
        </w:rPr>
        <w:t>исполнение составило 227,3</w:t>
      </w:r>
      <w:r w:rsidR="00C1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%.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39CA">
        <w:rPr>
          <w:rFonts w:ascii="Times New Roman" w:hAnsi="Times New Roman"/>
          <w:sz w:val="28"/>
          <w:szCs w:val="28"/>
          <w:lang w:eastAsia="ru-RU"/>
        </w:rPr>
        <w:t>Плановые показатели</w:t>
      </w:r>
      <w:r w:rsidR="00B32072">
        <w:rPr>
          <w:rFonts w:ascii="Times New Roman" w:hAnsi="Times New Roman"/>
          <w:sz w:val="28"/>
          <w:szCs w:val="28"/>
          <w:lang w:eastAsia="ru-RU"/>
        </w:rPr>
        <w:t xml:space="preserve"> раздела в отчетном периоде 2023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32072">
        <w:rPr>
          <w:rFonts w:ascii="Times New Roman" w:hAnsi="Times New Roman"/>
          <w:sz w:val="28"/>
          <w:szCs w:val="28"/>
          <w:lang w:eastAsia="ru-RU"/>
        </w:rPr>
        <w:t xml:space="preserve">не изменялись. </w:t>
      </w:r>
    </w:p>
    <w:p w:rsidR="00BF3ABB" w:rsidRDefault="004644B3" w:rsidP="003619B4">
      <w:pPr>
        <w:ind w:left="142" w:firstLine="56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Основную долю </w:t>
      </w:r>
      <w:r w:rsidR="00B32072">
        <w:rPr>
          <w:rFonts w:ascii="Times New Roman" w:hAnsi="Times New Roman"/>
          <w:sz w:val="28"/>
          <w:szCs w:val="28"/>
          <w:lang w:eastAsia="ru-RU"/>
        </w:rPr>
        <w:t>– 94,6</w:t>
      </w:r>
      <w:r w:rsidR="00E4227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FE9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0B561E">
        <w:rPr>
          <w:rFonts w:ascii="Times New Roman" w:hAnsi="Times New Roman"/>
          <w:sz w:val="28"/>
          <w:szCs w:val="28"/>
          <w:lang w:eastAsia="ru-RU"/>
        </w:rPr>
        <w:t>расходов составляют</w:t>
      </w:r>
      <w:r w:rsidR="00814B47">
        <w:rPr>
          <w:rFonts w:ascii="Times New Roman" w:hAnsi="Times New Roman"/>
          <w:sz w:val="28"/>
          <w:szCs w:val="28"/>
          <w:lang w:eastAsia="ru-RU"/>
        </w:rPr>
        <w:t xml:space="preserve"> расходы</w:t>
      </w:r>
      <w:r w:rsidR="00481E12" w:rsidRPr="00481E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19B4" w:rsidRPr="000B561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619B4">
        <w:rPr>
          <w:rFonts w:ascii="Times New Roman" w:hAnsi="Times New Roman"/>
          <w:sz w:val="28"/>
          <w:szCs w:val="28"/>
          <w:lang w:eastAsia="ru-RU"/>
        </w:rPr>
        <w:t>«</w:t>
      </w:r>
      <w:r w:rsidR="003619B4" w:rsidRPr="000B561E">
        <w:rPr>
          <w:rFonts w:ascii="Times New Roman" w:hAnsi="Times New Roman"/>
          <w:sz w:val="28"/>
          <w:szCs w:val="28"/>
          <w:lang w:eastAsia="ru-RU"/>
        </w:rPr>
        <w:t>Дорожное хозяйство (дорожные фонды)</w:t>
      </w:r>
      <w:r w:rsidR="003619B4">
        <w:rPr>
          <w:rFonts w:ascii="Times New Roman" w:hAnsi="Times New Roman"/>
          <w:sz w:val="28"/>
          <w:szCs w:val="28"/>
          <w:lang w:eastAsia="ru-RU"/>
        </w:rPr>
        <w:t>»</w:t>
      </w:r>
      <w:r w:rsidR="003619B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19B4" w:rsidRPr="00EB2811">
        <w:rPr>
          <w:rFonts w:ascii="Times New Roman" w:hAnsi="Times New Roman"/>
          <w:i/>
          <w:sz w:val="28"/>
          <w:szCs w:val="28"/>
          <w:lang w:eastAsia="ru-RU"/>
        </w:rPr>
        <w:t>подраздел 0409</w:t>
      </w:r>
      <w:r w:rsidR="003619B4">
        <w:rPr>
          <w:rFonts w:ascii="Times New Roman" w:hAnsi="Times New Roman"/>
          <w:sz w:val="28"/>
          <w:szCs w:val="28"/>
          <w:lang w:eastAsia="ru-RU"/>
        </w:rPr>
        <w:t>. Финансирование за отчетный период</w:t>
      </w:r>
      <w:r w:rsidR="00B32072">
        <w:rPr>
          <w:rFonts w:ascii="Times New Roman" w:hAnsi="Times New Roman"/>
          <w:sz w:val="28"/>
          <w:szCs w:val="28"/>
          <w:lang w:eastAsia="ru-RU"/>
        </w:rPr>
        <w:t xml:space="preserve"> составило 15961,3</w:t>
      </w:r>
      <w:r w:rsidR="003619B4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32072">
        <w:rPr>
          <w:rFonts w:ascii="Times New Roman" w:hAnsi="Times New Roman"/>
          <w:sz w:val="28"/>
          <w:szCs w:val="28"/>
          <w:lang w:eastAsia="ru-RU"/>
        </w:rPr>
        <w:t xml:space="preserve"> (36,1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19B4" w:rsidRPr="000B561E">
        <w:rPr>
          <w:rFonts w:ascii="Times New Roman" w:hAnsi="Times New Roman"/>
          <w:sz w:val="28"/>
          <w:szCs w:val="28"/>
          <w:lang w:eastAsia="ru-RU"/>
        </w:rPr>
        <w:t xml:space="preserve">% плана). 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План финансирования </w:t>
      </w:r>
      <w:r w:rsidR="003619B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мероприятий Дорожного фонда </w:t>
      </w:r>
      <w:r w:rsidR="00B32072">
        <w:rPr>
          <w:rFonts w:ascii="Times New Roman" w:hAnsi="Times New Roman"/>
          <w:sz w:val="28"/>
          <w:szCs w:val="28"/>
          <w:lang w:eastAsia="ru-RU"/>
        </w:rPr>
        <w:t xml:space="preserve">не изменялся. </w:t>
      </w:r>
      <w:r w:rsidR="003619B4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</w:t>
      </w:r>
      <w:r w:rsidR="00B32072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814B47">
        <w:rPr>
          <w:rFonts w:ascii="Times New Roman" w:hAnsi="Times New Roman"/>
          <w:sz w:val="28"/>
          <w:szCs w:val="28"/>
          <w:lang w:eastAsia="ru-RU"/>
        </w:rPr>
        <w:t xml:space="preserve"> года расходы увеличились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B32072">
        <w:rPr>
          <w:rFonts w:ascii="Times New Roman" w:hAnsi="Times New Roman"/>
          <w:sz w:val="28"/>
          <w:szCs w:val="28"/>
          <w:lang w:eastAsia="ru-RU"/>
        </w:rPr>
        <w:t>а 9651,6 тыс.рублей или на 153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BF3AB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619B4" w:rsidRPr="00B32072" w:rsidRDefault="00BF3ABB" w:rsidP="003619B4">
      <w:pPr>
        <w:ind w:left="142" w:firstLine="567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поступлении доходов и исполнении мероприятий Дорожного фонда Вытегорского муницип</w:t>
      </w:r>
      <w:r w:rsidR="00B32072">
        <w:rPr>
          <w:rFonts w:ascii="Times New Roman" w:hAnsi="Times New Roman"/>
          <w:sz w:val="28"/>
          <w:szCs w:val="28"/>
          <w:lang w:eastAsia="ru-RU"/>
        </w:rPr>
        <w:t>ального района в 1 квартале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Pr="00B32072">
        <w:rPr>
          <w:rFonts w:ascii="Times New Roman" w:hAnsi="Times New Roman"/>
          <w:color w:val="FF0000"/>
          <w:sz w:val="28"/>
          <w:szCs w:val="28"/>
          <w:lang w:eastAsia="ru-RU"/>
        </w:rPr>
        <w:t>Приложении 3 к настоящему Заключению.</w:t>
      </w:r>
    </w:p>
    <w:p w:rsidR="00BF3ABB" w:rsidRDefault="00BF3ABB" w:rsidP="003619B4">
      <w:pPr>
        <w:ind w:left="142" w:firstLine="567"/>
        <w:rPr>
          <w:rFonts w:ascii="Times New Roman" w:hAnsi="Times New Roman"/>
          <w:sz w:val="28"/>
          <w:szCs w:val="28"/>
          <w:lang w:eastAsia="ru-RU"/>
        </w:rPr>
      </w:pPr>
    </w:p>
    <w:p w:rsidR="0034698E" w:rsidRDefault="003619B4" w:rsidP="00814B47">
      <w:pPr>
        <w:ind w:left="142" w:firstLine="56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="00B32072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="00814B47">
        <w:rPr>
          <w:rFonts w:ascii="Times New Roman" w:hAnsi="Times New Roman"/>
          <w:sz w:val="28"/>
          <w:szCs w:val="28"/>
          <w:lang w:eastAsia="ru-RU"/>
        </w:rPr>
        <w:t xml:space="preserve">да </w:t>
      </w:r>
      <w:r w:rsidR="00B32072">
        <w:rPr>
          <w:rFonts w:ascii="Times New Roman" w:hAnsi="Times New Roman"/>
          <w:sz w:val="28"/>
          <w:szCs w:val="28"/>
          <w:lang w:eastAsia="ru-RU"/>
        </w:rPr>
        <w:t>в Дорожный фонд поступило 10872,5</w:t>
      </w:r>
      <w:r w:rsidR="00BF3ABB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B32072">
        <w:rPr>
          <w:rFonts w:ascii="Times New Roman" w:hAnsi="Times New Roman"/>
          <w:sz w:val="28"/>
          <w:szCs w:val="28"/>
          <w:lang w:eastAsia="ru-RU"/>
        </w:rPr>
        <w:t xml:space="preserve"> (24,6</w:t>
      </w:r>
      <w:r w:rsidR="0034698E">
        <w:rPr>
          <w:rFonts w:ascii="Times New Roman" w:hAnsi="Times New Roman"/>
          <w:sz w:val="28"/>
          <w:szCs w:val="28"/>
          <w:lang w:eastAsia="ru-RU"/>
        </w:rPr>
        <w:t xml:space="preserve"> % плановых показателей)</w:t>
      </w:r>
      <w:r w:rsidR="00BF3ABB">
        <w:rPr>
          <w:rFonts w:ascii="Times New Roman" w:hAnsi="Times New Roman"/>
          <w:sz w:val="28"/>
          <w:szCs w:val="28"/>
          <w:lang w:eastAsia="ru-RU"/>
        </w:rPr>
        <w:t xml:space="preserve">. Остаток средств в </w:t>
      </w:r>
      <w:r w:rsidR="00B32072">
        <w:rPr>
          <w:rFonts w:ascii="Times New Roman" w:hAnsi="Times New Roman"/>
          <w:sz w:val="28"/>
          <w:szCs w:val="28"/>
          <w:lang w:eastAsia="ru-RU"/>
        </w:rPr>
        <w:t>фонде по состоянию на 01.01.2023</w:t>
      </w:r>
      <w:r w:rsidR="00BF3ABB">
        <w:rPr>
          <w:rFonts w:ascii="Times New Roman" w:hAnsi="Times New Roman"/>
          <w:sz w:val="28"/>
          <w:szCs w:val="28"/>
          <w:lang w:eastAsia="ru-RU"/>
        </w:rPr>
        <w:t xml:space="preserve"> года составил </w:t>
      </w:r>
      <w:r w:rsidR="00B32072">
        <w:rPr>
          <w:rFonts w:ascii="Times New Roman" w:hAnsi="Times New Roman"/>
          <w:sz w:val="28"/>
          <w:szCs w:val="28"/>
          <w:lang w:eastAsia="ru-RU"/>
        </w:rPr>
        <w:t>5387,4</w:t>
      </w:r>
      <w:r w:rsidR="0034698E">
        <w:rPr>
          <w:rFonts w:ascii="Times New Roman" w:hAnsi="Times New Roman"/>
          <w:sz w:val="28"/>
          <w:szCs w:val="28"/>
          <w:lang w:eastAsia="ru-RU"/>
        </w:rPr>
        <w:t xml:space="preserve"> тыс.рублей. </w:t>
      </w:r>
    </w:p>
    <w:p w:rsidR="003619B4" w:rsidRPr="004C3A9A" w:rsidRDefault="0034698E" w:rsidP="00814B47">
      <w:pPr>
        <w:ind w:left="142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14B47">
        <w:rPr>
          <w:rFonts w:ascii="Times New Roman" w:hAnsi="Times New Roman"/>
          <w:sz w:val="28"/>
          <w:szCs w:val="28"/>
          <w:lang w:eastAsia="ru-RU"/>
        </w:rPr>
        <w:t>рофинансированы мероприятия</w:t>
      </w:r>
      <w:r w:rsidR="003619B4" w:rsidRPr="004C3A9A">
        <w:rPr>
          <w:rFonts w:ascii="Times New Roman" w:hAnsi="Times New Roman"/>
          <w:sz w:val="28"/>
          <w:szCs w:val="28"/>
          <w:lang w:eastAsia="ru-RU"/>
        </w:rPr>
        <w:t xml:space="preserve"> по содержанию автомобильных дорог и искусственных сооружений муниципальных районов</w:t>
      </w:r>
      <w:r w:rsidR="00814B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DC2F69">
        <w:rPr>
          <w:rFonts w:ascii="Times New Roman" w:hAnsi="Times New Roman"/>
          <w:sz w:val="28"/>
          <w:szCs w:val="28"/>
          <w:lang w:eastAsia="ru-RU"/>
        </w:rPr>
        <w:t>6366,2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  <w:r w:rsidR="00DC2F69">
        <w:rPr>
          <w:rFonts w:ascii="Times New Roman" w:hAnsi="Times New Roman"/>
          <w:sz w:val="28"/>
          <w:szCs w:val="28"/>
          <w:lang w:eastAsia="ru-RU"/>
        </w:rPr>
        <w:t>лей  (26,6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% годовых показателей).</w:t>
      </w:r>
    </w:p>
    <w:p w:rsidR="003619B4" w:rsidRDefault="00814B47" w:rsidP="00814B47">
      <w:pPr>
        <w:ind w:left="142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Pr="00BE3872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 ремонту и капитальному ремонту</w:t>
      </w:r>
      <w:r w:rsidRPr="00BE3872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и искусственных сооружений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ABB">
        <w:rPr>
          <w:rFonts w:ascii="Times New Roman" w:hAnsi="Times New Roman"/>
          <w:sz w:val="28"/>
          <w:szCs w:val="28"/>
          <w:lang w:eastAsia="ru-RU"/>
        </w:rPr>
        <w:t xml:space="preserve">в 1 квартале </w:t>
      </w:r>
      <w:r w:rsidR="00DC2F69">
        <w:rPr>
          <w:rFonts w:ascii="Times New Roman" w:hAnsi="Times New Roman"/>
          <w:sz w:val="28"/>
          <w:szCs w:val="28"/>
          <w:lang w:eastAsia="ru-RU"/>
        </w:rPr>
        <w:t xml:space="preserve">составило 9595,1 тыс.рублей (исполнение 49,2 % </w:t>
      </w:r>
      <w:r>
        <w:rPr>
          <w:rFonts w:ascii="Times New Roman" w:hAnsi="Times New Roman"/>
          <w:sz w:val="28"/>
          <w:szCs w:val="28"/>
          <w:lang w:eastAsia="ru-RU"/>
        </w:rPr>
        <w:t>план</w:t>
      </w:r>
      <w:r w:rsidR="00DC2F69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814B47" w:rsidRDefault="00814B47" w:rsidP="00814B47">
      <w:pPr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814B47" w:rsidRDefault="00814B47" w:rsidP="00814B47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AB5AEB">
        <w:rPr>
          <w:rFonts w:ascii="Times New Roman" w:hAnsi="Times New Roman"/>
          <w:i/>
          <w:sz w:val="28"/>
          <w:szCs w:val="28"/>
          <w:lang w:eastAsia="ru-RU"/>
        </w:rPr>
        <w:t>подраздела 05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«Сельское хозяйство и рыбо</w:t>
      </w:r>
      <w:r w:rsidR="00DC2F69">
        <w:rPr>
          <w:rFonts w:ascii="Times New Roman" w:hAnsi="Times New Roman"/>
          <w:sz w:val="28"/>
          <w:szCs w:val="28"/>
          <w:lang w:eastAsia="ru-RU"/>
        </w:rPr>
        <w:t>ловство» в отчетном периоде 2023 года не осуществлялись (план 12</w:t>
      </w:r>
      <w:r>
        <w:rPr>
          <w:rFonts w:ascii="Times New Roman" w:hAnsi="Times New Roman"/>
          <w:sz w:val="28"/>
          <w:szCs w:val="28"/>
          <w:lang w:eastAsia="ru-RU"/>
        </w:rPr>
        <w:t>50,0 тыс.рублей).</w:t>
      </w:r>
    </w:p>
    <w:p w:rsidR="00814B47" w:rsidRDefault="00814B47" w:rsidP="00814B47">
      <w:pPr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814B47" w:rsidRDefault="00814B47" w:rsidP="00814B47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мероприятий по </w:t>
      </w:r>
      <w:r w:rsidRPr="00AB5AEB">
        <w:rPr>
          <w:rFonts w:ascii="Times New Roman" w:hAnsi="Times New Roman"/>
          <w:i/>
          <w:sz w:val="28"/>
          <w:szCs w:val="28"/>
          <w:lang w:eastAsia="ru-RU"/>
        </w:rPr>
        <w:t>подразделу 08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«Транспорт» в отчетном периоде </w:t>
      </w:r>
      <w:r w:rsidR="00DC2F69">
        <w:rPr>
          <w:rFonts w:ascii="Times New Roman" w:hAnsi="Times New Roman"/>
          <w:sz w:val="28"/>
          <w:szCs w:val="28"/>
          <w:lang w:eastAsia="ru-RU"/>
        </w:rPr>
        <w:t>2023 года осуществлено в сумме 688,9 тыс.рублей или 16,7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</w:t>
      </w:r>
      <w:r>
        <w:rPr>
          <w:rFonts w:ascii="Times New Roman" w:hAnsi="Times New Roman"/>
          <w:sz w:val="28"/>
          <w:szCs w:val="28"/>
        </w:rPr>
        <w:t xml:space="preserve"> Расходы направлены на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реализацию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мероприятий Подпрограммы "Развитие транспортной системы на территории Вытегорско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муниципального района на 2021-2025 годы" - </w:t>
      </w:r>
      <w:r w:rsidRPr="00814B47">
        <w:rPr>
          <w:rFonts w:ascii="Times New Roman" w:hAnsi="Times New Roman"/>
          <w:sz w:val="28"/>
          <w:szCs w:val="28"/>
          <w:lang w:eastAsia="ru-RU"/>
        </w:rPr>
        <w:t>Основное мероприятие "Создание условий для содержания автобусного маршрута"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619B4" w:rsidRDefault="003619B4" w:rsidP="00814B47">
      <w:pPr>
        <w:rPr>
          <w:rFonts w:ascii="Times New Roman" w:hAnsi="Times New Roman"/>
          <w:sz w:val="28"/>
          <w:szCs w:val="28"/>
          <w:lang w:eastAsia="ru-RU"/>
        </w:rPr>
      </w:pPr>
    </w:p>
    <w:p w:rsidR="00BD3A8D" w:rsidRDefault="00481E12" w:rsidP="00BD3A8D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EB2811">
        <w:rPr>
          <w:rFonts w:ascii="Times New Roman" w:hAnsi="Times New Roman"/>
          <w:sz w:val="28"/>
          <w:szCs w:val="28"/>
          <w:lang w:eastAsia="ru-RU"/>
        </w:rPr>
        <w:t>асходы</w:t>
      </w:r>
      <w:r w:rsidR="00EB2811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A8D" w:rsidRPr="00AB5AEB">
        <w:rPr>
          <w:rFonts w:ascii="Times New Roman" w:hAnsi="Times New Roman"/>
          <w:i/>
          <w:sz w:val="28"/>
          <w:szCs w:val="28"/>
          <w:lang w:eastAsia="ru-RU"/>
        </w:rPr>
        <w:t>подраздела 12</w:t>
      </w:r>
      <w:r w:rsidR="00BD3A8D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национальной экономики»</w:t>
      </w:r>
      <w:r w:rsidR="00B9039D">
        <w:rPr>
          <w:rFonts w:ascii="Times New Roman" w:hAnsi="Times New Roman"/>
          <w:sz w:val="28"/>
          <w:szCs w:val="28"/>
          <w:lang w:eastAsia="ru-RU"/>
        </w:rPr>
        <w:t xml:space="preserve"> - за отчетный период 228,5 тыс.рублей или 2,3</w:t>
      </w:r>
      <w:r w:rsidR="00BD3A8D"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B9039D">
        <w:rPr>
          <w:rFonts w:ascii="Times New Roman" w:hAnsi="Times New Roman"/>
          <w:sz w:val="28"/>
          <w:szCs w:val="28"/>
          <w:lang w:eastAsia="ru-RU"/>
        </w:rPr>
        <w:t xml:space="preserve"> и 127,3</w:t>
      </w:r>
      <w:r w:rsidR="00C1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39D">
        <w:rPr>
          <w:rFonts w:ascii="Times New Roman" w:hAnsi="Times New Roman"/>
          <w:sz w:val="28"/>
          <w:szCs w:val="28"/>
          <w:lang w:eastAsia="ru-RU"/>
        </w:rPr>
        <w:t>% к аналогичному периоду 2022</w:t>
      </w:r>
      <w:r w:rsidR="00BD3A8D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9039D" w:rsidRDefault="00BD3A8D" w:rsidP="00B9039D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5F028F">
        <w:rPr>
          <w:rFonts w:ascii="Times New Roman" w:hAnsi="Times New Roman"/>
          <w:sz w:val="28"/>
          <w:szCs w:val="28"/>
          <w:lang w:eastAsia="ru-RU"/>
        </w:rPr>
        <w:t>Осуществлялось финансирование:</w:t>
      </w:r>
      <w:r w:rsidR="00B9039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4B47" w:rsidRPr="00B9039D" w:rsidRDefault="00814B47" w:rsidP="00561F92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814B47">
        <w:rPr>
          <w:rFonts w:ascii="Times New Roman" w:hAnsi="Times New Roman"/>
          <w:sz w:val="28"/>
          <w:szCs w:val="28"/>
          <w:lang w:eastAsia="ru-RU"/>
        </w:rPr>
        <w:t xml:space="preserve"> "Проведение рекламно-информационной кампании и формирование позитивного образа Вытегорского района, как края, благоприятного для развития туризма"</w:t>
      </w:r>
      <w:r w:rsidR="00B9039D" w:rsidRPr="00B9039D">
        <w:t xml:space="preserve"> </w:t>
      </w:r>
      <w:r w:rsidR="00B9039D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B9039D" w:rsidRPr="00B9039D">
        <w:rPr>
          <w:rFonts w:ascii="Times New Roman" w:hAnsi="Times New Roman"/>
          <w:sz w:val="28"/>
          <w:szCs w:val="28"/>
          <w:lang w:eastAsia="ru-RU"/>
        </w:rPr>
        <w:t xml:space="preserve"> "Развитие туризма, создание и развитие объектов показа, сохранение объектов культурного наследия в </w:t>
      </w:r>
      <w:proofErr w:type="spellStart"/>
      <w:r w:rsidR="00B9039D" w:rsidRPr="00B9039D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B9039D" w:rsidRPr="00B9039D">
        <w:rPr>
          <w:rFonts w:ascii="Times New Roman" w:hAnsi="Times New Roman"/>
          <w:sz w:val="28"/>
          <w:szCs w:val="28"/>
          <w:lang w:eastAsia="ru-RU"/>
        </w:rPr>
        <w:t xml:space="preserve">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1F92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561F92" w:rsidRPr="00561F92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561F92" w:rsidRPr="00561F9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561F92" w:rsidRPr="00561F92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 </w:t>
      </w:r>
      <w:r w:rsidR="00B9039D">
        <w:rPr>
          <w:rFonts w:ascii="Times New Roman" w:hAnsi="Times New Roman"/>
          <w:sz w:val="28"/>
          <w:szCs w:val="28"/>
          <w:lang w:eastAsia="ru-RU"/>
        </w:rPr>
        <w:t>в сумме 122,5</w:t>
      </w:r>
      <w:r w:rsidR="00561F92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561F92" w:rsidRPr="00B9039D">
        <w:rPr>
          <w:rFonts w:ascii="Times New Roman" w:hAnsi="Times New Roman"/>
          <w:sz w:val="28"/>
          <w:szCs w:val="28"/>
          <w:lang w:eastAsia="ru-RU"/>
        </w:rPr>
        <w:t>рублей</w:t>
      </w:r>
      <w:r w:rsidR="00B9039D" w:rsidRPr="00B903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B9039D">
        <w:rPr>
          <w:rFonts w:ascii="Times New Roman" w:hAnsi="Times New Roman"/>
          <w:color w:val="000000"/>
          <w:sz w:val="28"/>
          <w:szCs w:val="28"/>
          <w:lang w:eastAsia="ru-RU"/>
        </w:rPr>
        <w:t>в том числе р</w:t>
      </w:r>
      <w:r w:rsidR="00B9039D" w:rsidRPr="00B9039D">
        <w:rPr>
          <w:rFonts w:ascii="Times New Roman" w:hAnsi="Times New Roman"/>
          <w:color w:val="000000"/>
          <w:sz w:val="28"/>
          <w:szCs w:val="28"/>
          <w:lang w:eastAsia="ru-RU"/>
        </w:rPr>
        <w:t>асходы на обеспечение деятельности многофункциональных центров предоставления государственных и муниципальных услуг)</w:t>
      </w:r>
      <w:r w:rsidR="00561F92" w:rsidRPr="00B9039D">
        <w:rPr>
          <w:rFonts w:ascii="Times New Roman" w:hAnsi="Times New Roman"/>
          <w:sz w:val="28"/>
          <w:szCs w:val="28"/>
          <w:lang w:eastAsia="ru-RU"/>
        </w:rPr>
        <w:t>;</w:t>
      </w:r>
    </w:p>
    <w:p w:rsidR="00561F92" w:rsidRDefault="00561F92" w:rsidP="00561F92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</w:t>
      </w:r>
      <w:r w:rsidRPr="00561F92">
        <w:rPr>
          <w:rFonts w:ascii="Times New Roman" w:hAnsi="Times New Roman"/>
          <w:sz w:val="28"/>
          <w:szCs w:val="28"/>
          <w:lang w:eastAsia="ru-RU"/>
        </w:rPr>
        <w:t xml:space="preserve"> ме</w:t>
      </w:r>
      <w:r>
        <w:rPr>
          <w:rFonts w:ascii="Times New Roman" w:hAnsi="Times New Roman"/>
          <w:sz w:val="28"/>
          <w:szCs w:val="28"/>
          <w:lang w:eastAsia="ru-RU"/>
        </w:rPr>
        <w:t>роприятия</w:t>
      </w:r>
      <w:r w:rsidRPr="00561F92">
        <w:rPr>
          <w:rFonts w:ascii="Times New Roman" w:hAnsi="Times New Roman"/>
          <w:sz w:val="28"/>
          <w:szCs w:val="28"/>
          <w:lang w:eastAsia="ru-RU"/>
        </w:rPr>
        <w:t xml:space="preserve"> "Консультационная и информационная поддержка субъектов МСП"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561F92">
        <w:rPr>
          <w:rFonts w:ascii="Times New Roman" w:hAnsi="Times New Roman"/>
          <w:sz w:val="28"/>
          <w:szCs w:val="28"/>
          <w:lang w:eastAsia="ru-RU"/>
        </w:rPr>
        <w:t xml:space="preserve"> «Поддержка и развитие малого и среднего предпринимательства в </w:t>
      </w:r>
      <w:proofErr w:type="spellStart"/>
      <w:r w:rsidRPr="00561F9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561F92">
        <w:rPr>
          <w:rFonts w:ascii="Times New Roman" w:hAnsi="Times New Roman"/>
          <w:sz w:val="28"/>
          <w:szCs w:val="28"/>
          <w:lang w:eastAsia="ru-RU"/>
        </w:rPr>
        <w:t xml:space="preserve"> районе»</w:t>
      </w:r>
      <w:r w:rsidRPr="00561F92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561F92">
        <w:rPr>
          <w:rFonts w:ascii="Times New Roman" w:hAnsi="Times New Roman"/>
          <w:sz w:val="28"/>
          <w:szCs w:val="28"/>
          <w:lang w:eastAsia="ru-RU"/>
        </w:rPr>
        <w:t xml:space="preserve"> "Экономическое развитие Вытегорского муниципального района на 2021-2025 годы"</w:t>
      </w:r>
      <w:r w:rsidR="00B9039D">
        <w:rPr>
          <w:rFonts w:ascii="Times New Roman" w:hAnsi="Times New Roman"/>
          <w:sz w:val="28"/>
          <w:szCs w:val="28"/>
          <w:lang w:eastAsia="ru-RU"/>
        </w:rPr>
        <w:t xml:space="preserve"> в сумме 5,0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 (о</w:t>
      </w:r>
      <w:r w:rsidRPr="00561F92">
        <w:rPr>
          <w:rFonts w:ascii="Times New Roman" w:hAnsi="Times New Roman"/>
          <w:sz w:val="28"/>
          <w:szCs w:val="28"/>
          <w:lang w:eastAsia="ru-RU"/>
        </w:rPr>
        <w:t>беспечение членства Вытегорского муниципального района в Вологодской торгово-промышленной палате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B2811" w:rsidRDefault="00561F92" w:rsidP="00CE437B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561F92">
        <w:rPr>
          <w:rFonts w:ascii="Times New Roman" w:hAnsi="Times New Roman"/>
          <w:sz w:val="28"/>
          <w:szCs w:val="28"/>
          <w:lang w:eastAsia="ru-RU"/>
        </w:rPr>
        <w:t xml:space="preserve">реализации муниципальных функций, связанных с общегосударственным управлением </w:t>
      </w:r>
      <w:r>
        <w:rPr>
          <w:rFonts w:ascii="Times New Roman" w:hAnsi="Times New Roman"/>
          <w:sz w:val="28"/>
          <w:szCs w:val="28"/>
          <w:lang w:eastAsia="ru-RU"/>
        </w:rPr>
        <w:t>(с</w:t>
      </w:r>
      <w:r w:rsidRPr="00561F92">
        <w:rPr>
          <w:rFonts w:ascii="Times New Roman" w:hAnsi="Times New Roman"/>
          <w:sz w:val="28"/>
          <w:szCs w:val="28"/>
          <w:lang w:eastAsia="ru-RU"/>
        </w:rPr>
        <w:t>одержание и обслуживание муниципальной казны</w:t>
      </w:r>
      <w:r w:rsidR="00B9039D">
        <w:rPr>
          <w:rFonts w:ascii="Times New Roman" w:hAnsi="Times New Roman"/>
          <w:sz w:val="28"/>
          <w:szCs w:val="28"/>
          <w:lang w:eastAsia="ru-RU"/>
        </w:rPr>
        <w:t>)  101,0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EE640C" w:rsidRPr="000B561E" w:rsidRDefault="00EE640C" w:rsidP="00C46442">
      <w:pPr>
        <w:rPr>
          <w:rFonts w:ascii="Times New Roman" w:hAnsi="Times New Roman"/>
          <w:sz w:val="28"/>
          <w:szCs w:val="28"/>
          <w:lang w:eastAsia="ru-RU"/>
        </w:rPr>
      </w:pPr>
    </w:p>
    <w:p w:rsidR="00A70496" w:rsidRDefault="007C48E5" w:rsidP="00C46442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05 «Жилищно-коммунальное хозяйство»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B9039D">
        <w:rPr>
          <w:rFonts w:ascii="Times New Roman" w:hAnsi="Times New Roman"/>
          <w:sz w:val="28"/>
          <w:szCs w:val="28"/>
          <w:lang w:eastAsia="ru-RU"/>
        </w:rPr>
        <w:t>4,4</w:t>
      </w:r>
      <w:r w:rsidR="00E20A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C03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B9039D">
        <w:rPr>
          <w:rFonts w:ascii="Times New Roman" w:hAnsi="Times New Roman"/>
          <w:sz w:val="28"/>
          <w:szCs w:val="28"/>
          <w:lang w:eastAsia="ru-RU"/>
        </w:rPr>
        <w:t>годовых показателей или 15430,1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39D">
        <w:rPr>
          <w:rFonts w:ascii="Times New Roman" w:hAnsi="Times New Roman"/>
          <w:sz w:val="28"/>
          <w:szCs w:val="28"/>
          <w:lang w:eastAsia="ru-RU"/>
        </w:rPr>
        <w:t>тыс. рублей, что</w:t>
      </w:r>
      <w:r w:rsidR="009F5B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437B">
        <w:rPr>
          <w:rFonts w:ascii="Times New Roman" w:hAnsi="Times New Roman"/>
          <w:sz w:val="28"/>
          <w:szCs w:val="28"/>
          <w:lang w:eastAsia="ru-RU"/>
        </w:rPr>
        <w:t>больше аналогичного периода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прошлого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>г</w:t>
      </w:r>
      <w:r w:rsidR="004B3938" w:rsidRPr="000B561E">
        <w:rPr>
          <w:rFonts w:ascii="Times New Roman" w:hAnsi="Times New Roman"/>
          <w:sz w:val="28"/>
          <w:szCs w:val="28"/>
          <w:lang w:eastAsia="ru-RU"/>
        </w:rPr>
        <w:t>о</w:t>
      </w:r>
      <w:r w:rsidR="005F028F">
        <w:rPr>
          <w:rFonts w:ascii="Times New Roman" w:hAnsi="Times New Roman"/>
          <w:sz w:val="28"/>
          <w:szCs w:val="28"/>
          <w:lang w:eastAsia="ru-RU"/>
        </w:rPr>
        <w:t>да</w:t>
      </w:r>
      <w:r w:rsidR="00B9039D">
        <w:rPr>
          <w:rFonts w:ascii="Times New Roman" w:hAnsi="Times New Roman"/>
          <w:sz w:val="28"/>
          <w:szCs w:val="28"/>
          <w:lang w:eastAsia="ru-RU"/>
        </w:rPr>
        <w:t xml:space="preserve"> на 209,9</w:t>
      </w:r>
      <w:r w:rsidR="00CE437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F5B9B">
        <w:rPr>
          <w:rFonts w:ascii="Times New Roman" w:hAnsi="Times New Roman"/>
          <w:sz w:val="28"/>
          <w:szCs w:val="28"/>
          <w:lang w:eastAsia="ru-RU"/>
        </w:rPr>
        <w:t>.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2D16">
        <w:rPr>
          <w:rFonts w:ascii="Times New Roman" w:hAnsi="Times New Roman"/>
          <w:sz w:val="28"/>
          <w:szCs w:val="28"/>
          <w:lang w:eastAsia="ru-RU"/>
        </w:rPr>
        <w:t xml:space="preserve">Решениями Представительного Собрания плановые назначения </w:t>
      </w:r>
      <w:r w:rsidR="00E20A76">
        <w:rPr>
          <w:rFonts w:ascii="Times New Roman" w:hAnsi="Times New Roman"/>
          <w:sz w:val="28"/>
          <w:szCs w:val="28"/>
          <w:lang w:eastAsia="ru-RU"/>
        </w:rPr>
        <w:t>в отчет</w:t>
      </w:r>
      <w:r w:rsidR="00CE437B">
        <w:rPr>
          <w:rFonts w:ascii="Times New Roman" w:hAnsi="Times New Roman"/>
          <w:sz w:val="28"/>
          <w:szCs w:val="28"/>
          <w:lang w:eastAsia="ru-RU"/>
        </w:rPr>
        <w:t xml:space="preserve">ном периоде </w:t>
      </w:r>
      <w:r w:rsidR="00B9039D">
        <w:rPr>
          <w:rFonts w:ascii="Times New Roman" w:hAnsi="Times New Roman"/>
          <w:sz w:val="28"/>
          <w:szCs w:val="28"/>
          <w:lang w:eastAsia="ru-RU"/>
        </w:rPr>
        <w:t>не изменялись.</w:t>
      </w:r>
    </w:p>
    <w:p w:rsidR="00B9039D" w:rsidRPr="000B561E" w:rsidRDefault="00B9039D" w:rsidP="00C46442">
      <w:pPr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5F028F" w:rsidRDefault="00CB639D" w:rsidP="00F93DA9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Фактическое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финансирова</w:t>
      </w:r>
      <w:r w:rsidR="004B3938" w:rsidRPr="000B561E">
        <w:rPr>
          <w:rFonts w:ascii="Times New Roman" w:hAnsi="Times New Roman"/>
          <w:sz w:val="28"/>
          <w:szCs w:val="28"/>
          <w:lang w:eastAsia="ru-RU"/>
        </w:rPr>
        <w:t>ние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A70496" w:rsidRPr="005F028F">
        <w:rPr>
          <w:rFonts w:ascii="Times New Roman" w:hAnsi="Times New Roman"/>
          <w:i/>
          <w:sz w:val="28"/>
          <w:szCs w:val="28"/>
          <w:lang w:eastAsia="ru-RU"/>
        </w:rPr>
        <w:t>подразделу</w:t>
      </w:r>
      <w:r w:rsidR="00FD2E27" w:rsidRPr="005F028F">
        <w:rPr>
          <w:rFonts w:ascii="Times New Roman" w:hAnsi="Times New Roman"/>
          <w:i/>
          <w:sz w:val="28"/>
          <w:szCs w:val="28"/>
          <w:lang w:eastAsia="ru-RU"/>
        </w:rPr>
        <w:t xml:space="preserve"> 01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 «Жилищ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ное хозяйст</w:t>
      </w:r>
      <w:r w:rsidRPr="000B561E">
        <w:rPr>
          <w:rFonts w:ascii="Times New Roman" w:hAnsi="Times New Roman"/>
          <w:sz w:val="28"/>
          <w:szCs w:val="28"/>
          <w:lang w:eastAsia="ru-RU"/>
        </w:rPr>
        <w:t>во»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B9039D">
        <w:rPr>
          <w:rFonts w:ascii="Times New Roman" w:hAnsi="Times New Roman"/>
          <w:sz w:val="28"/>
          <w:szCs w:val="28"/>
          <w:lang w:eastAsia="ru-RU"/>
        </w:rPr>
        <w:t>о 11782,6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>, что составляе</w:t>
      </w:r>
      <w:r w:rsidR="00B9039D">
        <w:rPr>
          <w:rFonts w:ascii="Times New Roman" w:hAnsi="Times New Roman"/>
          <w:sz w:val="28"/>
          <w:szCs w:val="28"/>
          <w:lang w:eastAsia="ru-RU"/>
        </w:rPr>
        <w:t>т 3,8</w:t>
      </w:r>
      <w:r w:rsidR="00CE43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% утвержденных годовых плановых назначений.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К уровню аналоги</w:t>
      </w:r>
      <w:r w:rsidR="00B9039D">
        <w:rPr>
          <w:rFonts w:ascii="Times New Roman" w:hAnsi="Times New Roman"/>
          <w:sz w:val="28"/>
          <w:szCs w:val="28"/>
          <w:lang w:eastAsia="ru-RU"/>
        </w:rPr>
        <w:t>чного периода 2022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28F">
        <w:rPr>
          <w:rFonts w:ascii="Times New Roman" w:hAnsi="Times New Roman"/>
          <w:sz w:val="28"/>
          <w:szCs w:val="28"/>
          <w:lang w:eastAsia="ru-RU"/>
        </w:rPr>
        <w:t>об</w:t>
      </w:r>
      <w:r w:rsidR="00B9039D">
        <w:rPr>
          <w:rFonts w:ascii="Times New Roman" w:hAnsi="Times New Roman"/>
          <w:sz w:val="28"/>
          <w:szCs w:val="28"/>
          <w:lang w:eastAsia="ru-RU"/>
        </w:rPr>
        <w:t xml:space="preserve">ъем финансирования составил 1218,3 </w:t>
      </w:r>
      <w:r w:rsidR="005F028F">
        <w:rPr>
          <w:rFonts w:ascii="Times New Roman" w:hAnsi="Times New Roman"/>
          <w:sz w:val="28"/>
          <w:szCs w:val="28"/>
          <w:lang w:eastAsia="ru-RU"/>
        </w:rPr>
        <w:t>%.</w:t>
      </w:r>
    </w:p>
    <w:p w:rsidR="00122D16" w:rsidRDefault="009527E1" w:rsidP="00F93DA9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направлено 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>на</w:t>
      </w:r>
      <w:r w:rsidR="00122D16">
        <w:rPr>
          <w:rFonts w:ascii="Times New Roman" w:hAnsi="Times New Roman"/>
          <w:sz w:val="28"/>
          <w:szCs w:val="28"/>
          <w:lang w:eastAsia="ru-RU"/>
        </w:rPr>
        <w:t>:</w:t>
      </w:r>
    </w:p>
    <w:p w:rsidR="002C089A" w:rsidRDefault="00122D16" w:rsidP="00A936C6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 xml:space="preserve">реализацию </w:t>
      </w:r>
      <w:r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"Оплата капитального ремонта муниципального жилого фонда"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"Обеспечение жильем отдельных категорий граждан и выполнение капитального ремонта муниципального жилищного фонда Вытегорского района на 2021-2025 годы"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Вытегорского муниципального района на 2021-2025 годы"</w:t>
      </w:r>
      <w:r w:rsidR="00903E96">
        <w:rPr>
          <w:rFonts w:ascii="Times New Roman" w:hAnsi="Times New Roman"/>
          <w:sz w:val="28"/>
          <w:szCs w:val="28"/>
          <w:lang w:eastAsia="ru-RU"/>
        </w:rPr>
        <w:t xml:space="preserve"> 1014,4 тыс.рублей (15,1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 w:rsidR="00F60673">
        <w:rPr>
          <w:rFonts w:ascii="Times New Roman" w:hAnsi="Times New Roman"/>
          <w:sz w:val="28"/>
          <w:szCs w:val="28"/>
          <w:lang w:eastAsia="ru-RU"/>
        </w:rPr>
        <w:t>, из них:</w:t>
      </w:r>
      <w:r w:rsidR="007226E6">
        <w:rPr>
          <w:rFonts w:ascii="Times New Roman" w:hAnsi="Times New Roman"/>
          <w:sz w:val="28"/>
          <w:szCs w:val="28"/>
          <w:lang w:eastAsia="ru-RU"/>
        </w:rPr>
        <w:t xml:space="preserve"> на капитальный ремонт</w:t>
      </w:r>
      <w:r w:rsidR="00F60673" w:rsidRPr="00F60673">
        <w:rPr>
          <w:rFonts w:ascii="Times New Roman" w:hAnsi="Times New Roman"/>
          <w:sz w:val="28"/>
          <w:szCs w:val="28"/>
          <w:lang w:eastAsia="ru-RU"/>
        </w:rPr>
        <w:t xml:space="preserve"> муниципального жилого фонда</w:t>
      </w:r>
      <w:r w:rsidR="00903E96">
        <w:rPr>
          <w:rFonts w:ascii="Times New Roman" w:hAnsi="Times New Roman"/>
          <w:sz w:val="28"/>
          <w:szCs w:val="28"/>
          <w:lang w:eastAsia="ru-RU"/>
        </w:rPr>
        <w:t xml:space="preserve"> 878,0</w:t>
      </w:r>
      <w:r w:rsidR="00A936C6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A936C6" w:rsidRPr="00903E96">
        <w:rPr>
          <w:rFonts w:ascii="Times New Roman" w:hAnsi="Times New Roman"/>
          <w:sz w:val="28"/>
          <w:szCs w:val="28"/>
          <w:lang w:eastAsia="ru-RU"/>
        </w:rPr>
        <w:t>рублей</w:t>
      </w:r>
      <w:r w:rsidR="00903E96" w:rsidRPr="00903E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3E96" w:rsidRPr="00903E96">
        <w:rPr>
          <w:rFonts w:ascii="Times New Roman" w:hAnsi="Times New Roman"/>
          <w:color w:val="000000"/>
          <w:sz w:val="28"/>
          <w:szCs w:val="28"/>
        </w:rPr>
        <w:t xml:space="preserve">(5,7 тыс. рублей - содержание и ремонт квартир п.Депо, ул.Мира 19А; 469,7 тыс. рублей - текущий ремонт кровли </w:t>
      </w:r>
      <w:proofErr w:type="spellStart"/>
      <w:r w:rsidR="00903E96" w:rsidRPr="00903E96">
        <w:rPr>
          <w:rStyle w:val="85pt0pt"/>
          <w:sz w:val="28"/>
          <w:szCs w:val="28"/>
        </w:rPr>
        <w:t>п.Волокор</w:t>
      </w:r>
      <w:proofErr w:type="spellEnd"/>
      <w:r w:rsidR="00903E96" w:rsidRPr="00903E96">
        <w:rPr>
          <w:rStyle w:val="85pt0pt"/>
          <w:sz w:val="28"/>
          <w:szCs w:val="28"/>
        </w:rPr>
        <w:t xml:space="preserve"> </w:t>
      </w:r>
      <w:r w:rsidR="00903E96" w:rsidRPr="00903E96">
        <w:rPr>
          <w:rFonts w:ascii="Times New Roman" w:hAnsi="Times New Roman"/>
          <w:color w:val="000000"/>
          <w:sz w:val="28"/>
          <w:szCs w:val="28"/>
        </w:rPr>
        <w:t xml:space="preserve">Мост, </w:t>
      </w:r>
      <w:proofErr w:type="spellStart"/>
      <w:r w:rsidR="00903E96" w:rsidRPr="00903E96">
        <w:rPr>
          <w:rFonts w:ascii="Times New Roman" w:hAnsi="Times New Roman"/>
          <w:color w:val="000000"/>
          <w:sz w:val="28"/>
          <w:szCs w:val="28"/>
        </w:rPr>
        <w:t>ул.Пионерская</w:t>
      </w:r>
      <w:proofErr w:type="spellEnd"/>
      <w:r w:rsidR="00903E96" w:rsidRPr="00903E96">
        <w:rPr>
          <w:rFonts w:ascii="Times New Roman" w:hAnsi="Times New Roman"/>
          <w:color w:val="000000"/>
          <w:sz w:val="28"/>
          <w:szCs w:val="28"/>
        </w:rPr>
        <w:t xml:space="preserve"> д.9; 210,2 тыс. рублей - ремонт квартиры с.Александровское, ул.Центральная,д.5; 2,6 тыс. рублей - содержание и ремонт дома </w:t>
      </w:r>
      <w:proofErr w:type="spellStart"/>
      <w:r w:rsidR="00903E96" w:rsidRPr="00903E96">
        <w:rPr>
          <w:rFonts w:ascii="Times New Roman" w:hAnsi="Times New Roman"/>
          <w:color w:val="000000"/>
          <w:sz w:val="28"/>
          <w:szCs w:val="28"/>
        </w:rPr>
        <w:t>Макачево</w:t>
      </w:r>
      <w:proofErr w:type="spellEnd"/>
      <w:r w:rsidR="00903E96" w:rsidRPr="00903E96">
        <w:rPr>
          <w:rFonts w:ascii="Times New Roman" w:hAnsi="Times New Roman"/>
          <w:color w:val="000000"/>
          <w:sz w:val="28"/>
          <w:szCs w:val="28"/>
        </w:rPr>
        <w:t xml:space="preserve"> пер. </w:t>
      </w:r>
      <w:proofErr w:type="spellStart"/>
      <w:r w:rsidR="00903E96" w:rsidRPr="00903E96">
        <w:rPr>
          <w:rFonts w:ascii="Times New Roman" w:hAnsi="Times New Roman"/>
          <w:color w:val="000000"/>
          <w:sz w:val="28"/>
          <w:szCs w:val="28"/>
        </w:rPr>
        <w:t>Макачевский</w:t>
      </w:r>
      <w:proofErr w:type="spellEnd"/>
      <w:r w:rsidR="00903E96" w:rsidRPr="00903E96">
        <w:rPr>
          <w:rFonts w:ascii="Times New Roman" w:hAnsi="Times New Roman"/>
          <w:color w:val="000000"/>
          <w:sz w:val="28"/>
          <w:szCs w:val="28"/>
        </w:rPr>
        <w:t xml:space="preserve"> д.6; 189,9 тыс. рублей - текущий ремонт печи п.Октябрьский ул.Гагарина,д.16)</w:t>
      </w:r>
      <w:r w:rsidR="00A936C6" w:rsidRPr="00903E96">
        <w:rPr>
          <w:rFonts w:ascii="Times New Roman" w:hAnsi="Times New Roman"/>
          <w:sz w:val="28"/>
          <w:szCs w:val="28"/>
          <w:lang w:eastAsia="ru-RU"/>
        </w:rPr>
        <w:t>,</w:t>
      </w:r>
      <w:r w:rsidR="00A936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089A">
        <w:rPr>
          <w:rFonts w:ascii="Times New Roman" w:hAnsi="Times New Roman"/>
          <w:sz w:val="28"/>
          <w:szCs w:val="28"/>
          <w:lang w:eastAsia="ru-RU"/>
        </w:rPr>
        <w:t>в</w:t>
      </w:r>
      <w:r w:rsidR="002C089A" w:rsidRPr="002C089A">
        <w:rPr>
          <w:rFonts w:ascii="Times New Roman" w:hAnsi="Times New Roman"/>
          <w:sz w:val="28"/>
          <w:szCs w:val="28"/>
          <w:lang w:eastAsia="ru-RU"/>
        </w:rPr>
        <w:t>зносы на капитальный ремонт муниципального жилищного фонда</w:t>
      </w:r>
      <w:r w:rsidR="00903E96">
        <w:rPr>
          <w:rFonts w:ascii="Times New Roman" w:hAnsi="Times New Roman"/>
          <w:sz w:val="28"/>
          <w:szCs w:val="28"/>
          <w:lang w:eastAsia="ru-RU"/>
        </w:rPr>
        <w:t xml:space="preserve"> 136,3</w:t>
      </w:r>
      <w:r w:rsidR="002C089A">
        <w:rPr>
          <w:rFonts w:ascii="Times New Roman" w:hAnsi="Times New Roman"/>
          <w:sz w:val="28"/>
          <w:szCs w:val="28"/>
          <w:lang w:eastAsia="ru-RU"/>
        </w:rPr>
        <w:t xml:space="preserve"> тыс.рублей;</w:t>
      </w:r>
    </w:p>
    <w:p w:rsidR="00903E96" w:rsidRPr="00903E96" w:rsidRDefault="00903E96" w:rsidP="00903E96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реализация</w:t>
      </w:r>
      <w:r w:rsidR="002C089A" w:rsidRPr="00A936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Основного мероприятия</w:t>
      </w:r>
      <w:r w:rsidRPr="00903E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"Реализация регионального проекта "Обеспечение устойчивого сокращения непригодного для проживания жилищного фонда"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3E96">
        <w:rPr>
          <w:rFonts w:ascii="Times New Roman" w:hAnsi="Times New Roman"/>
          <w:sz w:val="28"/>
          <w:szCs w:val="28"/>
          <w:lang w:eastAsia="ru-RU"/>
        </w:rPr>
        <w:t>10768,2 тыс.рублей.</w:t>
      </w:r>
    </w:p>
    <w:p w:rsidR="00FD194D" w:rsidRPr="000B561E" w:rsidRDefault="00FD194D" w:rsidP="002C089A">
      <w:pPr>
        <w:rPr>
          <w:rFonts w:ascii="Times New Roman" w:hAnsi="Times New Roman"/>
          <w:sz w:val="28"/>
          <w:szCs w:val="28"/>
          <w:lang w:eastAsia="ru-RU"/>
        </w:rPr>
      </w:pPr>
    </w:p>
    <w:p w:rsidR="00903E96" w:rsidRPr="00903E96" w:rsidRDefault="00FD194D" w:rsidP="00903E96">
      <w:pPr>
        <w:ind w:firstLine="567"/>
        <w:rPr>
          <w:rFonts w:ascii="Times New Roman" w:hAnsi="Times New Roman"/>
          <w:sz w:val="28"/>
          <w:szCs w:val="28"/>
        </w:rPr>
      </w:pPr>
      <w:r w:rsidRPr="00842785"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 w:rsidRPr="00842785">
        <w:rPr>
          <w:rFonts w:ascii="Times New Roman" w:hAnsi="Times New Roman"/>
          <w:i/>
          <w:sz w:val="28"/>
          <w:szCs w:val="28"/>
          <w:lang w:eastAsia="ru-RU"/>
        </w:rPr>
        <w:t>подраздела 02</w:t>
      </w:r>
      <w:r w:rsidRPr="00842785">
        <w:rPr>
          <w:rFonts w:ascii="Times New Roman" w:hAnsi="Times New Roman"/>
          <w:sz w:val="28"/>
          <w:szCs w:val="28"/>
          <w:lang w:eastAsia="ru-RU"/>
        </w:rPr>
        <w:t xml:space="preserve"> «Коммунальное хо</w:t>
      </w:r>
      <w:r w:rsidR="008661E0" w:rsidRPr="00842785">
        <w:rPr>
          <w:rFonts w:ascii="Times New Roman" w:hAnsi="Times New Roman"/>
          <w:sz w:val="28"/>
          <w:szCs w:val="28"/>
          <w:lang w:eastAsia="ru-RU"/>
        </w:rPr>
        <w:t>з</w:t>
      </w:r>
      <w:r w:rsidR="002C089A">
        <w:rPr>
          <w:rFonts w:ascii="Times New Roman" w:hAnsi="Times New Roman"/>
          <w:sz w:val="28"/>
          <w:szCs w:val="28"/>
          <w:lang w:eastAsia="ru-RU"/>
        </w:rPr>
        <w:t>яйство» про</w:t>
      </w:r>
      <w:r w:rsidR="00903E96">
        <w:rPr>
          <w:rFonts w:ascii="Times New Roman" w:hAnsi="Times New Roman"/>
          <w:sz w:val="28"/>
          <w:szCs w:val="28"/>
          <w:lang w:eastAsia="ru-RU"/>
        </w:rPr>
        <w:t>финансированы на 12,5 % плановых значений или 2722,0</w:t>
      </w:r>
      <w:r w:rsidR="009B75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2785">
        <w:rPr>
          <w:rFonts w:ascii="Times New Roman" w:hAnsi="Times New Roman"/>
          <w:sz w:val="28"/>
          <w:szCs w:val="28"/>
          <w:lang w:eastAsia="ru-RU"/>
        </w:rPr>
        <w:t>тыс.рублей.</w:t>
      </w:r>
      <w:r w:rsidRPr="00842785">
        <w:rPr>
          <w:sz w:val="28"/>
          <w:szCs w:val="28"/>
        </w:rPr>
        <w:t xml:space="preserve"> </w:t>
      </w:r>
      <w:r w:rsidRPr="00842785">
        <w:rPr>
          <w:rFonts w:ascii="Times New Roman" w:hAnsi="Times New Roman"/>
          <w:sz w:val="28"/>
          <w:szCs w:val="28"/>
        </w:rPr>
        <w:t xml:space="preserve">Средства направлены на </w:t>
      </w:r>
      <w:r w:rsidR="0022232A" w:rsidRPr="00842785">
        <w:rPr>
          <w:rFonts w:ascii="Times New Roman" w:hAnsi="Times New Roman"/>
          <w:sz w:val="28"/>
          <w:szCs w:val="28"/>
        </w:rPr>
        <w:t xml:space="preserve">реализацию </w:t>
      </w:r>
      <w:r w:rsidR="0022232A" w:rsidRPr="00903E96">
        <w:rPr>
          <w:rFonts w:ascii="Times New Roman" w:hAnsi="Times New Roman"/>
          <w:sz w:val="28"/>
          <w:szCs w:val="28"/>
        </w:rPr>
        <w:t xml:space="preserve">мероприятий </w:t>
      </w:r>
      <w:r w:rsidR="00903E96" w:rsidRPr="00903E96">
        <w:rPr>
          <w:rFonts w:ascii="Times New Roman" w:hAnsi="Times New Roman"/>
          <w:sz w:val="28"/>
          <w:szCs w:val="28"/>
        </w:rPr>
        <w:t xml:space="preserve">по </w:t>
      </w:r>
      <w:r w:rsidR="00903E96" w:rsidRPr="00903E96">
        <w:rPr>
          <w:rFonts w:ascii="Times New Roman" w:hAnsi="Times New Roman"/>
          <w:color w:val="000000"/>
          <w:sz w:val="28"/>
          <w:szCs w:val="28"/>
        </w:rPr>
        <w:t>обеспечению функционирования ХПУ - 2 577,0 тыс. рублей, на оплату услуг по теплоснабжению в сумме 145,0 тыс. рублей.</w:t>
      </w:r>
    </w:p>
    <w:p w:rsidR="00D039F9" w:rsidRDefault="00D039F9" w:rsidP="00903E96">
      <w:pPr>
        <w:rPr>
          <w:rFonts w:ascii="Times New Roman" w:hAnsi="Times New Roman"/>
          <w:sz w:val="28"/>
          <w:szCs w:val="28"/>
          <w:lang w:eastAsia="ru-RU"/>
        </w:rPr>
      </w:pPr>
    </w:p>
    <w:p w:rsidR="005B13C4" w:rsidRPr="005B13C4" w:rsidRDefault="00F93DA9" w:rsidP="00D039F9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 мероприятий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1E0" w:rsidRPr="00F93DA9">
        <w:rPr>
          <w:rFonts w:ascii="Times New Roman" w:hAnsi="Times New Roman"/>
          <w:i/>
          <w:sz w:val="28"/>
          <w:szCs w:val="28"/>
          <w:lang w:eastAsia="ru-RU"/>
        </w:rPr>
        <w:t>подраздела 03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 «Благоустройство» 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903E96">
        <w:rPr>
          <w:rFonts w:ascii="Times New Roman" w:hAnsi="Times New Roman"/>
          <w:sz w:val="28"/>
          <w:szCs w:val="28"/>
          <w:lang w:eastAsia="ru-RU"/>
        </w:rPr>
        <w:t>не осуществлялось (план 15702,5</w:t>
      </w:r>
      <w:r w:rsidR="00D039F9">
        <w:rPr>
          <w:rFonts w:ascii="Times New Roman" w:hAnsi="Times New Roman"/>
          <w:sz w:val="28"/>
          <w:szCs w:val="28"/>
          <w:lang w:eastAsia="ru-RU"/>
        </w:rPr>
        <w:t xml:space="preserve"> тыс.рублей).</w:t>
      </w:r>
    </w:p>
    <w:p w:rsidR="00DE0B47" w:rsidRPr="000B561E" w:rsidRDefault="00DE0B47" w:rsidP="008661E0">
      <w:pPr>
        <w:rPr>
          <w:rFonts w:ascii="Times New Roman" w:hAnsi="Times New Roman"/>
          <w:sz w:val="28"/>
          <w:szCs w:val="28"/>
          <w:lang w:eastAsia="ru-RU"/>
        </w:rPr>
      </w:pPr>
    </w:p>
    <w:p w:rsidR="00F93DA9" w:rsidRPr="00F93DA9" w:rsidRDefault="008661E0" w:rsidP="00F93DA9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F93DA9">
        <w:rPr>
          <w:rFonts w:ascii="Times New Roman" w:hAnsi="Times New Roman"/>
          <w:i/>
          <w:sz w:val="28"/>
          <w:szCs w:val="28"/>
          <w:lang w:eastAsia="ru-RU"/>
        </w:rPr>
        <w:t>подраздела 05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жилищно-коммунального хозяйства» в о</w:t>
      </w:r>
      <w:r w:rsidR="00903E96">
        <w:rPr>
          <w:rFonts w:ascii="Times New Roman" w:hAnsi="Times New Roman"/>
          <w:sz w:val="28"/>
          <w:szCs w:val="28"/>
          <w:lang w:eastAsia="ru-RU"/>
        </w:rPr>
        <w:t>тчетном периоде составили 925,5 тыс.рублей или 17,9</w:t>
      </w:r>
      <w:r w:rsidR="00F93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% к годовым назначениям, в том числе</w:t>
      </w:r>
      <w:r w:rsidR="0022232A" w:rsidRPr="000B561E">
        <w:rPr>
          <w:rFonts w:ascii="Times New Roman" w:hAnsi="Times New Roman"/>
          <w:sz w:val="28"/>
          <w:szCs w:val="28"/>
          <w:lang w:eastAsia="ru-RU"/>
        </w:rPr>
        <w:t xml:space="preserve"> на расходы по обеспечению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функций органо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в местного самоуправления</w:t>
      </w:r>
      <w:r w:rsidR="00F93DA9">
        <w:rPr>
          <w:rFonts w:ascii="Times New Roman" w:hAnsi="Times New Roman"/>
          <w:sz w:val="28"/>
          <w:szCs w:val="28"/>
          <w:lang w:eastAsia="ru-RU"/>
        </w:rPr>
        <w:t>, из них на реализацию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DA9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"Обеспечение деятельности Управления жилищно-коммунального хозяйства, транспорта и строительства Вытегорского муниципального района как ответственного 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исполнителя программы" </w:t>
      </w:r>
      <w:r w:rsidR="00F93DA9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"Обеспечение реализации программы, прочие мероприятия в области жилищно-коммунального хозяйства" Му</w:t>
      </w:r>
      <w:r w:rsidR="00F93DA9">
        <w:rPr>
          <w:rFonts w:ascii="Times New Roman" w:hAnsi="Times New Roman"/>
          <w:sz w:val="28"/>
          <w:szCs w:val="28"/>
          <w:lang w:eastAsia="ru-RU"/>
        </w:rPr>
        <w:t>н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>иципа</w:t>
      </w:r>
      <w:r w:rsidR="00F93DA9">
        <w:rPr>
          <w:rFonts w:ascii="Times New Roman" w:hAnsi="Times New Roman"/>
          <w:sz w:val="28"/>
          <w:szCs w:val="28"/>
          <w:lang w:eastAsia="ru-RU"/>
        </w:rPr>
        <w:t>льной программы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Вытегорского муниципального района на 2021-2025 годы"</w:t>
      </w:r>
      <w:r w:rsidR="00F93DA9">
        <w:rPr>
          <w:rFonts w:ascii="Times New Roman" w:hAnsi="Times New Roman"/>
          <w:sz w:val="28"/>
          <w:szCs w:val="28"/>
          <w:lang w:eastAsia="ru-RU"/>
        </w:rPr>
        <w:t>.</w:t>
      </w:r>
    </w:p>
    <w:p w:rsidR="00385DB0" w:rsidRPr="000B561E" w:rsidRDefault="00385DB0" w:rsidP="000C6B0C">
      <w:pPr>
        <w:rPr>
          <w:rFonts w:ascii="Times New Roman" w:hAnsi="Times New Roman"/>
          <w:sz w:val="28"/>
          <w:szCs w:val="28"/>
          <w:lang w:eastAsia="ru-RU"/>
        </w:rPr>
      </w:pPr>
    </w:p>
    <w:p w:rsidR="008C56F7" w:rsidRPr="008C56F7" w:rsidRDefault="007C48E5" w:rsidP="000303DF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06 «Охрана окружающей среды»</w:t>
      </w:r>
      <w:r w:rsidR="00F00F8E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в </w:t>
      </w:r>
      <w:r w:rsidR="00903E96">
        <w:rPr>
          <w:rFonts w:ascii="Times New Roman" w:hAnsi="Times New Roman"/>
          <w:sz w:val="28"/>
          <w:szCs w:val="28"/>
          <w:lang w:eastAsia="ru-RU"/>
        </w:rPr>
        <w:t>1 квартале 2023</w:t>
      </w:r>
      <w:r w:rsidR="000303DF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03E96">
        <w:rPr>
          <w:rFonts w:ascii="Times New Roman" w:hAnsi="Times New Roman"/>
          <w:sz w:val="28"/>
          <w:szCs w:val="28"/>
          <w:lang w:eastAsia="ru-RU"/>
        </w:rPr>
        <w:t>а не осуществлялось (план 7301,7</w:t>
      </w:r>
      <w:r w:rsidR="000303DF">
        <w:rPr>
          <w:rFonts w:ascii="Times New Roman" w:hAnsi="Times New Roman"/>
          <w:sz w:val="28"/>
          <w:szCs w:val="28"/>
          <w:lang w:eastAsia="ru-RU"/>
        </w:rPr>
        <w:t xml:space="preserve"> тыс.рублей). </w:t>
      </w:r>
    </w:p>
    <w:p w:rsidR="00FD2E27" w:rsidRPr="000B561E" w:rsidRDefault="00FD2E27" w:rsidP="00A212BA">
      <w:pPr>
        <w:rPr>
          <w:rFonts w:ascii="Times New Roman" w:hAnsi="Times New Roman"/>
          <w:sz w:val="28"/>
          <w:szCs w:val="28"/>
          <w:lang w:eastAsia="ru-RU"/>
        </w:rPr>
      </w:pPr>
    </w:p>
    <w:p w:rsidR="000C6B0C" w:rsidRDefault="004644B3" w:rsidP="00B30D7C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07 «Образование»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  исполнены на </w:t>
      </w:r>
      <w:r w:rsidR="0034667E">
        <w:rPr>
          <w:rFonts w:ascii="Times New Roman" w:hAnsi="Times New Roman"/>
          <w:sz w:val="28"/>
          <w:szCs w:val="28"/>
          <w:lang w:eastAsia="ru-RU"/>
        </w:rPr>
        <w:t>18,3</w:t>
      </w:r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от пла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>н</w:t>
      </w:r>
      <w:r w:rsidR="0034667E">
        <w:rPr>
          <w:rFonts w:ascii="Times New Roman" w:hAnsi="Times New Roman"/>
          <w:sz w:val="28"/>
          <w:szCs w:val="28"/>
          <w:lang w:eastAsia="ru-RU"/>
        </w:rPr>
        <w:t>а, исполнение составило 138448,1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В обще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 xml:space="preserve">м объеме расходов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="0034667E">
        <w:rPr>
          <w:rFonts w:ascii="Times New Roman" w:hAnsi="Times New Roman"/>
          <w:sz w:val="28"/>
          <w:szCs w:val="28"/>
          <w:lang w:eastAsia="ru-RU"/>
        </w:rPr>
        <w:t>составляет – 61,8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</w:t>
      </w:r>
      <w:r w:rsidR="009C0993" w:rsidRPr="000B561E">
        <w:rPr>
          <w:rFonts w:ascii="Times New Roman" w:hAnsi="Times New Roman"/>
          <w:sz w:val="28"/>
          <w:szCs w:val="28"/>
          <w:lang w:eastAsia="ru-RU"/>
        </w:rPr>
        <w:t>года исполнение составило</w:t>
      </w:r>
      <w:r w:rsidR="0034667E">
        <w:rPr>
          <w:rFonts w:ascii="Times New Roman" w:hAnsi="Times New Roman"/>
          <w:sz w:val="28"/>
          <w:szCs w:val="28"/>
          <w:lang w:eastAsia="ru-RU"/>
        </w:rPr>
        <w:t xml:space="preserve"> 109,3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>%.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667E">
        <w:rPr>
          <w:rFonts w:ascii="Times New Roman" w:hAnsi="Times New Roman"/>
          <w:sz w:val="28"/>
          <w:szCs w:val="28"/>
          <w:lang w:eastAsia="ru-RU"/>
        </w:rPr>
        <w:t>В течение 1 квартала 2023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года плановые назначени</w:t>
      </w:r>
      <w:r w:rsidR="008C56F7">
        <w:rPr>
          <w:rFonts w:ascii="Times New Roman" w:hAnsi="Times New Roman"/>
          <w:sz w:val="28"/>
          <w:szCs w:val="28"/>
          <w:lang w:eastAsia="ru-RU"/>
        </w:rPr>
        <w:t>я раздела 0</w:t>
      </w:r>
      <w:r w:rsidR="000303DF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="0034667E">
        <w:rPr>
          <w:rFonts w:ascii="Times New Roman" w:hAnsi="Times New Roman"/>
          <w:sz w:val="28"/>
          <w:szCs w:val="28"/>
          <w:lang w:eastAsia="ru-RU"/>
        </w:rPr>
        <w:t>не изменялись.</w:t>
      </w:r>
    </w:p>
    <w:p w:rsidR="0034667E" w:rsidRPr="000B561E" w:rsidRDefault="0034667E" w:rsidP="00B30D7C">
      <w:pPr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5200B1" w:rsidRDefault="00BA764D" w:rsidP="00B30D7C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95F0C">
        <w:rPr>
          <w:rFonts w:ascii="Times New Roman" w:hAnsi="Times New Roman"/>
          <w:sz w:val="28"/>
          <w:szCs w:val="28"/>
          <w:lang w:eastAsia="ru-RU"/>
        </w:rPr>
        <w:t>Основную долю</w:t>
      </w:r>
      <w:r w:rsidR="00AE0756" w:rsidRPr="00695F0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695F0C" w:rsidRPr="00695F0C">
        <w:rPr>
          <w:rFonts w:ascii="Times New Roman" w:hAnsi="Times New Roman"/>
          <w:sz w:val="28"/>
          <w:szCs w:val="28"/>
          <w:lang w:eastAsia="ru-RU"/>
        </w:rPr>
        <w:t xml:space="preserve"> 57</w:t>
      </w:r>
      <w:r w:rsidR="00757525" w:rsidRPr="00695F0C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695F0C">
        <w:rPr>
          <w:rFonts w:ascii="Times New Roman" w:hAnsi="Times New Roman"/>
          <w:sz w:val="28"/>
          <w:szCs w:val="28"/>
          <w:lang w:eastAsia="ru-RU"/>
        </w:rPr>
        <w:t xml:space="preserve"> расходов составляют расход</w:t>
      </w:r>
      <w:r w:rsidR="004644B3" w:rsidRPr="00695F0C">
        <w:rPr>
          <w:rFonts w:ascii="Times New Roman" w:hAnsi="Times New Roman"/>
          <w:sz w:val="28"/>
          <w:szCs w:val="28"/>
          <w:lang w:eastAsia="ru-RU"/>
        </w:rPr>
        <w:t>ы</w:t>
      </w:r>
      <w:r w:rsidR="00AC423F" w:rsidRPr="00695F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B0C" w:rsidRPr="00695F0C">
        <w:rPr>
          <w:rFonts w:ascii="Times New Roman" w:hAnsi="Times New Roman"/>
          <w:i/>
          <w:sz w:val="28"/>
          <w:szCs w:val="28"/>
          <w:lang w:eastAsia="ru-RU"/>
        </w:rPr>
        <w:t>подраздела 0</w:t>
      </w:r>
      <w:r w:rsidR="00017242" w:rsidRPr="00695F0C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695F0C" w:rsidRPr="00695F0C">
        <w:rPr>
          <w:rFonts w:ascii="Times New Roman" w:hAnsi="Times New Roman"/>
          <w:sz w:val="28"/>
          <w:szCs w:val="28"/>
          <w:lang w:eastAsia="ru-RU"/>
        </w:rPr>
        <w:t xml:space="preserve"> «Общее образование» – 78855.7</w:t>
      </w:r>
      <w:r w:rsidRPr="00695F0C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17242" w:rsidRPr="00695F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F0C" w:rsidRPr="00695F0C">
        <w:rPr>
          <w:rFonts w:ascii="Times New Roman" w:hAnsi="Times New Roman"/>
          <w:sz w:val="28"/>
          <w:szCs w:val="28"/>
          <w:lang w:eastAsia="ru-RU"/>
        </w:rPr>
        <w:t>(16.5</w:t>
      </w:r>
      <w:r w:rsidR="00C46442" w:rsidRPr="00695F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018B" w:rsidRPr="00695F0C">
        <w:rPr>
          <w:rFonts w:ascii="Times New Roman" w:hAnsi="Times New Roman"/>
          <w:sz w:val="28"/>
          <w:szCs w:val="28"/>
          <w:lang w:eastAsia="ru-RU"/>
        </w:rPr>
        <w:t>% годового плана)</w:t>
      </w:r>
      <w:r w:rsidRPr="00695F0C">
        <w:rPr>
          <w:rFonts w:ascii="Times New Roman" w:hAnsi="Times New Roman"/>
          <w:sz w:val="28"/>
          <w:szCs w:val="28"/>
          <w:lang w:eastAsia="ru-RU"/>
        </w:rPr>
        <w:t>.</w:t>
      </w:r>
      <w:r w:rsidR="00B30D7C" w:rsidRPr="00695F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3DF" w:rsidRPr="00695F0C">
        <w:rPr>
          <w:rFonts w:ascii="Times New Roman" w:hAnsi="Times New Roman"/>
          <w:sz w:val="28"/>
          <w:szCs w:val="28"/>
          <w:lang w:eastAsia="ru-RU"/>
        </w:rPr>
        <w:t>К уровню прошлого года рост</w:t>
      </w:r>
      <w:r w:rsidR="008C56F7" w:rsidRPr="00695F0C">
        <w:rPr>
          <w:rFonts w:ascii="Times New Roman" w:hAnsi="Times New Roman"/>
          <w:sz w:val="28"/>
          <w:szCs w:val="28"/>
          <w:lang w:eastAsia="ru-RU"/>
        </w:rPr>
        <w:t xml:space="preserve"> расходов составил</w:t>
      </w:r>
      <w:r w:rsidR="00695F0C" w:rsidRPr="00695F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F0C" w:rsidRPr="006D453F">
        <w:rPr>
          <w:rFonts w:ascii="Times New Roman" w:hAnsi="Times New Roman"/>
          <w:sz w:val="28"/>
          <w:szCs w:val="28"/>
          <w:lang w:eastAsia="ru-RU"/>
        </w:rPr>
        <w:t>9</w:t>
      </w:r>
      <w:r w:rsidR="00695F0C">
        <w:rPr>
          <w:rFonts w:ascii="Times New Roman" w:hAnsi="Times New Roman"/>
          <w:sz w:val="28"/>
          <w:szCs w:val="28"/>
          <w:lang w:eastAsia="ru-RU"/>
        </w:rPr>
        <w:t xml:space="preserve"> процентов</w:t>
      </w:r>
      <w:r w:rsidR="000C6B0C" w:rsidRPr="000B561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40B68">
        <w:rPr>
          <w:rFonts w:ascii="Times New Roman" w:hAnsi="Times New Roman"/>
          <w:sz w:val="28"/>
          <w:szCs w:val="28"/>
          <w:lang w:eastAsia="ru-RU"/>
        </w:rPr>
        <w:t>Из общего объема рас</w:t>
      </w:r>
      <w:r w:rsidR="00F008EC">
        <w:rPr>
          <w:rFonts w:ascii="Times New Roman" w:hAnsi="Times New Roman"/>
          <w:sz w:val="28"/>
          <w:szCs w:val="28"/>
          <w:lang w:eastAsia="ru-RU"/>
        </w:rPr>
        <w:t xml:space="preserve">ходов финансирование направлено на реализацию мероприятий муниципальной программы  </w:t>
      </w:r>
      <w:r w:rsidR="00F008EC" w:rsidRPr="00F008EC">
        <w:rPr>
          <w:rFonts w:ascii="Times New Roman" w:hAnsi="Times New Roman"/>
          <w:sz w:val="28"/>
          <w:szCs w:val="28"/>
          <w:lang w:eastAsia="ru-RU"/>
        </w:rPr>
        <w:t>"Развитие образования Вытегорского муниципального района на 2021-2025 годы"</w:t>
      </w:r>
      <w:r w:rsidR="00F008EC">
        <w:rPr>
          <w:rFonts w:ascii="Times New Roman" w:hAnsi="Times New Roman"/>
          <w:sz w:val="28"/>
          <w:szCs w:val="28"/>
          <w:lang w:eastAsia="ru-RU"/>
        </w:rPr>
        <w:t>:</w:t>
      </w:r>
    </w:p>
    <w:p w:rsidR="00695F0C" w:rsidRPr="00695F0C" w:rsidRDefault="00695F0C" w:rsidP="00695F0C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95F0C">
        <w:rPr>
          <w:rFonts w:ascii="Times New Roman" w:hAnsi="Times New Roman"/>
          <w:color w:val="000000"/>
          <w:sz w:val="27"/>
          <w:szCs w:val="27"/>
          <w:lang w:eastAsia="ru-RU"/>
        </w:rPr>
        <w:t>Средства направлены на:</w:t>
      </w:r>
    </w:p>
    <w:p w:rsidR="00695F0C" w:rsidRPr="00695F0C" w:rsidRDefault="00695F0C" w:rsidP="00695F0C">
      <w:pPr>
        <w:numPr>
          <w:ilvl w:val="0"/>
          <w:numId w:val="22"/>
        </w:numPr>
        <w:ind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95F0C">
        <w:rPr>
          <w:rFonts w:ascii="Times New Roman" w:hAnsi="Times New Roman"/>
          <w:color w:val="000000"/>
          <w:sz w:val="27"/>
          <w:szCs w:val="27"/>
          <w:lang w:eastAsia="ru-RU"/>
        </w:rPr>
        <w:t>предоставление субсидий школам, школам-детским садам на финансовое обеспечение муниципального задания на оказание муниципальных услуг - 67 470,4 тыс. рублей;</w:t>
      </w:r>
    </w:p>
    <w:p w:rsidR="00695F0C" w:rsidRPr="00695F0C" w:rsidRDefault="00695F0C" w:rsidP="00695F0C">
      <w:pPr>
        <w:numPr>
          <w:ilvl w:val="0"/>
          <w:numId w:val="22"/>
        </w:numPr>
        <w:ind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95F0C">
        <w:rPr>
          <w:rFonts w:ascii="Times New Roman" w:hAnsi="Times New Roman"/>
          <w:color w:val="000000"/>
          <w:sz w:val="27"/>
          <w:szCs w:val="27"/>
          <w:lang w:eastAsia="ru-RU"/>
        </w:rPr>
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- 413,9 тыс. рублей (национальный проект «Образование»)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695F0C" w:rsidRPr="00695F0C" w:rsidRDefault="00695F0C" w:rsidP="00695F0C">
      <w:pPr>
        <w:numPr>
          <w:ilvl w:val="0"/>
          <w:numId w:val="22"/>
        </w:numPr>
        <w:ind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95F0C">
        <w:rPr>
          <w:rFonts w:ascii="Times New Roman" w:hAnsi="Times New Roman"/>
          <w:color w:val="000000"/>
          <w:sz w:val="27"/>
          <w:szCs w:val="27"/>
          <w:lang w:eastAsia="ru-RU"/>
        </w:rPr>
        <w:t>классное руководство - 3 893,9 тыс. рублей;</w:t>
      </w:r>
    </w:p>
    <w:p w:rsidR="00695F0C" w:rsidRPr="00695F0C" w:rsidRDefault="00695F0C" w:rsidP="00695F0C">
      <w:pPr>
        <w:numPr>
          <w:ilvl w:val="0"/>
          <w:numId w:val="22"/>
        </w:numPr>
        <w:ind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95F0C">
        <w:rPr>
          <w:rFonts w:ascii="Times New Roman" w:hAnsi="Times New Roman"/>
          <w:color w:val="000000"/>
          <w:sz w:val="27"/>
          <w:szCs w:val="27"/>
          <w:lang w:eastAsia="ru-RU"/>
        </w:rPr>
        <w:t>предоставление субсидий на иные цели (ГСМ) — 1 095,0 тыс. рублей;</w:t>
      </w:r>
    </w:p>
    <w:p w:rsidR="00695F0C" w:rsidRPr="00695F0C" w:rsidRDefault="00695F0C" w:rsidP="00695F0C">
      <w:pPr>
        <w:numPr>
          <w:ilvl w:val="0"/>
          <w:numId w:val="22"/>
        </w:numPr>
        <w:ind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95F0C">
        <w:rPr>
          <w:rFonts w:ascii="Times New Roman" w:hAnsi="Times New Roman"/>
          <w:color w:val="000000"/>
          <w:sz w:val="27"/>
          <w:szCs w:val="27"/>
          <w:lang w:eastAsia="ru-RU"/>
        </w:rPr>
        <w:t>реализацию мероприятий подпрограммы «Комплексная безопасность и мероприятия по проведению ремонтных работ в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муниципальных учреждениях» - 1</w:t>
      </w:r>
      <w:r w:rsidRPr="00695F0C">
        <w:rPr>
          <w:rFonts w:ascii="Times New Roman" w:hAnsi="Times New Roman"/>
          <w:color w:val="000000"/>
          <w:sz w:val="27"/>
          <w:szCs w:val="27"/>
          <w:lang w:eastAsia="ru-RU"/>
        </w:rPr>
        <w:t>980,4 тыс. рублей;</w:t>
      </w:r>
    </w:p>
    <w:p w:rsidR="00695F0C" w:rsidRPr="00695F0C" w:rsidRDefault="00695F0C" w:rsidP="00695F0C">
      <w:pPr>
        <w:numPr>
          <w:ilvl w:val="0"/>
          <w:numId w:val="22"/>
        </w:numPr>
        <w:ind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95F0C">
        <w:rPr>
          <w:rFonts w:ascii="Times New Roman" w:hAnsi="Times New Roman"/>
          <w:color w:val="000000"/>
          <w:sz w:val="27"/>
          <w:szCs w:val="27"/>
          <w:lang w:eastAsia="ru-RU"/>
        </w:rPr>
        <w:t>организацию бесплатного горячего питания обучающихся - 4 002,2 тыс. рублей.</w:t>
      </w:r>
    </w:p>
    <w:p w:rsidR="005A0E81" w:rsidRDefault="005A0E81" w:rsidP="006B4980">
      <w:pPr>
        <w:rPr>
          <w:rFonts w:ascii="Times New Roman" w:hAnsi="Times New Roman"/>
          <w:sz w:val="28"/>
          <w:szCs w:val="28"/>
          <w:lang w:eastAsia="ru-RU"/>
        </w:rPr>
      </w:pPr>
    </w:p>
    <w:p w:rsidR="00582D14" w:rsidRPr="00E72A38" w:rsidRDefault="000C6B0C" w:rsidP="00582D14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72A3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E72A38">
        <w:rPr>
          <w:rFonts w:ascii="Times New Roman" w:hAnsi="Times New Roman"/>
          <w:i/>
          <w:sz w:val="28"/>
          <w:szCs w:val="28"/>
          <w:lang w:eastAsia="ru-RU"/>
        </w:rPr>
        <w:t>подразделу  01</w:t>
      </w:r>
      <w:r w:rsidRPr="00E72A38">
        <w:rPr>
          <w:rFonts w:ascii="Times New Roman" w:hAnsi="Times New Roman"/>
          <w:sz w:val="28"/>
          <w:szCs w:val="28"/>
          <w:lang w:eastAsia="ru-RU"/>
        </w:rPr>
        <w:t xml:space="preserve"> «Дошкольное образовани</w:t>
      </w:r>
      <w:r w:rsidR="00340B68" w:rsidRPr="00E72A38">
        <w:rPr>
          <w:rFonts w:ascii="Times New Roman" w:hAnsi="Times New Roman"/>
          <w:sz w:val="28"/>
          <w:szCs w:val="28"/>
          <w:lang w:eastAsia="ru-RU"/>
        </w:rPr>
        <w:t>е» ф</w:t>
      </w:r>
      <w:r w:rsidR="00695F0C">
        <w:rPr>
          <w:rFonts w:ascii="Times New Roman" w:hAnsi="Times New Roman"/>
          <w:sz w:val="28"/>
          <w:szCs w:val="28"/>
          <w:lang w:eastAsia="ru-RU"/>
        </w:rPr>
        <w:t>инансирование составило 20,4</w:t>
      </w:r>
      <w:r w:rsidRPr="00E72A38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F33649" w:rsidRPr="00E72A38">
        <w:rPr>
          <w:rFonts w:ascii="Times New Roman" w:hAnsi="Times New Roman"/>
          <w:sz w:val="28"/>
          <w:szCs w:val="28"/>
          <w:lang w:eastAsia="ru-RU"/>
        </w:rPr>
        <w:t>годового</w:t>
      </w:r>
      <w:r w:rsidR="00695F0C">
        <w:rPr>
          <w:rFonts w:ascii="Times New Roman" w:hAnsi="Times New Roman"/>
          <w:sz w:val="28"/>
          <w:szCs w:val="28"/>
          <w:lang w:eastAsia="ru-RU"/>
        </w:rPr>
        <w:t xml:space="preserve"> плана или 31403,4 тыс.рублей, что на 3,8</w:t>
      </w:r>
      <w:r w:rsidR="00F33649" w:rsidRPr="00E72A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0B68" w:rsidRPr="00E72A38">
        <w:rPr>
          <w:rFonts w:ascii="Times New Roman" w:hAnsi="Times New Roman"/>
          <w:sz w:val="28"/>
          <w:szCs w:val="28"/>
          <w:lang w:eastAsia="ru-RU"/>
        </w:rPr>
        <w:t>% больше</w:t>
      </w:r>
      <w:r w:rsidR="00695F0C">
        <w:rPr>
          <w:rFonts w:ascii="Times New Roman" w:hAnsi="Times New Roman"/>
          <w:sz w:val="28"/>
          <w:szCs w:val="28"/>
          <w:lang w:eastAsia="ru-RU"/>
        </w:rPr>
        <w:t xml:space="preserve"> уровня 2022</w:t>
      </w:r>
      <w:r w:rsidR="00582D14" w:rsidRPr="00E72A38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582D14" w:rsidRPr="00E72A38" w:rsidRDefault="00582D14" w:rsidP="00582D14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72A38">
        <w:rPr>
          <w:rFonts w:ascii="Times New Roman" w:hAnsi="Times New Roman"/>
          <w:sz w:val="28"/>
          <w:szCs w:val="28"/>
          <w:lang w:eastAsia="ru-RU"/>
        </w:rPr>
        <w:t>Финансирование направлено на реализацию</w:t>
      </w:r>
    </w:p>
    <w:p w:rsidR="00695F0C" w:rsidRDefault="00695F0C" w:rsidP="00695F0C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72A38">
        <w:rPr>
          <w:rFonts w:ascii="Times New Roman" w:hAnsi="Times New Roman"/>
          <w:sz w:val="28"/>
          <w:szCs w:val="28"/>
          <w:lang w:eastAsia="ru-RU"/>
        </w:rPr>
        <w:t xml:space="preserve">- основного мероприятия "Обеспечение деятельности образовательных организаций района, реализующих основную образовательную программу дошкольного образования. Развитие сети и инфраструктуры образовательных 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организаций района, реализующих основную образовательную программу дошкольного образования, для обеспечения доступности дошкольного образования в районе"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"Развитие системы дошкольного </w:t>
      </w:r>
      <w:r w:rsidRPr="00582D1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Вытегорского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31109,1 тыс.рублей;</w:t>
      </w:r>
    </w:p>
    <w:p w:rsidR="00695F0C" w:rsidRPr="00695F0C" w:rsidRDefault="00695F0C" w:rsidP="00695F0C">
      <w:pPr>
        <w:ind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- </w:t>
      </w:r>
      <w:r w:rsidRPr="00695F0C">
        <w:rPr>
          <w:rFonts w:ascii="Times New Roman" w:hAnsi="Times New Roman"/>
          <w:color w:val="000000"/>
          <w:sz w:val="27"/>
          <w:szCs w:val="27"/>
          <w:lang w:eastAsia="ru-RU"/>
        </w:rPr>
        <w:t>реализацию мероприятий подпрограммы «Комплексная безопасность и мероприятия по проведению ремонтных работ в муниципальных учреждениях — 249,4 тыс. рублей;</w:t>
      </w:r>
    </w:p>
    <w:p w:rsidR="00695F0C" w:rsidRPr="00695F0C" w:rsidRDefault="00695F0C" w:rsidP="00695F0C">
      <w:pPr>
        <w:ind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- </w:t>
      </w:r>
      <w:r w:rsidRPr="00695F0C">
        <w:rPr>
          <w:rFonts w:ascii="Times New Roman" w:hAnsi="Times New Roman"/>
          <w:color w:val="000000"/>
          <w:sz w:val="27"/>
          <w:szCs w:val="27"/>
          <w:lang w:eastAsia="ru-RU"/>
        </w:rPr>
        <w:t>присмотр и уход за детьми-инвалидами - 44,9 тыс. рублей.</w:t>
      </w:r>
    </w:p>
    <w:p w:rsidR="005200B1" w:rsidRPr="000B561E" w:rsidRDefault="005200B1" w:rsidP="000C6B0C">
      <w:pPr>
        <w:rPr>
          <w:rFonts w:ascii="Times New Roman" w:hAnsi="Times New Roman"/>
          <w:sz w:val="28"/>
          <w:szCs w:val="28"/>
          <w:lang w:eastAsia="ru-RU"/>
        </w:rPr>
      </w:pPr>
    </w:p>
    <w:p w:rsidR="005200B1" w:rsidRPr="000B561E" w:rsidRDefault="000C6B0C" w:rsidP="00582D14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071D34">
        <w:rPr>
          <w:rFonts w:ascii="Times New Roman" w:hAnsi="Times New Roman"/>
          <w:i/>
          <w:sz w:val="28"/>
          <w:szCs w:val="28"/>
          <w:lang w:eastAsia="ru-RU"/>
        </w:rPr>
        <w:t>подраздела</w:t>
      </w:r>
      <w:r w:rsidRPr="00071D34">
        <w:rPr>
          <w:rFonts w:ascii="Times New Roman" w:hAnsi="Times New Roman"/>
          <w:i/>
          <w:sz w:val="28"/>
          <w:szCs w:val="28"/>
          <w:lang w:eastAsia="ru-RU"/>
        </w:rPr>
        <w:t xml:space="preserve"> 03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«Дополнительное образование детей» в отчетном пер</w:t>
      </w:r>
      <w:r w:rsidR="00695F0C">
        <w:rPr>
          <w:rFonts w:ascii="Times New Roman" w:hAnsi="Times New Roman"/>
          <w:sz w:val="28"/>
          <w:szCs w:val="28"/>
          <w:lang w:eastAsia="ru-RU"/>
        </w:rPr>
        <w:t>иоде 2023</w:t>
      </w:r>
      <w:r w:rsidR="00E72A38">
        <w:rPr>
          <w:rFonts w:ascii="Times New Roman" w:hAnsi="Times New Roman"/>
          <w:sz w:val="28"/>
          <w:szCs w:val="28"/>
          <w:lang w:eastAsia="ru-RU"/>
        </w:rPr>
        <w:t xml:space="preserve"> года с</w:t>
      </w:r>
      <w:r w:rsidR="00695F0C">
        <w:rPr>
          <w:rFonts w:ascii="Times New Roman" w:hAnsi="Times New Roman"/>
          <w:sz w:val="28"/>
          <w:szCs w:val="28"/>
          <w:lang w:eastAsia="ru-RU"/>
        </w:rPr>
        <w:t>оставило 11055,4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тыс.рублей или </w:t>
      </w:r>
      <w:r w:rsidR="00695F0C">
        <w:rPr>
          <w:rFonts w:ascii="Times New Roman" w:hAnsi="Times New Roman"/>
          <w:sz w:val="28"/>
          <w:szCs w:val="28"/>
          <w:lang w:eastAsia="ru-RU"/>
        </w:rPr>
        <w:t>21,6</w:t>
      </w:r>
      <w:r w:rsidR="000723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% годовых пл</w:t>
      </w:r>
      <w:r w:rsidR="00695F0C">
        <w:rPr>
          <w:rFonts w:ascii="Times New Roman" w:hAnsi="Times New Roman"/>
          <w:sz w:val="28"/>
          <w:szCs w:val="28"/>
          <w:lang w:eastAsia="ru-RU"/>
        </w:rPr>
        <w:t>ановых назначений (126,1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года).</w:t>
      </w:r>
      <w:r w:rsidR="005200B1" w:rsidRPr="000B561E">
        <w:rPr>
          <w:sz w:val="28"/>
          <w:szCs w:val="28"/>
        </w:rPr>
        <w:t xml:space="preserve"> </w:t>
      </w:r>
    </w:p>
    <w:p w:rsidR="00764A72" w:rsidRDefault="00F72CFD" w:rsidP="000C6B0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071D34">
        <w:rPr>
          <w:rFonts w:ascii="Times New Roman" w:hAnsi="Times New Roman"/>
          <w:sz w:val="28"/>
          <w:szCs w:val="28"/>
          <w:lang w:eastAsia="ru-RU"/>
        </w:rPr>
        <w:t>рофинансировано</w:t>
      </w:r>
    </w:p>
    <w:p w:rsidR="00AA7221" w:rsidRPr="000B561E" w:rsidRDefault="00764A72" w:rsidP="0094165F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"Создание условий для развития дополнительного образования детей" </w:t>
      </w:r>
      <w:r w:rsidR="00071D34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 "Развитие системы дополнитель</w:t>
      </w:r>
      <w:r w:rsidR="00071D34">
        <w:rPr>
          <w:rFonts w:ascii="Times New Roman" w:hAnsi="Times New Roman"/>
          <w:sz w:val="28"/>
          <w:szCs w:val="28"/>
          <w:lang w:eastAsia="ru-RU"/>
        </w:rPr>
        <w:t>но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го образования" </w:t>
      </w:r>
      <w:r w:rsidR="00071D34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Вытегорского муниципал</w:t>
      </w:r>
      <w:r w:rsidR="00071D34">
        <w:rPr>
          <w:rFonts w:ascii="Times New Roman" w:hAnsi="Times New Roman"/>
          <w:sz w:val="28"/>
          <w:szCs w:val="28"/>
          <w:lang w:eastAsia="ru-RU"/>
        </w:rPr>
        <w:t>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>. Расходы учреждений</w:t>
      </w:r>
      <w:r w:rsidR="00AA7221" w:rsidRPr="000B561E">
        <w:rPr>
          <w:rFonts w:ascii="Times New Roman" w:hAnsi="Times New Roman"/>
          <w:sz w:val="28"/>
          <w:szCs w:val="28"/>
          <w:lang w:eastAsia="ru-RU"/>
        </w:rPr>
        <w:t xml:space="preserve"> по внешкольной работе с детьми 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>в сфере образования (Дом детского творчества и Центр туризма</w:t>
      </w:r>
      <w:r w:rsidR="00071D3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904DA5">
        <w:rPr>
          <w:rFonts w:ascii="Times New Roman" w:hAnsi="Times New Roman"/>
          <w:sz w:val="28"/>
          <w:szCs w:val="28"/>
          <w:lang w:eastAsia="ru-RU"/>
        </w:rPr>
        <w:t xml:space="preserve"> 4147,4 тыс.рублей</w:t>
      </w:r>
      <w:r>
        <w:rPr>
          <w:rFonts w:ascii="Times New Roman" w:hAnsi="Times New Roman"/>
          <w:sz w:val="28"/>
          <w:szCs w:val="28"/>
        </w:rPr>
        <w:t>;</w:t>
      </w:r>
    </w:p>
    <w:p w:rsidR="005843DD" w:rsidRDefault="005843DD" w:rsidP="00072307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5843DD">
        <w:rPr>
          <w:rFonts w:ascii="Times New Roman" w:hAnsi="Times New Roman"/>
          <w:sz w:val="28"/>
          <w:szCs w:val="28"/>
          <w:lang w:eastAsia="ru-RU"/>
        </w:rPr>
        <w:t>сновное мероприятие "Создание условий для функционирования и обеспечения системы персонифицированного финансирования дополнительного образования детей"</w:t>
      </w:r>
      <w:r w:rsidR="00904DA5">
        <w:rPr>
          <w:rFonts w:ascii="Times New Roman" w:hAnsi="Times New Roman"/>
          <w:sz w:val="28"/>
          <w:szCs w:val="28"/>
          <w:lang w:eastAsia="ru-RU"/>
        </w:rPr>
        <w:t xml:space="preserve"> – 673,4 тыс.рублей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843DD" w:rsidRDefault="00764A72" w:rsidP="0094165F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"Развитие эффективной деятельности органов местного самоуправления района и подведомственных им учреждений"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"Развитие физической культуры и спорта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>
        <w:rPr>
          <w:rFonts w:ascii="Times New Roman" w:hAnsi="Times New Roman"/>
          <w:sz w:val="28"/>
          <w:szCs w:val="28"/>
          <w:lang w:eastAsia="ru-RU"/>
        </w:rPr>
        <w:t>льном районе на 2021-2025 годы" муниципальной программы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>. Расходы учреждения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по внешкольной работе с детьми в сфере физической культуры и спорта</w:t>
      </w:r>
      <w:r w:rsidR="00EE3637">
        <w:rPr>
          <w:rFonts w:ascii="Times New Roman" w:hAnsi="Times New Roman"/>
          <w:sz w:val="28"/>
          <w:szCs w:val="28"/>
          <w:lang w:eastAsia="ru-RU"/>
        </w:rPr>
        <w:t xml:space="preserve"> в отчетном пе</w:t>
      </w:r>
      <w:r w:rsidR="00904DA5">
        <w:rPr>
          <w:rFonts w:ascii="Times New Roman" w:hAnsi="Times New Roman"/>
          <w:sz w:val="28"/>
          <w:szCs w:val="28"/>
          <w:lang w:eastAsia="ru-RU"/>
        </w:rPr>
        <w:t>риоде 2021 года составили 3286,5</w:t>
      </w:r>
      <w:r w:rsidR="00466BD1">
        <w:rPr>
          <w:rFonts w:ascii="Times New Roman" w:hAnsi="Times New Roman"/>
          <w:sz w:val="28"/>
          <w:szCs w:val="28"/>
          <w:lang w:eastAsia="ru-RU"/>
        </w:rPr>
        <w:t xml:space="preserve"> тыс.рублей (27,6</w:t>
      </w:r>
      <w:r w:rsidR="0094165F">
        <w:rPr>
          <w:rFonts w:ascii="Times New Roman" w:hAnsi="Times New Roman"/>
          <w:sz w:val="28"/>
          <w:szCs w:val="28"/>
          <w:lang w:eastAsia="ru-RU"/>
        </w:rPr>
        <w:t xml:space="preserve"> % годовых показателей);</w:t>
      </w:r>
    </w:p>
    <w:p w:rsidR="00466BD1" w:rsidRPr="00764A72" w:rsidRDefault="00466BD1" w:rsidP="0094165F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466BD1">
        <w:rPr>
          <w:rFonts w:ascii="Times New Roman" w:hAnsi="Times New Roman"/>
          <w:sz w:val="28"/>
          <w:szCs w:val="28"/>
          <w:lang w:eastAsia="ru-RU"/>
        </w:rPr>
        <w:t>сновное мероприятие "Создание условий для функционирования и обеспечения системы персонифицированного финансирования дополнительного образования детей"</w:t>
      </w:r>
      <w:r w:rsidR="00904DA5">
        <w:rPr>
          <w:rFonts w:ascii="Times New Roman" w:hAnsi="Times New Roman"/>
          <w:sz w:val="28"/>
          <w:szCs w:val="28"/>
          <w:lang w:eastAsia="ru-RU"/>
        </w:rPr>
        <w:t xml:space="preserve"> в сфере культуры 458,7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тыс.рублей;</w:t>
      </w:r>
    </w:p>
    <w:p w:rsidR="00EE3637" w:rsidRDefault="00764A72" w:rsidP="00BF3ABB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"Организация предоставления дополнительного общеобразовательного образования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Вытегорской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школе искусств"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64A72">
        <w:rPr>
          <w:rFonts w:ascii="Times New Roman" w:hAnsi="Times New Roman"/>
          <w:sz w:val="28"/>
          <w:szCs w:val="28"/>
          <w:lang w:eastAsia="ru-RU"/>
        </w:rPr>
        <w:t>одпр</w:t>
      </w:r>
      <w:r>
        <w:rPr>
          <w:rFonts w:ascii="Times New Roman" w:hAnsi="Times New Roman"/>
          <w:sz w:val="28"/>
          <w:szCs w:val="28"/>
          <w:lang w:eastAsia="ru-RU"/>
        </w:rPr>
        <w:t>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культурного потенциала Вытегорского района на 2021-2025 годы"</w:t>
      </w:r>
      <w:r w:rsidRPr="00764A72">
        <w:t xml:space="preserve"> 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"Совершенствование социальной политики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годы". Расходы учреждения по внешкольной работе с детьми в сфере</w:t>
      </w:r>
      <w:r w:rsidR="00904DA5">
        <w:rPr>
          <w:rFonts w:ascii="Times New Roman" w:hAnsi="Times New Roman"/>
          <w:sz w:val="28"/>
          <w:szCs w:val="28"/>
          <w:lang w:eastAsia="ru-RU"/>
        </w:rPr>
        <w:t xml:space="preserve"> культуры составили 3621,6</w:t>
      </w:r>
      <w:r w:rsidR="00466BD1">
        <w:rPr>
          <w:rFonts w:ascii="Times New Roman" w:hAnsi="Times New Roman"/>
          <w:sz w:val="28"/>
          <w:szCs w:val="28"/>
          <w:lang w:eastAsia="ru-RU"/>
        </w:rPr>
        <w:t xml:space="preserve"> тыс.рубл</w:t>
      </w:r>
      <w:r w:rsidR="00904DA5">
        <w:rPr>
          <w:rFonts w:ascii="Times New Roman" w:hAnsi="Times New Roman"/>
          <w:sz w:val="28"/>
          <w:szCs w:val="28"/>
          <w:lang w:eastAsia="ru-RU"/>
        </w:rPr>
        <w:t>ей</w:t>
      </w:r>
      <w:r w:rsidR="00BF3ABB">
        <w:rPr>
          <w:rFonts w:ascii="Times New Roman" w:hAnsi="Times New Roman"/>
          <w:sz w:val="28"/>
          <w:szCs w:val="28"/>
          <w:lang w:eastAsia="ru-RU"/>
        </w:rPr>
        <w:t>.</w:t>
      </w:r>
    </w:p>
    <w:p w:rsidR="00EE3637" w:rsidRPr="000B561E" w:rsidRDefault="00EE3637" w:rsidP="000C6B0C">
      <w:pPr>
        <w:rPr>
          <w:rFonts w:ascii="Times New Roman" w:hAnsi="Times New Roman"/>
          <w:sz w:val="28"/>
          <w:szCs w:val="28"/>
          <w:lang w:eastAsia="ru-RU"/>
        </w:rPr>
      </w:pPr>
    </w:p>
    <w:p w:rsidR="005843DD" w:rsidRDefault="000C6B0C" w:rsidP="009952C1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И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>сполнение</w:t>
      </w:r>
      <w:r w:rsidR="004459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527E1" w:rsidRPr="00764A72">
        <w:rPr>
          <w:rFonts w:ascii="Times New Roman" w:hAnsi="Times New Roman"/>
          <w:i/>
          <w:sz w:val="28"/>
          <w:szCs w:val="28"/>
          <w:lang w:eastAsia="ru-RU"/>
        </w:rPr>
        <w:t>подраздел</w:t>
      </w:r>
      <w:r w:rsidR="00353CAC" w:rsidRPr="00764A72">
        <w:rPr>
          <w:rFonts w:ascii="Times New Roman" w:hAnsi="Times New Roman"/>
          <w:i/>
          <w:sz w:val="28"/>
          <w:szCs w:val="28"/>
          <w:lang w:eastAsia="ru-RU"/>
        </w:rPr>
        <w:t>у 07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 xml:space="preserve"> «Молодежная политика» </w:t>
      </w:r>
      <w:r w:rsidR="00721D22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904DA5">
        <w:rPr>
          <w:rFonts w:ascii="Times New Roman" w:hAnsi="Times New Roman"/>
          <w:sz w:val="28"/>
          <w:szCs w:val="28"/>
          <w:lang w:eastAsia="ru-RU"/>
        </w:rPr>
        <w:t>2023</w:t>
      </w:r>
      <w:r w:rsidR="00764A7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4DA5">
        <w:rPr>
          <w:rFonts w:ascii="Times New Roman" w:hAnsi="Times New Roman"/>
          <w:sz w:val="28"/>
          <w:szCs w:val="28"/>
          <w:lang w:eastAsia="ru-RU"/>
        </w:rPr>
        <w:t>составило  482,5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904DA5">
        <w:rPr>
          <w:rFonts w:ascii="Times New Roman" w:hAnsi="Times New Roman"/>
          <w:sz w:val="28"/>
          <w:szCs w:val="28"/>
          <w:lang w:eastAsia="ru-RU"/>
        </w:rPr>
        <w:t xml:space="preserve"> или 11,5</w:t>
      </w:r>
      <w:r w:rsidR="00466B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904DA5">
        <w:rPr>
          <w:rFonts w:ascii="Times New Roman" w:hAnsi="Times New Roman"/>
          <w:sz w:val="28"/>
          <w:szCs w:val="28"/>
          <w:lang w:eastAsia="ru-RU"/>
        </w:rPr>
        <w:t xml:space="preserve"> и 113,2</w:t>
      </w:r>
      <w:r w:rsidR="00764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года.</w:t>
      </w:r>
      <w:r w:rsidR="00B551A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2C1" w:rsidRPr="000B561E">
        <w:rPr>
          <w:rFonts w:ascii="Times New Roman" w:hAnsi="Times New Roman"/>
          <w:sz w:val="28"/>
          <w:szCs w:val="28"/>
          <w:lang w:eastAsia="ru-RU"/>
        </w:rPr>
        <w:t>Профинанси</w:t>
      </w:r>
      <w:r w:rsidR="009952C1">
        <w:rPr>
          <w:rFonts w:ascii="Times New Roman" w:hAnsi="Times New Roman"/>
          <w:sz w:val="28"/>
          <w:szCs w:val="28"/>
          <w:lang w:eastAsia="ru-RU"/>
        </w:rPr>
        <w:t>ровано</w:t>
      </w:r>
      <w:r w:rsidR="00A25D89">
        <w:rPr>
          <w:rFonts w:ascii="Times New Roman" w:hAnsi="Times New Roman"/>
          <w:sz w:val="28"/>
          <w:szCs w:val="28"/>
          <w:lang w:eastAsia="ru-RU"/>
        </w:rPr>
        <w:t>:</w:t>
      </w:r>
    </w:p>
    <w:p w:rsidR="009952C1" w:rsidRPr="009952C1" w:rsidRDefault="00A25D89" w:rsidP="0094165F">
      <w:pPr>
        <w:ind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</w:t>
      </w:r>
      <w:r w:rsidR="009952C1">
        <w:rPr>
          <w:rFonts w:ascii="Times New Roman" w:hAnsi="Times New Roman"/>
          <w:sz w:val="28"/>
          <w:szCs w:val="28"/>
          <w:lang w:eastAsia="ru-RU"/>
        </w:rPr>
        <w:t>о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"Создание условий для обеспечения деятельности МКУ ВР МЦ "Альтернатива"" </w:t>
      </w:r>
      <w:r w:rsidR="009952C1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"Реализация молодежной политики в </w:t>
      </w:r>
      <w:proofErr w:type="spellStart"/>
      <w:r w:rsidR="009952C1" w:rsidRPr="009952C1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 </w:t>
      </w:r>
      <w:r w:rsidR="009952C1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9952C1">
        <w:rPr>
          <w:rFonts w:ascii="Times New Roman" w:hAnsi="Times New Roman"/>
          <w:sz w:val="28"/>
          <w:szCs w:val="28"/>
          <w:lang w:eastAsia="ru-RU"/>
        </w:rPr>
        <w:lastRenderedPageBreak/>
        <w:t>программы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9952C1" w:rsidRPr="009952C1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3B534C">
        <w:rPr>
          <w:rFonts w:ascii="Times New Roman" w:hAnsi="Times New Roman"/>
          <w:sz w:val="28"/>
          <w:szCs w:val="28"/>
          <w:lang w:eastAsia="ru-RU"/>
        </w:rPr>
        <w:t>.</w:t>
      </w:r>
    </w:p>
    <w:p w:rsidR="005843DD" w:rsidRDefault="005843DD" w:rsidP="00A25D89">
      <w:pPr>
        <w:rPr>
          <w:rFonts w:ascii="Times New Roman" w:hAnsi="Times New Roman"/>
          <w:sz w:val="28"/>
          <w:szCs w:val="28"/>
          <w:lang w:eastAsia="ru-RU"/>
        </w:rPr>
      </w:pPr>
    </w:p>
    <w:p w:rsidR="009952C1" w:rsidRDefault="00757525" w:rsidP="009952C1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445979" w:rsidRPr="009952C1">
        <w:rPr>
          <w:rFonts w:ascii="Times New Roman" w:hAnsi="Times New Roman"/>
          <w:i/>
          <w:sz w:val="28"/>
          <w:szCs w:val="28"/>
          <w:lang w:eastAsia="ru-RU"/>
        </w:rPr>
        <w:t>по подразделу</w:t>
      </w:r>
      <w:r w:rsidR="00FD2E27" w:rsidRPr="009952C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05EA0" w:rsidRPr="009952C1">
        <w:rPr>
          <w:rFonts w:ascii="Times New Roman" w:hAnsi="Times New Roman"/>
          <w:i/>
          <w:sz w:val="28"/>
          <w:szCs w:val="28"/>
          <w:lang w:eastAsia="ru-RU"/>
        </w:rPr>
        <w:t>09</w:t>
      </w:r>
      <w:r w:rsidR="00305EA0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>осы в области образо</w:t>
      </w:r>
      <w:r w:rsidR="00721D22">
        <w:rPr>
          <w:rFonts w:ascii="Times New Roman" w:hAnsi="Times New Roman"/>
          <w:sz w:val="28"/>
          <w:szCs w:val="28"/>
          <w:lang w:eastAsia="ru-RU"/>
        </w:rPr>
        <w:t xml:space="preserve">вания» </w:t>
      </w:r>
      <w:r w:rsidR="003B534C">
        <w:rPr>
          <w:rFonts w:ascii="Times New Roman" w:hAnsi="Times New Roman"/>
          <w:sz w:val="28"/>
          <w:szCs w:val="28"/>
          <w:lang w:eastAsia="ru-RU"/>
        </w:rPr>
        <w:t>составило 24,2</w:t>
      </w:r>
      <w:r w:rsidR="00F72C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306F" w:rsidRPr="000B561E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 или </w:t>
      </w:r>
      <w:r w:rsidR="003B534C">
        <w:rPr>
          <w:rFonts w:ascii="Times New Roman" w:hAnsi="Times New Roman"/>
          <w:sz w:val="28"/>
          <w:szCs w:val="28"/>
          <w:lang w:eastAsia="ru-RU"/>
        </w:rPr>
        <w:t>16651,1</w:t>
      </w:r>
      <w:r w:rsidR="000F306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EA0" w:rsidRPr="000B561E">
        <w:rPr>
          <w:rFonts w:ascii="Times New Roman" w:hAnsi="Times New Roman"/>
          <w:sz w:val="28"/>
          <w:szCs w:val="28"/>
          <w:lang w:eastAsia="ru-RU"/>
        </w:rPr>
        <w:t xml:space="preserve">тыс.рублей. </w:t>
      </w:r>
    </w:p>
    <w:p w:rsidR="009952C1" w:rsidRPr="000B561E" w:rsidRDefault="009952C1" w:rsidP="009952C1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Средства направлены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реализацию</w:t>
      </w:r>
      <w:r w:rsidRPr="000B561E">
        <w:rPr>
          <w:rFonts w:ascii="Times New Roman" w:hAnsi="Times New Roman"/>
          <w:sz w:val="28"/>
          <w:szCs w:val="28"/>
          <w:lang w:eastAsia="ru-RU"/>
        </w:rPr>
        <w:t>:</w:t>
      </w:r>
    </w:p>
    <w:p w:rsidR="009952C1" w:rsidRPr="009952C1" w:rsidRDefault="009952C1" w:rsidP="009952C1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сохранения и укрепления здоровья обучающихся общеобразовательных организаций района"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"Развитие системы общего 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Вытегорского муниципального района на 2021-2025 годы"</w:t>
      </w:r>
      <w:r w:rsidR="003B534C">
        <w:rPr>
          <w:rFonts w:ascii="Times New Roman" w:hAnsi="Times New Roman"/>
          <w:sz w:val="28"/>
          <w:szCs w:val="28"/>
          <w:lang w:eastAsia="ru-RU"/>
        </w:rPr>
        <w:t xml:space="preserve"> 2075,2 тыс.рублей</w:t>
      </w:r>
      <w:r w:rsidR="0078708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8708D" w:rsidRPr="000B561E">
        <w:rPr>
          <w:rFonts w:ascii="Times New Roman" w:hAnsi="Times New Roman"/>
          <w:sz w:val="28"/>
          <w:szCs w:val="28"/>
        </w:rPr>
        <w:t xml:space="preserve"> </w:t>
      </w:r>
      <w:r w:rsidR="0078708D">
        <w:rPr>
          <w:rFonts w:ascii="Times New Roman" w:hAnsi="Times New Roman"/>
          <w:sz w:val="28"/>
          <w:szCs w:val="28"/>
          <w:lang w:eastAsia="ru-RU"/>
        </w:rPr>
        <w:t>Осуществлялось финансирование</w:t>
      </w:r>
      <w:r w:rsidR="0078708D" w:rsidRPr="000B561E">
        <w:rPr>
          <w:rFonts w:ascii="Times New Roman" w:hAnsi="Times New Roman"/>
          <w:sz w:val="28"/>
          <w:szCs w:val="28"/>
          <w:lang w:eastAsia="ru-RU"/>
        </w:rPr>
        <w:t xml:space="preserve"> 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</w:r>
      <w:r w:rsidR="003B534C">
        <w:rPr>
          <w:rFonts w:ascii="Times New Roman" w:hAnsi="Times New Roman"/>
          <w:sz w:val="28"/>
          <w:szCs w:val="28"/>
          <w:lang w:eastAsia="ru-RU"/>
        </w:rPr>
        <w:t xml:space="preserve"> и расходы в соответствии с принятым решением Представительного Собрания Вытегорского муниципального района </w:t>
      </w:r>
      <w:r w:rsidR="006D453F" w:rsidRPr="003B534C">
        <w:rPr>
          <w:rFonts w:ascii="Times New Roman" w:hAnsi="Times New Roman"/>
          <w:sz w:val="28"/>
          <w:szCs w:val="28"/>
          <w:lang w:eastAsia="ru-RU"/>
        </w:rPr>
        <w:t>от 08.11.2022 № 585</w:t>
      </w:r>
      <w:r w:rsidR="006D453F">
        <w:rPr>
          <w:rFonts w:ascii="Times New Roman" w:hAnsi="Times New Roman"/>
          <w:sz w:val="28"/>
          <w:szCs w:val="28"/>
          <w:lang w:eastAsia="ru-RU"/>
        </w:rPr>
        <w:t xml:space="preserve"> (о</w:t>
      </w:r>
      <w:r w:rsidR="003B534C" w:rsidRPr="003B534C">
        <w:rPr>
          <w:rFonts w:ascii="Times New Roman" w:hAnsi="Times New Roman"/>
          <w:sz w:val="28"/>
          <w:szCs w:val="28"/>
          <w:lang w:eastAsia="ru-RU"/>
        </w:rPr>
        <w:t>беспечение бесплатным горячим питанием обучающихся с 5 по 11 классы</w:t>
      </w:r>
      <w:r w:rsidR="006D453F">
        <w:rPr>
          <w:rFonts w:ascii="Times New Roman" w:hAnsi="Times New Roman"/>
          <w:sz w:val="28"/>
          <w:szCs w:val="28"/>
          <w:lang w:eastAsia="ru-RU"/>
        </w:rPr>
        <w:t>);</w:t>
      </w:r>
    </w:p>
    <w:p w:rsidR="009952C1" w:rsidRDefault="00507E5E" w:rsidP="00507E5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507E5E">
        <w:rPr>
          <w:rFonts w:ascii="Times New Roman" w:hAnsi="Times New Roman"/>
          <w:sz w:val="28"/>
          <w:szCs w:val="28"/>
          <w:lang w:eastAsia="ru-RU"/>
        </w:rPr>
        <w:t xml:space="preserve"> "Обеспечение сохранения здоровья детей с ограниченными возможностями здоровья за время пребывания в образовательных организациях района, реализующих адаптированные основные общеобразовательные программы"</w:t>
      </w:r>
      <w:r w:rsidR="006D453F">
        <w:rPr>
          <w:rFonts w:ascii="Times New Roman" w:hAnsi="Times New Roman"/>
          <w:sz w:val="28"/>
          <w:szCs w:val="28"/>
          <w:lang w:eastAsia="ru-RU"/>
        </w:rPr>
        <w:t xml:space="preserve"> 2068,5 тыс.рублей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6D453F">
        <w:rPr>
          <w:rFonts w:ascii="Times New Roman" w:hAnsi="Times New Roman"/>
          <w:sz w:val="28"/>
          <w:szCs w:val="28"/>
          <w:lang w:eastAsia="ru-RU"/>
        </w:rPr>
        <w:t xml:space="preserve"> В том числе</w:t>
      </w:r>
      <w:r w:rsidRPr="00507E5E">
        <w:t xml:space="preserve"> </w:t>
      </w:r>
      <w:r w:rsidR="006D453F">
        <w:rPr>
          <w:rFonts w:ascii="Times New Roman" w:hAnsi="Times New Roman"/>
          <w:sz w:val="28"/>
          <w:szCs w:val="28"/>
          <w:lang w:eastAsia="ru-RU"/>
        </w:rPr>
        <w:t>о</w:t>
      </w:r>
      <w:r w:rsidRPr="00507E5E">
        <w:rPr>
          <w:rFonts w:ascii="Times New Roman" w:hAnsi="Times New Roman"/>
          <w:sz w:val="28"/>
          <w:szCs w:val="28"/>
          <w:lang w:eastAsia="ru-RU"/>
        </w:rPr>
        <w:t>существлялось финансирование 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D453F" w:rsidRPr="006D453F" w:rsidRDefault="006D453F" w:rsidP="006D453F">
      <w:pPr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453F">
        <w:rPr>
          <w:rFonts w:ascii="Times New Roman" w:hAnsi="Times New Roman"/>
          <w:color w:val="000000"/>
          <w:sz w:val="28"/>
          <w:szCs w:val="28"/>
          <w:lang w:eastAsia="ru-RU"/>
        </w:rPr>
        <w:t>- основного мероприятия "Создание условий для обучения детей из семей, относящихся к льготным категориям" 1081,6 тыс.рублей;</w:t>
      </w:r>
    </w:p>
    <w:p w:rsidR="0078708D" w:rsidRDefault="0078708D" w:rsidP="0078708D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совершенствования целевой подго</w:t>
      </w:r>
      <w:r>
        <w:rPr>
          <w:rFonts w:ascii="Times New Roman" w:hAnsi="Times New Roman"/>
          <w:sz w:val="28"/>
          <w:szCs w:val="28"/>
          <w:lang w:eastAsia="ru-RU"/>
        </w:rPr>
        <w:t>товки</w:t>
      </w:r>
      <w:r w:rsidRPr="0078708D">
        <w:rPr>
          <w:rFonts w:ascii="Times New Roman" w:hAnsi="Times New Roman"/>
          <w:sz w:val="28"/>
          <w:szCs w:val="28"/>
          <w:lang w:eastAsia="ru-RU"/>
        </w:rPr>
        <w:t>, привлече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78708D">
        <w:rPr>
          <w:rFonts w:ascii="Times New Roman" w:hAnsi="Times New Roman"/>
          <w:sz w:val="28"/>
          <w:szCs w:val="28"/>
          <w:lang w:eastAsia="ru-RU"/>
        </w:rPr>
        <w:t>ия и закрепления молодых кадров в организациях образования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"Кадровое обеспечение системы образования"</w:t>
      </w:r>
      <w:r w:rsidR="006D453F">
        <w:rPr>
          <w:rFonts w:ascii="Times New Roman" w:hAnsi="Times New Roman"/>
          <w:sz w:val="28"/>
          <w:szCs w:val="28"/>
          <w:lang w:eastAsia="ru-RU"/>
        </w:rPr>
        <w:t xml:space="preserve"> 192,0 тыс.рублей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952C1" w:rsidRDefault="0078708D" w:rsidP="001A3726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обеспечения деятельности Управления образования района и общеобразовательных организаций"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8708D">
        <w:rPr>
          <w:rFonts w:ascii="Times New Roman" w:hAnsi="Times New Roman"/>
          <w:sz w:val="28"/>
          <w:szCs w:val="28"/>
          <w:lang w:eastAsia="ru-RU"/>
        </w:rPr>
        <w:t>одпрограмма "Обеспечение реализации программы, прочие мероприятия в области образования"</w:t>
      </w:r>
      <w:r w:rsidR="006D453F">
        <w:rPr>
          <w:rFonts w:ascii="Times New Roman" w:hAnsi="Times New Roman"/>
          <w:sz w:val="28"/>
          <w:szCs w:val="28"/>
          <w:lang w:eastAsia="ru-RU"/>
        </w:rPr>
        <w:t xml:space="preserve"> 11233,7 тыс.рублей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 Осуществлялось финансирование содержания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МКУ 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«Многофункциональный центр предоставления государственных и муниципальных услуг», 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>«Центр обеспечения деятельности учреждений»</w:t>
      </w:r>
      <w:r w:rsidR="001A3726">
        <w:rPr>
          <w:rFonts w:ascii="Times New Roman" w:hAnsi="Times New Roman"/>
          <w:sz w:val="28"/>
          <w:szCs w:val="28"/>
          <w:lang w:eastAsia="ru-RU"/>
        </w:rPr>
        <w:t>.</w:t>
      </w:r>
    </w:p>
    <w:p w:rsidR="000F306F" w:rsidRPr="000B561E" w:rsidRDefault="000F306F" w:rsidP="00F75A11">
      <w:pPr>
        <w:rPr>
          <w:rFonts w:ascii="Times New Roman" w:hAnsi="Times New Roman"/>
          <w:sz w:val="28"/>
          <w:szCs w:val="28"/>
          <w:lang w:eastAsia="ru-RU"/>
        </w:rPr>
      </w:pPr>
    </w:p>
    <w:p w:rsidR="000C015E" w:rsidRPr="000C015E" w:rsidRDefault="004644B3" w:rsidP="000C015E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BF3ABB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</w:t>
      </w:r>
      <w:r w:rsidR="00BA764D" w:rsidRPr="00BF3ABB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BF3ABB">
        <w:rPr>
          <w:rFonts w:ascii="Times New Roman" w:hAnsi="Times New Roman"/>
          <w:b/>
          <w:bCs/>
          <w:sz w:val="28"/>
          <w:szCs w:val="28"/>
          <w:lang w:eastAsia="ru-RU"/>
        </w:rPr>
        <w:t>разделу 08 «Культура, кинематография»</w:t>
      </w:r>
      <w:r w:rsidR="00BA764D" w:rsidRPr="00BF3ABB">
        <w:rPr>
          <w:rFonts w:ascii="Times New Roman" w:hAnsi="Times New Roman"/>
          <w:sz w:val="28"/>
          <w:szCs w:val="28"/>
          <w:lang w:eastAsia="ru-RU"/>
        </w:rPr>
        <w:t> </w:t>
      </w:r>
      <w:r w:rsidR="00FF0686" w:rsidRPr="00BF3ABB">
        <w:rPr>
          <w:rFonts w:ascii="Times New Roman" w:hAnsi="Times New Roman"/>
          <w:sz w:val="28"/>
          <w:szCs w:val="28"/>
          <w:lang w:eastAsia="ru-RU"/>
        </w:rPr>
        <w:t xml:space="preserve"> за отчетный </w:t>
      </w:r>
      <w:r w:rsidR="000C015E">
        <w:rPr>
          <w:rFonts w:ascii="Times New Roman" w:hAnsi="Times New Roman"/>
          <w:sz w:val="28"/>
          <w:szCs w:val="28"/>
          <w:lang w:eastAsia="ru-RU"/>
        </w:rPr>
        <w:t>период  2023</w:t>
      </w:r>
      <w:r w:rsidR="005B23AA" w:rsidRPr="00BF3AB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AC423F" w:rsidRPr="00BF3ABB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0C015E">
        <w:rPr>
          <w:rFonts w:ascii="Times New Roman" w:hAnsi="Times New Roman"/>
          <w:sz w:val="28"/>
          <w:szCs w:val="28"/>
          <w:lang w:eastAsia="ru-RU"/>
        </w:rPr>
        <w:t>составило 13</w:t>
      </w:r>
      <w:r w:rsidR="00AC423F" w:rsidRPr="00BF3ABB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E05573" w:rsidRPr="00BF3ABB">
        <w:rPr>
          <w:rFonts w:ascii="Times New Roman" w:hAnsi="Times New Roman"/>
          <w:sz w:val="28"/>
          <w:szCs w:val="28"/>
          <w:lang w:eastAsia="ru-RU"/>
        </w:rPr>
        <w:t>годовых назначений ил</w:t>
      </w:r>
      <w:r w:rsidR="000C015E">
        <w:rPr>
          <w:rFonts w:ascii="Times New Roman" w:hAnsi="Times New Roman"/>
          <w:sz w:val="28"/>
          <w:szCs w:val="28"/>
          <w:lang w:eastAsia="ru-RU"/>
        </w:rPr>
        <w:t>и 14524,3</w:t>
      </w:r>
      <w:r w:rsidR="00BA764D" w:rsidRPr="00BF3ABB">
        <w:rPr>
          <w:rFonts w:ascii="Times New Roman" w:hAnsi="Times New Roman"/>
          <w:sz w:val="28"/>
          <w:szCs w:val="28"/>
          <w:lang w:eastAsia="ru-RU"/>
        </w:rPr>
        <w:t xml:space="preserve"> тыс. рублей. По сравнению с аналогичным пер</w:t>
      </w:r>
      <w:r w:rsidR="000C015E">
        <w:rPr>
          <w:rFonts w:ascii="Times New Roman" w:hAnsi="Times New Roman"/>
          <w:sz w:val="28"/>
          <w:szCs w:val="28"/>
          <w:lang w:eastAsia="ru-RU"/>
        </w:rPr>
        <w:t>иодом 2022</w:t>
      </w:r>
      <w:r w:rsidR="00A73D22" w:rsidRPr="00BF3AB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00D5A" w:rsidRPr="00BF3ABB">
        <w:rPr>
          <w:rFonts w:ascii="Times New Roman" w:hAnsi="Times New Roman"/>
          <w:sz w:val="28"/>
          <w:szCs w:val="28"/>
          <w:lang w:eastAsia="ru-RU"/>
        </w:rPr>
        <w:t xml:space="preserve"> сокращение</w:t>
      </w:r>
      <w:r w:rsidR="00A73D22" w:rsidRPr="00BF3ABB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="000D446C" w:rsidRPr="00BF3ABB">
        <w:rPr>
          <w:rFonts w:ascii="Times New Roman" w:hAnsi="Times New Roman"/>
          <w:sz w:val="28"/>
          <w:szCs w:val="28"/>
          <w:lang w:eastAsia="ru-RU"/>
        </w:rPr>
        <w:t xml:space="preserve"> составило </w:t>
      </w:r>
      <w:r w:rsidR="000C015E">
        <w:rPr>
          <w:rFonts w:ascii="Times New Roman" w:hAnsi="Times New Roman"/>
          <w:sz w:val="28"/>
          <w:szCs w:val="28"/>
          <w:lang w:eastAsia="ru-RU"/>
        </w:rPr>
        <w:t>28,6</w:t>
      </w:r>
      <w:r w:rsidR="001A3726" w:rsidRPr="00BF3ABB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BA764D" w:rsidRPr="00BF3ABB">
        <w:rPr>
          <w:rFonts w:ascii="Times New Roman" w:hAnsi="Times New Roman"/>
          <w:sz w:val="28"/>
          <w:szCs w:val="28"/>
          <w:lang w:eastAsia="ru-RU"/>
        </w:rPr>
        <w:t>.</w:t>
      </w:r>
      <w:r w:rsidR="00A73D22" w:rsidRPr="00BF3A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15E" w:rsidRPr="000C015E">
        <w:rPr>
          <w:rFonts w:ascii="Times New Roman" w:hAnsi="Times New Roman"/>
          <w:color w:val="000000"/>
          <w:sz w:val="27"/>
          <w:szCs w:val="27"/>
          <w:lang w:eastAsia="ru-RU"/>
        </w:rPr>
        <w:t>Доля расходов по данному разделу в общей сумме исполнения расходов районного бюджета составила 6,5 %.</w:t>
      </w:r>
    </w:p>
    <w:p w:rsidR="000C015E" w:rsidRPr="000C015E" w:rsidRDefault="000C015E" w:rsidP="000C015E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асходы по </w:t>
      </w:r>
      <w:r w:rsidRPr="001A3726">
        <w:rPr>
          <w:rFonts w:ascii="Times New Roman" w:hAnsi="Times New Roman"/>
          <w:i/>
          <w:sz w:val="28"/>
          <w:szCs w:val="28"/>
          <w:lang w:eastAsia="ru-RU"/>
        </w:rPr>
        <w:t>подразделу 01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«Культура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C015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сумме 12 607,9 тыс. рублей,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(12,5 % годовых назначений) и 68,4 % к уровню 1 квартала 2022 года направлены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н</w:t>
      </w:r>
      <w:r w:rsidRPr="000C015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а </w:t>
      </w:r>
      <w:r w:rsidRPr="000C015E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функционирование учреждений культуры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. </w:t>
      </w:r>
      <w:r w:rsidRPr="001A3726">
        <w:rPr>
          <w:rFonts w:ascii="Times New Roman" w:hAnsi="Times New Roman"/>
          <w:sz w:val="28"/>
          <w:szCs w:val="28"/>
          <w:lang w:eastAsia="ru-RU"/>
        </w:rPr>
        <w:t>Финансирование направлено на реализацию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Pr="001A3726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1A3726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1A3726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015E">
        <w:rPr>
          <w:rFonts w:ascii="Times New Roman" w:hAnsi="Times New Roman"/>
          <w:color w:val="000000"/>
          <w:sz w:val="27"/>
          <w:szCs w:val="27"/>
          <w:lang w:eastAsia="ru-RU"/>
        </w:rPr>
        <w:t>из них:</w:t>
      </w:r>
    </w:p>
    <w:p w:rsidR="000C015E" w:rsidRPr="000C015E" w:rsidRDefault="000C015E" w:rsidP="000C015E">
      <w:pPr>
        <w:numPr>
          <w:ilvl w:val="0"/>
          <w:numId w:val="22"/>
        </w:numPr>
        <w:ind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C015E">
        <w:rPr>
          <w:rFonts w:ascii="Times New Roman" w:hAnsi="Times New Roman"/>
          <w:color w:val="000000"/>
          <w:sz w:val="27"/>
          <w:szCs w:val="27"/>
          <w:lang w:eastAsia="ru-RU"/>
        </w:rPr>
        <w:t>предоставление субсидий МБУК «Вытегорский объединенный музей», МБУК «Историко-этнографический музей» на финансовое обеспечение муниципального задания на оказание муниципальных услуг - 2 572,3 тыс. рублей;</w:t>
      </w:r>
    </w:p>
    <w:p w:rsidR="000C015E" w:rsidRPr="000C015E" w:rsidRDefault="000C015E" w:rsidP="000C015E">
      <w:pPr>
        <w:numPr>
          <w:ilvl w:val="0"/>
          <w:numId w:val="22"/>
        </w:numPr>
        <w:ind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C015E">
        <w:rPr>
          <w:rFonts w:ascii="Times New Roman" w:hAnsi="Times New Roman"/>
          <w:color w:val="000000"/>
          <w:sz w:val="27"/>
          <w:szCs w:val="27"/>
          <w:lang w:eastAsia="ru-RU"/>
        </w:rPr>
        <w:t>содержание МКУК «</w:t>
      </w:r>
      <w:proofErr w:type="spellStart"/>
      <w:r w:rsidRPr="000C015E">
        <w:rPr>
          <w:rFonts w:ascii="Times New Roman" w:hAnsi="Times New Roman"/>
          <w:color w:val="000000"/>
          <w:sz w:val="27"/>
          <w:szCs w:val="27"/>
          <w:lang w:eastAsia="ru-RU"/>
        </w:rPr>
        <w:t>Вытегорская</w:t>
      </w:r>
      <w:proofErr w:type="spellEnd"/>
      <w:r w:rsidRPr="000C015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централизованная библиотечная система» - 4 084,0 тыс. рублей;</w:t>
      </w:r>
    </w:p>
    <w:p w:rsidR="000C015E" w:rsidRPr="000C015E" w:rsidRDefault="000C015E" w:rsidP="000C015E">
      <w:pPr>
        <w:numPr>
          <w:ilvl w:val="0"/>
          <w:numId w:val="22"/>
        </w:numPr>
        <w:ind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C015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на осуществление полномочий в сфере библиотечного обслуживания (сельскому поселению </w:t>
      </w:r>
      <w:proofErr w:type="spellStart"/>
      <w:r w:rsidRPr="000C015E">
        <w:rPr>
          <w:rFonts w:ascii="Times New Roman" w:hAnsi="Times New Roman"/>
          <w:color w:val="000000"/>
          <w:sz w:val="27"/>
          <w:szCs w:val="27"/>
          <w:lang w:eastAsia="ru-RU"/>
        </w:rPr>
        <w:t>Мегорское</w:t>
      </w:r>
      <w:proofErr w:type="spellEnd"/>
      <w:r w:rsidRPr="000C015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соответствии с заключенным соглашением в сфере библиотечного обслуживания) — 636,0 тыс. рублей;</w:t>
      </w:r>
    </w:p>
    <w:p w:rsidR="000C015E" w:rsidRPr="000C015E" w:rsidRDefault="000C015E" w:rsidP="000C015E">
      <w:pPr>
        <w:numPr>
          <w:ilvl w:val="0"/>
          <w:numId w:val="22"/>
        </w:numPr>
        <w:ind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C015E">
        <w:rPr>
          <w:rFonts w:ascii="Times New Roman" w:hAnsi="Times New Roman"/>
          <w:color w:val="000000"/>
          <w:sz w:val="27"/>
          <w:szCs w:val="27"/>
          <w:lang w:eastAsia="ru-RU"/>
        </w:rPr>
        <w:t>предоставление субсидий МБУК «Вытегорский районный центр культуры» на финансовое обеспечение муниципального задания на оказание муниципальных услуг - 5 230,6 тыс. рублей;</w:t>
      </w:r>
    </w:p>
    <w:p w:rsidR="000C015E" w:rsidRDefault="000C015E" w:rsidP="000C015E">
      <w:pPr>
        <w:numPr>
          <w:ilvl w:val="0"/>
          <w:numId w:val="22"/>
        </w:numPr>
        <w:ind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C015E">
        <w:rPr>
          <w:rFonts w:ascii="Times New Roman" w:hAnsi="Times New Roman"/>
          <w:color w:val="000000"/>
          <w:sz w:val="27"/>
          <w:szCs w:val="27"/>
          <w:lang w:eastAsia="ru-RU"/>
        </w:rPr>
        <w:t>ремонт системы видеонаблюдения в «Вытегорский районный центр культуры» - 85,0 тыс. рублей.</w:t>
      </w:r>
    </w:p>
    <w:p w:rsidR="00490C5D" w:rsidRPr="000C015E" w:rsidRDefault="00490C5D" w:rsidP="000C015E">
      <w:pPr>
        <w:numPr>
          <w:ilvl w:val="0"/>
          <w:numId w:val="22"/>
        </w:numPr>
        <w:ind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90C5D" w:rsidRPr="00E728EB" w:rsidRDefault="00490C5D" w:rsidP="00E728EB">
      <w:pPr>
        <w:pStyle w:val="a9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490C5D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Pr="00490C5D">
        <w:rPr>
          <w:rFonts w:ascii="Times New Roman" w:hAnsi="Times New Roman"/>
          <w:i/>
          <w:sz w:val="28"/>
          <w:szCs w:val="28"/>
          <w:lang w:eastAsia="ru-RU"/>
        </w:rPr>
        <w:t>подраздела 04</w:t>
      </w:r>
      <w:r w:rsidRPr="00490C5D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культуры, кинематографии» осуществлено в сумме 1916,5 тыс.рублей (17,3 % годовых назначений)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на реализацию </w:t>
      </w:r>
      <w:r w:rsidRPr="00E728EB">
        <w:rPr>
          <w:rFonts w:ascii="Times New Roman" w:hAnsi="Times New Roman"/>
          <w:sz w:val="28"/>
          <w:szCs w:val="28"/>
          <w:lang w:eastAsia="ru-RU"/>
        </w:rPr>
        <w:t xml:space="preserve">мероприятий </w:t>
      </w:r>
      <w:r w:rsidR="00E728EB" w:rsidRPr="00E728EB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подпрограммы</w:t>
      </w:r>
      <w:r w:rsidR="00E728EB" w:rsidRPr="00490C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"Сохранение и развитие культурного потенциала Вытегорского района на 2021-2025 годы"</w:t>
      </w:r>
      <w:r w:rsidR="00E728EB" w:rsidRPr="00E7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28EB" w:rsidRPr="00E728E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программы</w:t>
      </w:r>
      <w:r w:rsidRPr="00490C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490C5D">
        <w:rPr>
          <w:rFonts w:ascii="Times New Roman" w:hAnsi="Times New Roman"/>
          <w:color w:val="000000"/>
          <w:sz w:val="28"/>
          <w:szCs w:val="28"/>
          <w:lang w:eastAsia="ru-RU"/>
        </w:rPr>
        <w:t>Вытегорском</w:t>
      </w:r>
      <w:proofErr w:type="spellEnd"/>
      <w:r w:rsidRPr="00490C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муниципальном районе на 2021-2025 годы"</w:t>
      </w:r>
      <w:r w:rsidR="00E728EB" w:rsidRPr="00E728E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C015E" w:rsidRPr="000C015E" w:rsidRDefault="000C015E" w:rsidP="000C015E">
      <w:pPr>
        <w:numPr>
          <w:ilvl w:val="0"/>
          <w:numId w:val="23"/>
        </w:numPr>
        <w:ind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C015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содержание МКУ «Многофункциональный центр предоставления государственных и муниципальных услуг в </w:t>
      </w:r>
      <w:proofErr w:type="spellStart"/>
      <w:r w:rsidRPr="000C015E">
        <w:rPr>
          <w:rFonts w:ascii="Times New Roman" w:hAnsi="Times New Roman"/>
          <w:color w:val="000000"/>
          <w:sz w:val="27"/>
          <w:szCs w:val="27"/>
          <w:lang w:eastAsia="ru-RU"/>
        </w:rPr>
        <w:t>Вытегорском</w:t>
      </w:r>
      <w:proofErr w:type="spellEnd"/>
      <w:r w:rsidRPr="000C015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районе» в сумме 1 892,4 тыс. рублей;</w:t>
      </w:r>
    </w:p>
    <w:p w:rsidR="00D97E35" w:rsidRPr="00ED3F47" w:rsidRDefault="000C015E" w:rsidP="00490C5D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C015E">
        <w:rPr>
          <w:rFonts w:ascii="Times New Roman" w:hAnsi="Times New Roman"/>
          <w:color w:val="000000"/>
          <w:sz w:val="27"/>
          <w:szCs w:val="27"/>
          <w:lang w:eastAsia="ru-RU"/>
        </w:rPr>
        <w:t>мероприятия в сфере культуры в сумме 24,1 тыс. рублей.</w:t>
      </w:r>
    </w:p>
    <w:p w:rsidR="00B507D0" w:rsidRPr="00B507D0" w:rsidRDefault="00B507D0" w:rsidP="00B507D0">
      <w:pPr>
        <w:rPr>
          <w:rFonts w:ascii="Times New Roman" w:hAnsi="Times New Roman"/>
          <w:sz w:val="28"/>
          <w:szCs w:val="28"/>
          <w:lang w:eastAsia="ru-RU"/>
        </w:rPr>
      </w:pPr>
    </w:p>
    <w:p w:rsidR="005F00BF" w:rsidRDefault="004644B3" w:rsidP="00FB4045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09 «Здравоохранение»</w:t>
      </w:r>
      <w:r w:rsidR="009C0993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>- финансирование</w:t>
      </w:r>
      <w:r w:rsidR="000D446C" w:rsidRPr="000B561E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FB4045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E728EB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EF7BD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728EB">
        <w:rPr>
          <w:rFonts w:ascii="Times New Roman" w:hAnsi="Times New Roman"/>
          <w:sz w:val="28"/>
          <w:szCs w:val="28"/>
          <w:lang w:eastAsia="ru-RU"/>
        </w:rPr>
        <w:t xml:space="preserve"> не осуществлялось (план 940,3</w:t>
      </w:r>
      <w:r w:rsidR="00FB4045">
        <w:rPr>
          <w:rFonts w:ascii="Times New Roman" w:hAnsi="Times New Roman"/>
          <w:sz w:val="28"/>
          <w:szCs w:val="28"/>
          <w:lang w:eastAsia="ru-RU"/>
        </w:rPr>
        <w:t xml:space="preserve"> тыс.рублей). </w:t>
      </w:r>
    </w:p>
    <w:p w:rsidR="003D7136" w:rsidRPr="000B561E" w:rsidRDefault="003D7136" w:rsidP="005F00BF">
      <w:pPr>
        <w:rPr>
          <w:rFonts w:ascii="Times New Roman" w:hAnsi="Times New Roman"/>
          <w:sz w:val="28"/>
          <w:szCs w:val="28"/>
          <w:lang w:eastAsia="ru-RU"/>
        </w:rPr>
      </w:pPr>
    </w:p>
    <w:p w:rsidR="00BA68B0" w:rsidRPr="000B561E" w:rsidRDefault="00A73D22" w:rsidP="000B561E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Исполнение за отчетный период</w:t>
      </w:r>
      <w:r w:rsidR="00E728EB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10 «Социальная политика»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 </w:t>
      </w:r>
      <w:r w:rsidR="00E728EB">
        <w:rPr>
          <w:rFonts w:ascii="Times New Roman" w:hAnsi="Times New Roman"/>
          <w:sz w:val="28"/>
          <w:szCs w:val="28"/>
          <w:lang w:eastAsia="ru-RU"/>
        </w:rPr>
        <w:t xml:space="preserve"> составило 1429,1 тыс. рублей или 16,9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270BC" w:rsidRPr="000B561E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 По сравнению с ан</w:t>
      </w:r>
      <w:r w:rsidR="00E728EB">
        <w:rPr>
          <w:rFonts w:ascii="Times New Roman" w:hAnsi="Times New Roman"/>
          <w:sz w:val="28"/>
          <w:szCs w:val="28"/>
          <w:lang w:eastAsia="ru-RU"/>
        </w:rPr>
        <w:t>алогичным периодом 2022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3AA" w:rsidRPr="000B561E">
        <w:rPr>
          <w:rFonts w:ascii="Times New Roman" w:hAnsi="Times New Roman"/>
          <w:sz w:val="28"/>
          <w:szCs w:val="28"/>
          <w:lang w:eastAsia="ru-RU"/>
        </w:rPr>
        <w:t>года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сокращение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E728EB">
        <w:rPr>
          <w:rFonts w:ascii="Times New Roman" w:hAnsi="Times New Roman"/>
          <w:sz w:val="28"/>
          <w:szCs w:val="28"/>
          <w:lang w:eastAsia="ru-RU"/>
        </w:rPr>
        <w:t>о 0,2</w:t>
      </w:r>
      <w:r w:rsidR="00EF7BD6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E728EB">
        <w:rPr>
          <w:rFonts w:ascii="Times New Roman" w:hAnsi="Times New Roman"/>
          <w:sz w:val="28"/>
          <w:szCs w:val="28"/>
          <w:lang w:eastAsia="ru-RU"/>
        </w:rPr>
        <w:t>а</w:t>
      </w:r>
      <w:r w:rsidR="00E60276">
        <w:rPr>
          <w:rFonts w:ascii="Times New Roman" w:hAnsi="Times New Roman"/>
          <w:sz w:val="28"/>
          <w:szCs w:val="28"/>
          <w:lang w:eastAsia="ru-RU"/>
        </w:rPr>
        <w:t>.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728EB" w:rsidRDefault="00BA764D" w:rsidP="00E728EB">
      <w:pPr>
        <w:ind w:firstLine="567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28EB"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расходов </w:t>
      </w:r>
      <w:r w:rsidR="00E728EB" w:rsidRPr="00700CC4">
        <w:rPr>
          <w:rFonts w:ascii="Times New Roman" w:hAnsi="Times New Roman"/>
          <w:i/>
          <w:sz w:val="28"/>
          <w:szCs w:val="28"/>
          <w:lang w:eastAsia="ru-RU"/>
        </w:rPr>
        <w:t>подраздела 01</w:t>
      </w:r>
      <w:r w:rsidR="00E728E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28EB" w:rsidRPr="00CF63E9">
        <w:rPr>
          <w:rFonts w:ascii="Times New Roman" w:hAnsi="Times New Roman"/>
          <w:i/>
          <w:sz w:val="28"/>
          <w:szCs w:val="28"/>
          <w:lang w:eastAsia="ru-RU"/>
        </w:rPr>
        <w:t>«Пенсионное обеспечение»</w:t>
      </w:r>
      <w:r w:rsidR="00E728EB" w:rsidRPr="000B561E">
        <w:rPr>
          <w:rFonts w:ascii="Times New Roman" w:hAnsi="Times New Roman"/>
          <w:sz w:val="28"/>
          <w:szCs w:val="28"/>
          <w:lang w:eastAsia="ru-RU"/>
        </w:rPr>
        <w:t xml:space="preserve"> за отчетны</w:t>
      </w:r>
      <w:r w:rsidR="00E728EB">
        <w:rPr>
          <w:rFonts w:ascii="Times New Roman" w:hAnsi="Times New Roman"/>
          <w:sz w:val="28"/>
          <w:szCs w:val="28"/>
          <w:lang w:eastAsia="ru-RU"/>
        </w:rPr>
        <w:t>й период составило 301,5 тыс.рублей – 16,2</w:t>
      </w:r>
      <w:r w:rsidR="00E728EB"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="00E728EB">
        <w:rPr>
          <w:rFonts w:ascii="Times New Roman" w:hAnsi="Times New Roman"/>
          <w:sz w:val="28"/>
          <w:szCs w:val="28"/>
          <w:lang w:eastAsia="ru-RU"/>
        </w:rPr>
        <w:t xml:space="preserve"> и 148,8 % к уровню 2022 года</w:t>
      </w:r>
      <w:r w:rsidR="00E728EB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E728EB" w:rsidRPr="000B561E">
        <w:rPr>
          <w:rFonts w:ascii="Times New Roman" w:hAnsi="Times New Roman"/>
          <w:sz w:val="28"/>
          <w:szCs w:val="28"/>
        </w:rPr>
        <w:t xml:space="preserve"> </w:t>
      </w:r>
    </w:p>
    <w:p w:rsidR="00E728EB" w:rsidRDefault="00E728EB" w:rsidP="00E728EB">
      <w:pPr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</w:rPr>
        <w:t xml:space="preserve">Расходы осуществлялись в рамках </w:t>
      </w:r>
      <w:r>
        <w:rPr>
          <w:rFonts w:ascii="Times New Roman" w:hAnsi="Times New Roman"/>
          <w:sz w:val="28"/>
          <w:szCs w:val="28"/>
        </w:rPr>
        <w:t>основного мероприятия</w:t>
      </w:r>
      <w:r w:rsidRPr="00700CC4">
        <w:rPr>
          <w:rFonts w:ascii="Times New Roman" w:hAnsi="Times New Roman"/>
          <w:sz w:val="28"/>
          <w:szCs w:val="28"/>
        </w:rPr>
        <w:t xml:space="preserve"> "Обеспечение публичных нормативных обязательств и другие социальные выплаты" </w:t>
      </w:r>
      <w:r w:rsidRPr="000B561E">
        <w:rPr>
          <w:rFonts w:ascii="Times New Roman" w:hAnsi="Times New Roman"/>
          <w:sz w:val="28"/>
          <w:szCs w:val="28"/>
        </w:rPr>
        <w:t>подпрограммы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0CC4">
        <w:rPr>
          <w:rFonts w:ascii="Times New Roman" w:hAnsi="Times New Roman"/>
          <w:sz w:val="28"/>
          <w:szCs w:val="28"/>
          <w:lang w:eastAsia="ru-RU"/>
        </w:rPr>
        <w:t>«Пре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доставление дополнительных мер </w:t>
      </w:r>
      <w:r w:rsidRPr="00700CC4">
        <w:rPr>
          <w:rFonts w:ascii="Times New Roman" w:hAnsi="Times New Roman"/>
          <w:sz w:val="28"/>
          <w:szCs w:val="28"/>
          <w:lang w:eastAsia="ru-RU"/>
        </w:rPr>
        <w:t xml:space="preserve">поддержки отдельным категориям граждан Вытегорского муниципального района на 2021-2025 годы» муниципальной программы "Совершенствование социальной политики в </w:t>
      </w:r>
      <w:proofErr w:type="spellStart"/>
      <w:r w:rsidRPr="00700CC4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00CC4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728EB" w:rsidRPr="00700CC4" w:rsidRDefault="00E728EB" w:rsidP="00E728EB">
      <w:pPr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E728EB" w:rsidRPr="000B561E" w:rsidRDefault="00E728EB" w:rsidP="00E728EB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30C43">
        <w:rPr>
          <w:rFonts w:ascii="Times New Roman" w:hAnsi="Times New Roman"/>
          <w:sz w:val="28"/>
          <w:szCs w:val="28"/>
          <w:lang w:eastAsia="ru-RU"/>
        </w:rPr>
        <w:lastRenderedPageBreak/>
        <w:t>Расходы в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подразделе</w:t>
      </w:r>
      <w:r w:rsidRPr="00E60276">
        <w:rPr>
          <w:rFonts w:ascii="Times New Roman" w:hAnsi="Times New Roman"/>
          <w:i/>
          <w:sz w:val="28"/>
          <w:szCs w:val="28"/>
          <w:lang w:eastAsia="ru-RU"/>
        </w:rPr>
        <w:t xml:space="preserve"> 03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«Социальное обеспечение населения»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составили в 1 квартале  2023 года 1127,6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тыс.рублей. Исполнение годовых назначений </w:t>
      </w:r>
      <w:r>
        <w:rPr>
          <w:rFonts w:ascii="Times New Roman" w:hAnsi="Times New Roman"/>
          <w:sz w:val="28"/>
          <w:szCs w:val="28"/>
          <w:lang w:eastAsia="ru-RU"/>
        </w:rPr>
        <w:t>составило 35,5 %, что больше аналогичного периода 2022 года на 111,5 % или на 594,4 тыс.рублей.</w:t>
      </w:r>
      <w:r w:rsidRPr="00E7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</w:t>
      </w:r>
      <w:r w:rsidR="00C37F47">
        <w:rPr>
          <w:rFonts w:ascii="Times New Roman" w:hAnsi="Times New Roman"/>
          <w:sz w:val="28"/>
          <w:szCs w:val="28"/>
          <w:lang w:eastAsia="ru-RU"/>
        </w:rPr>
        <w:t xml:space="preserve"> направлено</w:t>
      </w:r>
      <w:r w:rsidR="00C37F47" w:rsidRPr="00C37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7F47"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</w:t>
      </w:r>
      <w:r w:rsidR="00C37F4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7F47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C37F47" w:rsidRPr="00B12F95">
        <w:rPr>
          <w:rFonts w:ascii="Times New Roman" w:hAnsi="Times New Roman"/>
          <w:sz w:val="28"/>
          <w:szCs w:val="28"/>
          <w:lang w:eastAsia="ru-RU"/>
        </w:rPr>
        <w:t xml:space="preserve">  «Предоставление дополнительных мер  поддержки отдельным категориям граждан Вытегорского муниципального района на 2021-2025 годы»</w:t>
      </w:r>
      <w:r w:rsidR="00C37F47"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="00C37F47" w:rsidRPr="00E60276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C37F47">
        <w:rPr>
          <w:rFonts w:ascii="Times New Roman" w:hAnsi="Times New Roman"/>
          <w:sz w:val="28"/>
          <w:szCs w:val="28"/>
          <w:lang w:eastAsia="ru-RU"/>
        </w:rPr>
        <w:t>ы</w:t>
      </w:r>
      <w:r w:rsidR="00C37F47" w:rsidRPr="00E60276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C37F47" w:rsidRPr="00E60276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C37F47" w:rsidRPr="00E60276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 w:rsidR="00C37F47">
        <w:rPr>
          <w:rFonts w:ascii="Times New Roman" w:hAnsi="Times New Roman"/>
          <w:sz w:val="28"/>
          <w:szCs w:val="28"/>
          <w:lang w:eastAsia="ru-RU"/>
        </w:rPr>
        <w:t>льном районе на 2021-2025 годы"</w:t>
      </w:r>
      <w:r w:rsidR="00A606D3">
        <w:rPr>
          <w:rFonts w:ascii="Times New Roman" w:hAnsi="Times New Roman"/>
          <w:sz w:val="28"/>
          <w:szCs w:val="28"/>
          <w:lang w:eastAsia="ru-RU"/>
        </w:rPr>
        <w:t>:</w:t>
      </w:r>
    </w:p>
    <w:p w:rsidR="00E728EB" w:rsidRPr="00E728EB" w:rsidRDefault="00C37F47" w:rsidP="00A606D3">
      <w:pPr>
        <w:numPr>
          <w:ilvl w:val="0"/>
          <w:numId w:val="22"/>
        </w:numPr>
        <w:ind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602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E60276">
        <w:rPr>
          <w:rFonts w:ascii="Times New Roman" w:hAnsi="Times New Roman"/>
          <w:sz w:val="28"/>
          <w:szCs w:val="28"/>
          <w:lang w:eastAsia="ru-RU"/>
        </w:rPr>
        <w:t>редоставление мер социальной поддержки отдельных категорий граждан в соответствии с решением Представительного Собрания Вытегорского муниципального района от 19 августа 2010 года № 419 "О предоставлении мер социальной поддержки в форме денежных компенсаций"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28EB" w:rsidRPr="00E728EB">
        <w:rPr>
          <w:rFonts w:ascii="Times New Roman" w:hAnsi="Times New Roman"/>
          <w:color w:val="000000"/>
          <w:sz w:val="27"/>
          <w:szCs w:val="27"/>
          <w:lang w:eastAsia="ru-RU"/>
        </w:rPr>
        <w:t>- 114,1 тыс.рублей;</w:t>
      </w:r>
    </w:p>
    <w:p w:rsidR="00E728EB" w:rsidRPr="00A606D3" w:rsidRDefault="00A606D3" w:rsidP="00A606D3">
      <w:pPr>
        <w:pStyle w:val="a9"/>
        <w:numPr>
          <w:ilvl w:val="0"/>
          <w:numId w:val="25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реализацию основного мероприятия</w:t>
      </w:r>
      <w:r w:rsidRPr="004D5A28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содержания автобусного маршрута"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4D5A28">
        <w:rPr>
          <w:rFonts w:ascii="Times New Roman" w:hAnsi="Times New Roman"/>
          <w:sz w:val="28"/>
          <w:szCs w:val="28"/>
          <w:lang w:eastAsia="ru-RU"/>
        </w:rPr>
        <w:t xml:space="preserve"> "Развитие транспортной системы на территории Вытегорского муниципального района на 2021-2025 г</w:t>
      </w:r>
      <w:r>
        <w:rPr>
          <w:rFonts w:ascii="Times New Roman" w:hAnsi="Times New Roman"/>
          <w:sz w:val="28"/>
          <w:szCs w:val="28"/>
          <w:lang w:eastAsia="ru-RU"/>
        </w:rPr>
        <w:t>оды" м</w:t>
      </w:r>
      <w:r w:rsidRPr="004D5A28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ниципальной программы</w:t>
      </w:r>
      <w:r w:rsidRPr="004D5A28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Вытегорского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было направлено </w:t>
      </w:r>
      <w:r w:rsidR="00E728EB" w:rsidRPr="00A606D3">
        <w:rPr>
          <w:rFonts w:ascii="Times New Roman" w:hAnsi="Times New Roman"/>
          <w:color w:val="000000"/>
          <w:sz w:val="27"/>
          <w:szCs w:val="27"/>
          <w:lang w:eastAsia="ru-RU"/>
        </w:rPr>
        <w:t>возмещение недополученных доходов при продаже месячных билетов - 321,4 тыс. рублей;</w:t>
      </w:r>
    </w:p>
    <w:p w:rsidR="00E728EB" w:rsidRPr="00C37F47" w:rsidRDefault="00A606D3" w:rsidP="00A606D3">
      <w:pPr>
        <w:pStyle w:val="a9"/>
        <w:numPr>
          <w:ilvl w:val="0"/>
          <w:numId w:val="24"/>
        </w:numPr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C37F47" w:rsidRPr="00C37F47">
        <w:rPr>
          <w:rFonts w:ascii="Times New Roman" w:hAnsi="Times New Roman"/>
          <w:sz w:val="28"/>
          <w:szCs w:val="28"/>
          <w:lang w:eastAsia="ru-RU"/>
        </w:rPr>
        <w:t>еализ</w:t>
      </w:r>
      <w:r>
        <w:rPr>
          <w:rFonts w:ascii="Times New Roman" w:hAnsi="Times New Roman"/>
          <w:sz w:val="28"/>
          <w:szCs w:val="28"/>
          <w:lang w:eastAsia="ru-RU"/>
        </w:rPr>
        <w:t>ацию</w:t>
      </w:r>
      <w:r w:rsidR="00C37F47" w:rsidRPr="00C37F47">
        <w:rPr>
          <w:rFonts w:ascii="Times New Roman" w:hAnsi="Times New Roman"/>
          <w:sz w:val="28"/>
          <w:szCs w:val="28"/>
          <w:lang w:eastAsia="ru-RU"/>
        </w:rPr>
        <w:t xml:space="preserve"> регионального проекта "Финансовая поддержка семей при рождении детей"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C37F47" w:rsidRPr="00C37F47">
        <w:rPr>
          <w:rFonts w:ascii="Times New Roman" w:hAnsi="Times New Roman"/>
          <w:sz w:val="28"/>
          <w:szCs w:val="28"/>
          <w:lang w:eastAsia="ru-RU"/>
        </w:rPr>
        <w:t xml:space="preserve"> Финансировалось осуществление отдельных государственных полномочий субъекта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детей".</w:t>
      </w:r>
      <w:r w:rsidR="00E728EB" w:rsidRPr="00C37F47">
        <w:rPr>
          <w:rFonts w:ascii="Times New Roman" w:hAnsi="Times New Roman"/>
          <w:color w:val="000000"/>
          <w:sz w:val="27"/>
          <w:szCs w:val="27"/>
          <w:lang w:eastAsia="ru-RU"/>
        </w:rPr>
        <w:t>денежные выплаты взамен предоставления земельного участка гражданам, имеющим 3 и более детей - 692,1 тыс. рублей в рамках реализации национального проекта «Демография».</w:t>
      </w:r>
    </w:p>
    <w:p w:rsidR="00E728EB" w:rsidRDefault="00E728EB" w:rsidP="00E728EB">
      <w:pPr>
        <w:rPr>
          <w:rFonts w:ascii="Times New Roman" w:hAnsi="Times New Roman"/>
          <w:sz w:val="28"/>
          <w:szCs w:val="28"/>
          <w:lang w:eastAsia="ru-RU"/>
        </w:rPr>
      </w:pPr>
    </w:p>
    <w:p w:rsidR="00EF7BD6" w:rsidRDefault="00A606D3" w:rsidP="00A606D3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асходы </w:t>
      </w:r>
      <w:r w:rsidR="00EF7BD6"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 </w:t>
      </w:r>
      <w:r w:rsidR="00EF7BD6" w:rsidRPr="00700CC4">
        <w:rPr>
          <w:rFonts w:ascii="Times New Roman" w:hAnsi="Times New Roman"/>
          <w:i/>
          <w:sz w:val="28"/>
          <w:szCs w:val="28"/>
          <w:lang w:eastAsia="ru-RU"/>
        </w:rPr>
        <w:t>04</w:t>
      </w:r>
      <w:r w:rsidR="00EF7BD6" w:rsidRPr="000B561E">
        <w:rPr>
          <w:rFonts w:ascii="Times New Roman" w:hAnsi="Times New Roman"/>
          <w:sz w:val="28"/>
          <w:szCs w:val="28"/>
          <w:lang w:eastAsia="ru-RU"/>
        </w:rPr>
        <w:t xml:space="preserve"> «Охрана семьи и детства</w:t>
      </w:r>
      <w:r w:rsidR="00EF7BD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в 1 квартале 2023 года не финансировались (план 3431,5 тыс.рублей).</w:t>
      </w:r>
    </w:p>
    <w:p w:rsidR="004D5A28" w:rsidRDefault="004D5A28" w:rsidP="000B561E">
      <w:pPr>
        <w:rPr>
          <w:rFonts w:ascii="Times New Roman" w:hAnsi="Times New Roman"/>
          <w:sz w:val="28"/>
          <w:szCs w:val="28"/>
          <w:lang w:eastAsia="ru-RU"/>
        </w:rPr>
      </w:pPr>
    </w:p>
    <w:p w:rsidR="00A73D22" w:rsidRPr="000B561E" w:rsidRDefault="00A73D22" w:rsidP="00700CC4">
      <w:pPr>
        <w:rPr>
          <w:rFonts w:ascii="Times New Roman" w:hAnsi="Times New Roman"/>
          <w:sz w:val="28"/>
          <w:szCs w:val="28"/>
          <w:lang w:eastAsia="ru-RU"/>
        </w:rPr>
      </w:pPr>
    </w:p>
    <w:p w:rsidR="00C6065E" w:rsidRDefault="00FF0686" w:rsidP="000B2D09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11 «Физическая культура и спорт»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390AEA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F9F" w:rsidRPr="000B561E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A606D3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11096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1F0" w:rsidRPr="000B561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04E">
        <w:rPr>
          <w:rFonts w:ascii="Times New Roman" w:hAnsi="Times New Roman"/>
          <w:sz w:val="28"/>
          <w:szCs w:val="28"/>
          <w:lang w:eastAsia="ru-RU"/>
        </w:rPr>
        <w:t>о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>бъем расходов составил</w:t>
      </w:r>
      <w:r w:rsidR="00A606D3">
        <w:rPr>
          <w:rFonts w:ascii="Times New Roman" w:hAnsi="Times New Roman"/>
          <w:sz w:val="28"/>
          <w:szCs w:val="28"/>
          <w:lang w:eastAsia="ru-RU"/>
        </w:rPr>
        <w:t xml:space="preserve"> 4807,9</w:t>
      </w:r>
      <w:r w:rsidR="00102A9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0A4" w:rsidRPr="000B561E">
        <w:rPr>
          <w:rFonts w:ascii="Times New Roman" w:hAnsi="Times New Roman"/>
          <w:sz w:val="28"/>
          <w:szCs w:val="28"/>
          <w:lang w:eastAsia="ru-RU"/>
        </w:rPr>
        <w:t xml:space="preserve">тыс.рублей </w:t>
      </w:r>
      <w:r w:rsidR="00FD13ED" w:rsidRPr="000B561E">
        <w:rPr>
          <w:rFonts w:ascii="Times New Roman" w:hAnsi="Times New Roman"/>
          <w:sz w:val="28"/>
          <w:szCs w:val="28"/>
          <w:lang w:eastAsia="ru-RU"/>
        </w:rPr>
        <w:t>или</w:t>
      </w:r>
      <w:r w:rsidR="00A606D3">
        <w:rPr>
          <w:rFonts w:ascii="Times New Roman" w:hAnsi="Times New Roman"/>
          <w:sz w:val="28"/>
          <w:szCs w:val="28"/>
          <w:lang w:eastAsia="ru-RU"/>
        </w:rPr>
        <w:t xml:space="preserve"> 5,7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 xml:space="preserve"> % годового плана</w:t>
      </w:r>
      <w:r w:rsidR="00A606D3">
        <w:rPr>
          <w:rFonts w:ascii="Times New Roman" w:hAnsi="Times New Roman"/>
          <w:sz w:val="28"/>
          <w:szCs w:val="28"/>
          <w:lang w:eastAsia="ru-RU"/>
        </w:rPr>
        <w:t xml:space="preserve"> и 106,4 % к уровню 1 квартала 2022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27CF" w:rsidRDefault="00C6065E" w:rsidP="00F8336A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были направлены на 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 w:rsidRPr="00C6065E">
        <w:rPr>
          <w:rFonts w:ascii="Times New Roman" w:hAnsi="Times New Roman"/>
          <w:i/>
          <w:sz w:val="28"/>
          <w:szCs w:val="28"/>
          <w:lang w:eastAsia="ru-RU"/>
        </w:rPr>
        <w:t>подраздел</w:t>
      </w:r>
      <w:r w:rsidR="00520C89"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C6065E">
        <w:rPr>
          <w:rFonts w:ascii="Times New Roman" w:hAnsi="Times New Roman"/>
          <w:i/>
          <w:sz w:val="28"/>
          <w:szCs w:val="28"/>
          <w:lang w:eastAsia="ru-RU"/>
        </w:rPr>
        <w:t xml:space="preserve"> 01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«Физическая кул</w:t>
      </w:r>
      <w:r w:rsidR="00520C89" w:rsidRPr="00274667">
        <w:rPr>
          <w:rFonts w:ascii="Times New Roman" w:hAnsi="Times New Roman"/>
          <w:i/>
          <w:sz w:val="28"/>
          <w:szCs w:val="28"/>
          <w:lang w:eastAsia="ru-RU"/>
        </w:rPr>
        <w:t>ьтура»</w:t>
      </w:r>
      <w:r w:rsidR="00A606D3">
        <w:rPr>
          <w:rFonts w:ascii="Times New Roman" w:hAnsi="Times New Roman"/>
          <w:sz w:val="28"/>
          <w:szCs w:val="28"/>
          <w:lang w:eastAsia="ru-RU"/>
        </w:rPr>
        <w:t xml:space="preserve"> - в сумме 4141,2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тыс.рублей, </w:t>
      </w:r>
      <w:r w:rsidR="00A606D3">
        <w:rPr>
          <w:rFonts w:ascii="Times New Roman" w:hAnsi="Times New Roman"/>
          <w:sz w:val="28"/>
          <w:szCs w:val="28"/>
          <w:lang w:eastAsia="ru-RU"/>
        </w:rPr>
        <w:t>что составляет 25,7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="00A606D3">
        <w:rPr>
          <w:rFonts w:ascii="Times New Roman" w:hAnsi="Times New Roman"/>
          <w:sz w:val="28"/>
          <w:szCs w:val="28"/>
          <w:lang w:eastAsia="ru-RU"/>
        </w:rPr>
        <w:t xml:space="preserve"> и 122,1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</w:t>
      </w:r>
      <w:r w:rsidR="00A606D3">
        <w:rPr>
          <w:rFonts w:ascii="Times New Roman" w:hAnsi="Times New Roman"/>
          <w:sz w:val="28"/>
          <w:szCs w:val="28"/>
          <w:lang w:eastAsia="ru-RU"/>
        </w:rPr>
        <w:t>022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реализацию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6065E" w:rsidRDefault="00C6065E" w:rsidP="00C6065E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"Развитие физической культуры и спорта в </w:t>
      </w:r>
      <w:proofErr w:type="spellStart"/>
      <w:r w:rsidRPr="00C6065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C6065E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>
        <w:rPr>
          <w:rFonts w:ascii="Times New Roman" w:hAnsi="Times New Roman"/>
          <w:sz w:val="28"/>
          <w:szCs w:val="28"/>
          <w:lang w:eastAsia="ru-RU"/>
        </w:rPr>
        <w:t>льном районе на 2021-2025 годы" м</w:t>
      </w:r>
      <w:r w:rsidR="001E0F8A">
        <w:rPr>
          <w:rFonts w:ascii="Times New Roman" w:hAnsi="Times New Roman"/>
          <w:sz w:val="28"/>
          <w:szCs w:val="28"/>
          <w:lang w:eastAsia="ru-RU"/>
        </w:rPr>
        <w:t>униципальной программы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65E">
        <w:rPr>
          <w:rFonts w:ascii="Times New Roman" w:hAnsi="Times New Roman"/>
          <w:sz w:val="28"/>
          <w:szCs w:val="28"/>
          <w:lang w:eastAsia="ru-RU"/>
        </w:rPr>
        <w:lastRenderedPageBreak/>
        <w:t xml:space="preserve">"Совершенствование социальной политики в </w:t>
      </w:r>
      <w:proofErr w:type="spellStart"/>
      <w:r w:rsidRPr="00C6065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C6065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CC27CF">
        <w:rPr>
          <w:rFonts w:ascii="Times New Roman" w:hAnsi="Times New Roman"/>
          <w:sz w:val="28"/>
          <w:szCs w:val="28"/>
          <w:lang w:eastAsia="ru-RU"/>
        </w:rPr>
        <w:t xml:space="preserve"> 897,6 тыс.рублей</w:t>
      </w:r>
      <w:r>
        <w:rPr>
          <w:rFonts w:ascii="Times New Roman" w:hAnsi="Times New Roman"/>
          <w:sz w:val="28"/>
          <w:szCs w:val="28"/>
          <w:lang w:eastAsia="ru-RU"/>
        </w:rPr>
        <w:t>, из них на о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>существление отдельных полномочий поселений в соответствии с з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аключенными соглаш</w:t>
      </w:r>
      <w:r w:rsidR="00CC27CF">
        <w:rPr>
          <w:rFonts w:ascii="Times New Roman" w:hAnsi="Times New Roman"/>
          <w:sz w:val="28"/>
          <w:szCs w:val="28"/>
          <w:lang w:eastAsia="ru-RU"/>
        </w:rPr>
        <w:t>ениями – 854,2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1E0F8A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065E" w:rsidRDefault="00C6065E" w:rsidP="00C6065E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"Развитие эффективной деятельности органов местного самоуправления района и подведомственных им учреждений"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7CF">
        <w:rPr>
          <w:rFonts w:ascii="Times New Roman" w:hAnsi="Times New Roman"/>
          <w:sz w:val="28"/>
          <w:szCs w:val="28"/>
          <w:lang w:eastAsia="ru-RU"/>
        </w:rPr>
        <w:t>– 3243,6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CC27C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E0F8A" w:rsidRPr="001E0F8A">
        <w:rPr>
          <w:rFonts w:ascii="Times New Roman" w:hAnsi="Times New Roman"/>
          <w:sz w:val="28"/>
          <w:szCs w:val="28"/>
        </w:rPr>
        <w:t xml:space="preserve">Перечислены 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1E0F8A">
        <w:rPr>
          <w:rFonts w:ascii="Times New Roman" w:hAnsi="Times New Roman"/>
          <w:sz w:val="28"/>
          <w:szCs w:val="28"/>
          <w:lang w:eastAsia="ru-RU"/>
        </w:rPr>
        <w:t>.</w:t>
      </w:r>
    </w:p>
    <w:p w:rsidR="00561079" w:rsidRPr="000B561E" w:rsidRDefault="00561079" w:rsidP="00561079">
      <w:pPr>
        <w:rPr>
          <w:rFonts w:ascii="Times New Roman" w:hAnsi="Times New Roman"/>
          <w:sz w:val="28"/>
          <w:szCs w:val="28"/>
          <w:lang w:eastAsia="ru-RU"/>
        </w:rPr>
      </w:pPr>
    </w:p>
    <w:p w:rsidR="001E0F8A" w:rsidRDefault="000B1140" w:rsidP="003D7136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«Массовый спорт» -</w:t>
      </w:r>
      <w:r w:rsidR="008358CB" w:rsidRPr="0027466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по</w:t>
      </w:r>
      <w:r w:rsidR="00BA68B0" w:rsidRPr="00274667">
        <w:rPr>
          <w:rFonts w:ascii="Times New Roman" w:hAnsi="Times New Roman"/>
          <w:i/>
          <w:sz w:val="28"/>
          <w:szCs w:val="28"/>
          <w:lang w:eastAsia="ru-RU"/>
        </w:rPr>
        <w:t>драздел</w:t>
      </w:r>
      <w:r w:rsidR="00BA68B0" w:rsidRPr="001E0F8A">
        <w:rPr>
          <w:rFonts w:ascii="Times New Roman" w:hAnsi="Times New Roman"/>
          <w:i/>
          <w:sz w:val="28"/>
          <w:szCs w:val="28"/>
          <w:lang w:eastAsia="ru-RU"/>
        </w:rPr>
        <w:t xml:space="preserve"> 02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был</w:t>
      </w:r>
      <w:r w:rsidR="00CC27CF">
        <w:rPr>
          <w:rFonts w:ascii="Times New Roman" w:hAnsi="Times New Roman"/>
          <w:sz w:val="28"/>
          <w:szCs w:val="28"/>
          <w:lang w:eastAsia="ru-RU"/>
        </w:rPr>
        <w:t>о направлено 666,7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7CF">
        <w:rPr>
          <w:rFonts w:ascii="Times New Roman" w:hAnsi="Times New Roman"/>
          <w:sz w:val="28"/>
          <w:szCs w:val="28"/>
          <w:lang w:eastAsia="ru-RU"/>
        </w:rPr>
        <w:t>тыс.рублей (100,0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CC27CF">
        <w:rPr>
          <w:rFonts w:ascii="Times New Roman" w:hAnsi="Times New Roman"/>
          <w:sz w:val="28"/>
          <w:szCs w:val="28"/>
          <w:lang w:eastAsia="ru-RU"/>
        </w:rPr>
        <w:t>, что составило 122,1 % к аналогичному периоду 2022</w:t>
      </w:r>
      <w:r w:rsidR="001E0F8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784BBC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723B" w:rsidRPr="000B561E">
        <w:rPr>
          <w:rFonts w:ascii="Times New Roman" w:hAnsi="Times New Roman"/>
          <w:sz w:val="28"/>
          <w:szCs w:val="28"/>
          <w:lang w:eastAsia="ru-RU"/>
        </w:rPr>
        <w:t>Финансирование осуществлялось</w:t>
      </w:r>
      <w:r w:rsidR="001E0F8A">
        <w:rPr>
          <w:rFonts w:ascii="Times New Roman" w:hAnsi="Times New Roman"/>
          <w:sz w:val="28"/>
          <w:szCs w:val="28"/>
          <w:lang w:eastAsia="ru-RU"/>
        </w:rPr>
        <w:t xml:space="preserve"> в рамках реализации</w:t>
      </w:r>
      <w:r w:rsidR="0048723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F8A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</w:r>
      <w:r w:rsidR="001E0F8A" w:rsidRPr="001E0F8A">
        <w:t xml:space="preserve"> 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подпрограммы "Развитие физической культуры и спорта в </w:t>
      </w:r>
      <w:proofErr w:type="spellStart"/>
      <w:r w:rsidR="001E0F8A" w:rsidRPr="001E0F8A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</w:t>
      </w:r>
      <w:r w:rsidR="001E0F8A">
        <w:rPr>
          <w:rFonts w:ascii="Times New Roman" w:hAnsi="Times New Roman"/>
          <w:sz w:val="28"/>
          <w:szCs w:val="28"/>
          <w:lang w:eastAsia="ru-RU"/>
        </w:rPr>
        <w:t>на 2021-2025 годы" муниципальной программы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1E0F8A" w:rsidRPr="001E0F8A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3D7136">
        <w:rPr>
          <w:rFonts w:ascii="Times New Roman" w:hAnsi="Times New Roman"/>
          <w:sz w:val="28"/>
          <w:szCs w:val="28"/>
          <w:lang w:eastAsia="ru-RU"/>
        </w:rPr>
        <w:t>.</w:t>
      </w:r>
    </w:p>
    <w:p w:rsidR="00217641" w:rsidRDefault="00217641" w:rsidP="00217641">
      <w:pPr>
        <w:rPr>
          <w:rFonts w:ascii="Times New Roman" w:hAnsi="Times New Roman"/>
          <w:sz w:val="28"/>
          <w:szCs w:val="28"/>
          <w:lang w:eastAsia="ru-RU"/>
        </w:rPr>
      </w:pPr>
    </w:p>
    <w:p w:rsidR="00217641" w:rsidRDefault="00217641" w:rsidP="00B84989">
      <w:pPr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E253A3" w:rsidRPr="00E253A3" w:rsidRDefault="00520C89" w:rsidP="0066252D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520C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подраздела 05 «Другие вопросы в области физической культуры и спорта»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7CF">
        <w:rPr>
          <w:rFonts w:ascii="Times New Roman" w:hAnsi="Times New Roman"/>
          <w:sz w:val="28"/>
          <w:szCs w:val="28"/>
          <w:lang w:eastAsia="ru-RU"/>
        </w:rPr>
        <w:t>в 1 квартале 2023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года не финансировались (план 67010,3 тыс.рублей. </w:t>
      </w:r>
    </w:p>
    <w:p w:rsidR="00520C89" w:rsidRDefault="0066252D" w:rsidP="00CC27C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Средства предусмотрены на реализацию</w:t>
      </w:r>
      <w:r w:rsidR="00B84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C89" w:rsidRPr="00520C89">
        <w:rPr>
          <w:rFonts w:ascii="Times New Roman" w:hAnsi="Times New Roman"/>
          <w:sz w:val="28"/>
          <w:szCs w:val="28"/>
          <w:lang w:eastAsia="ru-RU"/>
        </w:rPr>
        <w:t xml:space="preserve">основного мероприятия </w:t>
      </w:r>
      <w:r w:rsidR="00274667" w:rsidRPr="00274667">
        <w:rPr>
          <w:rFonts w:ascii="Times New Roman" w:hAnsi="Times New Roman"/>
          <w:sz w:val="28"/>
          <w:szCs w:val="28"/>
          <w:lang w:eastAsia="ru-RU"/>
        </w:rPr>
        <w:t>"Капитальный ремонт объект</w:t>
      </w:r>
      <w:r w:rsidR="00274667">
        <w:rPr>
          <w:rFonts w:ascii="Times New Roman" w:hAnsi="Times New Roman"/>
          <w:sz w:val="28"/>
          <w:szCs w:val="28"/>
          <w:lang w:eastAsia="ru-RU"/>
        </w:rPr>
        <w:t>ов физической культуры и спорта</w:t>
      </w:r>
      <w:r w:rsidR="00520C89" w:rsidRPr="00520C89">
        <w:rPr>
          <w:rFonts w:ascii="Times New Roman" w:hAnsi="Times New Roman"/>
          <w:sz w:val="28"/>
          <w:szCs w:val="28"/>
          <w:lang w:eastAsia="ru-RU"/>
        </w:rPr>
        <w:t xml:space="preserve">" подпрограммы "Развитие физической культуры и спорта в </w:t>
      </w:r>
      <w:proofErr w:type="spellStart"/>
      <w:r w:rsidR="00520C89" w:rsidRPr="00520C89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520C89" w:rsidRPr="00520C89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 муниципальной программы "Совершенствование социальной политики в </w:t>
      </w:r>
      <w:proofErr w:type="spellStart"/>
      <w:r w:rsidR="00520C89" w:rsidRPr="00520C89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520C89" w:rsidRPr="00520C89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0B561E" w:rsidRDefault="00BA764D" w:rsidP="00600307">
      <w:pPr>
        <w:rPr>
          <w:rFonts w:ascii="Times New Roman" w:hAnsi="Times New Roman"/>
          <w:sz w:val="28"/>
          <w:szCs w:val="28"/>
          <w:lang w:eastAsia="ru-RU"/>
        </w:rPr>
      </w:pPr>
    </w:p>
    <w:p w:rsidR="00BA764D" w:rsidRPr="000B561E" w:rsidRDefault="00F77CFB" w:rsidP="000B2D09">
      <w:pPr>
        <w:ind w:firstLine="567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о разделу </w:t>
      </w:r>
      <w:r w:rsidR="00BA764D" w:rsidRPr="000B561E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A764D" w:rsidRPr="000B561E">
        <w:rPr>
          <w:rFonts w:ascii="Times New Roman" w:hAnsi="Times New Roman"/>
          <w:b/>
          <w:bCs/>
          <w:sz w:val="28"/>
          <w:szCs w:val="28"/>
        </w:rPr>
        <w:t xml:space="preserve">Межбюджетные  трансферты общего характера бюджетам субъектов Российской Федерации и муниципальных образований» </w:t>
      </w:r>
      <w:r w:rsidR="00F226B3" w:rsidRPr="000B561E">
        <w:rPr>
          <w:rFonts w:ascii="Times New Roman" w:hAnsi="Times New Roman"/>
          <w:bCs/>
          <w:sz w:val="28"/>
          <w:szCs w:val="28"/>
        </w:rPr>
        <w:t>исполне</w:t>
      </w:r>
      <w:r w:rsidR="000B2D09" w:rsidRPr="000B561E">
        <w:rPr>
          <w:rFonts w:ascii="Times New Roman" w:hAnsi="Times New Roman"/>
          <w:bCs/>
          <w:sz w:val="28"/>
          <w:szCs w:val="28"/>
        </w:rPr>
        <w:t>н</w:t>
      </w:r>
      <w:r w:rsidR="0048723B" w:rsidRPr="000B561E">
        <w:rPr>
          <w:rFonts w:ascii="Times New Roman" w:hAnsi="Times New Roman"/>
          <w:bCs/>
          <w:sz w:val="28"/>
          <w:szCs w:val="28"/>
        </w:rPr>
        <w:t>ие сос</w:t>
      </w:r>
      <w:r w:rsidR="00CC27CF">
        <w:rPr>
          <w:rFonts w:ascii="Times New Roman" w:hAnsi="Times New Roman"/>
          <w:bCs/>
          <w:sz w:val="28"/>
          <w:szCs w:val="28"/>
        </w:rPr>
        <w:t>тавило 25</w:t>
      </w:r>
      <w:r w:rsidR="005B54BB">
        <w:rPr>
          <w:rFonts w:ascii="Times New Roman" w:hAnsi="Times New Roman"/>
          <w:bCs/>
          <w:sz w:val="28"/>
          <w:szCs w:val="28"/>
        </w:rPr>
        <w:t xml:space="preserve"> </w:t>
      </w:r>
      <w:r w:rsidR="00662FF8" w:rsidRPr="000B561E">
        <w:rPr>
          <w:rFonts w:ascii="Times New Roman" w:hAnsi="Times New Roman"/>
          <w:bCs/>
          <w:sz w:val="28"/>
          <w:szCs w:val="28"/>
        </w:rPr>
        <w:t>%</w:t>
      </w:r>
      <w:r w:rsidR="00C041C8" w:rsidRPr="000B561E">
        <w:rPr>
          <w:rFonts w:ascii="Times New Roman" w:hAnsi="Times New Roman"/>
          <w:bCs/>
          <w:sz w:val="28"/>
          <w:szCs w:val="28"/>
        </w:rPr>
        <w:t xml:space="preserve"> годового плана </w:t>
      </w:r>
      <w:r w:rsidR="00662FF8" w:rsidRPr="000B561E">
        <w:rPr>
          <w:rFonts w:ascii="Times New Roman" w:hAnsi="Times New Roman"/>
          <w:bCs/>
          <w:sz w:val="28"/>
          <w:szCs w:val="28"/>
        </w:rPr>
        <w:t xml:space="preserve"> или</w:t>
      </w:r>
      <w:r w:rsidR="00CC27CF">
        <w:rPr>
          <w:rFonts w:ascii="Times New Roman" w:hAnsi="Times New Roman"/>
          <w:bCs/>
          <w:sz w:val="28"/>
          <w:szCs w:val="28"/>
        </w:rPr>
        <w:t xml:space="preserve"> 14678,3</w:t>
      </w:r>
      <w:r w:rsidR="00A25904">
        <w:rPr>
          <w:rFonts w:ascii="Times New Roman" w:hAnsi="Times New Roman"/>
          <w:bCs/>
          <w:sz w:val="28"/>
          <w:szCs w:val="28"/>
        </w:rPr>
        <w:t xml:space="preserve"> </w:t>
      </w:r>
      <w:r w:rsidR="00F530A0" w:rsidRPr="000B561E">
        <w:rPr>
          <w:rFonts w:ascii="Times New Roman" w:hAnsi="Times New Roman"/>
          <w:bCs/>
          <w:sz w:val="28"/>
          <w:szCs w:val="28"/>
        </w:rPr>
        <w:t>тыс.рублей, в том числе:</w:t>
      </w:r>
    </w:p>
    <w:p w:rsidR="0048723B" w:rsidRPr="000B561E" w:rsidRDefault="0048723B" w:rsidP="0048723B">
      <w:pPr>
        <w:ind w:firstLine="567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t>-дотации на выравнивание бюджетной обеспеченности субъектов Российской Федерации и муниципальных образова</w:t>
      </w:r>
      <w:r w:rsidR="005B54BB">
        <w:rPr>
          <w:rFonts w:ascii="Times New Roman" w:hAnsi="Times New Roman"/>
          <w:bCs/>
          <w:sz w:val="28"/>
          <w:szCs w:val="28"/>
        </w:rPr>
        <w:t>ний</w:t>
      </w:r>
      <w:r w:rsidR="00B84989">
        <w:rPr>
          <w:rFonts w:ascii="Times New Roman" w:hAnsi="Times New Roman"/>
          <w:bCs/>
          <w:sz w:val="28"/>
          <w:szCs w:val="28"/>
        </w:rPr>
        <w:t xml:space="preserve"> – </w:t>
      </w:r>
      <w:r w:rsidR="00CC27CF">
        <w:rPr>
          <w:rFonts w:ascii="Times New Roman" w:hAnsi="Times New Roman"/>
          <w:bCs/>
          <w:sz w:val="28"/>
          <w:szCs w:val="28"/>
        </w:rPr>
        <w:t>9821,9</w:t>
      </w:r>
      <w:r w:rsidRPr="000B561E">
        <w:rPr>
          <w:rFonts w:ascii="Times New Roman" w:hAnsi="Times New Roman"/>
          <w:bCs/>
          <w:sz w:val="28"/>
          <w:szCs w:val="28"/>
        </w:rPr>
        <w:t xml:space="preserve"> тыс.ру</w:t>
      </w:r>
      <w:r w:rsidR="005261D5">
        <w:rPr>
          <w:rFonts w:ascii="Times New Roman" w:hAnsi="Times New Roman"/>
          <w:bCs/>
          <w:sz w:val="28"/>
          <w:szCs w:val="28"/>
        </w:rPr>
        <w:t>блей или 2</w:t>
      </w:r>
      <w:r w:rsidR="00B84989">
        <w:rPr>
          <w:rFonts w:ascii="Times New Roman" w:hAnsi="Times New Roman"/>
          <w:bCs/>
          <w:sz w:val="28"/>
          <w:szCs w:val="28"/>
        </w:rPr>
        <w:t>5</w:t>
      </w:r>
      <w:r w:rsidR="005B54BB">
        <w:rPr>
          <w:rFonts w:ascii="Times New Roman" w:hAnsi="Times New Roman"/>
          <w:bCs/>
          <w:sz w:val="28"/>
          <w:szCs w:val="28"/>
        </w:rPr>
        <w:t>,0</w:t>
      </w:r>
      <w:r w:rsidRPr="000B561E">
        <w:rPr>
          <w:rFonts w:ascii="Times New Roman" w:hAnsi="Times New Roman"/>
          <w:bCs/>
          <w:sz w:val="28"/>
          <w:szCs w:val="28"/>
        </w:rPr>
        <w:t xml:space="preserve"> % плановых назначений,</w:t>
      </w:r>
    </w:p>
    <w:p w:rsidR="00410258" w:rsidRDefault="0048723B" w:rsidP="00FB7B92">
      <w:pPr>
        <w:ind w:firstLine="567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t>-иные дотации на поддержку мер по обеспечению сбалансированности бюджетов</w:t>
      </w:r>
      <w:r w:rsidR="00CC27CF">
        <w:rPr>
          <w:rFonts w:ascii="Times New Roman" w:hAnsi="Times New Roman"/>
          <w:bCs/>
          <w:sz w:val="28"/>
          <w:szCs w:val="28"/>
        </w:rPr>
        <w:t xml:space="preserve"> – 25</w:t>
      </w:r>
      <w:r w:rsidR="005261D5">
        <w:rPr>
          <w:rFonts w:ascii="Times New Roman" w:hAnsi="Times New Roman"/>
          <w:bCs/>
          <w:sz w:val="28"/>
          <w:szCs w:val="28"/>
        </w:rPr>
        <w:t xml:space="preserve"> 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% годовых назначений или </w:t>
      </w:r>
      <w:r w:rsidR="00AB40CA">
        <w:rPr>
          <w:rFonts w:ascii="Times New Roman" w:hAnsi="Times New Roman"/>
          <w:bCs/>
          <w:sz w:val="28"/>
          <w:szCs w:val="28"/>
        </w:rPr>
        <w:t>4856,4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</w:t>
      </w:r>
      <w:r w:rsidR="00FB7B92">
        <w:rPr>
          <w:rFonts w:ascii="Times New Roman" w:hAnsi="Times New Roman"/>
          <w:bCs/>
          <w:sz w:val="28"/>
          <w:szCs w:val="28"/>
        </w:rPr>
        <w:t>тыс.рублей.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</w:t>
      </w:r>
    </w:p>
    <w:p w:rsidR="00FB7B92" w:rsidRDefault="00FB7B92" w:rsidP="003D7136">
      <w:pPr>
        <w:rPr>
          <w:rFonts w:ascii="Times New Roman" w:hAnsi="Times New Roman"/>
          <w:bCs/>
          <w:sz w:val="28"/>
          <w:szCs w:val="28"/>
        </w:rPr>
      </w:pPr>
    </w:p>
    <w:p w:rsidR="00AE1499" w:rsidRPr="00BF3ABB" w:rsidRDefault="00AE1499" w:rsidP="00BF3ABB">
      <w:pPr>
        <w:pStyle w:val="a9"/>
        <w:numPr>
          <w:ilvl w:val="0"/>
          <w:numId w:val="3"/>
        </w:numPr>
        <w:tabs>
          <w:tab w:val="clear" w:pos="1168"/>
          <w:tab w:val="num" w:pos="0"/>
        </w:tabs>
        <w:ind w:left="0" w:firstLine="808"/>
        <w:rPr>
          <w:rFonts w:ascii="Times New Roman" w:hAnsi="Times New Roman"/>
          <w:b/>
          <w:sz w:val="28"/>
          <w:szCs w:val="28"/>
        </w:rPr>
      </w:pPr>
      <w:r w:rsidRPr="00BF3ABB">
        <w:rPr>
          <w:rFonts w:ascii="Times New Roman" w:hAnsi="Times New Roman"/>
          <w:b/>
          <w:sz w:val="28"/>
          <w:szCs w:val="28"/>
        </w:rPr>
        <w:t xml:space="preserve">Финансирование реализации Национальных проектов / региональных проектов Вологодской области </w:t>
      </w:r>
    </w:p>
    <w:p w:rsidR="00AE1499" w:rsidRDefault="00AE1499" w:rsidP="00BF3ABB">
      <w:pPr>
        <w:ind w:firstLine="567"/>
        <w:rPr>
          <w:rFonts w:ascii="Times New Roman" w:hAnsi="Times New Roman"/>
          <w:sz w:val="28"/>
          <w:szCs w:val="28"/>
        </w:rPr>
      </w:pPr>
    </w:p>
    <w:p w:rsidR="00AE1499" w:rsidRDefault="00AE1499" w:rsidP="00BF3ABB">
      <w:pPr>
        <w:ind w:firstLine="567"/>
        <w:rPr>
          <w:rFonts w:ascii="Times New Roman" w:hAnsi="Times New Roman"/>
          <w:sz w:val="28"/>
          <w:szCs w:val="28"/>
        </w:rPr>
      </w:pPr>
      <w:r w:rsidRPr="00AE1499">
        <w:rPr>
          <w:rFonts w:ascii="Times New Roman" w:hAnsi="Times New Roman"/>
          <w:sz w:val="28"/>
          <w:szCs w:val="28"/>
        </w:rPr>
        <w:t>Анализ финан</w:t>
      </w:r>
      <w:r>
        <w:rPr>
          <w:rFonts w:ascii="Times New Roman" w:hAnsi="Times New Roman"/>
          <w:sz w:val="28"/>
          <w:szCs w:val="28"/>
        </w:rPr>
        <w:t>сирования Национальных проектов</w:t>
      </w:r>
      <w:r w:rsidRPr="00AE1499">
        <w:rPr>
          <w:rFonts w:ascii="Times New Roman" w:hAnsi="Times New Roman"/>
          <w:sz w:val="28"/>
          <w:szCs w:val="28"/>
        </w:rPr>
        <w:t xml:space="preserve"> за отчетны</w:t>
      </w:r>
      <w:r>
        <w:rPr>
          <w:rFonts w:ascii="Times New Roman" w:hAnsi="Times New Roman"/>
          <w:sz w:val="28"/>
          <w:szCs w:val="28"/>
        </w:rPr>
        <w:t xml:space="preserve">й период приведен в </w:t>
      </w:r>
      <w:r w:rsidRPr="00F8336A">
        <w:rPr>
          <w:rFonts w:ascii="Times New Roman" w:hAnsi="Times New Roman"/>
          <w:sz w:val="28"/>
          <w:szCs w:val="28"/>
        </w:rPr>
        <w:t>Приложении 4 к Заключению.</w:t>
      </w:r>
    </w:p>
    <w:p w:rsidR="00BF3ABB" w:rsidRDefault="00BF3ABB" w:rsidP="00BF3ABB">
      <w:pPr>
        <w:ind w:firstLine="567"/>
        <w:rPr>
          <w:rFonts w:ascii="Times New Roman" w:hAnsi="Times New Roman"/>
          <w:sz w:val="28"/>
          <w:szCs w:val="28"/>
        </w:rPr>
      </w:pPr>
    </w:p>
    <w:p w:rsidR="00AE1499" w:rsidRDefault="00AB40CA" w:rsidP="00BF3AB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1 квартале 2023</w:t>
      </w:r>
      <w:r w:rsidR="00AE1499">
        <w:rPr>
          <w:rFonts w:ascii="Times New Roman" w:hAnsi="Times New Roman"/>
          <w:sz w:val="28"/>
          <w:szCs w:val="28"/>
        </w:rPr>
        <w:t xml:space="preserve"> года на осуществление мероприятий регионального проекта «Финансовая поддержка семей при рождении детей» Национального проекта  </w:t>
      </w:r>
      <w:r w:rsidR="00AE1499" w:rsidRPr="0031078D">
        <w:rPr>
          <w:rFonts w:ascii="Times New Roman" w:hAnsi="Times New Roman"/>
          <w:i/>
          <w:sz w:val="28"/>
          <w:szCs w:val="28"/>
        </w:rPr>
        <w:t>«Демография»</w:t>
      </w:r>
      <w:r w:rsidR="00BD561B">
        <w:rPr>
          <w:rFonts w:ascii="Times New Roman" w:hAnsi="Times New Roman"/>
          <w:sz w:val="28"/>
          <w:szCs w:val="28"/>
        </w:rPr>
        <w:t xml:space="preserve"> было направлено 692,1 тыс.рублей или 41,3</w:t>
      </w:r>
      <w:r w:rsidR="00AE1499">
        <w:rPr>
          <w:rFonts w:ascii="Times New Roman" w:hAnsi="Times New Roman"/>
          <w:sz w:val="28"/>
          <w:szCs w:val="28"/>
        </w:rPr>
        <w:t xml:space="preserve"> годовых плановых назначений.</w:t>
      </w:r>
      <w:r w:rsidR="00AE1499" w:rsidRPr="00B368E9">
        <w:t xml:space="preserve"> </w:t>
      </w:r>
      <w:r w:rsidR="00AE1499">
        <w:rPr>
          <w:rFonts w:ascii="Times New Roman" w:hAnsi="Times New Roman"/>
          <w:sz w:val="28"/>
          <w:szCs w:val="28"/>
        </w:rPr>
        <w:t>Средства направлены на</w:t>
      </w:r>
      <w:r w:rsidR="00AE1499" w:rsidRPr="00B368E9">
        <w:rPr>
          <w:rFonts w:ascii="Times New Roman" w:hAnsi="Times New Roman"/>
          <w:sz w:val="28"/>
          <w:szCs w:val="28"/>
        </w:rPr>
        <w:t xml:space="preserve"> осуществление отдельных государственных полномочий субъекта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детей".</w:t>
      </w:r>
    </w:p>
    <w:p w:rsidR="00BF3ABB" w:rsidRDefault="00BF3ABB" w:rsidP="00BF3ABB">
      <w:pPr>
        <w:ind w:firstLine="567"/>
        <w:rPr>
          <w:rFonts w:ascii="Times New Roman" w:hAnsi="Times New Roman"/>
          <w:sz w:val="28"/>
          <w:szCs w:val="28"/>
        </w:rPr>
      </w:pPr>
    </w:p>
    <w:p w:rsidR="00AE1499" w:rsidRDefault="00AE1499" w:rsidP="00BF3AB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Национального проекта </w:t>
      </w:r>
      <w:r w:rsidRPr="0031078D">
        <w:rPr>
          <w:rFonts w:ascii="Times New Roman" w:hAnsi="Times New Roman"/>
          <w:i/>
          <w:sz w:val="28"/>
          <w:szCs w:val="28"/>
        </w:rPr>
        <w:t>«Образование»</w:t>
      </w:r>
      <w:r w:rsidR="00BD561B">
        <w:rPr>
          <w:rFonts w:ascii="Times New Roman" w:hAnsi="Times New Roman"/>
          <w:sz w:val="28"/>
          <w:szCs w:val="28"/>
        </w:rPr>
        <w:t>составило 413,9 тыс.рублей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BD561B">
        <w:rPr>
          <w:rFonts w:ascii="Times New Roman" w:hAnsi="Times New Roman"/>
          <w:sz w:val="28"/>
          <w:szCs w:val="28"/>
        </w:rPr>
        <w:t xml:space="preserve">Плановый объем средств исполнен на 0,6 %. </w:t>
      </w:r>
      <w:r>
        <w:rPr>
          <w:rFonts w:ascii="Times New Roman" w:hAnsi="Times New Roman"/>
          <w:sz w:val="28"/>
          <w:szCs w:val="28"/>
        </w:rPr>
        <w:t>Средства предусматриваются на реализацию региональных проектов «Современная школа»</w:t>
      </w:r>
      <w:r w:rsidR="00BD561B">
        <w:rPr>
          <w:rFonts w:ascii="Times New Roman" w:hAnsi="Times New Roman"/>
          <w:sz w:val="28"/>
          <w:szCs w:val="28"/>
        </w:rPr>
        <w:t xml:space="preserve"> 52314,7</w:t>
      </w:r>
      <w:r w:rsidR="0031078D">
        <w:rPr>
          <w:rFonts w:ascii="Times New Roman" w:hAnsi="Times New Roman"/>
          <w:sz w:val="28"/>
          <w:szCs w:val="28"/>
        </w:rPr>
        <w:t xml:space="preserve"> тыс.рублей и «Цифровая образовательная ср</w:t>
      </w:r>
      <w:r w:rsidR="00BD561B">
        <w:rPr>
          <w:rFonts w:ascii="Times New Roman" w:hAnsi="Times New Roman"/>
          <w:sz w:val="28"/>
          <w:szCs w:val="28"/>
        </w:rPr>
        <w:t>еда» 10018,4</w:t>
      </w:r>
      <w:r w:rsidR="0031078D">
        <w:rPr>
          <w:rFonts w:ascii="Times New Roman" w:hAnsi="Times New Roman"/>
          <w:sz w:val="28"/>
          <w:szCs w:val="28"/>
        </w:rPr>
        <w:t xml:space="preserve"> тыс.рублей</w:t>
      </w:r>
      <w:r w:rsidR="00BD561B">
        <w:rPr>
          <w:rFonts w:ascii="Times New Roman" w:hAnsi="Times New Roman"/>
          <w:sz w:val="28"/>
          <w:szCs w:val="28"/>
        </w:rPr>
        <w:t>, Патриотическое воспитание граждан Российской Федерации (Вологодская область) – 1655,3 тыс.рублей.</w:t>
      </w:r>
    </w:p>
    <w:p w:rsidR="00BF3ABB" w:rsidRDefault="00BF3ABB" w:rsidP="00BF3ABB">
      <w:pPr>
        <w:ind w:firstLine="567"/>
        <w:rPr>
          <w:rFonts w:ascii="Times New Roman" w:hAnsi="Times New Roman"/>
          <w:sz w:val="28"/>
          <w:szCs w:val="28"/>
        </w:rPr>
      </w:pPr>
    </w:p>
    <w:p w:rsidR="00AE1499" w:rsidRPr="00BD561B" w:rsidRDefault="0031078D" w:rsidP="00BD561B">
      <w:pPr>
        <w:rPr>
          <w:rFonts w:ascii="Arial" w:hAnsi="Arial" w:cs="Arial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</w:rPr>
        <w:t>В отчетный период 2022</w:t>
      </w:r>
      <w:r w:rsidR="00AE1499">
        <w:rPr>
          <w:rFonts w:ascii="Times New Roman" w:hAnsi="Times New Roman"/>
          <w:sz w:val="28"/>
          <w:szCs w:val="28"/>
        </w:rPr>
        <w:t xml:space="preserve"> года профинансированы мероприятия Национального проекта </w:t>
      </w:r>
      <w:r w:rsidR="00AE1499" w:rsidRPr="0031078D">
        <w:rPr>
          <w:rFonts w:ascii="Times New Roman" w:hAnsi="Times New Roman"/>
          <w:i/>
          <w:sz w:val="28"/>
          <w:szCs w:val="28"/>
        </w:rPr>
        <w:t>«Культура»</w:t>
      </w:r>
      <w:r w:rsidR="00BD561B">
        <w:rPr>
          <w:rFonts w:ascii="Times New Roman" w:hAnsi="Times New Roman"/>
          <w:i/>
          <w:sz w:val="28"/>
          <w:szCs w:val="28"/>
        </w:rPr>
        <w:t>.</w:t>
      </w:r>
      <w:r w:rsidR="00AE1499">
        <w:rPr>
          <w:rFonts w:ascii="Times New Roman" w:hAnsi="Times New Roman"/>
          <w:sz w:val="28"/>
          <w:szCs w:val="28"/>
        </w:rPr>
        <w:t xml:space="preserve"> </w:t>
      </w:r>
      <w:r w:rsidR="00BD561B">
        <w:rPr>
          <w:rFonts w:ascii="Times New Roman" w:hAnsi="Times New Roman"/>
          <w:sz w:val="28"/>
          <w:szCs w:val="28"/>
        </w:rPr>
        <w:t>Финансирование региональных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78D">
        <w:rPr>
          <w:rFonts w:ascii="Times New Roman" w:hAnsi="Times New Roman"/>
          <w:sz w:val="28"/>
          <w:szCs w:val="28"/>
        </w:rPr>
        <w:t>«Обеспечение качественно нового уровня развития инфраструктуры культуры (Культурная среда</w:t>
      </w:r>
      <w:r w:rsidRPr="00BD561B">
        <w:rPr>
          <w:rFonts w:ascii="Times New Roman" w:hAnsi="Times New Roman"/>
          <w:sz w:val="28"/>
          <w:szCs w:val="28"/>
        </w:rPr>
        <w:t>)»</w:t>
      </w:r>
      <w:r w:rsidR="00BD561B" w:rsidRPr="00BD561B">
        <w:rPr>
          <w:rFonts w:ascii="Times New Roman" w:hAnsi="Times New Roman"/>
          <w:sz w:val="28"/>
          <w:szCs w:val="28"/>
        </w:rPr>
        <w:t xml:space="preserve"> и </w:t>
      </w:r>
      <w:r w:rsidR="00BD561B" w:rsidRPr="00BD5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"Цифровая культура" </w:t>
      </w:r>
      <w:r w:rsidR="00BD561B" w:rsidRPr="00BD561B">
        <w:rPr>
          <w:rFonts w:ascii="Times New Roman" w:hAnsi="Times New Roman"/>
          <w:sz w:val="28"/>
          <w:szCs w:val="28"/>
        </w:rPr>
        <w:t>в</w:t>
      </w:r>
      <w:r w:rsidR="00BD561B">
        <w:rPr>
          <w:rFonts w:ascii="Times New Roman" w:hAnsi="Times New Roman"/>
          <w:sz w:val="28"/>
          <w:szCs w:val="28"/>
        </w:rPr>
        <w:t xml:space="preserve"> 1 квартале 2023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D561B">
        <w:rPr>
          <w:rFonts w:ascii="Times New Roman" w:hAnsi="Times New Roman"/>
          <w:sz w:val="28"/>
          <w:szCs w:val="28"/>
        </w:rPr>
        <w:t>а не осуществлялось (план 4713,9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 w:rsidR="00BD561B">
        <w:rPr>
          <w:rFonts w:ascii="Times New Roman" w:hAnsi="Times New Roman"/>
          <w:sz w:val="28"/>
          <w:szCs w:val="28"/>
        </w:rPr>
        <w:t xml:space="preserve"> и 300,0 тыс.рублей соответственно</w:t>
      </w:r>
      <w:r>
        <w:rPr>
          <w:rFonts w:ascii="Times New Roman" w:hAnsi="Times New Roman"/>
          <w:sz w:val="28"/>
          <w:szCs w:val="28"/>
        </w:rPr>
        <w:t>).</w:t>
      </w:r>
      <w:r w:rsidR="00BD561B">
        <w:rPr>
          <w:rFonts w:ascii="Times New Roman" w:hAnsi="Times New Roman"/>
          <w:sz w:val="28"/>
          <w:szCs w:val="28"/>
        </w:rPr>
        <w:t xml:space="preserve"> </w:t>
      </w:r>
    </w:p>
    <w:p w:rsidR="00BF3ABB" w:rsidRDefault="00BF3ABB" w:rsidP="00BF3ABB">
      <w:pPr>
        <w:ind w:firstLine="567"/>
        <w:rPr>
          <w:rFonts w:ascii="Times New Roman" w:hAnsi="Times New Roman"/>
          <w:sz w:val="28"/>
          <w:szCs w:val="28"/>
        </w:rPr>
      </w:pPr>
    </w:p>
    <w:p w:rsidR="00A06C54" w:rsidRDefault="00AE1499" w:rsidP="00BF3AB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реализации Национального проекта </w:t>
      </w:r>
      <w:r w:rsidRPr="0031078D">
        <w:rPr>
          <w:rFonts w:ascii="Times New Roman" w:hAnsi="Times New Roman"/>
          <w:i/>
          <w:sz w:val="28"/>
          <w:szCs w:val="28"/>
        </w:rPr>
        <w:t>«Жилье и городская среда»</w:t>
      </w:r>
      <w:r>
        <w:rPr>
          <w:rFonts w:ascii="Times New Roman" w:hAnsi="Times New Roman"/>
          <w:sz w:val="28"/>
          <w:szCs w:val="28"/>
        </w:rPr>
        <w:t xml:space="preserve"> в отчетный период </w:t>
      </w:r>
      <w:r w:rsidR="00BD561B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D561B">
        <w:rPr>
          <w:rFonts w:ascii="Times New Roman" w:hAnsi="Times New Roman"/>
          <w:sz w:val="28"/>
          <w:szCs w:val="28"/>
        </w:rPr>
        <w:t xml:space="preserve"> профинансированы в сумме 10768,2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 w:rsidR="0002185F">
        <w:rPr>
          <w:rFonts w:ascii="Times New Roman" w:hAnsi="Times New Roman"/>
          <w:sz w:val="28"/>
          <w:szCs w:val="28"/>
        </w:rPr>
        <w:t xml:space="preserve"> (3,4 % плана),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02185F">
        <w:rPr>
          <w:rFonts w:ascii="Times New Roman" w:hAnsi="Times New Roman"/>
          <w:sz w:val="28"/>
          <w:szCs w:val="28"/>
        </w:rPr>
        <w:t>р</w:t>
      </w:r>
      <w:r w:rsidR="0031078D" w:rsidRPr="0031078D">
        <w:rPr>
          <w:rFonts w:ascii="Times New Roman" w:hAnsi="Times New Roman"/>
          <w:sz w:val="28"/>
          <w:szCs w:val="28"/>
        </w:rPr>
        <w:t>егиональный проект «Обеспечение устойчивого сокращения непригодного для проживания жилищного фонда»</w:t>
      </w:r>
      <w:r w:rsidR="0031078D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 xml:space="preserve">егиональный проект </w:t>
      </w:r>
      <w:r w:rsidRPr="004D4F81">
        <w:rPr>
          <w:rFonts w:ascii="Times New Roman" w:hAnsi="Times New Roman"/>
          <w:sz w:val="28"/>
          <w:szCs w:val="28"/>
        </w:rPr>
        <w:t>«Формирование комфортной городской среды»</w:t>
      </w:r>
      <w:r w:rsidR="0002185F">
        <w:rPr>
          <w:rFonts w:ascii="Times New Roman" w:hAnsi="Times New Roman"/>
          <w:sz w:val="28"/>
          <w:szCs w:val="28"/>
        </w:rPr>
        <w:t xml:space="preserve">  в 1 </w:t>
      </w:r>
    </w:p>
    <w:p w:rsidR="00AE1499" w:rsidRPr="00825D62" w:rsidRDefault="0002185F" w:rsidP="00BF3AB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квартале 2023</w:t>
      </w:r>
      <w:r w:rsidR="0031078D">
        <w:rPr>
          <w:rFonts w:ascii="Times New Roman" w:hAnsi="Times New Roman"/>
          <w:sz w:val="28"/>
          <w:szCs w:val="28"/>
        </w:rPr>
        <w:t xml:space="preserve"> года не финанси</w:t>
      </w:r>
      <w:r>
        <w:rPr>
          <w:rFonts w:ascii="Times New Roman" w:hAnsi="Times New Roman"/>
          <w:sz w:val="28"/>
          <w:szCs w:val="28"/>
        </w:rPr>
        <w:t>ровался</w:t>
      </w:r>
      <w:r w:rsidR="0031078D">
        <w:rPr>
          <w:rFonts w:ascii="Times New Roman" w:hAnsi="Times New Roman"/>
          <w:sz w:val="28"/>
          <w:szCs w:val="28"/>
        </w:rPr>
        <w:t>.</w:t>
      </w:r>
    </w:p>
    <w:p w:rsidR="00AE1499" w:rsidRDefault="00AE1499" w:rsidP="0002185F">
      <w:pPr>
        <w:rPr>
          <w:rFonts w:ascii="Times New Roman" w:hAnsi="Times New Roman"/>
          <w:sz w:val="28"/>
          <w:szCs w:val="28"/>
        </w:rPr>
      </w:pPr>
    </w:p>
    <w:p w:rsidR="00BF3ABB" w:rsidRDefault="0002185F" w:rsidP="00BF3AB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в 1 квартале 2023</w:t>
      </w:r>
      <w:r w:rsidR="00BF3ABB">
        <w:rPr>
          <w:rFonts w:ascii="Times New Roman" w:hAnsi="Times New Roman"/>
          <w:sz w:val="28"/>
          <w:szCs w:val="28"/>
        </w:rPr>
        <w:t xml:space="preserve"> года на реализацию Национ</w:t>
      </w:r>
      <w:r>
        <w:rPr>
          <w:rFonts w:ascii="Times New Roman" w:hAnsi="Times New Roman"/>
          <w:sz w:val="28"/>
          <w:szCs w:val="28"/>
        </w:rPr>
        <w:t>альных проектов направлено 11874,2 тыс.рублей или 3,1</w:t>
      </w:r>
      <w:r w:rsidR="00BF3ABB">
        <w:rPr>
          <w:rFonts w:ascii="Times New Roman" w:hAnsi="Times New Roman"/>
          <w:sz w:val="28"/>
          <w:szCs w:val="28"/>
        </w:rPr>
        <w:t xml:space="preserve"> % годовых плановых назначений.</w:t>
      </w:r>
    </w:p>
    <w:p w:rsidR="00BF3ABB" w:rsidRDefault="00BF3ABB" w:rsidP="00600307">
      <w:pPr>
        <w:rPr>
          <w:rFonts w:ascii="Times New Roman" w:hAnsi="Times New Roman"/>
          <w:sz w:val="28"/>
          <w:szCs w:val="28"/>
        </w:rPr>
      </w:pPr>
    </w:p>
    <w:p w:rsidR="00BF3ABB" w:rsidRDefault="00BF3ABB" w:rsidP="00600307">
      <w:pPr>
        <w:rPr>
          <w:rFonts w:ascii="Times New Roman" w:hAnsi="Times New Roman"/>
          <w:sz w:val="28"/>
          <w:szCs w:val="28"/>
        </w:rPr>
      </w:pPr>
    </w:p>
    <w:p w:rsidR="00AC2D3F" w:rsidRPr="000B561E" w:rsidRDefault="00AC2D3F" w:rsidP="00BF3ABB">
      <w:pPr>
        <w:pStyle w:val="a9"/>
        <w:numPr>
          <w:ilvl w:val="0"/>
          <w:numId w:val="3"/>
        </w:numPr>
        <w:tabs>
          <w:tab w:val="clear" w:pos="1168"/>
          <w:tab w:val="num" w:pos="0"/>
        </w:tabs>
        <w:ind w:left="0" w:firstLine="808"/>
        <w:rPr>
          <w:rFonts w:ascii="Times New Roman" w:hAnsi="Times New Roman"/>
          <w:b/>
          <w:sz w:val="28"/>
          <w:szCs w:val="28"/>
        </w:rPr>
      </w:pPr>
      <w:r w:rsidRPr="000B561E">
        <w:rPr>
          <w:rFonts w:ascii="Times New Roman" w:hAnsi="Times New Roman"/>
          <w:b/>
          <w:sz w:val="28"/>
          <w:szCs w:val="28"/>
        </w:rPr>
        <w:t>Исполнение муниципальных программ</w:t>
      </w:r>
    </w:p>
    <w:p w:rsidR="00AC2D3F" w:rsidRPr="000B561E" w:rsidRDefault="00AC2D3F" w:rsidP="00BC11FA">
      <w:pPr>
        <w:ind w:firstLine="567"/>
        <w:rPr>
          <w:rFonts w:ascii="Times New Roman" w:hAnsi="Times New Roman"/>
          <w:sz w:val="28"/>
          <w:szCs w:val="28"/>
        </w:rPr>
      </w:pPr>
    </w:p>
    <w:p w:rsidR="00CD5FB1" w:rsidRPr="000B561E" w:rsidRDefault="00EC25A1" w:rsidP="00A85EF5">
      <w:pPr>
        <w:ind w:firstLine="567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    Анализ </w:t>
      </w:r>
      <w:r w:rsidR="00443C41" w:rsidRPr="000B561E">
        <w:rPr>
          <w:rFonts w:ascii="Times New Roman" w:hAnsi="Times New Roman"/>
          <w:sz w:val="28"/>
          <w:szCs w:val="28"/>
        </w:rPr>
        <w:t>финансирования</w:t>
      </w:r>
      <w:r w:rsidRPr="000B561E">
        <w:rPr>
          <w:rFonts w:ascii="Times New Roman" w:hAnsi="Times New Roman"/>
          <w:sz w:val="28"/>
          <w:szCs w:val="28"/>
        </w:rPr>
        <w:t xml:space="preserve"> муниципальных программ за отчетны</w:t>
      </w:r>
      <w:r w:rsidR="005261D5">
        <w:rPr>
          <w:rFonts w:ascii="Times New Roman" w:hAnsi="Times New Roman"/>
          <w:sz w:val="28"/>
          <w:szCs w:val="28"/>
        </w:rPr>
        <w:t>й период приведен в Приложении 5</w:t>
      </w:r>
      <w:r w:rsidRPr="000B561E">
        <w:rPr>
          <w:rFonts w:ascii="Times New Roman" w:hAnsi="Times New Roman"/>
          <w:sz w:val="28"/>
          <w:szCs w:val="28"/>
        </w:rPr>
        <w:t xml:space="preserve"> к Заключению.</w:t>
      </w:r>
    </w:p>
    <w:p w:rsidR="0094165F" w:rsidRDefault="0094165F" w:rsidP="00CD5FB1">
      <w:pPr>
        <w:ind w:firstLine="567"/>
        <w:rPr>
          <w:rFonts w:ascii="Times New Roman" w:hAnsi="Times New Roman"/>
          <w:sz w:val="28"/>
          <w:szCs w:val="28"/>
        </w:rPr>
      </w:pPr>
    </w:p>
    <w:p w:rsidR="00CD5FB1" w:rsidRPr="000B561E" w:rsidRDefault="00CD5FB1" w:rsidP="00CD5FB1">
      <w:pPr>
        <w:ind w:firstLine="567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На реализацию мероприятий муниципальных программ решением о бюдж</w:t>
      </w:r>
      <w:r w:rsidR="00497BA5">
        <w:rPr>
          <w:rFonts w:ascii="Times New Roman" w:hAnsi="Times New Roman"/>
          <w:sz w:val="28"/>
          <w:szCs w:val="28"/>
        </w:rPr>
        <w:t>ете (№ 5</w:t>
      </w:r>
      <w:r w:rsidR="00497BA5" w:rsidRPr="00497BA5">
        <w:rPr>
          <w:rFonts w:ascii="Times New Roman" w:hAnsi="Times New Roman"/>
          <w:sz w:val="28"/>
          <w:szCs w:val="28"/>
        </w:rPr>
        <w:t>88</w:t>
      </w:r>
      <w:r w:rsidR="00497BA5">
        <w:rPr>
          <w:rFonts w:ascii="Times New Roman" w:hAnsi="Times New Roman"/>
          <w:sz w:val="28"/>
          <w:szCs w:val="28"/>
        </w:rPr>
        <w:t xml:space="preserve"> от 13.12.202</w:t>
      </w:r>
      <w:r w:rsidR="00497BA5" w:rsidRPr="00497BA5">
        <w:rPr>
          <w:rFonts w:ascii="Times New Roman" w:hAnsi="Times New Roman"/>
          <w:sz w:val="28"/>
          <w:szCs w:val="28"/>
        </w:rPr>
        <w:t>2</w:t>
      </w:r>
      <w:r w:rsidRPr="000B561E">
        <w:rPr>
          <w:rFonts w:ascii="Times New Roman" w:hAnsi="Times New Roman"/>
          <w:sz w:val="28"/>
          <w:szCs w:val="28"/>
        </w:rPr>
        <w:t xml:space="preserve"> года)</w:t>
      </w:r>
      <w:r w:rsidR="00497BA5">
        <w:rPr>
          <w:rFonts w:ascii="Times New Roman" w:hAnsi="Times New Roman"/>
          <w:sz w:val="28"/>
          <w:szCs w:val="28"/>
        </w:rPr>
        <w:t xml:space="preserve"> предусмотрено 1534370,</w:t>
      </w:r>
      <w:r w:rsidR="00497BA5" w:rsidRPr="00497BA5">
        <w:rPr>
          <w:rFonts w:ascii="Times New Roman" w:hAnsi="Times New Roman"/>
          <w:sz w:val="28"/>
          <w:szCs w:val="28"/>
        </w:rPr>
        <w:t>1</w:t>
      </w:r>
      <w:r w:rsidRPr="000B561E">
        <w:rPr>
          <w:rFonts w:ascii="Times New Roman" w:hAnsi="Times New Roman"/>
          <w:sz w:val="28"/>
          <w:szCs w:val="28"/>
        </w:rPr>
        <w:t xml:space="preserve"> тыс.рублей, что составляло </w:t>
      </w:r>
      <w:r w:rsidR="005261D5">
        <w:rPr>
          <w:rFonts w:ascii="Times New Roman" w:hAnsi="Times New Roman"/>
          <w:sz w:val="28"/>
          <w:szCs w:val="28"/>
        </w:rPr>
        <w:t>99,5</w:t>
      </w:r>
      <w:r w:rsidRPr="000B561E">
        <w:rPr>
          <w:rFonts w:ascii="Times New Roman" w:hAnsi="Times New Roman"/>
          <w:sz w:val="28"/>
          <w:szCs w:val="28"/>
        </w:rPr>
        <w:t xml:space="preserve"> % от общих расходов бюдже</w:t>
      </w:r>
      <w:r w:rsidR="00825D62">
        <w:rPr>
          <w:rFonts w:ascii="Times New Roman" w:hAnsi="Times New Roman"/>
          <w:sz w:val="28"/>
          <w:szCs w:val="28"/>
        </w:rPr>
        <w:t>та.  В отчетном периоде решениями</w:t>
      </w:r>
      <w:r w:rsidRPr="000B561E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r w:rsidR="00A957C5" w:rsidRPr="000B561E">
        <w:rPr>
          <w:rFonts w:ascii="Times New Roman" w:hAnsi="Times New Roman"/>
          <w:sz w:val="28"/>
          <w:szCs w:val="28"/>
        </w:rPr>
        <w:t xml:space="preserve">плановый </w:t>
      </w:r>
      <w:r w:rsidR="00610A7F" w:rsidRPr="000B561E">
        <w:rPr>
          <w:rFonts w:ascii="Times New Roman" w:hAnsi="Times New Roman"/>
          <w:sz w:val="28"/>
          <w:szCs w:val="28"/>
        </w:rPr>
        <w:t>объем финансировани</w:t>
      </w:r>
      <w:r w:rsidR="005261D5">
        <w:rPr>
          <w:rFonts w:ascii="Times New Roman" w:hAnsi="Times New Roman"/>
          <w:sz w:val="28"/>
          <w:szCs w:val="28"/>
        </w:rPr>
        <w:t xml:space="preserve">я муниципальных </w:t>
      </w:r>
      <w:r w:rsidR="00497BA5">
        <w:rPr>
          <w:rFonts w:ascii="Times New Roman" w:hAnsi="Times New Roman"/>
          <w:sz w:val="28"/>
          <w:szCs w:val="28"/>
        </w:rPr>
        <w:t>программ на 202</w:t>
      </w:r>
      <w:r w:rsidR="00497BA5" w:rsidRPr="00497BA5">
        <w:rPr>
          <w:rFonts w:ascii="Times New Roman" w:hAnsi="Times New Roman"/>
          <w:sz w:val="28"/>
          <w:szCs w:val="28"/>
        </w:rPr>
        <w:t>3</w:t>
      </w:r>
      <w:r w:rsidR="00610A7F" w:rsidRPr="000B561E">
        <w:rPr>
          <w:rFonts w:ascii="Times New Roman" w:hAnsi="Times New Roman"/>
          <w:sz w:val="28"/>
          <w:szCs w:val="28"/>
        </w:rPr>
        <w:t xml:space="preserve"> год </w:t>
      </w:r>
      <w:r w:rsidR="00497BA5">
        <w:rPr>
          <w:rFonts w:ascii="Times New Roman" w:hAnsi="Times New Roman"/>
          <w:sz w:val="28"/>
          <w:szCs w:val="28"/>
        </w:rPr>
        <w:t xml:space="preserve">не изменялся. </w:t>
      </w:r>
    </w:p>
    <w:p w:rsidR="009E4B85" w:rsidRDefault="00CD5FB1" w:rsidP="007262EC">
      <w:pPr>
        <w:ind w:firstLine="567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Финансирование мероприятий муниципальных программ на 01</w:t>
      </w:r>
      <w:r w:rsidR="00497BA5">
        <w:rPr>
          <w:rFonts w:ascii="Times New Roman" w:hAnsi="Times New Roman"/>
          <w:sz w:val="28"/>
          <w:szCs w:val="28"/>
        </w:rPr>
        <w:t xml:space="preserve"> апреля 2023</w:t>
      </w:r>
      <w:r w:rsidRPr="000B561E">
        <w:rPr>
          <w:rFonts w:ascii="Times New Roman" w:hAnsi="Times New Roman"/>
          <w:sz w:val="28"/>
          <w:szCs w:val="28"/>
        </w:rPr>
        <w:t xml:space="preserve"> года состави</w:t>
      </w:r>
      <w:r w:rsidR="00740A95" w:rsidRPr="000B561E">
        <w:rPr>
          <w:rFonts w:ascii="Times New Roman" w:hAnsi="Times New Roman"/>
          <w:sz w:val="28"/>
          <w:szCs w:val="28"/>
        </w:rPr>
        <w:t xml:space="preserve">ло </w:t>
      </w:r>
      <w:r w:rsidR="00497BA5">
        <w:rPr>
          <w:rFonts w:ascii="Times New Roman" w:hAnsi="Times New Roman"/>
          <w:sz w:val="28"/>
          <w:szCs w:val="28"/>
        </w:rPr>
        <w:t>222306,0</w:t>
      </w:r>
      <w:r w:rsidR="005261D5">
        <w:rPr>
          <w:rFonts w:ascii="Times New Roman" w:hAnsi="Times New Roman"/>
          <w:sz w:val="28"/>
          <w:szCs w:val="28"/>
        </w:rPr>
        <w:t xml:space="preserve"> </w:t>
      </w:r>
      <w:r w:rsidR="00740A95" w:rsidRPr="000B561E">
        <w:rPr>
          <w:rFonts w:ascii="Times New Roman" w:hAnsi="Times New Roman"/>
          <w:sz w:val="28"/>
          <w:szCs w:val="28"/>
        </w:rPr>
        <w:t xml:space="preserve">тыс.рублей или </w:t>
      </w:r>
      <w:r w:rsidR="005261D5">
        <w:rPr>
          <w:rFonts w:ascii="Times New Roman" w:hAnsi="Times New Roman"/>
          <w:sz w:val="28"/>
          <w:szCs w:val="28"/>
        </w:rPr>
        <w:t>14,5</w:t>
      </w:r>
      <w:r w:rsidR="00AF3CC4" w:rsidRPr="000B561E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</w:rPr>
        <w:t xml:space="preserve">% годовых назначений. </w:t>
      </w:r>
    </w:p>
    <w:p w:rsidR="00AF3CC4" w:rsidRDefault="003D496B" w:rsidP="006003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отчетном периоде</w:t>
      </w:r>
      <w:r w:rsidR="00497BA5">
        <w:rPr>
          <w:rFonts w:ascii="Times New Roman" w:hAnsi="Times New Roman"/>
          <w:sz w:val="28"/>
          <w:szCs w:val="28"/>
        </w:rPr>
        <w:t xml:space="preserve"> 2023</w:t>
      </w:r>
      <w:r w:rsidR="005261D5">
        <w:rPr>
          <w:rFonts w:ascii="Times New Roman" w:hAnsi="Times New Roman"/>
          <w:sz w:val="28"/>
          <w:szCs w:val="28"/>
        </w:rPr>
        <w:t xml:space="preserve"> </w:t>
      </w:r>
      <w:r w:rsidR="009E4B85" w:rsidRPr="009E4B85">
        <w:rPr>
          <w:rFonts w:ascii="Times New Roman" w:hAnsi="Times New Roman"/>
          <w:sz w:val="28"/>
          <w:szCs w:val="28"/>
        </w:rPr>
        <w:t>года не осуществлялось финансирование мероприятий следующих муниципальных программ и подпрограмм:</w:t>
      </w:r>
    </w:p>
    <w:p w:rsidR="009E4B85" w:rsidRPr="009E4B85" w:rsidRDefault="009E4B85" w:rsidP="00600307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253"/>
        <w:gridCol w:w="1552"/>
      </w:tblGrid>
      <w:tr w:rsidR="009E4B85" w:rsidTr="003D7136">
        <w:tc>
          <w:tcPr>
            <w:tcW w:w="4106" w:type="dxa"/>
          </w:tcPr>
          <w:p w:rsidR="009E4B85" w:rsidRPr="009E4B85" w:rsidRDefault="00AE1499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499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253" w:type="dxa"/>
          </w:tcPr>
          <w:p w:rsidR="009E4B85" w:rsidRPr="009E4B85" w:rsidRDefault="00AE1499" w:rsidP="00AE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  <w:r>
              <w:t xml:space="preserve"> </w:t>
            </w:r>
          </w:p>
        </w:tc>
        <w:tc>
          <w:tcPr>
            <w:tcW w:w="1552" w:type="dxa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Годовые бюджетные назначения (тыс.руб.)</w:t>
            </w:r>
          </w:p>
        </w:tc>
      </w:tr>
      <w:tr w:rsidR="005261D5" w:rsidTr="003D7136">
        <w:tc>
          <w:tcPr>
            <w:tcW w:w="4106" w:type="dxa"/>
            <w:vAlign w:val="center"/>
          </w:tcPr>
          <w:p w:rsidR="005261D5" w:rsidRPr="009E4B85" w:rsidRDefault="005261D5" w:rsidP="009E4B85">
            <w:pPr>
              <w:tabs>
                <w:tab w:val="left" w:pos="2025"/>
              </w:tabs>
              <w:rPr>
                <w:rFonts w:ascii="Times New Roman" w:hAnsi="Times New Roman"/>
                <w:sz w:val="20"/>
                <w:szCs w:val="20"/>
              </w:rPr>
            </w:pPr>
            <w:r w:rsidRPr="005261D5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4253" w:type="dxa"/>
            <w:vAlign w:val="center"/>
          </w:tcPr>
          <w:p w:rsidR="005261D5" w:rsidRPr="009E4B85" w:rsidRDefault="005261D5" w:rsidP="009E4B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552" w:type="dxa"/>
            <w:vAlign w:val="center"/>
          </w:tcPr>
          <w:p w:rsidR="005261D5" w:rsidRDefault="00497BA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9529,3</w:t>
            </w:r>
          </w:p>
        </w:tc>
      </w:tr>
      <w:tr w:rsidR="005261D5" w:rsidTr="003D7136">
        <w:tc>
          <w:tcPr>
            <w:tcW w:w="4106" w:type="dxa"/>
            <w:vAlign w:val="center"/>
          </w:tcPr>
          <w:p w:rsidR="005261D5" w:rsidRPr="009E4B85" w:rsidRDefault="005261D5" w:rsidP="009E4B85">
            <w:pPr>
              <w:tabs>
                <w:tab w:val="left" w:pos="2025"/>
              </w:tabs>
              <w:rPr>
                <w:rFonts w:ascii="Times New Roman" w:hAnsi="Times New Roman"/>
                <w:sz w:val="20"/>
                <w:szCs w:val="20"/>
              </w:rPr>
            </w:pPr>
            <w:r w:rsidRPr="005261D5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 Вытегорского муниципального района на 2021-2025 годы"</w:t>
            </w:r>
          </w:p>
        </w:tc>
        <w:tc>
          <w:tcPr>
            <w:tcW w:w="4253" w:type="dxa"/>
            <w:vAlign w:val="center"/>
          </w:tcPr>
          <w:p w:rsidR="005261D5" w:rsidRPr="009E4B85" w:rsidRDefault="005261D5" w:rsidP="009E4B85">
            <w:pPr>
              <w:rPr>
                <w:rFonts w:ascii="Times New Roman" w:hAnsi="Times New Roman"/>
                <w:sz w:val="20"/>
                <w:szCs w:val="20"/>
              </w:rPr>
            </w:pPr>
            <w:r w:rsidRPr="005261D5">
              <w:rPr>
                <w:rFonts w:ascii="Times New Roman" w:hAnsi="Times New Roman"/>
                <w:sz w:val="20"/>
                <w:szCs w:val="20"/>
              </w:rPr>
              <w:t>Подпрограмма "Развитие системы отдыха детей, их оздоровления и занятости"</w:t>
            </w:r>
          </w:p>
        </w:tc>
        <w:tc>
          <w:tcPr>
            <w:tcW w:w="1552" w:type="dxa"/>
            <w:vAlign w:val="center"/>
          </w:tcPr>
          <w:p w:rsidR="005261D5" w:rsidRDefault="00497BA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5261D5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5261D5" w:rsidTr="003D7136">
        <w:tc>
          <w:tcPr>
            <w:tcW w:w="4106" w:type="dxa"/>
            <w:vAlign w:val="center"/>
          </w:tcPr>
          <w:p w:rsidR="005261D5" w:rsidRPr="009E4B85" w:rsidRDefault="005261D5" w:rsidP="009E4B85">
            <w:pPr>
              <w:tabs>
                <w:tab w:val="left" w:pos="2025"/>
              </w:tabs>
              <w:rPr>
                <w:rFonts w:ascii="Times New Roman" w:hAnsi="Times New Roman"/>
                <w:sz w:val="20"/>
                <w:szCs w:val="20"/>
              </w:rPr>
            </w:pPr>
            <w:r w:rsidRPr="005261D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«Совершенствование социальной политики в </w:t>
            </w:r>
            <w:proofErr w:type="spellStart"/>
            <w:r w:rsidRPr="005261D5">
              <w:rPr>
                <w:rFonts w:ascii="Times New Roman" w:hAnsi="Times New Roman"/>
                <w:sz w:val="20"/>
                <w:szCs w:val="20"/>
              </w:rPr>
              <w:t>Вытегорском</w:t>
            </w:r>
            <w:proofErr w:type="spellEnd"/>
            <w:r w:rsidRPr="005261D5">
              <w:rPr>
                <w:rFonts w:ascii="Times New Roman" w:hAnsi="Times New Roman"/>
                <w:sz w:val="20"/>
                <w:szCs w:val="20"/>
              </w:rPr>
              <w:t xml:space="preserve">  муниципальном районе на 2021-2025 годы»</w:t>
            </w:r>
          </w:p>
        </w:tc>
        <w:tc>
          <w:tcPr>
            <w:tcW w:w="4253" w:type="dxa"/>
            <w:vAlign w:val="center"/>
          </w:tcPr>
          <w:p w:rsidR="005261D5" w:rsidRPr="009E4B85" w:rsidRDefault="005261D5" w:rsidP="009E4B85">
            <w:pPr>
              <w:rPr>
                <w:rFonts w:ascii="Times New Roman" w:hAnsi="Times New Roman"/>
                <w:sz w:val="20"/>
                <w:szCs w:val="20"/>
              </w:rPr>
            </w:pPr>
            <w:r w:rsidRPr="005261D5">
              <w:rPr>
                <w:rFonts w:ascii="Times New Roman" w:hAnsi="Times New Roman"/>
                <w:sz w:val="20"/>
                <w:szCs w:val="20"/>
              </w:rPr>
              <w:t xml:space="preserve">Подпрограмма "Поддержка социально ориентированных некоммерческих организаций в </w:t>
            </w:r>
            <w:proofErr w:type="spellStart"/>
            <w:r w:rsidRPr="005261D5">
              <w:rPr>
                <w:rFonts w:ascii="Times New Roman" w:hAnsi="Times New Roman"/>
                <w:sz w:val="20"/>
                <w:szCs w:val="20"/>
              </w:rPr>
              <w:t>Вытегорском</w:t>
            </w:r>
            <w:proofErr w:type="spellEnd"/>
            <w:r w:rsidRPr="005261D5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 на 2021 -2025 годы"</w:t>
            </w:r>
          </w:p>
        </w:tc>
        <w:tc>
          <w:tcPr>
            <w:tcW w:w="1552" w:type="dxa"/>
            <w:vAlign w:val="center"/>
          </w:tcPr>
          <w:p w:rsidR="005261D5" w:rsidRDefault="005261D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261D5" w:rsidTr="003D7136">
        <w:tc>
          <w:tcPr>
            <w:tcW w:w="4106" w:type="dxa"/>
            <w:vAlign w:val="center"/>
          </w:tcPr>
          <w:p w:rsidR="005261D5" w:rsidRPr="009E4B85" w:rsidRDefault="00AE1499" w:rsidP="009E4B85">
            <w:pPr>
              <w:tabs>
                <w:tab w:val="left" w:pos="2025"/>
              </w:tabs>
              <w:rPr>
                <w:rFonts w:ascii="Times New Roman" w:hAnsi="Times New Roman"/>
                <w:sz w:val="20"/>
                <w:szCs w:val="20"/>
              </w:rPr>
            </w:pPr>
            <w:r w:rsidRPr="00AE1499">
              <w:rPr>
                <w:rFonts w:ascii="Times New Roman" w:hAnsi="Times New Roman"/>
                <w:sz w:val="20"/>
                <w:szCs w:val="20"/>
              </w:rPr>
              <w:t>Муниципальная программа "Экономическое развитие Вытегорского муниципального района на 2021-2025 годы"</w:t>
            </w:r>
          </w:p>
        </w:tc>
        <w:tc>
          <w:tcPr>
            <w:tcW w:w="4253" w:type="dxa"/>
            <w:vAlign w:val="center"/>
          </w:tcPr>
          <w:p w:rsidR="005261D5" w:rsidRPr="009E4B85" w:rsidRDefault="00AE1499" w:rsidP="009E4B85">
            <w:pPr>
              <w:rPr>
                <w:rFonts w:ascii="Times New Roman" w:hAnsi="Times New Roman"/>
                <w:sz w:val="20"/>
                <w:szCs w:val="20"/>
              </w:rPr>
            </w:pPr>
            <w:r w:rsidRPr="00AE1499">
              <w:rPr>
                <w:rFonts w:ascii="Times New Roman" w:hAnsi="Times New Roman"/>
                <w:sz w:val="20"/>
                <w:szCs w:val="20"/>
              </w:rPr>
              <w:t xml:space="preserve">Подпрограмма  «Формирование благоприятного инвестиционного климата в </w:t>
            </w:r>
            <w:proofErr w:type="spellStart"/>
            <w:r w:rsidRPr="00AE1499">
              <w:rPr>
                <w:rFonts w:ascii="Times New Roman" w:hAnsi="Times New Roman"/>
                <w:sz w:val="20"/>
                <w:szCs w:val="20"/>
              </w:rPr>
              <w:t>Вытегорском</w:t>
            </w:r>
            <w:proofErr w:type="spellEnd"/>
            <w:r w:rsidRPr="00AE1499">
              <w:rPr>
                <w:rFonts w:ascii="Times New Roman" w:hAnsi="Times New Roman"/>
                <w:sz w:val="20"/>
                <w:szCs w:val="20"/>
              </w:rPr>
              <w:t xml:space="preserve"> районе»</w:t>
            </w:r>
          </w:p>
        </w:tc>
        <w:tc>
          <w:tcPr>
            <w:tcW w:w="1552" w:type="dxa"/>
            <w:vAlign w:val="center"/>
          </w:tcPr>
          <w:p w:rsidR="005261D5" w:rsidRDefault="00497BA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3700,0</w:t>
            </w:r>
          </w:p>
        </w:tc>
      </w:tr>
      <w:tr w:rsidR="005261D5" w:rsidTr="003D7136">
        <w:tc>
          <w:tcPr>
            <w:tcW w:w="4106" w:type="dxa"/>
            <w:vAlign w:val="center"/>
          </w:tcPr>
          <w:p w:rsidR="005261D5" w:rsidRPr="009E4B85" w:rsidRDefault="00AE1499" w:rsidP="009E4B85">
            <w:pPr>
              <w:tabs>
                <w:tab w:val="left" w:pos="2025"/>
              </w:tabs>
              <w:rPr>
                <w:rFonts w:ascii="Times New Roman" w:hAnsi="Times New Roman"/>
                <w:sz w:val="20"/>
                <w:szCs w:val="20"/>
              </w:rPr>
            </w:pPr>
            <w:r w:rsidRPr="00AE1499">
              <w:rPr>
                <w:rFonts w:ascii="Times New Roman" w:hAnsi="Times New Roman"/>
                <w:sz w:val="20"/>
                <w:szCs w:val="20"/>
              </w:rPr>
              <w:t>Муниципальная программа «Сохранение и развитие кадрового потенциала отрасли здравоохранения Вытегорского муниципального района на 2021-2025 годы»</w:t>
            </w:r>
          </w:p>
        </w:tc>
        <w:tc>
          <w:tcPr>
            <w:tcW w:w="4253" w:type="dxa"/>
            <w:vAlign w:val="center"/>
          </w:tcPr>
          <w:p w:rsidR="005261D5" w:rsidRPr="009E4B85" w:rsidRDefault="00AE1499" w:rsidP="009E4B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552" w:type="dxa"/>
            <w:vAlign w:val="center"/>
          </w:tcPr>
          <w:p w:rsidR="005261D5" w:rsidRDefault="00497BA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830,0</w:t>
            </w:r>
          </w:p>
        </w:tc>
      </w:tr>
    </w:tbl>
    <w:p w:rsidR="003A1A01" w:rsidRPr="009E4B85" w:rsidRDefault="003A1A01" w:rsidP="00600307">
      <w:pPr>
        <w:rPr>
          <w:rFonts w:ascii="Times New Roman" w:hAnsi="Times New Roman"/>
          <w:sz w:val="28"/>
          <w:szCs w:val="28"/>
        </w:rPr>
      </w:pPr>
    </w:p>
    <w:p w:rsidR="00861CA2" w:rsidRPr="000B561E" w:rsidRDefault="00861CA2" w:rsidP="00963AAE">
      <w:pPr>
        <w:ind w:firstLine="567"/>
        <w:rPr>
          <w:rFonts w:ascii="Times New Roman" w:hAnsi="Times New Roman"/>
          <w:b/>
          <w:sz w:val="28"/>
          <w:szCs w:val="28"/>
        </w:rPr>
      </w:pPr>
      <w:r w:rsidRPr="000B561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77CFB" w:rsidRPr="000B561E" w:rsidRDefault="00F77CFB" w:rsidP="00963AAE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FE1831" w:rsidRPr="000B561E" w:rsidRDefault="00F77CFB" w:rsidP="0094165F">
      <w:pPr>
        <w:ind w:firstLine="567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       </w:t>
      </w:r>
      <w:r w:rsidR="00BC63CB" w:rsidRPr="000B561E">
        <w:rPr>
          <w:rFonts w:ascii="Times New Roman" w:hAnsi="Times New Roman"/>
          <w:sz w:val="28"/>
          <w:szCs w:val="28"/>
        </w:rPr>
        <w:t xml:space="preserve">Отчет об исполнении бюджета Вытегорского муниципального района </w:t>
      </w:r>
      <w:r w:rsidR="00FE1831" w:rsidRPr="000B561E">
        <w:rPr>
          <w:rFonts w:ascii="Times New Roman" w:hAnsi="Times New Roman"/>
          <w:sz w:val="28"/>
          <w:szCs w:val="28"/>
        </w:rPr>
        <w:t xml:space="preserve">представлен в Представительное Собрание Вытегорского муниципального района в соответствии с Положением «О бюджетном процессе в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муниципальном районе», утвержденным решением Представительного Собрания Вытегорского муниципального района о</w:t>
      </w:r>
      <w:r w:rsidR="00F75A11" w:rsidRPr="000B561E">
        <w:rPr>
          <w:rFonts w:ascii="Times New Roman" w:hAnsi="Times New Roman"/>
          <w:sz w:val="28"/>
          <w:szCs w:val="28"/>
        </w:rPr>
        <w:t>т 01.11.2013 № 6</w:t>
      </w:r>
      <w:r w:rsidR="00A85EF5" w:rsidRPr="000B561E">
        <w:rPr>
          <w:rFonts w:ascii="Times New Roman" w:hAnsi="Times New Roman"/>
          <w:sz w:val="28"/>
          <w:szCs w:val="28"/>
        </w:rPr>
        <w:t xml:space="preserve"> (с изменениями)</w:t>
      </w:r>
      <w:r w:rsidR="00F75A11" w:rsidRPr="000B561E">
        <w:rPr>
          <w:rFonts w:ascii="Times New Roman" w:hAnsi="Times New Roman"/>
          <w:sz w:val="28"/>
          <w:szCs w:val="28"/>
        </w:rPr>
        <w:t>. Данные отчета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  <w:r w:rsidR="00FE1831" w:rsidRPr="000B561E">
        <w:rPr>
          <w:rFonts w:ascii="Times New Roman" w:hAnsi="Times New Roman"/>
          <w:sz w:val="28"/>
          <w:szCs w:val="28"/>
        </w:rPr>
        <w:t>достоверно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  <w:r w:rsidR="00FE1831" w:rsidRPr="000B561E">
        <w:rPr>
          <w:rFonts w:ascii="Times New Roman" w:hAnsi="Times New Roman"/>
          <w:sz w:val="28"/>
          <w:szCs w:val="28"/>
        </w:rPr>
        <w:t>и полно отражают исполнение основных характеристи</w:t>
      </w:r>
      <w:r w:rsidRPr="000B561E">
        <w:rPr>
          <w:rFonts w:ascii="Times New Roman" w:hAnsi="Times New Roman"/>
          <w:sz w:val="28"/>
          <w:szCs w:val="28"/>
        </w:rPr>
        <w:t>к рай</w:t>
      </w:r>
      <w:r w:rsidR="009664E6" w:rsidRPr="000B561E">
        <w:rPr>
          <w:rFonts w:ascii="Times New Roman" w:hAnsi="Times New Roman"/>
          <w:sz w:val="28"/>
          <w:szCs w:val="28"/>
        </w:rPr>
        <w:t xml:space="preserve">онного бюджета за </w:t>
      </w:r>
      <w:r w:rsidR="008768F2" w:rsidRPr="000B561E">
        <w:rPr>
          <w:rFonts w:ascii="Times New Roman" w:hAnsi="Times New Roman"/>
          <w:sz w:val="28"/>
          <w:szCs w:val="28"/>
        </w:rPr>
        <w:t xml:space="preserve"> </w:t>
      </w:r>
      <w:r w:rsidR="00A85EF5" w:rsidRPr="000B561E">
        <w:rPr>
          <w:rFonts w:ascii="Times New Roman" w:hAnsi="Times New Roman"/>
          <w:sz w:val="28"/>
          <w:szCs w:val="28"/>
        </w:rPr>
        <w:t xml:space="preserve"> </w:t>
      </w:r>
      <w:r w:rsidR="0034698E">
        <w:rPr>
          <w:rFonts w:ascii="Times New Roman" w:hAnsi="Times New Roman"/>
          <w:sz w:val="28"/>
          <w:szCs w:val="28"/>
        </w:rPr>
        <w:t>1 квартал</w:t>
      </w:r>
      <w:r w:rsidR="00865AB8">
        <w:rPr>
          <w:rFonts w:ascii="Times New Roman" w:hAnsi="Times New Roman"/>
          <w:sz w:val="28"/>
          <w:szCs w:val="28"/>
        </w:rPr>
        <w:t xml:space="preserve"> </w:t>
      </w:r>
      <w:r w:rsidR="00497BA5">
        <w:rPr>
          <w:rFonts w:ascii="Times New Roman" w:hAnsi="Times New Roman"/>
          <w:sz w:val="28"/>
          <w:szCs w:val="28"/>
        </w:rPr>
        <w:t>2023</w:t>
      </w:r>
      <w:r w:rsidR="00FE1831" w:rsidRPr="000B561E">
        <w:rPr>
          <w:rFonts w:ascii="Times New Roman" w:hAnsi="Times New Roman"/>
          <w:sz w:val="28"/>
          <w:szCs w:val="28"/>
        </w:rPr>
        <w:t xml:space="preserve"> года.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</w:p>
    <w:p w:rsidR="001E3847" w:rsidRPr="0094165F" w:rsidRDefault="00F77CFB" w:rsidP="0094165F">
      <w:pPr>
        <w:ind w:firstLine="567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</w:t>
      </w:r>
      <w:r w:rsidR="00861CA2" w:rsidRPr="000B561E">
        <w:rPr>
          <w:rFonts w:ascii="Times New Roman" w:hAnsi="Times New Roman"/>
          <w:sz w:val="28"/>
          <w:szCs w:val="28"/>
        </w:rPr>
        <w:t>Ревизионная комиссия Вытегорского му</w:t>
      </w:r>
      <w:r w:rsidR="00FE1831" w:rsidRPr="000B561E">
        <w:rPr>
          <w:rFonts w:ascii="Times New Roman" w:hAnsi="Times New Roman"/>
          <w:sz w:val="28"/>
          <w:szCs w:val="28"/>
        </w:rPr>
        <w:t>ниципального района предлагает</w:t>
      </w:r>
      <w:r w:rsidR="00FE1831" w:rsidRPr="0094165F">
        <w:rPr>
          <w:rFonts w:ascii="Times New Roman" w:hAnsi="Times New Roman"/>
          <w:sz w:val="28"/>
          <w:szCs w:val="28"/>
        </w:rPr>
        <w:t xml:space="preserve"> представленный отчет об исполнении</w:t>
      </w:r>
      <w:r w:rsidR="00E1603C" w:rsidRPr="0094165F">
        <w:rPr>
          <w:rFonts w:ascii="Times New Roman" w:hAnsi="Times New Roman"/>
          <w:sz w:val="28"/>
          <w:szCs w:val="28"/>
        </w:rPr>
        <w:t xml:space="preserve"> </w:t>
      </w:r>
      <w:r w:rsidR="00390AEA" w:rsidRPr="0094165F">
        <w:rPr>
          <w:rFonts w:ascii="Times New Roman" w:hAnsi="Times New Roman"/>
          <w:sz w:val="28"/>
          <w:szCs w:val="28"/>
        </w:rPr>
        <w:t>районного бю</w:t>
      </w:r>
      <w:r w:rsidR="0044325D" w:rsidRPr="0094165F">
        <w:rPr>
          <w:rFonts w:ascii="Times New Roman" w:hAnsi="Times New Roman"/>
          <w:sz w:val="28"/>
          <w:szCs w:val="28"/>
        </w:rPr>
        <w:t>джета</w:t>
      </w:r>
      <w:r w:rsidR="008358CB" w:rsidRPr="0094165F">
        <w:rPr>
          <w:rFonts w:ascii="Times New Roman" w:hAnsi="Times New Roman"/>
          <w:sz w:val="28"/>
          <w:szCs w:val="28"/>
        </w:rPr>
        <w:t xml:space="preserve"> за </w:t>
      </w:r>
      <w:r w:rsidR="00497BA5">
        <w:rPr>
          <w:rFonts w:ascii="Times New Roman" w:hAnsi="Times New Roman"/>
          <w:sz w:val="28"/>
          <w:szCs w:val="28"/>
        </w:rPr>
        <w:t>1 квартал 2023</w:t>
      </w:r>
      <w:r w:rsidR="00E1603C" w:rsidRPr="0094165F">
        <w:rPr>
          <w:rFonts w:ascii="Times New Roman" w:hAnsi="Times New Roman"/>
          <w:sz w:val="28"/>
          <w:szCs w:val="28"/>
        </w:rPr>
        <w:t xml:space="preserve"> года к рассмотрению на комиссии Представительного Собрания Вытегорского муниципального района с</w:t>
      </w:r>
      <w:r w:rsidR="0094165F">
        <w:rPr>
          <w:rFonts w:ascii="Times New Roman" w:hAnsi="Times New Roman"/>
          <w:sz w:val="28"/>
          <w:szCs w:val="28"/>
        </w:rPr>
        <w:t xml:space="preserve"> учетом подготовленного анализа.</w:t>
      </w:r>
    </w:p>
    <w:p w:rsidR="00A85EF5" w:rsidRPr="000B561E" w:rsidRDefault="00A85EF5" w:rsidP="0034698E">
      <w:pPr>
        <w:rPr>
          <w:rFonts w:ascii="Times New Roman" w:hAnsi="Times New Roman"/>
          <w:sz w:val="28"/>
          <w:szCs w:val="28"/>
        </w:rPr>
      </w:pPr>
    </w:p>
    <w:p w:rsidR="00F80C21" w:rsidRPr="000B561E" w:rsidRDefault="00861CA2" w:rsidP="000B561E">
      <w:pPr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B561E" w:rsidRDefault="00861CA2" w:rsidP="000B561E">
      <w:pPr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0B561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1383A" w:rsidRPr="000B561E">
        <w:rPr>
          <w:rFonts w:ascii="Times New Roman" w:hAnsi="Times New Roman"/>
          <w:sz w:val="28"/>
          <w:szCs w:val="28"/>
        </w:rPr>
        <w:t xml:space="preserve">         </w:t>
      </w:r>
      <w:r w:rsidR="00F80C21" w:rsidRPr="000B561E">
        <w:rPr>
          <w:rFonts w:ascii="Times New Roman" w:hAnsi="Times New Roman"/>
          <w:sz w:val="28"/>
          <w:szCs w:val="28"/>
        </w:rPr>
        <w:t xml:space="preserve">  </w:t>
      </w:r>
      <w:r w:rsidR="00963AAE" w:rsidRPr="000B561E">
        <w:rPr>
          <w:rFonts w:ascii="Times New Roman" w:hAnsi="Times New Roman"/>
          <w:sz w:val="28"/>
          <w:szCs w:val="28"/>
        </w:rPr>
        <w:t xml:space="preserve">             </w:t>
      </w:r>
      <w:r w:rsidR="00F80C21" w:rsidRPr="000B561E">
        <w:rPr>
          <w:rFonts w:ascii="Times New Roman" w:hAnsi="Times New Roman"/>
          <w:sz w:val="28"/>
          <w:szCs w:val="28"/>
        </w:rPr>
        <w:t xml:space="preserve">               </w:t>
      </w:r>
      <w:r w:rsidR="00F8336A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</w:rPr>
        <w:t xml:space="preserve">Н.В.Зелинская  </w:t>
      </w:r>
      <w:r w:rsidR="00CC54C1" w:rsidRPr="000B561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B561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B561E" w:rsidSect="00B32072">
      <w:pgSz w:w="11906" w:h="16838" w:code="9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3DAC61A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3">
    <w:nsid w:val="08B7124B"/>
    <w:multiLevelType w:val="hybridMultilevel"/>
    <w:tmpl w:val="70BC48BE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7A4225"/>
    <w:multiLevelType w:val="hybridMultilevel"/>
    <w:tmpl w:val="91FE3A36"/>
    <w:lvl w:ilvl="0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178800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6">
    <w:nsid w:val="2D776964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7">
    <w:nsid w:val="31A833D9"/>
    <w:multiLevelType w:val="hybridMultilevel"/>
    <w:tmpl w:val="8B06E31E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970DB3"/>
    <w:multiLevelType w:val="hybridMultilevel"/>
    <w:tmpl w:val="FCA86844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D0471E6"/>
    <w:multiLevelType w:val="hybridMultilevel"/>
    <w:tmpl w:val="9F980EC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A030E"/>
    <w:multiLevelType w:val="hybridMultilevel"/>
    <w:tmpl w:val="E0C0B3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D127A6"/>
    <w:multiLevelType w:val="hybridMultilevel"/>
    <w:tmpl w:val="990A8CF6"/>
    <w:lvl w:ilvl="0" w:tplc="3F30A2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C41BC"/>
    <w:multiLevelType w:val="hybridMultilevel"/>
    <w:tmpl w:val="54BAD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F41BDB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5">
    <w:nsid w:val="596D7C77"/>
    <w:multiLevelType w:val="hybridMultilevel"/>
    <w:tmpl w:val="2A36A6DA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A263C0E"/>
    <w:multiLevelType w:val="hybridMultilevel"/>
    <w:tmpl w:val="3168BC7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82F6D"/>
    <w:multiLevelType w:val="hybridMultilevel"/>
    <w:tmpl w:val="EDDE0E1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61B82B17"/>
    <w:multiLevelType w:val="hybridMultilevel"/>
    <w:tmpl w:val="DAC079A2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6D008E8"/>
    <w:multiLevelType w:val="hybridMultilevel"/>
    <w:tmpl w:val="D546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D337A"/>
    <w:multiLevelType w:val="hybridMultilevel"/>
    <w:tmpl w:val="605C3EE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97546"/>
    <w:multiLevelType w:val="hybridMultilevel"/>
    <w:tmpl w:val="52A8750C"/>
    <w:lvl w:ilvl="0" w:tplc="91B2E112">
      <w:start w:val="1"/>
      <w:numFmt w:val="bullet"/>
      <w:lvlText w:val="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A100023"/>
    <w:multiLevelType w:val="hybridMultilevel"/>
    <w:tmpl w:val="DB3E574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7D365AD2"/>
    <w:multiLevelType w:val="hybridMultilevel"/>
    <w:tmpl w:val="FA0ADF9A"/>
    <w:lvl w:ilvl="0" w:tplc="91B2E112">
      <w:start w:val="1"/>
      <w:numFmt w:val="bullet"/>
      <w:lvlText w:val="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3"/>
  </w:num>
  <w:num w:numId="5">
    <w:abstractNumId w:val="18"/>
  </w:num>
  <w:num w:numId="6">
    <w:abstractNumId w:val="5"/>
  </w:num>
  <w:num w:numId="7">
    <w:abstractNumId w:val="4"/>
  </w:num>
  <w:num w:numId="8">
    <w:abstractNumId w:val="24"/>
  </w:num>
  <w:num w:numId="9">
    <w:abstractNumId w:val="20"/>
  </w:num>
  <w:num w:numId="10">
    <w:abstractNumId w:val="11"/>
  </w:num>
  <w:num w:numId="11">
    <w:abstractNumId w:val="21"/>
  </w:num>
  <w:num w:numId="12">
    <w:abstractNumId w:val="23"/>
  </w:num>
  <w:num w:numId="13">
    <w:abstractNumId w:val="22"/>
  </w:num>
  <w:num w:numId="14">
    <w:abstractNumId w:val="7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6"/>
  </w:num>
  <w:num w:numId="20">
    <w:abstractNumId w:val="14"/>
  </w:num>
  <w:num w:numId="21">
    <w:abstractNumId w:val="10"/>
  </w:num>
  <w:num w:numId="22">
    <w:abstractNumId w:val="0"/>
  </w:num>
  <w:num w:numId="23">
    <w:abstractNumId w:val="1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0B1A"/>
    <w:rsid w:val="000015A1"/>
    <w:rsid w:val="00001B18"/>
    <w:rsid w:val="00004864"/>
    <w:rsid w:val="000112D4"/>
    <w:rsid w:val="00012779"/>
    <w:rsid w:val="00012EE6"/>
    <w:rsid w:val="00017242"/>
    <w:rsid w:val="0002185F"/>
    <w:rsid w:val="000238EB"/>
    <w:rsid w:val="00024F03"/>
    <w:rsid w:val="000303DF"/>
    <w:rsid w:val="00033163"/>
    <w:rsid w:val="0004412C"/>
    <w:rsid w:val="00047927"/>
    <w:rsid w:val="000549FF"/>
    <w:rsid w:val="00054B14"/>
    <w:rsid w:val="00061F73"/>
    <w:rsid w:val="00064A86"/>
    <w:rsid w:val="000676B8"/>
    <w:rsid w:val="00070A5A"/>
    <w:rsid w:val="00071D34"/>
    <w:rsid w:val="00072307"/>
    <w:rsid w:val="00073400"/>
    <w:rsid w:val="00075FBF"/>
    <w:rsid w:val="00085418"/>
    <w:rsid w:val="0008767B"/>
    <w:rsid w:val="00087F53"/>
    <w:rsid w:val="00095BBF"/>
    <w:rsid w:val="0009704E"/>
    <w:rsid w:val="000A2C43"/>
    <w:rsid w:val="000A3972"/>
    <w:rsid w:val="000A3D18"/>
    <w:rsid w:val="000A5D13"/>
    <w:rsid w:val="000B10DA"/>
    <w:rsid w:val="000B1140"/>
    <w:rsid w:val="000B188B"/>
    <w:rsid w:val="000B2D09"/>
    <w:rsid w:val="000B561E"/>
    <w:rsid w:val="000C015E"/>
    <w:rsid w:val="000C6430"/>
    <w:rsid w:val="000C67A3"/>
    <w:rsid w:val="000C6B0C"/>
    <w:rsid w:val="000C6D12"/>
    <w:rsid w:val="000D0EDF"/>
    <w:rsid w:val="000D1E6B"/>
    <w:rsid w:val="000D446C"/>
    <w:rsid w:val="000D4EDA"/>
    <w:rsid w:val="000D7F47"/>
    <w:rsid w:val="000E181F"/>
    <w:rsid w:val="000E4922"/>
    <w:rsid w:val="000E743A"/>
    <w:rsid w:val="000F2E42"/>
    <w:rsid w:val="000F306F"/>
    <w:rsid w:val="000F3663"/>
    <w:rsid w:val="000F50B7"/>
    <w:rsid w:val="000F7855"/>
    <w:rsid w:val="00100479"/>
    <w:rsid w:val="00102A92"/>
    <w:rsid w:val="001042EF"/>
    <w:rsid w:val="0011096F"/>
    <w:rsid w:val="00112A6A"/>
    <w:rsid w:val="00116022"/>
    <w:rsid w:val="00116D4E"/>
    <w:rsid w:val="00122D16"/>
    <w:rsid w:val="00127877"/>
    <w:rsid w:val="00127896"/>
    <w:rsid w:val="001446BF"/>
    <w:rsid w:val="00146A6B"/>
    <w:rsid w:val="00146FEB"/>
    <w:rsid w:val="001517DD"/>
    <w:rsid w:val="00154B51"/>
    <w:rsid w:val="00160464"/>
    <w:rsid w:val="0016099A"/>
    <w:rsid w:val="00165760"/>
    <w:rsid w:val="001667D4"/>
    <w:rsid w:val="001772E1"/>
    <w:rsid w:val="001829DF"/>
    <w:rsid w:val="00195629"/>
    <w:rsid w:val="0019759D"/>
    <w:rsid w:val="00197F8F"/>
    <w:rsid w:val="001A0468"/>
    <w:rsid w:val="001A3726"/>
    <w:rsid w:val="001A3D40"/>
    <w:rsid w:val="001A42DB"/>
    <w:rsid w:val="001A7D43"/>
    <w:rsid w:val="001B25E5"/>
    <w:rsid w:val="001B28B5"/>
    <w:rsid w:val="001B63F8"/>
    <w:rsid w:val="001C7660"/>
    <w:rsid w:val="001D2447"/>
    <w:rsid w:val="001E0CEF"/>
    <w:rsid w:val="001E0F8A"/>
    <w:rsid w:val="001E3847"/>
    <w:rsid w:val="001F1FBB"/>
    <w:rsid w:val="001F2709"/>
    <w:rsid w:val="001F598B"/>
    <w:rsid w:val="002029C4"/>
    <w:rsid w:val="00204B6E"/>
    <w:rsid w:val="00205A08"/>
    <w:rsid w:val="002131F0"/>
    <w:rsid w:val="00217641"/>
    <w:rsid w:val="00220D10"/>
    <w:rsid w:val="0022232A"/>
    <w:rsid w:val="00222935"/>
    <w:rsid w:val="0022425E"/>
    <w:rsid w:val="00230425"/>
    <w:rsid w:val="002411DE"/>
    <w:rsid w:val="00244550"/>
    <w:rsid w:val="00245C16"/>
    <w:rsid w:val="00245D82"/>
    <w:rsid w:val="0025097B"/>
    <w:rsid w:val="002536E9"/>
    <w:rsid w:val="0025466B"/>
    <w:rsid w:val="0025555F"/>
    <w:rsid w:val="00260BAE"/>
    <w:rsid w:val="002662E1"/>
    <w:rsid w:val="002715AD"/>
    <w:rsid w:val="00274667"/>
    <w:rsid w:val="00274C03"/>
    <w:rsid w:val="002852F2"/>
    <w:rsid w:val="0029143F"/>
    <w:rsid w:val="00293D44"/>
    <w:rsid w:val="00295163"/>
    <w:rsid w:val="002A114C"/>
    <w:rsid w:val="002A4966"/>
    <w:rsid w:val="002A499A"/>
    <w:rsid w:val="002A4AF9"/>
    <w:rsid w:val="002A5EAA"/>
    <w:rsid w:val="002B1F96"/>
    <w:rsid w:val="002B6EAE"/>
    <w:rsid w:val="002C00C1"/>
    <w:rsid w:val="002C089A"/>
    <w:rsid w:val="002D7724"/>
    <w:rsid w:val="002D7E6F"/>
    <w:rsid w:val="002E4E24"/>
    <w:rsid w:val="002E57A3"/>
    <w:rsid w:val="002E7608"/>
    <w:rsid w:val="002F1D3F"/>
    <w:rsid w:val="002F71E8"/>
    <w:rsid w:val="002F76A1"/>
    <w:rsid w:val="002F7C82"/>
    <w:rsid w:val="00300D04"/>
    <w:rsid w:val="0030488B"/>
    <w:rsid w:val="00305EA0"/>
    <w:rsid w:val="0030674B"/>
    <w:rsid w:val="00306EAA"/>
    <w:rsid w:val="0031078D"/>
    <w:rsid w:val="0031145F"/>
    <w:rsid w:val="00311E91"/>
    <w:rsid w:val="003141CD"/>
    <w:rsid w:val="00317251"/>
    <w:rsid w:val="003175A4"/>
    <w:rsid w:val="00321BDB"/>
    <w:rsid w:val="0032689E"/>
    <w:rsid w:val="00327C08"/>
    <w:rsid w:val="00331A53"/>
    <w:rsid w:val="003326FF"/>
    <w:rsid w:val="0033285A"/>
    <w:rsid w:val="00333282"/>
    <w:rsid w:val="00337E4B"/>
    <w:rsid w:val="00340B68"/>
    <w:rsid w:val="00342184"/>
    <w:rsid w:val="00342FA5"/>
    <w:rsid w:val="0034667E"/>
    <w:rsid w:val="0034698E"/>
    <w:rsid w:val="0035018B"/>
    <w:rsid w:val="00353C46"/>
    <w:rsid w:val="00353CAC"/>
    <w:rsid w:val="00355166"/>
    <w:rsid w:val="00355C82"/>
    <w:rsid w:val="00355DAF"/>
    <w:rsid w:val="003619B4"/>
    <w:rsid w:val="00366189"/>
    <w:rsid w:val="0036660B"/>
    <w:rsid w:val="00370F95"/>
    <w:rsid w:val="00370FAB"/>
    <w:rsid w:val="00376885"/>
    <w:rsid w:val="003844A1"/>
    <w:rsid w:val="00384B3B"/>
    <w:rsid w:val="00385DB0"/>
    <w:rsid w:val="00390AEA"/>
    <w:rsid w:val="003928F3"/>
    <w:rsid w:val="0039299A"/>
    <w:rsid w:val="00394D31"/>
    <w:rsid w:val="0039764C"/>
    <w:rsid w:val="003A1A01"/>
    <w:rsid w:val="003A2486"/>
    <w:rsid w:val="003A32F1"/>
    <w:rsid w:val="003A7BE0"/>
    <w:rsid w:val="003B0E51"/>
    <w:rsid w:val="003B19DD"/>
    <w:rsid w:val="003B534C"/>
    <w:rsid w:val="003B590A"/>
    <w:rsid w:val="003B5EA0"/>
    <w:rsid w:val="003C4D7A"/>
    <w:rsid w:val="003D39C9"/>
    <w:rsid w:val="003D496B"/>
    <w:rsid w:val="003D5E3A"/>
    <w:rsid w:val="003D7136"/>
    <w:rsid w:val="003D7F9F"/>
    <w:rsid w:val="003F12F7"/>
    <w:rsid w:val="003F2F6B"/>
    <w:rsid w:val="003F433D"/>
    <w:rsid w:val="003F4939"/>
    <w:rsid w:val="00401178"/>
    <w:rsid w:val="00405E25"/>
    <w:rsid w:val="00407F6E"/>
    <w:rsid w:val="00410258"/>
    <w:rsid w:val="00412EFD"/>
    <w:rsid w:val="00413107"/>
    <w:rsid w:val="00413BCF"/>
    <w:rsid w:val="004212FE"/>
    <w:rsid w:val="00431B03"/>
    <w:rsid w:val="00432243"/>
    <w:rsid w:val="00432FBE"/>
    <w:rsid w:val="00433D7C"/>
    <w:rsid w:val="00433DB8"/>
    <w:rsid w:val="00440139"/>
    <w:rsid w:val="00442162"/>
    <w:rsid w:val="0044325D"/>
    <w:rsid w:val="0044326C"/>
    <w:rsid w:val="0044382D"/>
    <w:rsid w:val="00443C41"/>
    <w:rsid w:val="00445979"/>
    <w:rsid w:val="00445B90"/>
    <w:rsid w:val="00452219"/>
    <w:rsid w:val="0045378B"/>
    <w:rsid w:val="004630ED"/>
    <w:rsid w:val="004644B3"/>
    <w:rsid w:val="00466BD1"/>
    <w:rsid w:val="00470B26"/>
    <w:rsid w:val="004720DA"/>
    <w:rsid w:val="004748DB"/>
    <w:rsid w:val="0047645A"/>
    <w:rsid w:val="0047698E"/>
    <w:rsid w:val="00477980"/>
    <w:rsid w:val="00480C03"/>
    <w:rsid w:val="00481E12"/>
    <w:rsid w:val="00485F12"/>
    <w:rsid w:val="0048723B"/>
    <w:rsid w:val="00490C5D"/>
    <w:rsid w:val="004943E9"/>
    <w:rsid w:val="00497BA5"/>
    <w:rsid w:val="004A10A6"/>
    <w:rsid w:val="004A5155"/>
    <w:rsid w:val="004B2D32"/>
    <w:rsid w:val="004B3938"/>
    <w:rsid w:val="004B3CE3"/>
    <w:rsid w:val="004C22F2"/>
    <w:rsid w:val="004C3A9A"/>
    <w:rsid w:val="004D07B3"/>
    <w:rsid w:val="004D292E"/>
    <w:rsid w:val="004D4F81"/>
    <w:rsid w:val="004D5A28"/>
    <w:rsid w:val="004D6113"/>
    <w:rsid w:val="004D797C"/>
    <w:rsid w:val="004E156B"/>
    <w:rsid w:val="004E510F"/>
    <w:rsid w:val="004F03F2"/>
    <w:rsid w:val="004F5DAF"/>
    <w:rsid w:val="004F6418"/>
    <w:rsid w:val="00503A86"/>
    <w:rsid w:val="00505D83"/>
    <w:rsid w:val="00507E5E"/>
    <w:rsid w:val="005115CC"/>
    <w:rsid w:val="005200B1"/>
    <w:rsid w:val="005208AE"/>
    <w:rsid w:val="00520C89"/>
    <w:rsid w:val="005217EC"/>
    <w:rsid w:val="00523B76"/>
    <w:rsid w:val="00523F10"/>
    <w:rsid w:val="005261D5"/>
    <w:rsid w:val="005265BB"/>
    <w:rsid w:val="00526F66"/>
    <w:rsid w:val="00527859"/>
    <w:rsid w:val="00533D81"/>
    <w:rsid w:val="005420F0"/>
    <w:rsid w:val="00542357"/>
    <w:rsid w:val="00551BCA"/>
    <w:rsid w:val="005563D6"/>
    <w:rsid w:val="00561079"/>
    <w:rsid w:val="00561F92"/>
    <w:rsid w:val="00565C1E"/>
    <w:rsid w:val="00582D14"/>
    <w:rsid w:val="005843DD"/>
    <w:rsid w:val="00594864"/>
    <w:rsid w:val="00595848"/>
    <w:rsid w:val="0059687D"/>
    <w:rsid w:val="005A0E81"/>
    <w:rsid w:val="005A4B81"/>
    <w:rsid w:val="005B13C4"/>
    <w:rsid w:val="005B1D3C"/>
    <w:rsid w:val="005B23AA"/>
    <w:rsid w:val="005B36BD"/>
    <w:rsid w:val="005B40A4"/>
    <w:rsid w:val="005B4D8F"/>
    <w:rsid w:val="005B5154"/>
    <w:rsid w:val="005B54BB"/>
    <w:rsid w:val="005C2243"/>
    <w:rsid w:val="005C3316"/>
    <w:rsid w:val="005C5A73"/>
    <w:rsid w:val="005C5D5E"/>
    <w:rsid w:val="005D2E2E"/>
    <w:rsid w:val="005D56D2"/>
    <w:rsid w:val="005E1F99"/>
    <w:rsid w:val="005E4287"/>
    <w:rsid w:val="005E4BCF"/>
    <w:rsid w:val="005E4DC5"/>
    <w:rsid w:val="005E4E05"/>
    <w:rsid w:val="005F00BF"/>
    <w:rsid w:val="005F028F"/>
    <w:rsid w:val="005F2F2B"/>
    <w:rsid w:val="005F5C75"/>
    <w:rsid w:val="005F6FC5"/>
    <w:rsid w:val="005F771B"/>
    <w:rsid w:val="005F7BB3"/>
    <w:rsid w:val="00600307"/>
    <w:rsid w:val="006044B0"/>
    <w:rsid w:val="00605237"/>
    <w:rsid w:val="00606CD8"/>
    <w:rsid w:val="00610A7F"/>
    <w:rsid w:val="0061383A"/>
    <w:rsid w:val="00620268"/>
    <w:rsid w:val="0062070E"/>
    <w:rsid w:val="00621C0C"/>
    <w:rsid w:val="006263AE"/>
    <w:rsid w:val="00626E93"/>
    <w:rsid w:val="00630F71"/>
    <w:rsid w:val="0063717D"/>
    <w:rsid w:val="006427C0"/>
    <w:rsid w:val="00643E76"/>
    <w:rsid w:val="00644662"/>
    <w:rsid w:val="00651C0B"/>
    <w:rsid w:val="00654F3E"/>
    <w:rsid w:val="0066252D"/>
    <w:rsid w:val="00662FF8"/>
    <w:rsid w:val="006640D3"/>
    <w:rsid w:val="00665F2E"/>
    <w:rsid w:val="0067423C"/>
    <w:rsid w:val="006754DE"/>
    <w:rsid w:val="006763D3"/>
    <w:rsid w:val="00677A54"/>
    <w:rsid w:val="00677FE9"/>
    <w:rsid w:val="0068293A"/>
    <w:rsid w:val="00685BCA"/>
    <w:rsid w:val="00690581"/>
    <w:rsid w:val="00695F0C"/>
    <w:rsid w:val="006A0714"/>
    <w:rsid w:val="006A331D"/>
    <w:rsid w:val="006A6466"/>
    <w:rsid w:val="006B2CA4"/>
    <w:rsid w:val="006B47E2"/>
    <w:rsid w:val="006B4980"/>
    <w:rsid w:val="006B635E"/>
    <w:rsid w:val="006C3080"/>
    <w:rsid w:val="006C548E"/>
    <w:rsid w:val="006C6177"/>
    <w:rsid w:val="006C68CD"/>
    <w:rsid w:val="006C784A"/>
    <w:rsid w:val="006D2C9C"/>
    <w:rsid w:val="006D453F"/>
    <w:rsid w:val="006D4809"/>
    <w:rsid w:val="006D4BAB"/>
    <w:rsid w:val="006E25B0"/>
    <w:rsid w:val="006E4D84"/>
    <w:rsid w:val="00700CC4"/>
    <w:rsid w:val="007060AB"/>
    <w:rsid w:val="00706416"/>
    <w:rsid w:val="007065A1"/>
    <w:rsid w:val="00710B48"/>
    <w:rsid w:val="00714F07"/>
    <w:rsid w:val="00717745"/>
    <w:rsid w:val="007210FC"/>
    <w:rsid w:val="00721CC9"/>
    <w:rsid w:val="00721D22"/>
    <w:rsid w:val="007226E6"/>
    <w:rsid w:val="00722B16"/>
    <w:rsid w:val="00724878"/>
    <w:rsid w:val="007262EC"/>
    <w:rsid w:val="007271C6"/>
    <w:rsid w:val="00727AD3"/>
    <w:rsid w:val="007304B7"/>
    <w:rsid w:val="00734815"/>
    <w:rsid w:val="007366D4"/>
    <w:rsid w:val="00740A95"/>
    <w:rsid w:val="0074185F"/>
    <w:rsid w:val="00757525"/>
    <w:rsid w:val="00761281"/>
    <w:rsid w:val="007647E0"/>
    <w:rsid w:val="00764A72"/>
    <w:rsid w:val="00764C87"/>
    <w:rsid w:val="00766C12"/>
    <w:rsid w:val="0076774D"/>
    <w:rsid w:val="007756BB"/>
    <w:rsid w:val="00776499"/>
    <w:rsid w:val="00784BBC"/>
    <w:rsid w:val="00785606"/>
    <w:rsid w:val="0078708D"/>
    <w:rsid w:val="0078766C"/>
    <w:rsid w:val="00790862"/>
    <w:rsid w:val="007943ED"/>
    <w:rsid w:val="007A03FD"/>
    <w:rsid w:val="007A7580"/>
    <w:rsid w:val="007B02A0"/>
    <w:rsid w:val="007C48E5"/>
    <w:rsid w:val="007D51F2"/>
    <w:rsid w:val="007D659A"/>
    <w:rsid w:val="007E1539"/>
    <w:rsid w:val="007E1A42"/>
    <w:rsid w:val="007F6532"/>
    <w:rsid w:val="0080037C"/>
    <w:rsid w:val="00801C41"/>
    <w:rsid w:val="00805589"/>
    <w:rsid w:val="00811134"/>
    <w:rsid w:val="00814B47"/>
    <w:rsid w:val="00816418"/>
    <w:rsid w:val="00816DFC"/>
    <w:rsid w:val="008179F4"/>
    <w:rsid w:val="0082077C"/>
    <w:rsid w:val="00825D62"/>
    <w:rsid w:val="008358CB"/>
    <w:rsid w:val="00841136"/>
    <w:rsid w:val="00842785"/>
    <w:rsid w:val="00844941"/>
    <w:rsid w:val="00851098"/>
    <w:rsid w:val="00851752"/>
    <w:rsid w:val="008529E9"/>
    <w:rsid w:val="00861CA2"/>
    <w:rsid w:val="00865AB8"/>
    <w:rsid w:val="008661E0"/>
    <w:rsid w:val="008711F1"/>
    <w:rsid w:val="0087158A"/>
    <w:rsid w:val="008768F2"/>
    <w:rsid w:val="008777A3"/>
    <w:rsid w:val="0087799E"/>
    <w:rsid w:val="00883CAC"/>
    <w:rsid w:val="00895609"/>
    <w:rsid w:val="00895620"/>
    <w:rsid w:val="00895CF1"/>
    <w:rsid w:val="0089723C"/>
    <w:rsid w:val="008A059A"/>
    <w:rsid w:val="008A16CF"/>
    <w:rsid w:val="008A230A"/>
    <w:rsid w:val="008B34F1"/>
    <w:rsid w:val="008B37ED"/>
    <w:rsid w:val="008C539E"/>
    <w:rsid w:val="008C56F7"/>
    <w:rsid w:val="008D25C8"/>
    <w:rsid w:val="008D3073"/>
    <w:rsid w:val="008D4F5F"/>
    <w:rsid w:val="008D5406"/>
    <w:rsid w:val="008D70B6"/>
    <w:rsid w:val="008E0788"/>
    <w:rsid w:val="008E0CA7"/>
    <w:rsid w:val="008E3922"/>
    <w:rsid w:val="008E77D9"/>
    <w:rsid w:val="00902DCC"/>
    <w:rsid w:val="00903E96"/>
    <w:rsid w:val="00904A1C"/>
    <w:rsid w:val="00904CC4"/>
    <w:rsid w:val="00904DA5"/>
    <w:rsid w:val="00906943"/>
    <w:rsid w:val="00913B0F"/>
    <w:rsid w:val="00930E5D"/>
    <w:rsid w:val="00936C34"/>
    <w:rsid w:val="0094165F"/>
    <w:rsid w:val="009450A2"/>
    <w:rsid w:val="009527E1"/>
    <w:rsid w:val="0095551E"/>
    <w:rsid w:val="009567C9"/>
    <w:rsid w:val="009621EE"/>
    <w:rsid w:val="00963AAE"/>
    <w:rsid w:val="009664E6"/>
    <w:rsid w:val="009704A8"/>
    <w:rsid w:val="009722DA"/>
    <w:rsid w:val="009724CA"/>
    <w:rsid w:val="00980CBF"/>
    <w:rsid w:val="00983276"/>
    <w:rsid w:val="00984996"/>
    <w:rsid w:val="009858DF"/>
    <w:rsid w:val="0098622F"/>
    <w:rsid w:val="009952C1"/>
    <w:rsid w:val="0099647C"/>
    <w:rsid w:val="009A72FE"/>
    <w:rsid w:val="009B0C17"/>
    <w:rsid w:val="009B19E6"/>
    <w:rsid w:val="009B1ABF"/>
    <w:rsid w:val="009B3857"/>
    <w:rsid w:val="009B75AA"/>
    <w:rsid w:val="009B7A90"/>
    <w:rsid w:val="009C0993"/>
    <w:rsid w:val="009C1586"/>
    <w:rsid w:val="009C36DF"/>
    <w:rsid w:val="009C5D44"/>
    <w:rsid w:val="009D008F"/>
    <w:rsid w:val="009D227B"/>
    <w:rsid w:val="009D25CA"/>
    <w:rsid w:val="009D411F"/>
    <w:rsid w:val="009D4A16"/>
    <w:rsid w:val="009D709B"/>
    <w:rsid w:val="009E0866"/>
    <w:rsid w:val="009E4B85"/>
    <w:rsid w:val="009F1718"/>
    <w:rsid w:val="009F1878"/>
    <w:rsid w:val="009F36B3"/>
    <w:rsid w:val="009F52E0"/>
    <w:rsid w:val="009F53CD"/>
    <w:rsid w:val="009F5B9B"/>
    <w:rsid w:val="00A00D5A"/>
    <w:rsid w:val="00A03A29"/>
    <w:rsid w:val="00A03D8C"/>
    <w:rsid w:val="00A04959"/>
    <w:rsid w:val="00A06C54"/>
    <w:rsid w:val="00A079E9"/>
    <w:rsid w:val="00A10B5E"/>
    <w:rsid w:val="00A11197"/>
    <w:rsid w:val="00A132D7"/>
    <w:rsid w:val="00A212BA"/>
    <w:rsid w:val="00A2254C"/>
    <w:rsid w:val="00A25904"/>
    <w:rsid w:val="00A25D89"/>
    <w:rsid w:val="00A30C43"/>
    <w:rsid w:val="00A36777"/>
    <w:rsid w:val="00A413F0"/>
    <w:rsid w:val="00A43106"/>
    <w:rsid w:val="00A45EF1"/>
    <w:rsid w:val="00A51848"/>
    <w:rsid w:val="00A5220A"/>
    <w:rsid w:val="00A5369E"/>
    <w:rsid w:val="00A57CA8"/>
    <w:rsid w:val="00A606D3"/>
    <w:rsid w:val="00A62F2F"/>
    <w:rsid w:val="00A70496"/>
    <w:rsid w:val="00A72671"/>
    <w:rsid w:val="00A73A02"/>
    <w:rsid w:val="00A73D22"/>
    <w:rsid w:val="00A753F2"/>
    <w:rsid w:val="00A84C6C"/>
    <w:rsid w:val="00A85EF5"/>
    <w:rsid w:val="00A92DD6"/>
    <w:rsid w:val="00A936C6"/>
    <w:rsid w:val="00A957C5"/>
    <w:rsid w:val="00AA0139"/>
    <w:rsid w:val="00AA0374"/>
    <w:rsid w:val="00AA4A21"/>
    <w:rsid w:val="00AA7221"/>
    <w:rsid w:val="00AA76CD"/>
    <w:rsid w:val="00AB0F43"/>
    <w:rsid w:val="00AB40CA"/>
    <w:rsid w:val="00AB5AEB"/>
    <w:rsid w:val="00AC2D3F"/>
    <w:rsid w:val="00AC423F"/>
    <w:rsid w:val="00AC5FEB"/>
    <w:rsid w:val="00AC7376"/>
    <w:rsid w:val="00AD26BD"/>
    <w:rsid w:val="00AD5F7F"/>
    <w:rsid w:val="00AE0309"/>
    <w:rsid w:val="00AE0756"/>
    <w:rsid w:val="00AE1499"/>
    <w:rsid w:val="00AE388D"/>
    <w:rsid w:val="00AE5D67"/>
    <w:rsid w:val="00AF3CC4"/>
    <w:rsid w:val="00AF7CE6"/>
    <w:rsid w:val="00B02E8B"/>
    <w:rsid w:val="00B045CF"/>
    <w:rsid w:val="00B07CBF"/>
    <w:rsid w:val="00B12F95"/>
    <w:rsid w:val="00B156F0"/>
    <w:rsid w:val="00B17D54"/>
    <w:rsid w:val="00B25D7D"/>
    <w:rsid w:val="00B30D7C"/>
    <w:rsid w:val="00B31A51"/>
    <w:rsid w:val="00B32072"/>
    <w:rsid w:val="00B32A1B"/>
    <w:rsid w:val="00B35D2C"/>
    <w:rsid w:val="00B368E9"/>
    <w:rsid w:val="00B4111E"/>
    <w:rsid w:val="00B50406"/>
    <w:rsid w:val="00B507D0"/>
    <w:rsid w:val="00B5240E"/>
    <w:rsid w:val="00B551AE"/>
    <w:rsid w:val="00B56CC4"/>
    <w:rsid w:val="00B64175"/>
    <w:rsid w:val="00B65B1B"/>
    <w:rsid w:val="00B7405A"/>
    <w:rsid w:val="00B84989"/>
    <w:rsid w:val="00B876FE"/>
    <w:rsid w:val="00B9039D"/>
    <w:rsid w:val="00B90A1A"/>
    <w:rsid w:val="00B90F89"/>
    <w:rsid w:val="00B9131B"/>
    <w:rsid w:val="00B964C4"/>
    <w:rsid w:val="00BA07BA"/>
    <w:rsid w:val="00BA0BE5"/>
    <w:rsid w:val="00BA68B0"/>
    <w:rsid w:val="00BA764D"/>
    <w:rsid w:val="00BB0DDB"/>
    <w:rsid w:val="00BB770E"/>
    <w:rsid w:val="00BC11FA"/>
    <w:rsid w:val="00BC2CEA"/>
    <w:rsid w:val="00BC562E"/>
    <w:rsid w:val="00BC63CB"/>
    <w:rsid w:val="00BC686B"/>
    <w:rsid w:val="00BD3A8D"/>
    <w:rsid w:val="00BD3C09"/>
    <w:rsid w:val="00BD45FF"/>
    <w:rsid w:val="00BD561B"/>
    <w:rsid w:val="00BE3872"/>
    <w:rsid w:val="00BE3C14"/>
    <w:rsid w:val="00BE637A"/>
    <w:rsid w:val="00BF3ABB"/>
    <w:rsid w:val="00C01C7E"/>
    <w:rsid w:val="00C041C8"/>
    <w:rsid w:val="00C139CA"/>
    <w:rsid w:val="00C1718B"/>
    <w:rsid w:val="00C1786D"/>
    <w:rsid w:val="00C206EF"/>
    <w:rsid w:val="00C216B0"/>
    <w:rsid w:val="00C22F29"/>
    <w:rsid w:val="00C23D2B"/>
    <w:rsid w:val="00C25A25"/>
    <w:rsid w:val="00C27FF3"/>
    <w:rsid w:val="00C37F47"/>
    <w:rsid w:val="00C43718"/>
    <w:rsid w:val="00C46442"/>
    <w:rsid w:val="00C6065E"/>
    <w:rsid w:val="00C60DE3"/>
    <w:rsid w:val="00C61307"/>
    <w:rsid w:val="00C6391E"/>
    <w:rsid w:val="00C6467E"/>
    <w:rsid w:val="00C64F67"/>
    <w:rsid w:val="00C725BC"/>
    <w:rsid w:val="00C75EF6"/>
    <w:rsid w:val="00C77B37"/>
    <w:rsid w:val="00C83E98"/>
    <w:rsid w:val="00C843B3"/>
    <w:rsid w:val="00C86FF3"/>
    <w:rsid w:val="00C874C5"/>
    <w:rsid w:val="00C91FE0"/>
    <w:rsid w:val="00C93AEB"/>
    <w:rsid w:val="00C9445B"/>
    <w:rsid w:val="00C9509C"/>
    <w:rsid w:val="00C961CE"/>
    <w:rsid w:val="00CA01F1"/>
    <w:rsid w:val="00CA63E6"/>
    <w:rsid w:val="00CA6D82"/>
    <w:rsid w:val="00CA7114"/>
    <w:rsid w:val="00CA75DB"/>
    <w:rsid w:val="00CB639D"/>
    <w:rsid w:val="00CB796F"/>
    <w:rsid w:val="00CC27CF"/>
    <w:rsid w:val="00CC54C1"/>
    <w:rsid w:val="00CD06EF"/>
    <w:rsid w:val="00CD46E2"/>
    <w:rsid w:val="00CD5FB1"/>
    <w:rsid w:val="00CE437B"/>
    <w:rsid w:val="00CE48E6"/>
    <w:rsid w:val="00CF348A"/>
    <w:rsid w:val="00CF52BC"/>
    <w:rsid w:val="00CF63E9"/>
    <w:rsid w:val="00CF6B1C"/>
    <w:rsid w:val="00D039F9"/>
    <w:rsid w:val="00D10116"/>
    <w:rsid w:val="00D129D3"/>
    <w:rsid w:val="00D208E0"/>
    <w:rsid w:val="00D30644"/>
    <w:rsid w:val="00D315EE"/>
    <w:rsid w:val="00D34FF1"/>
    <w:rsid w:val="00D42E38"/>
    <w:rsid w:val="00D4554B"/>
    <w:rsid w:val="00D47000"/>
    <w:rsid w:val="00D53A03"/>
    <w:rsid w:val="00D7515E"/>
    <w:rsid w:val="00D777CE"/>
    <w:rsid w:val="00D975BC"/>
    <w:rsid w:val="00D97E35"/>
    <w:rsid w:val="00DA2513"/>
    <w:rsid w:val="00DA37CE"/>
    <w:rsid w:val="00DA3A11"/>
    <w:rsid w:val="00DB69B7"/>
    <w:rsid w:val="00DC1AE0"/>
    <w:rsid w:val="00DC2F69"/>
    <w:rsid w:val="00DC44F1"/>
    <w:rsid w:val="00DC4AF6"/>
    <w:rsid w:val="00DC52F8"/>
    <w:rsid w:val="00DC7165"/>
    <w:rsid w:val="00DD341E"/>
    <w:rsid w:val="00DD5089"/>
    <w:rsid w:val="00DE0B47"/>
    <w:rsid w:val="00DF461F"/>
    <w:rsid w:val="00DF6805"/>
    <w:rsid w:val="00E00020"/>
    <w:rsid w:val="00E00228"/>
    <w:rsid w:val="00E02783"/>
    <w:rsid w:val="00E03518"/>
    <w:rsid w:val="00E05573"/>
    <w:rsid w:val="00E102C2"/>
    <w:rsid w:val="00E104F1"/>
    <w:rsid w:val="00E13F46"/>
    <w:rsid w:val="00E1603C"/>
    <w:rsid w:val="00E178C2"/>
    <w:rsid w:val="00E20A76"/>
    <w:rsid w:val="00E253A3"/>
    <w:rsid w:val="00E26048"/>
    <w:rsid w:val="00E271BE"/>
    <w:rsid w:val="00E36B6D"/>
    <w:rsid w:val="00E3705D"/>
    <w:rsid w:val="00E42270"/>
    <w:rsid w:val="00E600A3"/>
    <w:rsid w:val="00E60276"/>
    <w:rsid w:val="00E6131A"/>
    <w:rsid w:val="00E61B86"/>
    <w:rsid w:val="00E64BBB"/>
    <w:rsid w:val="00E70966"/>
    <w:rsid w:val="00E711A9"/>
    <w:rsid w:val="00E728EB"/>
    <w:rsid w:val="00E72A38"/>
    <w:rsid w:val="00E85686"/>
    <w:rsid w:val="00E91B94"/>
    <w:rsid w:val="00E9220E"/>
    <w:rsid w:val="00E93669"/>
    <w:rsid w:val="00E93E2A"/>
    <w:rsid w:val="00E9732E"/>
    <w:rsid w:val="00EA1771"/>
    <w:rsid w:val="00EA3ECD"/>
    <w:rsid w:val="00EA6C15"/>
    <w:rsid w:val="00EA6FAC"/>
    <w:rsid w:val="00EA7A6C"/>
    <w:rsid w:val="00EB249D"/>
    <w:rsid w:val="00EB2811"/>
    <w:rsid w:val="00EB4C0D"/>
    <w:rsid w:val="00EC0130"/>
    <w:rsid w:val="00EC0D27"/>
    <w:rsid w:val="00EC25A1"/>
    <w:rsid w:val="00EC5CE6"/>
    <w:rsid w:val="00ED0BD8"/>
    <w:rsid w:val="00ED16C0"/>
    <w:rsid w:val="00ED3F47"/>
    <w:rsid w:val="00ED5688"/>
    <w:rsid w:val="00ED7631"/>
    <w:rsid w:val="00EE272E"/>
    <w:rsid w:val="00EE3637"/>
    <w:rsid w:val="00EE4E71"/>
    <w:rsid w:val="00EE4E8E"/>
    <w:rsid w:val="00EE51CD"/>
    <w:rsid w:val="00EE5B64"/>
    <w:rsid w:val="00EE640C"/>
    <w:rsid w:val="00EE75A1"/>
    <w:rsid w:val="00EF03B0"/>
    <w:rsid w:val="00EF0B08"/>
    <w:rsid w:val="00EF3346"/>
    <w:rsid w:val="00EF585C"/>
    <w:rsid w:val="00EF7BD6"/>
    <w:rsid w:val="00F008EC"/>
    <w:rsid w:val="00F00F8E"/>
    <w:rsid w:val="00F03266"/>
    <w:rsid w:val="00F074AD"/>
    <w:rsid w:val="00F07ADD"/>
    <w:rsid w:val="00F13CFA"/>
    <w:rsid w:val="00F21067"/>
    <w:rsid w:val="00F21BD0"/>
    <w:rsid w:val="00F226B3"/>
    <w:rsid w:val="00F234F0"/>
    <w:rsid w:val="00F270BC"/>
    <w:rsid w:val="00F2714F"/>
    <w:rsid w:val="00F33649"/>
    <w:rsid w:val="00F36167"/>
    <w:rsid w:val="00F36539"/>
    <w:rsid w:val="00F368BA"/>
    <w:rsid w:val="00F445AB"/>
    <w:rsid w:val="00F47009"/>
    <w:rsid w:val="00F530A0"/>
    <w:rsid w:val="00F558A0"/>
    <w:rsid w:val="00F57469"/>
    <w:rsid w:val="00F60673"/>
    <w:rsid w:val="00F609F5"/>
    <w:rsid w:val="00F63DC7"/>
    <w:rsid w:val="00F66D95"/>
    <w:rsid w:val="00F7244D"/>
    <w:rsid w:val="00F72CFD"/>
    <w:rsid w:val="00F72D63"/>
    <w:rsid w:val="00F745B4"/>
    <w:rsid w:val="00F75178"/>
    <w:rsid w:val="00F75453"/>
    <w:rsid w:val="00F75A11"/>
    <w:rsid w:val="00F7635C"/>
    <w:rsid w:val="00F77CFB"/>
    <w:rsid w:val="00F80C21"/>
    <w:rsid w:val="00F8336A"/>
    <w:rsid w:val="00F85A7D"/>
    <w:rsid w:val="00F8640C"/>
    <w:rsid w:val="00F93DA9"/>
    <w:rsid w:val="00F96528"/>
    <w:rsid w:val="00F967EF"/>
    <w:rsid w:val="00F97501"/>
    <w:rsid w:val="00FA7A9A"/>
    <w:rsid w:val="00FB1E1D"/>
    <w:rsid w:val="00FB4045"/>
    <w:rsid w:val="00FB7B92"/>
    <w:rsid w:val="00FC317F"/>
    <w:rsid w:val="00FC48FF"/>
    <w:rsid w:val="00FC5F6D"/>
    <w:rsid w:val="00FD13ED"/>
    <w:rsid w:val="00FD194D"/>
    <w:rsid w:val="00FD2E27"/>
    <w:rsid w:val="00FE1831"/>
    <w:rsid w:val="00FE2554"/>
    <w:rsid w:val="00FE5F04"/>
    <w:rsid w:val="00FE7312"/>
    <w:rsid w:val="00FE7CBA"/>
    <w:rsid w:val="00FF0686"/>
    <w:rsid w:val="00FF0E43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1CF1956-1422-4805-991F-E6F0070F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903E96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903E96"/>
    <w:pPr>
      <w:widowControl w:val="0"/>
      <w:shd w:val="clear" w:color="auto" w:fill="FFFFFF"/>
      <w:spacing w:line="485" w:lineRule="exact"/>
      <w:ind w:firstLine="680"/>
    </w:pPr>
    <w:rPr>
      <w:rFonts w:ascii="Times New Roman" w:hAnsi="Times New Roman"/>
      <w:spacing w:val="1"/>
      <w:sz w:val="25"/>
      <w:szCs w:val="25"/>
    </w:rPr>
  </w:style>
  <w:style w:type="character" w:customStyle="1" w:styleId="85pt0pt">
    <w:name w:val="Основной текст + 8;5 pt;Полужирный;Малые прописные;Интервал 0 pt"/>
    <w:basedOn w:val="aa"/>
    <w:rsid w:val="00903E9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1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A838-E837-46AF-842C-0E336C14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6846</Words>
  <Characters>39024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2021-05-20T05:43:00Z</cp:lastPrinted>
  <dcterms:created xsi:type="dcterms:W3CDTF">2023-06-08T11:15:00Z</dcterms:created>
  <dcterms:modified xsi:type="dcterms:W3CDTF">2023-06-08T11:15:00Z</dcterms:modified>
</cp:coreProperties>
</file>