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EC39CF" w:rsidP="00780F7F">
      <w:pPr>
        <w:spacing w:after="0" w:line="240" w:lineRule="auto"/>
        <w:ind w:firstLine="567"/>
        <w:jc w:val="center"/>
        <w:rPr>
          <w:noProof/>
          <w:lang w:eastAsia="ru-RU"/>
        </w:rPr>
      </w:pPr>
    </w:p>
    <w:p w:rsidR="000E4A50" w:rsidRDefault="000E4A50" w:rsidP="00A74A20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2531A" w:rsidRDefault="00E2531A" w:rsidP="00A74A20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Default="00EC39CF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6C01EE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 xml:space="preserve">Т    </w:t>
      </w:r>
      <w:r w:rsidRPr="00A74A20">
        <w:rPr>
          <w:rFonts w:ascii="Times New Roman" w:hAnsi="Times New Roman"/>
          <w:b/>
          <w:sz w:val="28"/>
          <w:szCs w:val="28"/>
        </w:rPr>
        <w:t>№</w:t>
      </w:r>
      <w:r w:rsidR="009766D5" w:rsidRPr="00A74A20">
        <w:rPr>
          <w:rFonts w:ascii="Times New Roman" w:hAnsi="Times New Roman"/>
          <w:b/>
          <w:sz w:val="28"/>
          <w:szCs w:val="28"/>
        </w:rPr>
        <w:t xml:space="preserve"> </w:t>
      </w:r>
      <w:r w:rsidR="00F30F83" w:rsidRPr="00A74A20">
        <w:rPr>
          <w:rFonts w:ascii="Times New Roman" w:hAnsi="Times New Roman"/>
          <w:b/>
          <w:sz w:val="28"/>
          <w:szCs w:val="28"/>
        </w:rPr>
        <w:t>1</w:t>
      </w:r>
      <w:r w:rsidR="00A74A20" w:rsidRPr="00A74A20">
        <w:rPr>
          <w:rFonts w:ascii="Times New Roman" w:hAnsi="Times New Roman"/>
          <w:b/>
          <w:sz w:val="28"/>
          <w:szCs w:val="28"/>
        </w:rPr>
        <w:t>4</w:t>
      </w:r>
    </w:p>
    <w:p w:rsidR="00A86C36" w:rsidRPr="00A86C36" w:rsidRDefault="00A86C36" w:rsidP="00A86C36">
      <w:pPr>
        <w:spacing w:before="40"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 w:rsidR="00171BD5">
        <w:rPr>
          <w:rFonts w:ascii="Times New Roman" w:eastAsia="Times New Roman" w:hAnsi="Times New Roman"/>
          <w:sz w:val="28"/>
          <w:szCs w:val="28"/>
          <w:lang w:eastAsia="ru-RU"/>
        </w:rPr>
        <w:t>Оштинское</w:t>
      </w:r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C177CD">
        <w:rPr>
          <w:rFonts w:ascii="Times New Roman" w:hAnsi="Times New Roman"/>
          <w:sz w:val="28"/>
          <w:szCs w:val="28"/>
          <w:lang w:eastAsia="ru-RU"/>
        </w:rPr>
        <w:t>8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71BD5">
        <w:rPr>
          <w:rFonts w:ascii="Times New Roman" w:hAnsi="Times New Roman"/>
          <w:sz w:val="28"/>
          <w:szCs w:val="28"/>
        </w:rPr>
        <w:t>Оштинское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C177CD">
        <w:rPr>
          <w:rFonts w:ascii="Times New Roman" w:hAnsi="Times New Roman"/>
          <w:sz w:val="28"/>
          <w:szCs w:val="28"/>
        </w:rPr>
        <w:t>2022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EC39CF" w:rsidRPr="003D08F7" w:rsidRDefault="004F554F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352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71BD5">
        <w:rPr>
          <w:rFonts w:ascii="Times New Roman" w:hAnsi="Times New Roman" w:cs="Times New Roman"/>
          <w:sz w:val="28"/>
          <w:szCs w:val="28"/>
        </w:rPr>
        <w:t>8</w:t>
      </w:r>
      <w:r w:rsidR="006269DB">
        <w:rPr>
          <w:rFonts w:ascii="Times New Roman" w:hAnsi="Times New Roman" w:cs="Times New Roman"/>
          <w:sz w:val="28"/>
          <w:szCs w:val="28"/>
        </w:rPr>
        <w:t xml:space="preserve"> </w:t>
      </w:r>
      <w:r w:rsidR="00C177CD">
        <w:rPr>
          <w:rFonts w:ascii="Times New Roman" w:hAnsi="Times New Roman" w:cs="Times New Roman"/>
          <w:sz w:val="28"/>
          <w:szCs w:val="28"/>
        </w:rPr>
        <w:t xml:space="preserve">подпункта 2.1 </w:t>
      </w:r>
      <w:r w:rsidR="006269DB">
        <w:rPr>
          <w:rFonts w:ascii="Times New Roman" w:hAnsi="Times New Roman" w:cs="Times New Roman"/>
          <w:sz w:val="28"/>
          <w:szCs w:val="28"/>
        </w:rPr>
        <w:t>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C177CD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C177CD">
        <w:rPr>
          <w:rFonts w:ascii="Times New Roman" w:hAnsi="Times New Roman" w:cs="Times New Roman"/>
          <w:sz w:val="28"/>
          <w:szCs w:val="28"/>
        </w:rPr>
        <w:t xml:space="preserve">15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C177CD">
        <w:rPr>
          <w:rFonts w:ascii="Times New Roman" w:hAnsi="Times New Roman" w:cs="Times New Roman"/>
          <w:sz w:val="28"/>
          <w:szCs w:val="28"/>
        </w:rPr>
        <w:t>21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C177CD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DC63D5" w:rsidRDefault="003526EB" w:rsidP="00352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3526E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Default="003526EB" w:rsidP="006D627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3526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74A20" w:rsidRDefault="00A74A20" w:rsidP="00FF7C73">
      <w:pPr>
        <w:jc w:val="both"/>
        <w:rPr>
          <w:rFonts w:ascii="Times New Roman" w:hAnsi="Times New Roman"/>
          <w:b/>
          <w:sz w:val="28"/>
          <w:szCs w:val="28"/>
        </w:rPr>
      </w:pPr>
    </w:p>
    <w:p w:rsidR="00EC39CF" w:rsidRPr="00DC63D5" w:rsidRDefault="00EC39CF" w:rsidP="00FF7C73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C177CD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C177CD">
        <w:rPr>
          <w:rFonts w:ascii="Times New Roman" w:hAnsi="Times New Roman" w:cs="Times New Roman"/>
          <w:sz w:val="28"/>
          <w:szCs w:val="28"/>
        </w:rPr>
        <w:t>01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C177CD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</w:t>
      </w:r>
      <w:r w:rsidR="00C177CD">
        <w:rPr>
          <w:rFonts w:ascii="Times New Roman" w:hAnsi="Times New Roman"/>
          <w:sz w:val="28"/>
          <w:szCs w:val="28"/>
        </w:rPr>
        <w:t>8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C177CD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3D08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lastRenderedPageBreak/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171BD5">
        <w:rPr>
          <w:rFonts w:ascii="Times New Roman" w:hAnsi="Times New Roman"/>
          <w:sz w:val="28"/>
          <w:szCs w:val="28"/>
        </w:rPr>
        <w:t>Оштинское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8F7" w:rsidRDefault="003D08F7" w:rsidP="003D08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1BD5" w:rsidRDefault="00EC39CF" w:rsidP="00171BD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BD5" w:rsidRPr="00171BD5">
        <w:rPr>
          <w:rFonts w:ascii="Times New Roman" w:hAnsi="Times New Roman"/>
          <w:sz w:val="28"/>
          <w:szCs w:val="28"/>
          <w:lang w:eastAsia="ru-RU"/>
        </w:rPr>
        <w:t>162914, Вологодская область, Вытегорский район, с. Мегра, ул. Центральная, д. 12.</w:t>
      </w:r>
    </w:p>
    <w:p w:rsidR="00171BD5" w:rsidRPr="00171BD5" w:rsidRDefault="00171BD5" w:rsidP="00171BD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9DB" w:rsidRDefault="00EC39CF" w:rsidP="00171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 w:rsidR="00171BD5">
        <w:rPr>
          <w:rFonts w:ascii="Times New Roman" w:eastAsia="Times New Roman" w:hAnsi="Times New Roman"/>
          <w:sz w:val="28"/>
          <w:szCs w:val="28"/>
          <w:lang w:eastAsia="ru-RU"/>
        </w:rPr>
        <w:t>Оштинское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26D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 Вологодской области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71BD5" w:rsidRPr="00D37545">
        <w:rPr>
          <w:rFonts w:ascii="Times New Roman" w:eastAsia="Times New Roman" w:hAnsi="Times New Roman"/>
          <w:sz w:val="28"/>
          <w:szCs w:val="28"/>
          <w:lang w:eastAsia="ru-RU"/>
        </w:rPr>
        <w:t>Еременко Эльвира Геннадиевна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Елошина Татьяна Юрьевна. </w:t>
      </w:r>
    </w:p>
    <w:p w:rsidR="00171BD5" w:rsidRDefault="00171BD5" w:rsidP="00171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EC39CF" w:rsidP="006269DB">
      <w:pPr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ED2DD8">
      <w:pPr>
        <w:spacing w:after="0" w:line="274" w:lineRule="exact"/>
        <w:ind w:left="20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ED2DD8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6269D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C177CD" w:rsidRPr="006269DB" w:rsidRDefault="00C177CD" w:rsidP="00C177C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C177CD" w:rsidRDefault="00C177CD" w:rsidP="00C177C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A867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77CD" w:rsidRDefault="00C177CD" w:rsidP="00C177CD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t>- от 08.06.2021 № 75н Приказ Министерства финансов Российской Федерации «Об утверждении кодов (перечней кодов) бюджетной классификации Российской Федерации на 2022 год (на 2022 год и плановый период 2023 и 2024 годов)»;</w:t>
      </w:r>
    </w:p>
    <w:p w:rsidR="00C177CD" w:rsidRPr="008E6E91" w:rsidRDefault="00C177CD" w:rsidP="00C177C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29.11.2017 № 209н «</w:t>
      </w:r>
      <w:r w:rsidRPr="008E6E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классификации операций сект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ора государственного управления». </w:t>
      </w:r>
    </w:p>
    <w:p w:rsidR="00EC39CF" w:rsidRPr="00DC63D5" w:rsidRDefault="00B1726D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171BD5">
        <w:rPr>
          <w:rFonts w:ascii="Times New Roman" w:hAnsi="Times New Roman"/>
          <w:sz w:val="28"/>
          <w:szCs w:val="28"/>
          <w:lang w:eastAsia="ar-SA"/>
        </w:rPr>
        <w:t>1</w:t>
      </w:r>
      <w:r w:rsidR="00C177CD">
        <w:rPr>
          <w:rFonts w:ascii="Times New Roman" w:hAnsi="Times New Roman"/>
          <w:sz w:val="28"/>
          <w:szCs w:val="28"/>
          <w:lang w:eastAsia="ar-SA"/>
        </w:rPr>
        <w:t>5</w:t>
      </w:r>
      <w:r w:rsidRPr="00DC63D5">
        <w:rPr>
          <w:rFonts w:ascii="Times New Roman" w:hAnsi="Times New Roman"/>
          <w:sz w:val="28"/>
          <w:szCs w:val="28"/>
          <w:lang w:eastAsia="ar-SA"/>
        </w:rPr>
        <w:t>.12.</w:t>
      </w:r>
      <w:r w:rsidR="00C177CD">
        <w:rPr>
          <w:rFonts w:ascii="Times New Roman" w:hAnsi="Times New Roman"/>
          <w:sz w:val="28"/>
          <w:szCs w:val="28"/>
          <w:lang w:eastAsia="ar-SA"/>
        </w:rPr>
        <w:t>2021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1BD5">
        <w:rPr>
          <w:rFonts w:ascii="Times New Roman" w:hAnsi="Times New Roman"/>
          <w:sz w:val="28"/>
          <w:szCs w:val="28"/>
          <w:lang w:eastAsia="ar-SA"/>
        </w:rPr>
        <w:t>2</w:t>
      </w:r>
      <w:r w:rsidR="00C177CD">
        <w:rPr>
          <w:rFonts w:ascii="Times New Roman" w:hAnsi="Times New Roman"/>
          <w:sz w:val="28"/>
          <w:szCs w:val="28"/>
          <w:lang w:eastAsia="ar-SA"/>
        </w:rPr>
        <w:t>75</w:t>
      </w:r>
      <w:r w:rsidR="00171B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r w:rsidR="00C177CD">
        <w:rPr>
          <w:rFonts w:ascii="Times New Roman" w:hAnsi="Times New Roman"/>
          <w:sz w:val="28"/>
          <w:szCs w:val="28"/>
          <w:lang w:eastAsia="ar-SA"/>
        </w:rPr>
        <w:t xml:space="preserve"> Вытегорского муниципального района Вологодской области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C177CD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C177CD">
        <w:rPr>
          <w:rFonts w:ascii="Times New Roman" w:hAnsi="Times New Roman"/>
          <w:sz w:val="28"/>
          <w:szCs w:val="28"/>
          <w:lang w:eastAsia="ar-SA"/>
        </w:rPr>
        <w:t>2023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C177CD">
        <w:rPr>
          <w:rFonts w:ascii="Times New Roman" w:hAnsi="Times New Roman"/>
          <w:sz w:val="28"/>
          <w:szCs w:val="28"/>
          <w:lang w:eastAsia="ar-SA"/>
        </w:rPr>
        <w:t>2024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171BD5" w:rsidRDefault="00171BD5" w:rsidP="00171BD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- </w:t>
      </w:r>
      <w:r w:rsidRPr="00D37545">
        <w:rPr>
          <w:rFonts w:ascii="Times New Roman" w:hAnsi="Times New Roman"/>
          <w:sz w:val="28"/>
          <w:szCs w:val="28"/>
          <w:lang w:eastAsia="ar-SA"/>
        </w:rPr>
        <w:t xml:space="preserve">от 14.11.2017 года № 47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Оштинское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r>
        <w:rPr>
          <w:rFonts w:ascii="Times New Roman" w:hAnsi="Times New Roman"/>
          <w:sz w:val="28"/>
          <w:szCs w:val="28"/>
          <w:lang w:eastAsia="ar-SA"/>
        </w:rPr>
        <w:t>Оштинское</w:t>
      </w:r>
      <w:r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171BD5" w:rsidRDefault="00171BD5" w:rsidP="00171BD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71BD5" w:rsidRPr="00171BD5" w:rsidRDefault="00B1726D" w:rsidP="00171BD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1BD5" w:rsidRPr="00171BD5">
        <w:rPr>
          <w:rFonts w:ascii="Times New Roman" w:hAnsi="Times New Roman"/>
          <w:sz w:val="28"/>
          <w:szCs w:val="28"/>
        </w:rPr>
        <w:t>Устав сельского поселения Оштинское, утвержденный решением Совета сельского поселения Оштинское от 16 июня 2017 года № 21.</w:t>
      </w:r>
    </w:p>
    <w:p w:rsidR="00656095" w:rsidRDefault="00656095" w:rsidP="0065609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6269DB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2447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6269DB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C177CD" w:rsidRDefault="006269DB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 w:rsidR="00171BD5">
        <w:rPr>
          <w:rFonts w:ascii="Times New Roman" w:hAnsi="Times New Roman"/>
          <w:bCs/>
          <w:sz w:val="28"/>
          <w:szCs w:val="28"/>
          <w:lang w:eastAsia="ru-RU"/>
        </w:rPr>
        <w:t>Оштинское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C177CD" w:rsidRDefault="00C177C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6269DB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:rsidR="00C177CD" w:rsidRDefault="00C177C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lang w:eastAsia="ru-RU"/>
        </w:rPr>
        <w:t xml:space="preserve">       </w:t>
      </w:r>
      <w:r w:rsidR="006269DB" w:rsidRPr="00C177CD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6269DB" w:rsidRPr="00C177CD">
        <w:rPr>
          <w:rFonts w:ascii="Times New Roman" w:hAnsi="Times New Roman"/>
          <w:bCs/>
          <w:sz w:val="28"/>
          <w:szCs w:val="28"/>
          <w:lang w:eastAsia="ru-RU"/>
        </w:rPr>
        <w:t>ина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нсовое обеспечение деятельности Администрации поселения осуществляется исключительно за счет собственных доходов бюджета поселения. </w:t>
      </w:r>
    </w:p>
    <w:p w:rsidR="00C177CD" w:rsidRDefault="00C177C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Администрацией поселения руководит на принципах единоначалия Глава поселения.</w:t>
      </w:r>
      <w:r w:rsidR="00626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71BD5" w:rsidRPr="00171BD5" w:rsidRDefault="00C177C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имеет одно подведомственное учреждение. </w:t>
      </w:r>
    </w:p>
    <w:p w:rsidR="00B1681A" w:rsidRDefault="00A4663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B16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B1681A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Pr="00A403DE" w:rsidRDefault="00B1681A" w:rsidP="00B1681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Default="00B1681A" w:rsidP="00B1681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1A" w:rsidRPr="00B1681A" w:rsidRDefault="00B1681A" w:rsidP="00B1681A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171BD5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8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</w:t>
      </w:r>
      <w:r w:rsidR="00453CF3" w:rsidRPr="00453CF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53CF3">
        <w:rPr>
          <w:rFonts w:ascii="Times New Roman" w:hAnsi="Times New Roman"/>
          <w:bCs/>
          <w:color w:val="000000"/>
          <w:sz w:val="28"/>
          <w:szCs w:val="28"/>
          <w:lang w:eastAsia="ru-RU"/>
        </w:rPr>
        <w:t>0503178 «</w:t>
      </w:r>
      <w:r w:rsidR="00453CF3"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453CF3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453CF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средств», </w:t>
      </w:r>
      <w:r>
        <w:rPr>
          <w:rFonts w:ascii="Times New Roman" w:hAnsi="Times New Roman"/>
          <w:sz w:val="28"/>
          <w:szCs w:val="28"/>
          <w:lang w:eastAsia="ru-RU"/>
        </w:rPr>
        <w:t xml:space="preserve">0503184 «Справка о суммах консолидируемых поступлений, подлежащих зачислению на счет бюджета», 0503296 «Сведения об исполнении судебных решений по денежным обязательствам бюджета», 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5 «Прочие вопросы деятельности субъекта </w:t>
      </w:r>
      <w:r w:rsidRPr="00CD37DE">
        <w:rPr>
          <w:rFonts w:ascii="Times New Roman" w:hAnsi="Times New Roman"/>
          <w:sz w:val="28"/>
          <w:szCs w:val="28"/>
          <w:lang w:eastAsia="ru-RU"/>
        </w:rPr>
        <w:lastRenderedPageBreak/>
        <w:t>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C174B5" w:rsidRPr="00C174B5" w:rsidRDefault="00C174B5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 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валюты баланса (ф. 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>0503173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C174B5" w:rsidRPr="00C174B5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C174B5">
        <w:rPr>
          <w:rFonts w:ascii="Times New Roman" w:hAnsi="Times New Roman"/>
          <w:sz w:val="28"/>
          <w:szCs w:val="28"/>
          <w:lang w:eastAsia="ru-RU"/>
        </w:rPr>
        <w:t xml:space="preserve"> Сведения о вложениях в объекты недвижимого имущества, объектах незавершенного строительства (ф. 0503190). </w:t>
      </w:r>
    </w:p>
    <w:p w:rsidR="00093A48" w:rsidRDefault="00093A48" w:rsidP="00D2624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r w:rsidR="00171BD5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Вытегорском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</w:t>
      </w:r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(Главой сельского поселения </w:t>
      </w:r>
      <w:r w:rsidR="00171BD5" w:rsidRPr="003C3868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277D3C" w:rsidRDefault="00855EC0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</w:t>
      </w:r>
      <w:r w:rsidR="00453CF3">
        <w:rPr>
          <w:rFonts w:ascii="Times New Roman" w:hAnsi="Times New Roman"/>
          <w:sz w:val="28"/>
          <w:szCs w:val="28"/>
        </w:rPr>
        <w:t xml:space="preserve"> нарушений не установлено. </w:t>
      </w:r>
    </w:p>
    <w:p w:rsidR="00453CF3" w:rsidRPr="00351782" w:rsidRDefault="00453CF3" w:rsidP="00453CF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D3FE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 проверка контрольных соотношений между показателями форм бюджетной отчетности Администрации поселения:</w:t>
      </w:r>
    </w:p>
    <w:p w:rsidR="00453CF3" w:rsidRPr="00351782" w:rsidRDefault="00453CF3" w:rsidP="00453CF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Отчета ф. 0503121;</w:t>
      </w:r>
    </w:p>
    <w:p w:rsidR="00453CF3" w:rsidRDefault="00453CF3" w:rsidP="00453CF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Справки ф. 0503110 и Отчета ф. 0503121;  </w:t>
      </w:r>
    </w:p>
    <w:p w:rsidR="00453CF3" w:rsidRPr="005033F2" w:rsidRDefault="00453CF3" w:rsidP="00453CF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0503168</w:t>
      </w:r>
      <w:r w:rsidRPr="005033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53CF3" w:rsidRPr="006B32B3" w:rsidRDefault="00453CF3" w:rsidP="00453CF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0503169</w:t>
      </w:r>
      <w:r w:rsidRPr="00744B1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453CF3" w:rsidRDefault="00453CF3" w:rsidP="00453CF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0503121;</w:t>
      </w:r>
    </w:p>
    <w:p w:rsidR="00453CF3" w:rsidRPr="00351782" w:rsidRDefault="00453CF3" w:rsidP="00453CF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 и Отчета ф. 050312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53CF3" w:rsidRDefault="00453CF3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 051325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453CF3" w:rsidRDefault="00453CF3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 0503125 и Справки ф. 0503110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453CF3" w:rsidRPr="005033F2" w:rsidRDefault="00453CF3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0503175</w:t>
      </w:r>
      <w:r w:rsidRPr="005033F2">
        <w:rPr>
          <w:rFonts w:ascii="Times New Roman" w:hAnsi="Times New Roman"/>
          <w:sz w:val="28"/>
          <w:szCs w:val="28"/>
        </w:rPr>
        <w:t>;</w:t>
      </w:r>
    </w:p>
    <w:p w:rsidR="00453CF3" w:rsidRDefault="00453CF3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Отчета ф. 0503127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453CF3" w:rsidRDefault="00453CF3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0503123 и Отчета ф. 0503127</w:t>
      </w:r>
      <w:r w:rsidRPr="006A189F">
        <w:rPr>
          <w:rFonts w:ascii="Times New Roman" w:hAnsi="Times New Roman"/>
          <w:sz w:val="28"/>
          <w:szCs w:val="28"/>
        </w:rPr>
        <w:t>;</w:t>
      </w:r>
    </w:p>
    <w:p w:rsidR="00453CF3" w:rsidRDefault="00453CF3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453CF3" w:rsidRPr="006A189F" w:rsidRDefault="00453CF3" w:rsidP="00453C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ф. 0503168 и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42F5" w:rsidRDefault="00453CF3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D170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17011"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453CF3">
        <w:rPr>
          <w:rFonts w:ascii="Times New Roman" w:hAnsi="Times New Roman"/>
          <w:sz w:val="28"/>
          <w:szCs w:val="28"/>
          <w:lang w:eastAsia="ar-SA"/>
        </w:rPr>
        <w:t>15</w:t>
      </w:r>
      <w:r w:rsidR="00453CF3" w:rsidRPr="00DC63D5">
        <w:rPr>
          <w:rFonts w:ascii="Times New Roman" w:hAnsi="Times New Roman"/>
          <w:sz w:val="28"/>
          <w:szCs w:val="28"/>
          <w:lang w:eastAsia="ar-SA"/>
        </w:rPr>
        <w:t>.12.</w:t>
      </w:r>
      <w:r w:rsidR="00453CF3">
        <w:rPr>
          <w:rFonts w:ascii="Times New Roman" w:hAnsi="Times New Roman"/>
          <w:sz w:val="28"/>
          <w:szCs w:val="28"/>
          <w:lang w:eastAsia="ar-SA"/>
        </w:rPr>
        <w:t>2021</w:t>
      </w:r>
      <w:r w:rsidR="00453CF3"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453CF3">
        <w:rPr>
          <w:rFonts w:ascii="Times New Roman" w:hAnsi="Times New Roman"/>
          <w:sz w:val="28"/>
          <w:szCs w:val="28"/>
          <w:lang w:eastAsia="ar-SA"/>
        </w:rPr>
        <w:t xml:space="preserve"> 275 </w:t>
      </w:r>
      <w:r w:rsidR="00453CF3"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453CF3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453CF3">
        <w:rPr>
          <w:rFonts w:ascii="Times New Roman" w:hAnsi="Times New Roman"/>
          <w:sz w:val="28"/>
          <w:szCs w:val="28"/>
          <w:lang w:eastAsia="ar-SA"/>
        </w:rPr>
        <w:t xml:space="preserve">Оштинское </w:t>
      </w:r>
      <w:r w:rsidR="00453CF3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453CF3">
        <w:rPr>
          <w:rFonts w:ascii="Times New Roman" w:hAnsi="Times New Roman"/>
          <w:sz w:val="28"/>
          <w:szCs w:val="28"/>
          <w:lang w:eastAsia="ar-SA"/>
        </w:rPr>
        <w:t xml:space="preserve">Оштинское Вытегорского муниципального района Вологодской области </w:t>
      </w:r>
      <w:r w:rsidR="00453CF3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453CF3">
        <w:rPr>
          <w:rFonts w:ascii="Times New Roman" w:hAnsi="Times New Roman"/>
          <w:sz w:val="28"/>
          <w:szCs w:val="28"/>
          <w:lang w:eastAsia="ar-SA"/>
        </w:rPr>
        <w:t>2022</w:t>
      </w:r>
      <w:r w:rsidR="00453CF3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453CF3">
        <w:rPr>
          <w:rFonts w:ascii="Times New Roman" w:hAnsi="Times New Roman"/>
          <w:sz w:val="28"/>
          <w:szCs w:val="28"/>
          <w:lang w:eastAsia="ar-SA"/>
        </w:rPr>
        <w:t>2023</w:t>
      </w:r>
      <w:r w:rsidR="00453CF3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453CF3">
        <w:rPr>
          <w:rFonts w:ascii="Times New Roman" w:hAnsi="Times New Roman"/>
          <w:sz w:val="28"/>
          <w:szCs w:val="28"/>
          <w:lang w:eastAsia="ar-SA"/>
        </w:rPr>
        <w:t>2024</w:t>
      </w:r>
      <w:r w:rsidR="00453CF3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453CF3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(далее – решением о бюджете поселения) и показателям сводной бюджетной росписи сельского поселения </w:t>
      </w:r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C177CD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C177CD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C177CD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3CF3" w:rsidRDefault="000942F5" w:rsidP="00453CF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1CEF" w:rsidRPr="00093A48" w:rsidRDefault="00431CEF" w:rsidP="00453CF3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42F5" w:rsidRPr="007353D6" w:rsidRDefault="000942F5" w:rsidP="000942F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BD34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2F5" w:rsidRDefault="00BD349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1B4F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Оштинское от 01.12.2021 № 96 «Об утверждении перечня главных администраторов доходов бюджета сельского поселения Оштинское Вытегорского муниципального района Вологодской области» </w:t>
      </w:r>
      <w:r w:rsidR="00751B4F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751B4F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751B4F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751B4F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751B4F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17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1B4F" w:rsidRDefault="000942F5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751B4F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2022 год, администрируемых Администрацией поселения, составил </w:t>
      </w:r>
      <w:r w:rsidR="00E43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21550,1 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 (</w:t>
      </w:r>
      <w:r w:rsidR="00751B4F" w:rsidRPr="00E72254">
        <w:rPr>
          <w:rFonts w:ascii="Times New Roman" w:hAnsi="Times New Roman"/>
          <w:sz w:val="28"/>
          <w:szCs w:val="28"/>
          <w:lang w:eastAsia="ru-RU"/>
        </w:rPr>
        <w:t>разд</w:t>
      </w:r>
      <w:r w:rsidR="00751B4F">
        <w:rPr>
          <w:rFonts w:ascii="Times New Roman" w:hAnsi="Times New Roman"/>
          <w:sz w:val="28"/>
          <w:szCs w:val="28"/>
          <w:lang w:eastAsia="ru-RU"/>
        </w:rPr>
        <w:t xml:space="preserve">ел 1 «Доходы бюджета», графа 4). </w:t>
      </w:r>
      <w:r w:rsidR="00751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1B4F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</w:t>
      </w:r>
      <w:r w:rsidR="00751B4F">
        <w:rPr>
          <w:rFonts w:ascii="Times New Roman" w:eastAsia="Times New Roman" w:hAnsi="Times New Roman"/>
          <w:sz w:val="28"/>
          <w:szCs w:val="28"/>
          <w:lang w:eastAsia="ru-RU"/>
        </w:rPr>
        <w:t>доходной части п</w:t>
      </w:r>
      <w:r w:rsidR="00751B4F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51B4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поселения </w:t>
      </w:r>
      <w:r w:rsidR="00751B4F" w:rsidRPr="00CF2BA1">
        <w:rPr>
          <w:rFonts w:ascii="Times New Roman" w:eastAsia="Times New Roman" w:hAnsi="Times New Roman"/>
          <w:sz w:val="28"/>
          <w:szCs w:val="28"/>
          <w:lang w:eastAsia="ru-RU"/>
        </w:rPr>
        <w:t>сложилось следующее</w:t>
      </w:r>
      <w:r w:rsidR="00751B4F" w:rsidRPr="00E224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1B4F" w:rsidRPr="00A13FBA" w:rsidRDefault="00751B4F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3F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A13FBA">
        <w:rPr>
          <w:rFonts w:ascii="Times New Roman" w:eastAsia="Times New Roman" w:hAnsi="Times New Roman"/>
          <w:sz w:val="20"/>
          <w:szCs w:val="20"/>
          <w:lang w:eastAsia="ru-RU"/>
        </w:rPr>
        <w:t xml:space="preserve">  (тыс. рублей)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1821"/>
        <w:gridCol w:w="1541"/>
        <w:gridCol w:w="1821"/>
      </w:tblGrid>
      <w:tr w:rsidR="00751B4F" w:rsidRPr="00686BB9" w:rsidTr="00751B4F">
        <w:trPr>
          <w:trHeight w:val="765"/>
        </w:trPr>
        <w:tc>
          <w:tcPr>
            <w:tcW w:w="4305" w:type="dxa"/>
            <w:shd w:val="clear" w:color="auto" w:fill="auto"/>
            <w:noWrap/>
            <w:hideMark/>
          </w:tcPr>
          <w:p w:rsidR="00751B4F" w:rsidRPr="00686BB9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21" w:type="dxa"/>
            <w:shd w:val="clear" w:color="auto" w:fill="auto"/>
            <w:hideMark/>
          </w:tcPr>
          <w:p w:rsidR="00751B4F" w:rsidRPr="00686BB9" w:rsidRDefault="00751B4F" w:rsidP="00751B4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Утверждено решением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41" w:type="dxa"/>
            <w:shd w:val="clear" w:color="auto" w:fill="auto"/>
            <w:hideMark/>
          </w:tcPr>
          <w:p w:rsidR="00751B4F" w:rsidRPr="00686BB9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821" w:type="dxa"/>
            <w:shd w:val="clear" w:color="auto" w:fill="auto"/>
            <w:hideMark/>
          </w:tcPr>
          <w:p w:rsidR="00751B4F" w:rsidRPr="00686BB9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уточненному бюджету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751B4F" w:rsidRPr="00686BB9" w:rsidTr="00751B4F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751B4F" w:rsidRPr="00D5741D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21550,1</w:t>
            </w:r>
          </w:p>
        </w:tc>
        <w:tc>
          <w:tcPr>
            <w:tcW w:w="154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21569,2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100,1</w:t>
            </w:r>
          </w:p>
        </w:tc>
      </w:tr>
      <w:tr w:rsidR="00751B4F" w:rsidRPr="00686BB9" w:rsidTr="00751B4F">
        <w:trPr>
          <w:trHeight w:val="180"/>
        </w:trPr>
        <w:tc>
          <w:tcPr>
            <w:tcW w:w="4305" w:type="dxa"/>
            <w:shd w:val="clear" w:color="auto" w:fill="auto"/>
            <w:hideMark/>
          </w:tcPr>
          <w:p w:rsidR="00751B4F" w:rsidRPr="00D5741D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54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126,6</w:t>
            </w:r>
          </w:p>
        </w:tc>
      </w:tr>
      <w:tr w:rsidR="00751B4F" w:rsidRPr="00686BB9" w:rsidTr="00751B4F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751B4F" w:rsidRPr="00686BB9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686BB9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41" w:type="dxa"/>
            <w:shd w:val="clear" w:color="auto" w:fill="auto"/>
            <w:noWrap/>
          </w:tcPr>
          <w:p w:rsidR="00751B4F" w:rsidRPr="00686BB9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686BB9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133,8</w:t>
            </w:r>
          </w:p>
        </w:tc>
      </w:tr>
      <w:tr w:rsidR="00751B4F" w:rsidRPr="00686BB9" w:rsidTr="00751B4F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751B4F" w:rsidRPr="00686BB9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686BB9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1" w:type="dxa"/>
            <w:shd w:val="clear" w:color="auto" w:fill="auto"/>
            <w:noWrap/>
          </w:tcPr>
          <w:p w:rsidR="00751B4F" w:rsidRPr="00686BB9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686BB9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751B4F" w:rsidRPr="00686BB9" w:rsidTr="00751B4F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751B4F" w:rsidRPr="00D5741D" w:rsidRDefault="00751B4F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21454,1</w:t>
            </w:r>
          </w:p>
        </w:tc>
        <w:tc>
          <w:tcPr>
            <w:tcW w:w="154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21447,7</w:t>
            </w:r>
          </w:p>
        </w:tc>
        <w:tc>
          <w:tcPr>
            <w:tcW w:w="1821" w:type="dxa"/>
            <w:shd w:val="clear" w:color="auto" w:fill="auto"/>
            <w:noWrap/>
          </w:tcPr>
          <w:p w:rsidR="00751B4F" w:rsidRPr="00D5741D" w:rsidRDefault="001407CC" w:rsidP="001407C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751B4F" w:rsidRPr="00E434C3" w:rsidRDefault="00751B4F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Установленные бюджетные назначения по администрируемым доходам в целом исполнены в сумме 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21569,2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100,1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плана (раздел 1 «Доходы бюджета», графа 8).</w:t>
      </w:r>
    </w:p>
    <w:p w:rsidR="00751B4F" w:rsidRPr="00E434C3" w:rsidRDefault="00751B4F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Налоговые и неналоговые доходы по главному администратору доходов исполнены в сумме 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121,5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126,6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уточненного плана. В абсолютном значении план по исполнению налоговых и неналоговых доходов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перевыполнен 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25,5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1B4F" w:rsidRPr="00E434C3" w:rsidRDefault="00751B4F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Налоговые доходы составили 1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0,7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исполнены на 1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33,8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плановых назначений. Представлены поступлениями от государственной пошлины за совершение нотариальных действий должностными лицами органов местного самоуправления (зачисляется в бюджет по нормативу 100,0 %).</w:t>
      </w:r>
    </w:p>
    <w:p w:rsidR="001407CC" w:rsidRPr="002B0855" w:rsidRDefault="00751B4F" w:rsidP="001407CC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Неналоговые доходы составили 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110,8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>125,9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бюджетных назначений</w:t>
      </w:r>
      <w:r w:rsidR="001407CC"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407CC" w:rsidRPr="00E434C3">
        <w:rPr>
          <w:rFonts w:ascii="Times New Roman" w:hAnsi="Times New Roman"/>
          <w:sz w:val="28"/>
          <w:szCs w:val="28"/>
          <w:lang w:eastAsia="ru-RU"/>
        </w:rPr>
        <w:t>Представлены следующими</w:t>
      </w:r>
      <w:r w:rsidR="001407CC" w:rsidRPr="002B0855">
        <w:rPr>
          <w:rFonts w:ascii="Times New Roman" w:hAnsi="Times New Roman"/>
          <w:sz w:val="28"/>
          <w:szCs w:val="28"/>
          <w:lang w:eastAsia="ru-RU"/>
        </w:rPr>
        <w:t xml:space="preserve"> доходами:</w:t>
      </w:r>
    </w:p>
    <w:p w:rsidR="001407CC" w:rsidRDefault="001407CC" w:rsidP="001407CC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B0855">
        <w:rPr>
          <w:rFonts w:ascii="Times New Roman" w:hAnsi="Times New Roman"/>
          <w:sz w:val="28"/>
          <w:szCs w:val="28"/>
          <w:lang w:eastAsia="ru-RU"/>
        </w:rPr>
        <w:t>- от использования имущества, находящегося в государственной и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собственности (</w:t>
      </w:r>
      <w:r w:rsidRPr="002B1051">
        <w:rPr>
          <w:rFonts w:ascii="Times New Roman" w:hAnsi="Times New Roman"/>
          <w:sz w:val="28"/>
          <w:szCs w:val="28"/>
          <w:lang w:eastAsia="ru-RU"/>
        </w:rPr>
        <w:t>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B1051">
        <w:rPr>
          <w:rFonts w:ascii="Times New Roman" w:hAnsi="Times New Roman"/>
          <w:sz w:val="28"/>
          <w:szCs w:val="28"/>
          <w:lang w:eastAsia="ru-RU"/>
        </w:rPr>
        <w:t xml:space="preserve"> от сдачи в аренду муниципального имущества, находящегося в оперативном управлении органов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2B1051">
        <w:rPr>
          <w:rFonts w:ascii="Times New Roman" w:hAnsi="Times New Roman"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сельских поселений)</w:t>
      </w:r>
      <w:r w:rsidRPr="002B10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сумме 39,7 тыс. рублей</w:t>
      </w:r>
      <w:r w:rsidRPr="002B1051">
        <w:rPr>
          <w:rFonts w:ascii="Times New Roman" w:hAnsi="Times New Roman"/>
          <w:sz w:val="28"/>
          <w:szCs w:val="28"/>
          <w:lang w:eastAsia="ru-RU"/>
        </w:rPr>
        <w:t>;</w:t>
      </w:r>
    </w:p>
    <w:p w:rsidR="00E434C3" w:rsidRDefault="001407CC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оказания платных услуг и компенсации затрат государства</w:t>
      </w:r>
      <w:r w:rsidR="00E434C3">
        <w:rPr>
          <w:rFonts w:ascii="Times New Roman" w:hAnsi="Times New Roman"/>
          <w:sz w:val="28"/>
          <w:szCs w:val="28"/>
          <w:lang w:eastAsia="ru-RU"/>
        </w:rPr>
        <w:t xml:space="preserve"> в сумме 71,1 тыс. рублей, в том числе</w:t>
      </w:r>
      <w:r w:rsidR="00E434C3" w:rsidRPr="00E434C3">
        <w:rPr>
          <w:rFonts w:ascii="Times New Roman" w:hAnsi="Times New Roman"/>
          <w:sz w:val="28"/>
          <w:szCs w:val="28"/>
          <w:lang w:eastAsia="ru-RU"/>
        </w:rPr>
        <w:t>:</w:t>
      </w:r>
      <w:r w:rsidR="00E434C3">
        <w:rPr>
          <w:rFonts w:ascii="Times New Roman" w:hAnsi="Times New Roman"/>
          <w:sz w:val="28"/>
          <w:szCs w:val="28"/>
          <w:lang w:eastAsia="ru-RU"/>
        </w:rPr>
        <w:t xml:space="preserve"> доходы от оказания платных услуг в сумме 65,0 тыс. рублей, прочие доходы от компенсации затрат государства в сумме 6,1 тыс. рублей. </w:t>
      </w:r>
      <w:r w:rsidR="00E434C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 </w:t>
      </w:r>
    </w:p>
    <w:p w:rsidR="00E434C3" w:rsidRPr="00E434C3" w:rsidRDefault="00E434C3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434C3">
        <w:rPr>
          <w:rFonts w:ascii="Times New Roman" w:hAnsi="Times New Roman"/>
          <w:sz w:val="28"/>
          <w:szCs w:val="28"/>
          <w:lang w:eastAsia="ru-RU"/>
        </w:rPr>
        <w:t>Согласно постановления от 01.12.2021 № 96 за Администрацией поселения закреплены все доходы от поступления безвозмездных поступлений</w:t>
      </w:r>
      <w:r w:rsidR="00751B4F"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составили 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>21447,7</w:t>
      </w:r>
      <w:r w:rsidR="00751B4F"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751B4F"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%. </w:t>
      </w:r>
    </w:p>
    <w:p w:rsidR="00751B4F" w:rsidRPr="00E434C3" w:rsidRDefault="00E434C3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1B4F"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показатели по закрепленным за Администрацией поселения доходам бюджета (раздел 1 «Доходы бюджета», графа 4 «Утвержденные бюджетные назначения») соответствуют бюджетным назначениям, утвержденным решением о бюджете поселения на 2022 год (с последующими изменениями). </w:t>
      </w:r>
    </w:p>
    <w:p w:rsidR="00751B4F" w:rsidRPr="00751B4F" w:rsidRDefault="00E434C3" w:rsidP="00751B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1B4F" w:rsidRPr="00E434C3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Отчета ф.0503127 с данными формы 0503164 на соответствие сведений об исполнении бюджета по доходам расхождений не установлено.</w:t>
      </w:r>
      <w:r w:rsidR="00751B4F" w:rsidRPr="00751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3868" w:rsidRDefault="003C3868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B4F" w:rsidRPr="00C777A3" w:rsidRDefault="00044D54" w:rsidP="00E434C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E434C3">
        <w:rPr>
          <w:rFonts w:ascii="Times New Roman" w:hAnsi="Times New Roman"/>
          <w:sz w:val="28"/>
          <w:szCs w:val="28"/>
          <w:lang w:eastAsia="ru-RU"/>
        </w:rPr>
        <w:t>21086,</w:t>
      </w:r>
      <w:r w:rsidR="00804058">
        <w:rPr>
          <w:rFonts w:ascii="Times New Roman" w:hAnsi="Times New Roman"/>
          <w:sz w:val="28"/>
          <w:szCs w:val="28"/>
          <w:lang w:eastAsia="ru-RU"/>
        </w:rPr>
        <w:t>0</w:t>
      </w:r>
      <w:r w:rsidR="00E43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>тыс. рублей, в том числе: налоговые доходы</w:t>
      </w:r>
      <w:r w:rsidR="00751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4C3">
        <w:rPr>
          <w:rFonts w:ascii="Times New Roman" w:hAnsi="Times New Roman"/>
          <w:sz w:val="28"/>
          <w:szCs w:val="28"/>
          <w:lang w:eastAsia="ru-RU"/>
        </w:rPr>
        <w:t>–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4C3">
        <w:rPr>
          <w:rFonts w:ascii="Times New Roman" w:hAnsi="Times New Roman"/>
          <w:sz w:val="28"/>
          <w:szCs w:val="28"/>
          <w:lang w:eastAsia="ru-RU"/>
        </w:rPr>
        <w:t>10,7</w:t>
      </w:r>
      <w:r w:rsidR="00751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434C3">
        <w:rPr>
          <w:rFonts w:ascii="Times New Roman" w:hAnsi="Times New Roman"/>
          <w:sz w:val="28"/>
          <w:szCs w:val="28"/>
          <w:lang w:eastAsia="ru-RU"/>
        </w:rPr>
        <w:t xml:space="preserve">доходы от собственности – 39,7 тыс. рублей, 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>доходы от оказания платных услуг</w:t>
      </w:r>
      <w:r w:rsidR="00E434C3">
        <w:rPr>
          <w:rFonts w:ascii="Times New Roman" w:hAnsi="Times New Roman"/>
          <w:sz w:val="28"/>
          <w:szCs w:val="28"/>
          <w:lang w:eastAsia="ru-RU"/>
        </w:rPr>
        <w:t>, компенсаций затрат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A69">
        <w:rPr>
          <w:rFonts w:ascii="Times New Roman" w:hAnsi="Times New Roman"/>
          <w:sz w:val="28"/>
          <w:szCs w:val="28"/>
          <w:lang w:eastAsia="ru-RU"/>
        </w:rPr>
        <w:t>65,0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денежные поступления текущего характера</w:t>
      </w:r>
      <w:r w:rsidR="00751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A69">
        <w:rPr>
          <w:rFonts w:ascii="Times New Roman" w:hAnsi="Times New Roman"/>
          <w:sz w:val="28"/>
          <w:szCs w:val="28"/>
          <w:lang w:eastAsia="ru-RU"/>
        </w:rPr>
        <w:t>–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A69">
        <w:rPr>
          <w:rFonts w:ascii="Times New Roman" w:hAnsi="Times New Roman"/>
          <w:sz w:val="28"/>
          <w:szCs w:val="28"/>
          <w:lang w:eastAsia="ru-RU"/>
        </w:rPr>
        <w:t>20853,2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рублей, доходы от операций с активами</w:t>
      </w:r>
      <w:r w:rsidR="00751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A69">
        <w:rPr>
          <w:rFonts w:ascii="Times New Roman" w:hAnsi="Times New Roman"/>
          <w:sz w:val="28"/>
          <w:szCs w:val="28"/>
          <w:lang w:eastAsia="ru-RU"/>
        </w:rPr>
        <w:t xml:space="preserve">0,3 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>тыс. рублей, безвозмездные неденежные поступления в сектор государственного управления</w:t>
      </w:r>
      <w:r w:rsidR="00751B4F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A69">
        <w:rPr>
          <w:rFonts w:ascii="Times New Roman" w:hAnsi="Times New Roman"/>
          <w:sz w:val="28"/>
          <w:szCs w:val="28"/>
          <w:lang w:eastAsia="ru-RU"/>
        </w:rPr>
        <w:t xml:space="preserve">117,1 </w:t>
      </w:r>
      <w:r w:rsidR="00751B4F"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рублей.  </w:t>
      </w:r>
    </w:p>
    <w:p w:rsidR="00751B4F" w:rsidRDefault="00751B4F" w:rsidP="00751B4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7A3">
        <w:rPr>
          <w:rFonts w:ascii="Times New Roman" w:hAnsi="Times New Roman"/>
          <w:sz w:val="28"/>
          <w:szCs w:val="28"/>
          <w:lang w:eastAsia="ru-RU"/>
        </w:rPr>
        <w:t>Начисленные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0670" w:rsidRDefault="00044D54" w:rsidP="0080405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804058" w:rsidRPr="00804058" w:rsidRDefault="00804058" w:rsidP="008040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о бюджете поселения Администрации поселения как главному распорядителю бюджетных средств поселения с кодом 841 предусмотрены бюджетные ассигнования на 2022 год в объеме 22301,9 тыс. рублей.</w:t>
      </w:r>
    </w:p>
    <w:p w:rsidR="00804058" w:rsidRPr="00804058" w:rsidRDefault="00804058" w:rsidP="008040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Исполнение и структура расходов главного распорядителя по разделам классификации расходов бюджета за 2022 год представлены в таблице:  </w:t>
      </w:r>
    </w:p>
    <w:p w:rsidR="00DD7606" w:rsidRDefault="00DD7606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5377"/>
        <w:gridCol w:w="1559"/>
        <w:gridCol w:w="1418"/>
        <w:gridCol w:w="1275"/>
      </w:tblGrid>
      <w:tr w:rsidR="00AD374B" w:rsidRPr="00AD374B" w:rsidTr="00DD7606">
        <w:trPr>
          <w:trHeight w:val="641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06" w:rsidRDefault="00DD7606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B" w:rsidRPr="00AD374B" w:rsidRDefault="00AD374B" w:rsidP="0075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</w:t>
            </w:r>
            <w:r w:rsidR="00751B4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.12.</w:t>
            </w:r>
            <w:r w:rsidR="00C17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№ 2</w:t>
            </w:r>
            <w:r w:rsidR="00751B4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C17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AD374B" w:rsidRPr="00AD374B" w:rsidTr="00DD7606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04058" w:rsidRPr="00AD374B" w:rsidTr="00751B4F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804058" w:rsidRPr="00AD374B" w:rsidTr="00751B4F">
        <w:trPr>
          <w:trHeight w:val="88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04058" w:rsidRPr="00AD374B" w:rsidTr="00751B4F">
        <w:trPr>
          <w:trHeight w:val="25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</w:tr>
      <w:tr w:rsidR="00804058" w:rsidRPr="00AD374B" w:rsidTr="00751B4F">
        <w:trPr>
          <w:trHeight w:val="1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04058" w:rsidRPr="00AD374B" w:rsidTr="00751B4F">
        <w:trPr>
          <w:trHeight w:val="2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  <w:tr w:rsidR="00804058" w:rsidRPr="00AD374B" w:rsidTr="00751B4F">
        <w:trPr>
          <w:trHeight w:val="2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04058" w:rsidRPr="00AD374B" w:rsidTr="00751B4F">
        <w:trPr>
          <w:trHeight w:val="12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  <w:tr w:rsidR="00804058" w:rsidRPr="00AD374B" w:rsidTr="00751B4F">
        <w:trPr>
          <w:trHeight w:val="182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04058" w:rsidRPr="00AD374B" w:rsidTr="00751B4F">
        <w:trPr>
          <w:trHeight w:val="256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804058" w:rsidRPr="00AD374B" w:rsidTr="00751B4F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22301,9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21223,6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4058" w:rsidRPr="00AD374B" w:rsidRDefault="00804058" w:rsidP="0080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</w:t>
            </w:r>
          </w:p>
        </w:tc>
      </w:tr>
    </w:tbl>
    <w:p w:rsidR="00AD374B" w:rsidRDefault="00AD374B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058" w:rsidRPr="00804058" w:rsidRDefault="005E7809" w:rsidP="00804058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04058" w:rsidRPr="00804058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установленные бюджетные ассигнования в целом исполнены в сумме 21223,6 тыс. рублей, или на 95,2 % (раздел 2 «Расходы бюджета» - всего, графа 9 «Итого»). Объем неисполненных лимитов бюджетных обязательств в сумме 1078,3 тыс. рублей по отношению к кассовым расходам составляет 5,1 % (графа 11 «Неисполненные назначения по лимитам бюджетных обязательств» по строке «Расходы бюджета – всего»). Согласно формы 0503164 «</w:t>
      </w:r>
      <w:r w:rsidR="00804058" w:rsidRPr="0080405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804058" w:rsidRPr="00804058">
        <w:rPr>
          <w:rFonts w:ascii="Times New Roman" w:eastAsia="Times New Roman" w:hAnsi="Times New Roman"/>
          <w:sz w:val="28"/>
          <w:szCs w:val="28"/>
          <w:lang w:eastAsia="ru-RU"/>
        </w:rPr>
        <w:t>ведения об исполнении бюджета» причинами отклонений от планового показателя послужило: по контрактуемым расходам - «оплата работ «по факту» на основании актов выполненных работ».</w:t>
      </w:r>
    </w:p>
    <w:p w:rsidR="00804058" w:rsidRPr="00804058" w:rsidRDefault="00804058" w:rsidP="00804058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ф. 0503164 «</w:t>
      </w:r>
      <w:r w:rsidRPr="0080405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</w:t>
      </w: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:rsidR="00804058" w:rsidRPr="00804058" w:rsidRDefault="00804058" w:rsidP="00804058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Плановые показатели по расходам бюджета, отраженные в Отчете ф. 0503127 (раздел 2 «Расходы бюджета», графа 4 «Утвержденные бюджетные назначения») соответствуют бюджетным назначениям, утвержденным решением о бюджете поселения на 2022 год (с последующими изменениями).</w:t>
      </w:r>
    </w:p>
    <w:p w:rsidR="00804058" w:rsidRPr="00804058" w:rsidRDefault="00804058" w:rsidP="00804058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Выполнение плановых показателей на 100 % сложилось по разделам «Национальная оборона», «Национальная экономика», «Образование», «Социальная политика». </w:t>
      </w:r>
      <w:r w:rsidRPr="008040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Наиболее низкое (90,4 %) выполнение сложилось по разделу «Национальная безопасность и правоохранительная деятельность». </w:t>
      </w:r>
    </w:p>
    <w:p w:rsidR="00804058" w:rsidRPr="00804058" w:rsidRDefault="00804058" w:rsidP="00804058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Наибольший удельный вес в общем объеме расходов поселения занимают расходы по разделам «Жилищно-коммунальное хозяйство» - 34,4 %, «Культура, кинематография» - 29,6 %, «Общегосударственные вопросы» - 28,3 %. </w:t>
      </w:r>
    </w:p>
    <w:p w:rsidR="00804058" w:rsidRPr="00804058" w:rsidRDefault="00804058" w:rsidP="00804058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2022 году были направлены на:  </w:t>
      </w:r>
    </w:p>
    <w:p w:rsidR="00BA25F5" w:rsidRDefault="00BA25F5" w:rsidP="00804058">
      <w:pPr>
        <w:tabs>
          <w:tab w:val="left" w:pos="567"/>
          <w:tab w:val="center" w:pos="4680"/>
        </w:tabs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276"/>
        <w:gridCol w:w="1032"/>
        <w:gridCol w:w="1094"/>
      </w:tblGrid>
      <w:tr w:rsidR="00BA25F5" w:rsidRPr="00BA25F5" w:rsidTr="00BA25F5">
        <w:trPr>
          <w:trHeight w:val="793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в </w:t>
            </w:r>
            <w:r w:rsidR="00C177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в </w:t>
            </w:r>
            <w:r w:rsidR="00C177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исполнено в </w:t>
            </w:r>
            <w:r w:rsidR="00C177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 к исполнению в </w:t>
            </w:r>
            <w:r w:rsidR="00C177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04058" w:rsidRPr="00BA25F5" w:rsidTr="007A0047">
        <w:trPr>
          <w:trHeight w:val="331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4230,9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4623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392,1</w:t>
            </w:r>
          </w:p>
        </w:tc>
      </w:tr>
      <w:tr w:rsidR="00804058" w:rsidRPr="00BA25F5" w:rsidTr="007A0047">
        <w:trPr>
          <w:trHeight w:val="261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3553,1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3799,5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</w:tr>
      <w:tr w:rsidR="00804058" w:rsidRPr="00BA25F5" w:rsidTr="007A0047">
        <w:trPr>
          <w:trHeight w:val="409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12048,2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11050,5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-997,7</w:t>
            </w:r>
          </w:p>
        </w:tc>
      </w:tr>
      <w:tr w:rsidR="00804058" w:rsidRPr="00BA25F5" w:rsidTr="007A0047">
        <w:trPr>
          <w:trHeight w:val="274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520,5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485,5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-35,0</w:t>
            </w:r>
          </w:p>
        </w:tc>
      </w:tr>
      <w:tr w:rsidR="00804058" w:rsidRPr="00BA25F5" w:rsidTr="007A0047">
        <w:trPr>
          <w:trHeight w:val="266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216,3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276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-216,3</w:t>
            </w:r>
          </w:p>
        </w:tc>
      </w:tr>
      <w:tr w:rsidR="00804058" w:rsidRPr="00BA25F5" w:rsidTr="007A0047">
        <w:trPr>
          <w:trHeight w:val="283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418,3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</w:tr>
      <w:tr w:rsidR="00804058" w:rsidRPr="00BA25F5" w:rsidTr="007A0047">
        <w:trPr>
          <w:trHeight w:val="273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-300,0</w:t>
            </w:r>
          </w:p>
        </w:tc>
      </w:tr>
      <w:tr w:rsidR="00804058" w:rsidRPr="00BA25F5" w:rsidTr="007A0047">
        <w:trPr>
          <w:trHeight w:val="136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-14,1</w:t>
            </w:r>
          </w:p>
        </w:tc>
      </w:tr>
      <w:tr w:rsidR="00804058" w:rsidRPr="00BA25F5" w:rsidTr="007A0047">
        <w:trPr>
          <w:trHeight w:val="315"/>
        </w:trPr>
        <w:tc>
          <w:tcPr>
            <w:tcW w:w="2972" w:type="dxa"/>
          </w:tcPr>
          <w:p w:rsidR="00804058" w:rsidRPr="00751B4F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51B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992" w:type="dxa"/>
          </w:tcPr>
          <w:p w:rsidR="00804058" w:rsidRPr="00751B4F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51B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</w:tcPr>
          <w:p w:rsidR="00804058" w:rsidRPr="00F26430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264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04058" w:rsidRPr="00F26430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264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</w:t>
            </w:r>
            <w:r w:rsidRPr="003052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5273">
              <w:rPr>
                <w:rFonts w:ascii="Times New Roman" w:hAnsi="Times New Roman"/>
                <w:sz w:val="18"/>
                <w:szCs w:val="18"/>
              </w:rPr>
              <w:t>820,5</w:t>
            </w:r>
          </w:p>
        </w:tc>
      </w:tr>
      <w:tr w:rsidR="00804058" w:rsidRPr="00BA25F5" w:rsidTr="007A0047">
        <w:trPr>
          <w:trHeight w:val="315"/>
        </w:trPr>
        <w:tc>
          <w:tcPr>
            <w:tcW w:w="297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21319,8</w:t>
            </w:r>
          </w:p>
        </w:tc>
        <w:tc>
          <w:tcPr>
            <w:tcW w:w="1134" w:type="dxa"/>
            <w:hideMark/>
          </w:tcPr>
          <w:p w:rsidR="00804058" w:rsidRPr="00BA25F5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52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21223,6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4" w:type="dxa"/>
          </w:tcPr>
          <w:p w:rsidR="00804058" w:rsidRPr="00305273" w:rsidRDefault="00804058" w:rsidP="008040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52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-96,2</w:t>
            </w:r>
          </w:p>
        </w:tc>
      </w:tr>
    </w:tbl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2022 году в сравнении со структурой расходов в 2021 году значительно не изменилась. Наибольший удельный вес по-прежнему занимают расходы на закупки товаров, работ, услуг – 52,1 %, на втором месте расходы на выплаты персоналу казенных учреждений – 21,8 %, на третьем месте расходы на выплаты персоналу муниципальных органов – 17,9 %. 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2022 году по сравнению с 2021 годом отмечено снижение доли расходов на закупки в общем объеме расходов - на 4,4 процентных пункта (против 56,5 % в 2021 году), в абсолютном выражении расходы на закупки уменьшились на 997,7 тыс. рублей. 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t xml:space="preserve">Детальный анализ расходов на закупки показал: больше всего расходов произведено на закупки работ, услуг по содержанию имущества 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630BEA" w:rsidRPr="00630BEA">
        <w:rPr>
          <w:rFonts w:ascii="Times New Roman" w:eastAsia="Times New Roman" w:hAnsi="Times New Roman"/>
          <w:sz w:val="28"/>
          <w:szCs w:val="28"/>
          <w:lang w:eastAsia="ru-RU"/>
        </w:rPr>
        <w:t>5736,7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630BEA" w:rsidRPr="00630BEA">
        <w:rPr>
          <w:rFonts w:ascii="Times New Roman" w:eastAsia="Times New Roman" w:hAnsi="Times New Roman"/>
          <w:sz w:val="28"/>
          <w:szCs w:val="28"/>
          <w:lang w:eastAsia="ru-RU"/>
        </w:rPr>
        <w:t>51,9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объема произведенных расходов на закупки),</w:t>
      </w:r>
      <w:r w:rsidR="00630BEA" w:rsidRPr="00630B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втором месте расходы на закупки 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="00630BEA" w:rsidRPr="00630B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t xml:space="preserve">унальных услуг – </w:t>
      </w:r>
      <w:r w:rsidR="00630BEA" w:rsidRPr="00630BEA">
        <w:rPr>
          <w:rFonts w:ascii="Times New Roman" w:eastAsia="Times New Roman" w:hAnsi="Times New Roman"/>
          <w:sz w:val="28"/>
          <w:szCs w:val="28"/>
          <w:lang w:eastAsia="ru-RU"/>
        </w:rPr>
        <w:t>2407,7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630BEA" w:rsidRPr="00630BEA">
        <w:rPr>
          <w:rFonts w:ascii="Times New Roman" w:eastAsia="Times New Roman" w:hAnsi="Times New Roman"/>
          <w:sz w:val="28"/>
          <w:szCs w:val="28"/>
          <w:lang w:eastAsia="ru-RU"/>
        </w:rPr>
        <w:t>21,8</w:t>
      </w:r>
      <w:r w:rsidRPr="00630BEA">
        <w:rPr>
          <w:rFonts w:ascii="Times New Roman" w:eastAsia="Times New Roman" w:hAnsi="Times New Roman"/>
          <w:sz w:val="28"/>
          <w:szCs w:val="28"/>
          <w:lang w:eastAsia="ru-RU"/>
        </w:rPr>
        <w:t xml:space="preserve"> %).</w:t>
      </w: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отчетном году структуру дополнили «Специальные расходы» (код 880), составившие 3,9 % в общем объеме расходов (расходы на подготовку и проведение выборов Главы и депутатов сельского поселения). По сравнению с 2021 годом отсутствуют расходы по коду 410 «Бюджетные инвестиции» (в 2021 году 1,0 %), 810 «Субсидии юридическим лицам» (в 2021 году 1,4 %).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данным формы 0503128 «Отчет о бюджетных обязательствах» объем принятых Администрацией поселения бюджетных обязательств составил 22019,9 тыс. рублей (графа 7), или 98,7 % к объему доведенных лимитов бюджетных обязательств (не принято обязательств на сумму 282,0 тыс. рублей). 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Исполнено денежных обязательств на сумму 21223,6 тыс. рублей, или на 96,4 % от объема принятых денежных обязательств.        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 исполнено принятых бюджетных обязательств на сумму 796,2 тыс. рублей, денежных обязательств на сумму 0,2 тыс. рублей (графы 11 и 12 раздела 1 «Бюджетные обязательства текущего (отчетного) финансового года по расходам, всего» соответственно).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 сопоставлении данных формы 0503128 с данными формы 0503169 «</w:t>
      </w:r>
      <w:r w:rsidRPr="0080405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 анализе исполнения расходной части фактов принятия бюджетных обязательств в размерах, превышающих утвержденные лимиты бюджетных обязательств, не установлено.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Анализ годовой бюджетной отчетности показал: по состоянию на 01.01.2022 г. и 31.12.2022 г. муниципальный долг у поселения отсутствует, муниципальные гарантии не предоставлялись, муниципальные внутренние и внешние заимствования не осуществлялись (Отчет ф. 0503127, Пояснительная записка ф. 0503160).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Расходы из Резервного фонда администрации поселения не производились.      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предоставлено межбюджетных трансфертов из бюджета поселения в районный бюджет на осуществление полномочий по решению вопросов местного значения в соответствии с заключенными соглашениями на сумму 426,2 тыс. рублей, или на 100,0 % от уточненного плана (информация отражена в таблице 3 Пояснительной записки ф. 0503160).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804058" w:rsidRPr="00804058" w:rsidRDefault="00804058" w:rsidP="0080405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целом объем расходов в 2022 году уменьшился по сравнению с итогами 2021 года на 96,2 тыс. рубле, или на 0,5 %.    </w:t>
      </w:r>
    </w:p>
    <w:p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E26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</w:t>
      </w:r>
      <w:r w:rsidR="00630BEA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(</w:t>
      </w:r>
      <w:r w:rsidR="00630BEA">
        <w:rPr>
          <w:rFonts w:ascii="Times New Roman" w:hAnsi="Times New Roman"/>
          <w:sz w:val="28"/>
          <w:szCs w:val="28"/>
          <w:lang w:eastAsia="ru-RU"/>
        </w:rPr>
        <w:t xml:space="preserve">16.12.2022 № 13)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08202C">
        <w:rPr>
          <w:rFonts w:ascii="Times New Roman" w:hAnsi="Times New Roman"/>
          <w:sz w:val="28"/>
          <w:szCs w:val="28"/>
          <w:lang w:eastAsia="ru-RU"/>
        </w:rPr>
        <w:t>12055,7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</w:t>
      </w:r>
      <w:r w:rsidR="0008202C">
        <w:rPr>
          <w:rFonts w:ascii="Times New Roman" w:hAnsi="Times New Roman"/>
          <w:sz w:val="28"/>
          <w:szCs w:val="28"/>
          <w:lang w:eastAsia="ru-RU"/>
        </w:rPr>
        <w:t>100,0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%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>о</w:t>
      </w:r>
      <w:r w:rsidR="0008202C">
        <w:rPr>
          <w:rFonts w:ascii="Times New Roman" w:hAnsi="Times New Roman"/>
          <w:sz w:val="28"/>
          <w:szCs w:val="28"/>
          <w:lang w:eastAsia="ru-RU"/>
        </w:rPr>
        <w:t>варов, работ и услуг (КВР 240).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6"/>
        <w:gridCol w:w="882"/>
        <w:gridCol w:w="944"/>
        <w:gridCol w:w="989"/>
        <w:gridCol w:w="1004"/>
      </w:tblGrid>
      <w:tr w:rsidR="00A77193" w:rsidRPr="00A77193" w:rsidTr="007A0047">
        <w:trPr>
          <w:trHeight w:val="480"/>
        </w:trPr>
        <w:tc>
          <w:tcPr>
            <w:tcW w:w="2547" w:type="dxa"/>
            <w:vMerge w:val="restart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Код бюджетной классификации (КВР)</w:t>
            </w:r>
          </w:p>
        </w:tc>
        <w:tc>
          <w:tcPr>
            <w:tcW w:w="992" w:type="dxa"/>
            <w:vMerge w:val="restart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Итого плановые назначения</w:t>
            </w:r>
          </w:p>
        </w:tc>
        <w:tc>
          <w:tcPr>
            <w:tcW w:w="1878" w:type="dxa"/>
            <w:gridSpan w:val="2"/>
            <w:vMerge w:val="restart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Принято обязательств по закупкам</w:t>
            </w:r>
          </w:p>
        </w:tc>
        <w:tc>
          <w:tcPr>
            <w:tcW w:w="2937" w:type="dxa"/>
            <w:gridSpan w:val="3"/>
            <w:vMerge w:val="restart"/>
            <w:noWrap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A77193" w:rsidRPr="00A77193" w:rsidTr="007A0047">
        <w:trPr>
          <w:trHeight w:val="322"/>
        </w:trPr>
        <w:tc>
          <w:tcPr>
            <w:tcW w:w="2547" w:type="dxa"/>
            <w:vMerge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gridSpan w:val="2"/>
            <w:vMerge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gridSpan w:val="3"/>
            <w:vMerge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193" w:rsidRPr="00A77193" w:rsidTr="00AB7DF0">
        <w:trPr>
          <w:trHeight w:val="793"/>
        </w:trPr>
        <w:tc>
          <w:tcPr>
            <w:tcW w:w="2547" w:type="dxa"/>
            <w:vMerge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6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82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4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89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плановых назначений</w:t>
            </w:r>
          </w:p>
        </w:tc>
        <w:tc>
          <w:tcPr>
            <w:tcW w:w="1004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принятых обязательств</w:t>
            </w:r>
          </w:p>
        </w:tc>
      </w:tr>
      <w:tr w:rsidR="00A77193" w:rsidRPr="00A77193" w:rsidTr="007A0047">
        <w:trPr>
          <w:trHeight w:val="300"/>
        </w:trPr>
        <w:tc>
          <w:tcPr>
            <w:tcW w:w="2547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Всего, на закупки </w:t>
            </w:r>
          </w:p>
        </w:tc>
        <w:tc>
          <w:tcPr>
            <w:tcW w:w="1134" w:type="dxa"/>
            <w:noWrap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7193" w:rsidRPr="00780988" w:rsidRDefault="00A77193" w:rsidP="00A77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12055,7</w:t>
            </w:r>
          </w:p>
        </w:tc>
        <w:tc>
          <w:tcPr>
            <w:tcW w:w="996" w:type="dxa"/>
            <w:noWrap/>
          </w:tcPr>
          <w:p w:rsidR="00A77193" w:rsidRPr="007A0047" w:rsidRDefault="005056CA" w:rsidP="007A00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004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11846,8</w:t>
            </w:r>
          </w:p>
        </w:tc>
        <w:tc>
          <w:tcPr>
            <w:tcW w:w="882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44" w:type="dxa"/>
            <w:noWrap/>
          </w:tcPr>
          <w:p w:rsidR="00A77193" w:rsidRPr="00AB7DF0" w:rsidRDefault="005056CA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7D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11050,5</w:t>
            </w:r>
          </w:p>
        </w:tc>
        <w:tc>
          <w:tcPr>
            <w:tcW w:w="989" w:type="dxa"/>
            <w:noWrap/>
          </w:tcPr>
          <w:p w:rsidR="00A77193" w:rsidRPr="00AB7DF0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7D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1004" w:type="dxa"/>
            <w:noWrap/>
          </w:tcPr>
          <w:p w:rsidR="00A77193" w:rsidRPr="00AB7DF0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7D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93,3</w:t>
            </w:r>
          </w:p>
        </w:tc>
      </w:tr>
      <w:tr w:rsidR="00A77193" w:rsidRPr="00A77193" w:rsidTr="007A0047">
        <w:trPr>
          <w:trHeight w:val="765"/>
        </w:trPr>
        <w:tc>
          <w:tcPr>
            <w:tcW w:w="2547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134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A77193" w:rsidRPr="00880BC8" w:rsidRDefault="00A77193" w:rsidP="00A77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12055,7</w:t>
            </w:r>
          </w:p>
        </w:tc>
        <w:tc>
          <w:tcPr>
            <w:tcW w:w="996" w:type="dxa"/>
            <w:noWrap/>
          </w:tcPr>
          <w:p w:rsidR="00A77193" w:rsidRPr="007A0047" w:rsidRDefault="005056CA" w:rsidP="007A00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A004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11846,8</w:t>
            </w:r>
          </w:p>
        </w:tc>
        <w:tc>
          <w:tcPr>
            <w:tcW w:w="882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44" w:type="dxa"/>
            <w:noWrap/>
          </w:tcPr>
          <w:p w:rsidR="00A77193" w:rsidRPr="00AB7DF0" w:rsidRDefault="007A0047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7D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11050,5</w:t>
            </w:r>
          </w:p>
        </w:tc>
        <w:tc>
          <w:tcPr>
            <w:tcW w:w="989" w:type="dxa"/>
            <w:noWrap/>
          </w:tcPr>
          <w:p w:rsidR="00A77193" w:rsidRPr="00AB7DF0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7D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1004" w:type="dxa"/>
            <w:noWrap/>
          </w:tcPr>
          <w:p w:rsidR="00A77193" w:rsidRPr="00AB7DF0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7D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93,3</w:t>
            </w:r>
          </w:p>
        </w:tc>
      </w:tr>
      <w:tr w:rsidR="00A77193" w:rsidRPr="00A77193" w:rsidTr="007A0047">
        <w:trPr>
          <w:trHeight w:val="765"/>
        </w:trPr>
        <w:tc>
          <w:tcPr>
            <w:tcW w:w="2547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</w:tcPr>
          <w:p w:rsidR="00A77193" w:rsidRPr="005A48A8" w:rsidRDefault="00A77193" w:rsidP="00A77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306,9</w:t>
            </w:r>
          </w:p>
        </w:tc>
        <w:tc>
          <w:tcPr>
            <w:tcW w:w="996" w:type="dxa"/>
            <w:noWrap/>
          </w:tcPr>
          <w:p w:rsidR="00A77193" w:rsidRDefault="007A0047" w:rsidP="007A00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275,1</w:t>
            </w:r>
          </w:p>
          <w:p w:rsidR="005E063B" w:rsidRPr="00A77193" w:rsidRDefault="005E063B" w:rsidP="007A00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944" w:type="dxa"/>
            <w:noWrap/>
          </w:tcPr>
          <w:p w:rsidR="00A77193" w:rsidRPr="00A77193" w:rsidRDefault="007A0047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989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004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98,4</w:t>
            </w:r>
          </w:p>
        </w:tc>
      </w:tr>
      <w:tr w:rsidR="00A77193" w:rsidRPr="00A77193" w:rsidTr="007A0047">
        <w:trPr>
          <w:trHeight w:val="240"/>
        </w:trPr>
        <w:tc>
          <w:tcPr>
            <w:tcW w:w="2547" w:type="dxa"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1134" w:type="dxa"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:rsidR="00A77193" w:rsidRPr="00A77193" w:rsidRDefault="00A77193" w:rsidP="00A77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1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5047,3</w:t>
            </w:r>
          </w:p>
        </w:tc>
        <w:tc>
          <w:tcPr>
            <w:tcW w:w="996" w:type="dxa"/>
            <w:noWrap/>
          </w:tcPr>
          <w:p w:rsidR="00A77193" w:rsidRPr="00A77193" w:rsidRDefault="007A0047" w:rsidP="007A00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5047,3</w:t>
            </w:r>
          </w:p>
        </w:tc>
        <w:tc>
          <w:tcPr>
            <w:tcW w:w="882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4" w:type="dxa"/>
            <w:noWrap/>
          </w:tcPr>
          <w:p w:rsidR="00A77193" w:rsidRPr="00A77193" w:rsidRDefault="007A0047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4452,7</w:t>
            </w:r>
          </w:p>
        </w:tc>
        <w:tc>
          <w:tcPr>
            <w:tcW w:w="989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004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88,2</w:t>
            </w:r>
          </w:p>
        </w:tc>
      </w:tr>
      <w:tr w:rsidR="00A77193" w:rsidRPr="00A77193" w:rsidTr="007A0047">
        <w:trPr>
          <w:trHeight w:val="240"/>
        </w:trPr>
        <w:tc>
          <w:tcPr>
            <w:tcW w:w="2547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A77193" w:rsidRPr="00A77193" w:rsidRDefault="00A77193" w:rsidP="00A77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1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4124,3</w:t>
            </w:r>
          </w:p>
        </w:tc>
        <w:tc>
          <w:tcPr>
            <w:tcW w:w="996" w:type="dxa"/>
            <w:noWrap/>
          </w:tcPr>
          <w:p w:rsidR="00A77193" w:rsidRPr="00A77193" w:rsidRDefault="007A0047" w:rsidP="007A00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3979,6</w:t>
            </w:r>
          </w:p>
        </w:tc>
        <w:tc>
          <w:tcPr>
            <w:tcW w:w="882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944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3955,7</w:t>
            </w:r>
          </w:p>
        </w:tc>
        <w:tc>
          <w:tcPr>
            <w:tcW w:w="989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1004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A77193" w:rsidRPr="00A77193" w:rsidTr="007A0047">
        <w:trPr>
          <w:trHeight w:val="300"/>
        </w:trPr>
        <w:tc>
          <w:tcPr>
            <w:tcW w:w="2547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A77193" w:rsidRPr="00A77193" w:rsidRDefault="00A77193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193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</w:tcPr>
          <w:p w:rsidR="00A77193" w:rsidRPr="00A77193" w:rsidRDefault="00A77193" w:rsidP="00A77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1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2577,2</w:t>
            </w:r>
          </w:p>
        </w:tc>
        <w:tc>
          <w:tcPr>
            <w:tcW w:w="996" w:type="dxa"/>
            <w:noWrap/>
          </w:tcPr>
          <w:p w:rsidR="00A77193" w:rsidRPr="00A77193" w:rsidRDefault="007A0047" w:rsidP="007A00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2544,8</w:t>
            </w:r>
          </w:p>
        </w:tc>
        <w:tc>
          <w:tcPr>
            <w:tcW w:w="882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944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2371,4</w:t>
            </w:r>
          </w:p>
        </w:tc>
        <w:tc>
          <w:tcPr>
            <w:tcW w:w="989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004" w:type="dxa"/>
            <w:noWrap/>
          </w:tcPr>
          <w:p w:rsidR="00A77193" w:rsidRPr="00A77193" w:rsidRDefault="00AB7DF0" w:rsidP="00A771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93,2</w:t>
            </w:r>
          </w:p>
        </w:tc>
      </w:tr>
    </w:tbl>
    <w:p w:rsidR="00274272" w:rsidRPr="00E854C1" w:rsidRDefault="00274272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Согласно 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>11846,8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>98,3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от общего объема, планируемого на закупки.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освоено лимитов на сумму 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>208,9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>108,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>11,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закупки, связанные с обеспечением пожарной безопасности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>61,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закупки в сфере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жилищно – коммунального хозяйства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>27,1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на закупки в сфере культуры</w:t>
      </w:r>
      <w:r w:rsidR="00C94B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635C9" w:rsidRDefault="00D635C9" w:rsidP="00D635C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>11050,5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>93,3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принятых бюджетных обязательств), или 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>91,7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закуп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>0,2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(178 рублей)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 w:rsidR="00194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4F54">
        <w:rPr>
          <w:rFonts w:ascii="Times New Roman" w:hAnsi="Times New Roman"/>
          <w:sz w:val="28"/>
          <w:szCs w:val="28"/>
          <w:lang w:eastAsia="ru-RU"/>
        </w:rPr>
        <w:t>ф 00503175.</w:t>
      </w:r>
      <w:r w:rsidR="00194F54" w:rsidRPr="003B099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17885" w:rsidRPr="00117885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Контракты и договоры заключены и оплачены в пределах доведенных лимитов бюджетных обязательств. </w:t>
      </w:r>
    </w:p>
    <w:p w:rsidR="003C3868" w:rsidRDefault="003C3868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являлась ответственным исполнителем за выполнение 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 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:rsidR="00606ED4" w:rsidRDefault="00606ED4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470BC1" w:rsidRPr="00470BC1" w:rsidTr="00470BC1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4C3949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муниципальной</w:t>
            </w:r>
          </w:p>
          <w:p w:rsidR="00470BC1" w:rsidRPr="00470BC1" w:rsidRDefault="00470BC1" w:rsidP="004C39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C177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:rsidR="004C3949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 w:rsidR="00C177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9E0344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470BC1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</w:t>
            </w:r>
            <w:r w:rsidR="00C177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9E0344" w:rsidRPr="00470BC1" w:rsidTr="00C46F0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01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6382,4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9E0344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02 «Национальная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9E0344" w:rsidRPr="00470BC1" w:rsidTr="00C46F0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04 «Национальная 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E0344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470BC1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территории сельского поселения Оштинское Вытегорского муниципального района Вологодской области на </w:t>
            </w:r>
            <w:r w:rsidR="00C177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9E0344" w:rsidRPr="00470BC1" w:rsidTr="00C46F09">
        <w:trPr>
          <w:trHeight w:val="1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C46F09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Раздел 07 «Образование»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E0344" w:rsidRPr="00470BC1" w:rsidTr="00C46F09">
        <w:trPr>
          <w:trHeight w:val="1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C46F09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08 «Культура, кинематография»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C46F09" w:rsidP="00C46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10 «Социальная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C46F09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09" w:rsidRPr="00C46F09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11 «Физическая культура и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C46F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46F09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09" w:rsidRPr="00470BC1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r>
              <w:t xml:space="preserve"> </w:t>
            </w:r>
            <w:r w:rsidRPr="00C46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Оштинское на </w:t>
            </w:r>
            <w:r w:rsidR="00C177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C46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Default="00C46F09" w:rsidP="00C4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470BC1" w:rsidRDefault="00107209" w:rsidP="00107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C46F09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05 «Жилищно – коммунальное хозяйство»,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C46F09" w:rsidP="00C4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107209" w:rsidP="00107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C46F09" w:rsidP="00C4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19359,5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</w:tbl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49" w:rsidRPr="004C3949" w:rsidRDefault="004C394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19359,5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 w:rsidR="00D1795A">
        <w:rPr>
          <w:rFonts w:ascii="Times New Roman" w:hAnsi="Times New Roman"/>
          <w:sz w:val="28"/>
          <w:szCs w:val="28"/>
          <w:lang w:eastAsia="ru-RU"/>
        </w:rPr>
        <w:t>95,9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D1795A">
        <w:rPr>
          <w:rFonts w:ascii="Times New Roman" w:hAnsi="Times New Roman"/>
          <w:sz w:val="28"/>
          <w:szCs w:val="28"/>
          <w:lang w:eastAsia="ru-RU"/>
        </w:rPr>
        <w:t>18563,7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D1795A" w:rsidRPr="00D1795A">
        <w:rPr>
          <w:rFonts w:ascii="Times New Roman" w:hAnsi="Times New Roman"/>
          <w:sz w:val="28"/>
          <w:szCs w:val="28"/>
          <w:lang w:eastAsia="ru-RU"/>
        </w:rPr>
        <w:t>: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– 9808,4 тыс. рублей, на п</w:t>
      </w:r>
      <w:r w:rsidR="0097018F" w:rsidRPr="0097018F">
        <w:rPr>
          <w:rFonts w:ascii="Times New Roman" w:hAnsi="Times New Roman"/>
          <w:sz w:val="28"/>
          <w:szCs w:val="28"/>
          <w:lang w:eastAsia="ru-RU"/>
        </w:rPr>
        <w:t>убличные нормативные социальные выплаты гражданам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(КВР 310) – 520,5 тыс. рублей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, на перечисления в бюджет района для исполнения администрацией района переданных полномочий – 418,3 тыс. рублей, на уплату налогов, сборов – 32,5 тыс. рублей.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87,1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4C3949" w:rsidRDefault="004C3949" w:rsidP="004C3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 В отчетном периоде </w:t>
      </w:r>
      <w:r w:rsidR="00AC2081">
        <w:rPr>
          <w:rFonts w:ascii="Times New Roman" w:hAnsi="Times New Roman"/>
          <w:sz w:val="28"/>
          <w:szCs w:val="28"/>
          <w:lang w:eastAsia="ru-RU"/>
        </w:rPr>
        <w:t>ни одн</w:t>
      </w:r>
      <w:r w:rsidR="0038509C">
        <w:rPr>
          <w:rFonts w:ascii="Times New Roman" w:hAnsi="Times New Roman"/>
          <w:sz w:val="28"/>
          <w:szCs w:val="28"/>
          <w:lang w:eastAsia="ru-RU"/>
        </w:rPr>
        <w:t>а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38509C">
        <w:rPr>
          <w:rFonts w:ascii="Times New Roman" w:hAnsi="Times New Roman"/>
          <w:sz w:val="28"/>
          <w:szCs w:val="28"/>
          <w:lang w:eastAsia="ru-RU"/>
        </w:rPr>
        <w:t>муниципальных программ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не исполнен</w:t>
      </w:r>
      <w:r w:rsidR="0038509C">
        <w:rPr>
          <w:rFonts w:ascii="Times New Roman" w:hAnsi="Times New Roman"/>
          <w:sz w:val="28"/>
          <w:szCs w:val="28"/>
          <w:lang w:eastAsia="ru-RU"/>
        </w:rPr>
        <w:t>а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на 100,0 %.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Самое низкое исполнение отмечено </w:t>
      </w:r>
      <w:r w:rsidR="00AC2081">
        <w:rPr>
          <w:rFonts w:ascii="Times New Roman" w:hAnsi="Times New Roman"/>
          <w:sz w:val="28"/>
          <w:szCs w:val="28"/>
          <w:lang w:eastAsia="ru-RU"/>
        </w:rPr>
        <w:t>для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09C">
        <w:rPr>
          <w:rFonts w:ascii="Times New Roman" w:hAnsi="Times New Roman"/>
          <w:sz w:val="28"/>
          <w:szCs w:val="28"/>
          <w:lang w:eastAsia="ru-RU"/>
        </w:rPr>
        <w:t>программы «</w:t>
      </w:r>
      <w:r w:rsidR="0038509C" w:rsidRPr="0038509C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сельского поселения Оштинское на 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="0038509C" w:rsidRPr="0038509C">
        <w:rPr>
          <w:rFonts w:ascii="Times New Roman" w:hAnsi="Times New Roman"/>
          <w:sz w:val="28"/>
          <w:szCs w:val="28"/>
          <w:lang w:eastAsia="ru-RU"/>
        </w:rPr>
        <w:t>-2025 годы</w:t>
      </w:r>
      <w:r w:rsidR="0038509C">
        <w:rPr>
          <w:rFonts w:ascii="Times New Roman" w:hAnsi="Times New Roman"/>
          <w:sz w:val="28"/>
          <w:szCs w:val="28"/>
          <w:lang w:eastAsia="ru-RU"/>
        </w:rPr>
        <w:t>»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8509C">
        <w:rPr>
          <w:rFonts w:ascii="Times New Roman" w:hAnsi="Times New Roman"/>
          <w:sz w:val="28"/>
          <w:szCs w:val="28"/>
          <w:lang w:eastAsia="ru-RU"/>
        </w:rPr>
        <w:t>85,4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841D32" w:rsidRDefault="004C3949" w:rsidP="003850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Наибольший удельный вес в общем объеме программных расходов занимают расходы на реализацию </w:t>
      </w:r>
      <w:r w:rsidR="0038509C">
        <w:rPr>
          <w:rFonts w:ascii="Times New Roman" w:hAnsi="Times New Roman"/>
          <w:sz w:val="28"/>
          <w:szCs w:val="28"/>
          <w:lang w:eastAsia="ru-RU"/>
        </w:rPr>
        <w:t>муниципальной программы «</w:t>
      </w:r>
      <w:r w:rsidR="0038509C" w:rsidRPr="0038509C">
        <w:rPr>
          <w:rFonts w:ascii="Times New Roman" w:hAnsi="Times New Roman"/>
          <w:sz w:val="28"/>
          <w:szCs w:val="28"/>
          <w:lang w:eastAsia="ru-RU"/>
        </w:rPr>
        <w:t xml:space="preserve">Совершенствование </w:t>
      </w:r>
      <w:r w:rsidR="0038509C" w:rsidRPr="003850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социальной политики на территории сельского поселения Оштинское Вытегорского муниципального района Вологодской области на 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="0038509C" w:rsidRPr="0038509C">
        <w:rPr>
          <w:rFonts w:ascii="Times New Roman" w:hAnsi="Times New Roman"/>
          <w:sz w:val="28"/>
          <w:szCs w:val="28"/>
          <w:lang w:eastAsia="ru-RU"/>
        </w:rPr>
        <w:t>-2025 годы</w:t>
      </w:r>
      <w:r w:rsidR="00AC2081" w:rsidRPr="00AC2081">
        <w:rPr>
          <w:rFonts w:ascii="Times New Roman" w:hAnsi="Times New Roman"/>
          <w:sz w:val="28"/>
          <w:szCs w:val="28"/>
          <w:lang w:eastAsia="ru-RU"/>
        </w:rPr>
        <w:t>»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8509C">
        <w:rPr>
          <w:rFonts w:ascii="Times New Roman" w:hAnsi="Times New Roman"/>
          <w:sz w:val="28"/>
          <w:szCs w:val="28"/>
          <w:lang w:eastAsia="ru-RU"/>
        </w:rPr>
        <w:t>55,6 %.</w:t>
      </w:r>
    </w:p>
    <w:p w:rsidR="003C3868" w:rsidRDefault="003C3868" w:rsidP="003C386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3868" w:rsidRPr="00E05F4A" w:rsidRDefault="003C3868" w:rsidP="003C386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132E99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>поселени</w:t>
      </w:r>
      <w:r w:rsidR="00132E99">
        <w:rPr>
          <w:rFonts w:ascii="Times New Roman" w:hAnsi="Times New Roman"/>
          <w:sz w:val="28"/>
          <w:szCs w:val="28"/>
          <w:lang w:eastAsia="ru-RU"/>
        </w:rPr>
        <w:t>я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принимал</w:t>
      </w:r>
      <w:r w:rsidR="00132E99">
        <w:rPr>
          <w:rFonts w:ascii="Times New Roman" w:hAnsi="Times New Roman"/>
          <w:sz w:val="28"/>
          <w:szCs w:val="28"/>
          <w:lang w:eastAsia="ru-RU"/>
        </w:rPr>
        <w:t>а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участие в реализации </w:t>
      </w:r>
      <w:r w:rsidR="00132E99" w:rsidRPr="00132E99">
        <w:rPr>
          <w:rFonts w:ascii="Times New Roman" w:hAnsi="Times New Roman"/>
          <w:bCs/>
          <w:sz w:val="28"/>
          <w:szCs w:val="28"/>
          <w:lang w:eastAsia="ru-RU"/>
        </w:rPr>
        <w:t>регионального проекта «Формирование комфортной городской среды», являющегося частью национального проекта «Жилье и городская среда», посредством участия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в муниципальной программе Вытегорского муниципального района «Формирование современной городской среды на 2018 – 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годы». </w:t>
      </w:r>
      <w:r w:rsidR="00132E99">
        <w:rPr>
          <w:rFonts w:ascii="Times New Roman" w:hAnsi="Times New Roman"/>
          <w:sz w:val="28"/>
          <w:szCs w:val="28"/>
          <w:lang w:eastAsia="ru-RU"/>
        </w:rPr>
        <w:t>С этой целью из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бюджет района перечислено на реализацию мероприятия </w:t>
      </w:r>
      <w:r w:rsidR="00132E99" w:rsidRPr="00132E99">
        <w:rPr>
          <w:rFonts w:ascii="Times New Roman" w:eastAsia="Times New Roman" w:hAnsi="Times New Roman"/>
          <w:sz w:val="28"/>
          <w:szCs w:val="28"/>
        </w:rPr>
        <w:t xml:space="preserve">«Благоустройство Братской могилы в с. Мегра»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иных межбюджетных трансфертов по соглашению о передаче части полномочий по организации благоустройства </w:t>
      </w:r>
      <w:r w:rsidR="00132E99" w:rsidRPr="00132E99">
        <w:rPr>
          <w:rFonts w:ascii="Times New Roman" w:eastAsia="Times New Roman" w:hAnsi="Times New Roman"/>
          <w:sz w:val="28"/>
          <w:szCs w:val="28"/>
        </w:rPr>
        <w:t xml:space="preserve">территории сельского поселения Оштинское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>в объеме 57,0 тыс. рублей.</w:t>
      </w:r>
      <w:r w:rsidR="00132E99">
        <w:rPr>
          <w:rFonts w:ascii="Times New Roman" w:hAnsi="Times New Roman"/>
          <w:sz w:val="28"/>
          <w:szCs w:val="28"/>
          <w:lang w:eastAsia="ru-RU"/>
        </w:rPr>
        <w:t xml:space="preserve"> Финансирование расходов осуществлялось в рамках муниципальной программы</w:t>
      </w:r>
      <w:r w:rsidR="00132E99" w:rsidRPr="00132E99">
        <w:t xml:space="preserve"> </w:t>
      </w:r>
      <w:r w:rsidR="00132E99">
        <w:t>«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сельского поселения Оштинское на 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>-2025 годы</w:t>
      </w:r>
      <w:r w:rsidR="00132E99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Pr="00E05F4A">
        <w:rPr>
          <w:rFonts w:ascii="Times New Roman" w:hAnsi="Times New Roman"/>
          <w:sz w:val="28"/>
          <w:szCs w:val="28"/>
          <w:lang w:eastAsia="ru-RU"/>
        </w:rPr>
        <w:t>Информация отражена в разделе 3 Пояснительной записки ф. 0503160.</w:t>
      </w:r>
    </w:p>
    <w:p w:rsidR="00132E99" w:rsidRPr="00132E99" w:rsidRDefault="00132E99" w:rsidP="00132E9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F4A" w:rsidRPr="00E05F4A" w:rsidRDefault="00E05F4A" w:rsidP="00E05F4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году Администрацией поселения реализовано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муниципальных 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в рамках проекта «Народный бюджет», являющегося частью Государственной программы Вологодской области «Управление региональными финансами Вологодской области на 2015 - 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годы», на сумму 330,0 тыс. рублей, в том числе: субсидии из областного бюджета – 231,0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средства бюджета поселения и пожертвования граждан – 99,0 тыс. рублей (софинансирование). Информация отражена в разделе 3 Пояснительной записки ф. 0503160.</w:t>
      </w:r>
    </w:p>
    <w:p w:rsidR="0038509C" w:rsidRDefault="0038509C" w:rsidP="003850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5F4A" w:rsidRPr="00E05F4A" w:rsidRDefault="00E05F4A" w:rsidP="00E05F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C177CD"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поселени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участвовал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реализации государственной программы Вологодской области «Развитие культуры, туризма и архивного дела Вологодской области на </w:t>
      </w:r>
      <w:r w:rsidR="00C177CD"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-2025 годы» (</w:t>
      </w:r>
      <w:r w:rsidRPr="00E05F4A">
        <w:rPr>
          <w:rFonts w:ascii="Times New Roman" w:hAnsi="Times New Roman"/>
          <w:sz w:val="28"/>
          <w:szCs w:val="28"/>
          <w:lang w:eastAsia="ru-RU"/>
        </w:rPr>
        <w:t>подпрограмма «Сохранение и развитие культурного потенциала, документального наследия Вологодской области»).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данной программы поселению предоставлена субсидия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областного бюджета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сумме 2249,2 тыс. рублей на капитальный ремонт дома культуры в с. Ошта.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Всего расходы на реализацию данного проекта составили 2612,2 тыс. рублей. 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отражена в разделе 3 Пояснительной записки ф. 0503160.</w:t>
      </w:r>
    </w:p>
    <w:p w:rsidR="00E05F4A" w:rsidRDefault="00E05F4A" w:rsidP="003850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201C9" w:rsidRDefault="00E05F4A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  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размере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3491,4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1781,4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999,4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73808" w:rsidRPr="00973808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474,7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235,9 тыс. рублей.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3808" w:rsidRPr="00973808" w:rsidRDefault="004201C9" w:rsidP="004201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 ОС было произведено в сумме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2902,9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3808" w:rsidRDefault="00973808" w:rsidP="004201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940,2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3808" w:rsidRPr="004201C9" w:rsidRDefault="00973808" w:rsidP="009738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243,6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973808" w:rsidRDefault="00973808" w:rsidP="009738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1577,3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B7E9F" w:rsidRPr="00973808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53,4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ОС в сумме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617,8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, из них передано в безвозмездное пользование на сумму 590,2 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7E9F" w:rsidRDefault="00CB7E9F" w:rsidP="00CB7E9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590,2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973808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19,2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Наличие основных средств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5776,5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973808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350,0 тыс. рублей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– 2025,0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2576,8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5D4F7D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инвентарь производственный и хозяйственный на сумму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554,7 тыс. рублей</w:t>
      </w:r>
      <w:r w:rsidR="00CB7E9F"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7E9F" w:rsidRPr="00CB7E9F" w:rsidRDefault="00CB7E9F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2947,9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начислено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амортизации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2003,1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4951,0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825,5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3BDB" w:rsidRPr="004201C9" w:rsidRDefault="00C13BDB" w:rsidP="00C13B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26,1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13BDB" w:rsidRPr="004201C9" w:rsidRDefault="00C13BDB" w:rsidP="00C13B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799,4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Вложения в ОС на начало года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590,2 тыс.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(недвижимое имущество).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25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98,8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, из них недвижимое имущество – 216,3 тыс. рублей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иное движимое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имущество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– 2382,5 тыс. рублей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1712,7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недвижимое имущество – 590,2 тыс. рублей, </w:t>
      </w:r>
      <w:r w:rsidR="00A34E69"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– 1122,5 тыс. рублей.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статок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1476,3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A34E69" w:rsidRP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недвижимое имущество – 216,3 тыс. рублей, </w:t>
      </w:r>
      <w:r w:rsidR="00A34E69"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– 1260,0 тыс. рублей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562C" w:rsidRPr="0071562C" w:rsidRDefault="0071562C" w:rsidP="007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BF4FD9" w:rsidRPr="00BF4FD9">
        <w:rPr>
          <w:rFonts w:ascii="Times New Roman" w:eastAsia="Times New Roman" w:hAnsi="Times New Roman"/>
          <w:sz w:val="28"/>
          <w:szCs w:val="28"/>
          <w:lang w:eastAsia="ru-RU"/>
        </w:rPr>
        <w:t>формаци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F4FD9" w:rsidRPr="00BF4FD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имеющихся на начало года и на отчетную дату объектах незавершенного строительства, вложениях в них, осуществленных в 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отчетном периоде, </w:t>
      </w:r>
      <w:r w:rsidR="00AF2D70">
        <w:rPr>
          <w:rFonts w:ascii="Times New Roman" w:eastAsia="Times New Roman" w:hAnsi="Times New Roman"/>
          <w:sz w:val="28"/>
          <w:szCs w:val="28"/>
          <w:lang w:eastAsia="ru-RU"/>
        </w:rPr>
        <w:t>отражена в форме 0503190 «</w:t>
      </w:r>
      <w:r w:rsidR="00AF2D70">
        <w:rPr>
          <w:rFonts w:ascii="Times New Roman" w:hAnsi="Times New Roman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</w:t>
      </w:r>
      <w:r w:rsidR="00AF2D70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Сведения ф. 0503190). Согласно Сведений ф. 0503190 на начало года объектом незавершенного строительства числится мост в д. Нижнее Понизовье, </w:t>
      </w:r>
      <w:r w:rsidR="00AF2D70">
        <w:rPr>
          <w:rFonts w:ascii="Times New Roman" w:hAnsi="Times New Roman"/>
          <w:sz w:val="28"/>
          <w:szCs w:val="28"/>
          <w:lang w:eastAsia="ru-RU"/>
        </w:rPr>
        <w:t xml:space="preserve">стоимость фактически сформированных капитальных вложений на начало отчетного периода – 590,2 тыс. рублей, увеличение капитальных вложений (монтаж павильона насосной станции) в отчетном году – 216,3 тыс. рублей, уменьшение капитальных вложений </w:t>
      </w:r>
      <w:r>
        <w:rPr>
          <w:rFonts w:ascii="Times New Roman" w:hAnsi="Times New Roman"/>
          <w:sz w:val="28"/>
          <w:szCs w:val="28"/>
          <w:lang w:eastAsia="ru-RU"/>
        </w:rPr>
        <w:t>– 590,2 тыс. рублей. Стоимость фактически сформированных капитальных вложений на конец отчетного периода составила 216,3 тыс. рублей (монтаж павильона насосной станции). П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оказатель строки </w:t>
      </w:r>
      <w:r w:rsidR="000B6A48">
        <w:rPr>
          <w:rFonts w:ascii="Times New Roman" w:hAnsi="Times New Roman"/>
          <w:sz w:val="28"/>
          <w:szCs w:val="28"/>
          <w:lang w:eastAsia="ru-RU"/>
        </w:rPr>
        <w:t>«</w:t>
      </w:r>
      <w:r w:rsidRPr="0071562C">
        <w:rPr>
          <w:rFonts w:ascii="Times New Roman" w:hAnsi="Times New Roman"/>
          <w:sz w:val="28"/>
          <w:szCs w:val="28"/>
          <w:lang w:eastAsia="ru-RU"/>
        </w:rPr>
        <w:t>Итого</w:t>
      </w:r>
      <w:r w:rsidR="000B6A48">
        <w:rPr>
          <w:rFonts w:ascii="Times New Roman" w:hAnsi="Times New Roman"/>
          <w:sz w:val="28"/>
          <w:szCs w:val="28"/>
          <w:lang w:eastAsia="ru-RU"/>
        </w:rPr>
        <w:t>»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графы 17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ведений ф. 0503190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1562C">
        <w:rPr>
          <w:rFonts w:ascii="Times New Roman" w:hAnsi="Times New Roman"/>
          <w:sz w:val="28"/>
          <w:szCs w:val="28"/>
          <w:lang w:eastAsia="ru-RU"/>
        </w:rPr>
        <w:t>оответств</w:t>
      </w:r>
      <w:r>
        <w:rPr>
          <w:rFonts w:ascii="Times New Roman" w:hAnsi="Times New Roman"/>
          <w:sz w:val="28"/>
          <w:szCs w:val="28"/>
          <w:lang w:eastAsia="ru-RU"/>
        </w:rPr>
        <w:t>ует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071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62C">
        <w:rPr>
          <w:rFonts w:ascii="Times New Roman" w:hAnsi="Times New Roman"/>
          <w:sz w:val="28"/>
          <w:szCs w:val="28"/>
          <w:lang w:eastAsia="ru-RU"/>
        </w:rPr>
        <w:t>графы 4 разд</w:t>
      </w:r>
      <w:r>
        <w:rPr>
          <w:rFonts w:ascii="Times New Roman" w:hAnsi="Times New Roman"/>
          <w:sz w:val="28"/>
          <w:szCs w:val="28"/>
          <w:lang w:eastAsia="ru-RU"/>
        </w:rPr>
        <w:t>ела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«Нефинансовые активы» С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ведений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71562C">
        <w:rPr>
          <w:rFonts w:ascii="Times New Roman" w:hAnsi="Times New Roman"/>
          <w:sz w:val="28"/>
          <w:szCs w:val="28"/>
          <w:lang w:eastAsia="ru-RU"/>
        </w:rPr>
        <w:t>. 0503168 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Показатель </w:t>
      </w:r>
      <w:hyperlink r:id="rId9" w:history="1">
        <w:r w:rsidRPr="0071562C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строки</w:t>
        </w:r>
      </w:hyperlink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1562C">
        <w:rPr>
          <w:rFonts w:ascii="Times New Roman" w:hAnsi="Times New Roman"/>
          <w:sz w:val="28"/>
          <w:szCs w:val="28"/>
          <w:lang w:eastAsia="ru-RU"/>
        </w:rPr>
        <w:t>Итого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графы 20 Сведений ф. 0503190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62C">
        <w:rPr>
          <w:rFonts w:ascii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hAnsi="Times New Roman"/>
          <w:sz w:val="28"/>
          <w:szCs w:val="28"/>
          <w:lang w:eastAsia="ru-RU"/>
        </w:rPr>
        <w:t>ует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1562C">
        <w:rPr>
          <w:rFonts w:ascii="Times New Roman" w:hAnsi="Times New Roman"/>
          <w:sz w:val="28"/>
          <w:szCs w:val="28"/>
          <w:lang w:eastAsia="ru-RU"/>
        </w:rPr>
        <w:t>оказател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71562C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строки 071</w:t>
        </w:r>
      </w:hyperlink>
      <w:r w:rsidRPr="0071562C">
        <w:rPr>
          <w:rFonts w:ascii="Times New Roman" w:hAnsi="Times New Roman"/>
          <w:sz w:val="28"/>
          <w:szCs w:val="28"/>
          <w:lang w:eastAsia="ru-RU"/>
        </w:rPr>
        <w:t xml:space="preserve"> графы 11 раздела 1 </w:t>
      </w:r>
      <w:r w:rsidR="000B6A48">
        <w:rPr>
          <w:rFonts w:ascii="Times New Roman" w:hAnsi="Times New Roman"/>
          <w:sz w:val="28"/>
          <w:szCs w:val="28"/>
          <w:lang w:eastAsia="ru-RU"/>
        </w:rPr>
        <w:t>«</w:t>
      </w:r>
      <w:r w:rsidRPr="0071562C">
        <w:rPr>
          <w:rFonts w:ascii="Times New Roman" w:hAnsi="Times New Roman"/>
          <w:sz w:val="28"/>
          <w:szCs w:val="28"/>
          <w:lang w:eastAsia="ru-RU"/>
        </w:rPr>
        <w:t>Нефинансовые активы</w:t>
      </w:r>
      <w:r w:rsidR="000B6A48">
        <w:rPr>
          <w:rFonts w:ascii="Times New Roman" w:hAnsi="Times New Roman"/>
          <w:sz w:val="28"/>
          <w:szCs w:val="28"/>
          <w:lang w:eastAsia="ru-RU"/>
        </w:rPr>
        <w:t xml:space="preserve">» Сведений </w:t>
      </w:r>
      <w:r w:rsidRPr="0071562C">
        <w:rPr>
          <w:rFonts w:ascii="Times New Roman" w:hAnsi="Times New Roman"/>
          <w:sz w:val="28"/>
          <w:szCs w:val="28"/>
          <w:lang w:eastAsia="ru-RU"/>
        </w:rPr>
        <w:t>ф. 0503168 за отчетный период.</w:t>
      </w:r>
    </w:p>
    <w:p w:rsidR="00012407" w:rsidRDefault="00012407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поступило объектов непроизведенных активов (земля) на сумму 188,8 тыс. рублей. Остаток на конец года – 188,8 тыс. рублей.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1371,4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747,1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444,8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наличие на конец года – 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673,7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035EE0" w:rsidRDefault="00035EE0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Поступление объектов прав пользования нефинансовыми активами (права пользования нежилыми помещениями) в отчетном году составило 6377,7 тыс. рублей (получено безвозмездно), остаток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6377,7 тыс. рублей.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0503168:</w:t>
      </w:r>
    </w:p>
    <w:p w:rsidR="00035EE0" w:rsidRDefault="00035EE0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имущество, полученное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пользование (счет 01) на начало года составляло 74,4 тыс. рублей, поступление – 6402,3 тыс. рублей, остаток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6476,7 тыс. рублей, в том числе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недвижимое имущество 6377,7 тыс. рублей, движимое имущество – 98,9 тыс. рублей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5EE0" w:rsidRPr="00035EE0" w:rsidRDefault="00035EE0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бланки строгой отчетности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(счет 03)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2,1 тыс. рублей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(счет 21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390,0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27,6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статок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417,6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движимое имущество)</w:t>
      </w:r>
      <w:r w:rsidR="007F7BB0" w:rsidRPr="007F7B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7BB0" w:rsidRDefault="007F7BB0" w:rsidP="007F7B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имущество, переданное в безвозмездное пользование (счет 26) на начало года составляло 1719,5 тыс. рублей, увеличение составило 6377,7 тыс.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остаток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8097,2 тыс. рублей, в том числе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недвижимое имущество 6377,7 тыс. 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</w:p>
    <w:p w:rsidR="00606ED4" w:rsidRPr="004201C9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565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нефинансовых активов имущества казны за 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уменьшилась на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 xml:space="preserve">422,5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 и составила на 01.01.</w:t>
      </w:r>
      <w:r w:rsidR="00C177C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>43409,8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недвижимого имущества казны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18726,1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остаточная стоимость движимого имущества казны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8572,3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непроизведенные активы в составе имущества казны 16111,5 тыс. рублей.</w:t>
      </w:r>
    </w:p>
    <w:p w:rsidR="00E42045" w:rsidRDefault="00D84E6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имуществ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в каз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>составило (-62,6 тыс. рублей)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, списано имущества из казны 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а сумму 1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 xml:space="preserve">359,8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606ED4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606ED4" w:rsidRPr="004201C9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B3A" w:rsidRPr="003C3868" w:rsidRDefault="00180B3A" w:rsidP="00180B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</w:t>
      </w:r>
      <w:r w:rsidR="00BA2471" w:rsidRPr="003C3868">
        <w:rPr>
          <w:rFonts w:ascii="Times New Roman" w:eastAsia="Times New Roman" w:hAnsi="Times New Roman"/>
          <w:sz w:val="28"/>
          <w:szCs w:val="28"/>
          <w:lang w:eastAsia="ru-RU"/>
        </w:rPr>
        <w:t>, непроизведенных активов,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 запасов по Отчету ф.0503121 соответствует идентичн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ф. 0503168.  </w:t>
      </w:r>
    </w:p>
    <w:p w:rsidR="00FA48C5" w:rsidRDefault="00E42045" w:rsidP="00132E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2322C"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D32" w:rsidRDefault="00841D32" w:rsidP="00100D5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1BFF" w:rsidRDefault="00626506" w:rsidP="004201C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2B4A4F" w:rsidRDefault="002C0327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D4F7D" w:rsidRPr="00903C77" w:rsidRDefault="00EC7785" w:rsidP="005D4F7D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 по Администрации поселения по состоянию на 01.01.</w:t>
      </w:r>
      <w:r w:rsidR="00C177CD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 w:rsidR="005D4F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39801,6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5D4F7D" w:rsidRPr="00903C77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39482,8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318,8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98,5 % дебиторская задолженность является долгосрочной (39193,9 тыс. рублей</w:t>
      </w:r>
      <w:r w:rsidR="000C3234">
        <w:rPr>
          <w:rFonts w:ascii="Times New Roman" w:hAnsi="Times New Roman"/>
          <w:sz w:val="28"/>
          <w:szCs w:val="28"/>
          <w:lang w:eastAsia="ru-RU"/>
        </w:rPr>
        <w:t xml:space="preserve">), задолженность по доходам по счету </w:t>
      </w:r>
      <w:r w:rsidR="000C3234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0C3234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C3234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 w:rsidR="000C323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4F7D" w:rsidRDefault="003C46B7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D4F7D">
        <w:rPr>
          <w:rFonts w:ascii="Times New Roman" w:hAnsi="Times New Roman"/>
          <w:sz w:val="28"/>
          <w:szCs w:val="28"/>
          <w:lang w:eastAsia="ru-RU"/>
        </w:rPr>
        <w:t>39482,8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F7D">
        <w:rPr>
          <w:rFonts w:ascii="Times New Roman" w:hAnsi="Times New Roman"/>
          <w:sz w:val="28"/>
          <w:szCs w:val="28"/>
          <w:lang w:eastAsia="ru-RU"/>
        </w:rPr>
        <w:t>включает задолженность</w:t>
      </w:r>
      <w:r w:rsidR="005D4F7D" w:rsidRPr="005D4F7D">
        <w:rPr>
          <w:rFonts w:ascii="Times New Roman" w:hAnsi="Times New Roman"/>
          <w:sz w:val="28"/>
          <w:szCs w:val="28"/>
          <w:lang w:eastAsia="ru-RU"/>
        </w:rPr>
        <w:t>:</w:t>
      </w:r>
    </w:p>
    <w:p w:rsidR="005D4F7D" w:rsidRPr="005D4F7D" w:rsidRDefault="005D4F7D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Pr="005D4F7D">
        <w:rPr>
          <w:rFonts w:ascii="Times New Roman" w:hAnsi="Times New Roman"/>
          <w:sz w:val="28"/>
          <w:szCs w:val="28"/>
          <w:lang w:eastAsia="ru-RU"/>
        </w:rPr>
        <w:t xml:space="preserve">по счету 120521000 «Увеличение дебиторской задолженности по </w:t>
      </w:r>
      <w:r>
        <w:rPr>
          <w:rFonts w:ascii="Times New Roman" w:hAnsi="Times New Roman"/>
          <w:sz w:val="28"/>
          <w:szCs w:val="28"/>
          <w:lang w:eastAsia="ru-RU"/>
        </w:rPr>
        <w:t>доходам от операционной аренды» на сумму 8,4 тыс. рублей</w:t>
      </w:r>
      <w:r w:rsidRPr="005D4F7D">
        <w:rPr>
          <w:rFonts w:ascii="Times New Roman" w:hAnsi="Times New Roman"/>
          <w:sz w:val="28"/>
          <w:szCs w:val="28"/>
          <w:lang w:eastAsia="ru-RU"/>
        </w:rPr>
        <w:t>;</w:t>
      </w:r>
    </w:p>
    <w:p w:rsidR="003C46B7" w:rsidRDefault="005D4F7D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счету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сумму 39185,5 тыс. рублей</w:t>
      </w:r>
      <w:r w:rsidRPr="005D4F7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D4F7D" w:rsidRPr="005D4F7D" w:rsidRDefault="005D4F7D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-  по счету 120936000 «</w:t>
      </w:r>
      <w:r w:rsidRPr="005D4F7D">
        <w:rPr>
          <w:rFonts w:ascii="Times New Roman" w:hAnsi="Times New Roman"/>
          <w:bCs/>
          <w:sz w:val="28"/>
          <w:szCs w:val="28"/>
          <w:lang w:eastAsia="ru-RU"/>
        </w:rPr>
        <w:t>Расчеты по компенсации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на сумму 288,9 тыс. рублей. 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состоянию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 по доходам увеличилась к показателю 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0C3234">
        <w:rPr>
          <w:rFonts w:ascii="Times New Roman" w:hAnsi="Times New Roman"/>
          <w:sz w:val="28"/>
          <w:szCs w:val="28"/>
          <w:lang w:eastAsia="ru-RU"/>
        </w:rPr>
        <w:t>36062,6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234">
        <w:rPr>
          <w:rFonts w:ascii="Times New Roman" w:hAnsi="Times New Roman"/>
          <w:sz w:val="28"/>
          <w:szCs w:val="28"/>
          <w:lang w:eastAsia="ru-RU"/>
        </w:rPr>
        <w:t>3420,2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0C3234">
        <w:rPr>
          <w:rFonts w:ascii="Times New Roman" w:hAnsi="Times New Roman"/>
          <w:sz w:val="28"/>
          <w:szCs w:val="28"/>
          <w:lang w:eastAsia="ru-RU"/>
        </w:rPr>
        <w:t xml:space="preserve">9,5 </w:t>
      </w:r>
      <w:r w:rsidRPr="003C46B7">
        <w:rPr>
          <w:rFonts w:ascii="Times New Roman" w:hAnsi="Times New Roman"/>
          <w:sz w:val="28"/>
          <w:szCs w:val="28"/>
          <w:lang w:eastAsia="ru-RU"/>
        </w:rPr>
        <w:t>%. Увеличение дебиторской задолженности по доходам обусловлено принятием к учету доходов, начисленных в отчетном периоде, но относящихся к буду</w:t>
      </w:r>
      <w:r>
        <w:rPr>
          <w:rFonts w:ascii="Times New Roman" w:hAnsi="Times New Roman"/>
          <w:sz w:val="28"/>
          <w:szCs w:val="28"/>
          <w:lang w:eastAsia="ru-RU"/>
        </w:rPr>
        <w:t>щим отчетным периодам.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606ED4" w:rsidRPr="00596DE1" w:rsidRDefault="00596DE1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7C78E3">
        <w:rPr>
          <w:rFonts w:ascii="Times New Roman" w:hAnsi="Times New Roman"/>
          <w:sz w:val="28"/>
          <w:szCs w:val="28"/>
          <w:lang w:eastAsia="ru-RU"/>
        </w:rPr>
        <w:t>318,8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0E0342" w:rsidRPr="000E0342" w:rsidRDefault="003C46B7" w:rsidP="000E0342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219,9 </w:t>
      </w:r>
      <w:r w:rsidRPr="003C46B7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D1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AD1CC4" w:rsidRPr="00AD1CC4">
        <w:rPr>
          <w:rFonts w:ascii="Times New Roman" w:hAnsi="Times New Roman"/>
          <w:sz w:val="28"/>
          <w:szCs w:val="28"/>
          <w:lang w:eastAsia="ru-RU"/>
        </w:rPr>
        <w:t>:</w:t>
      </w:r>
      <w:r w:rsidR="00AD1CC4" w:rsidRPr="00AD1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bCs/>
          <w:sz w:val="28"/>
          <w:szCs w:val="28"/>
          <w:lang w:eastAsia="ru-RU"/>
        </w:rPr>
        <w:t xml:space="preserve">задолженность по коммунальным платежам (счет 120623000) – 45,7 тыс. рублей, 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(счет 120626000)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1CC4">
        <w:rPr>
          <w:rFonts w:ascii="Times New Roman" w:hAnsi="Times New Roman"/>
          <w:sz w:val="28"/>
          <w:szCs w:val="28"/>
          <w:lang w:eastAsia="ru-RU"/>
        </w:rPr>
        <w:t>58,5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 xml:space="preserve"> тыс. рубле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й, по приобретению основных средств (счет 120631000) – 10,0 тыс. рублей, 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по приобретению материальных запасов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(счет 120634000) – 105,7 тыс. рублей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;</w:t>
      </w:r>
    </w:p>
    <w:p w:rsidR="003C46B7" w:rsidRPr="00EC7785" w:rsidRDefault="003C46B7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задолженность по расчетам с подотчетными лицами (счет 120800000) – 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0,67 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3C46B7" w:rsidRPr="00EC7785" w:rsidRDefault="00596DE1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задолженность по платежам в бюджеты (счет 130300000) в сумме 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98,9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</w:t>
      </w:r>
      <w:r w:rsidR="00C177CD">
        <w:rPr>
          <w:rFonts w:ascii="Times New Roman" w:hAnsi="Times New Roman"/>
          <w:sz w:val="28"/>
          <w:szCs w:val="28"/>
          <w:lang w:eastAsia="ru-RU"/>
        </w:rPr>
        <w:t>2021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7C78E3">
        <w:rPr>
          <w:rFonts w:ascii="Times New Roman" w:hAnsi="Times New Roman"/>
          <w:sz w:val="28"/>
          <w:szCs w:val="28"/>
          <w:lang w:eastAsia="ru-RU"/>
        </w:rPr>
        <w:t>641,</w:t>
      </w:r>
      <w:r w:rsidR="00AD1CC4">
        <w:rPr>
          <w:rFonts w:ascii="Times New Roman" w:hAnsi="Times New Roman"/>
          <w:sz w:val="28"/>
          <w:szCs w:val="28"/>
          <w:lang w:eastAsia="ru-RU"/>
        </w:rPr>
        <w:t>8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сократилась на </w:t>
      </w:r>
      <w:r w:rsidR="007C78E3">
        <w:rPr>
          <w:rFonts w:ascii="Times New Roman" w:hAnsi="Times New Roman"/>
          <w:sz w:val="28"/>
          <w:szCs w:val="28"/>
          <w:lang w:eastAsia="ru-RU"/>
        </w:rPr>
        <w:t>323,</w:t>
      </w:r>
      <w:r w:rsidR="00AD1CC4">
        <w:rPr>
          <w:rFonts w:ascii="Times New Roman" w:hAnsi="Times New Roman"/>
          <w:sz w:val="28"/>
          <w:szCs w:val="28"/>
          <w:lang w:eastAsia="ru-RU"/>
        </w:rPr>
        <w:t>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C78E3">
        <w:rPr>
          <w:rFonts w:ascii="Times New Roman" w:hAnsi="Times New Roman"/>
          <w:sz w:val="28"/>
          <w:szCs w:val="28"/>
          <w:lang w:eastAsia="ru-RU"/>
        </w:rPr>
        <w:t>50,3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г. отсутствует. </w:t>
      </w:r>
    </w:p>
    <w:p w:rsidR="00596DE1" w:rsidRDefault="00596DE1" w:rsidP="00AD1C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В целом по состоянию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увеличилась 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>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013E50">
        <w:rPr>
          <w:rFonts w:ascii="Times New Roman" w:hAnsi="Times New Roman"/>
          <w:sz w:val="28"/>
          <w:szCs w:val="28"/>
          <w:lang w:eastAsia="ru-RU"/>
        </w:rPr>
        <w:t>36704,4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013E50">
        <w:rPr>
          <w:rFonts w:ascii="Times New Roman" w:hAnsi="Times New Roman"/>
          <w:sz w:val="28"/>
          <w:szCs w:val="28"/>
          <w:lang w:eastAsia="ru-RU"/>
        </w:rPr>
        <w:t>3097,2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3,4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AF6F39" w:rsidRPr="00AF6F39" w:rsidRDefault="00AF6F39" w:rsidP="00AF6F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Показатель по дебиторской задолженности 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на начало отчетного периода вступительного баланса </w:t>
      </w:r>
      <w:hyperlink r:id="rId11" w:history="1">
        <w:r w:rsidRPr="00AF6F39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(ф. 0503130)</w:t>
        </w:r>
      </w:hyperlink>
      <w:r w:rsidRPr="00AF6F39">
        <w:rPr>
          <w:rFonts w:ascii="Times New Roman" w:hAnsi="Times New Roman"/>
          <w:sz w:val="28"/>
          <w:szCs w:val="28"/>
          <w:lang w:eastAsia="ru-RU"/>
        </w:rPr>
        <w:t xml:space="preserve"> изменил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0,1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показателям заключительного баланса</w:t>
      </w:r>
      <w:r>
        <w:rPr>
          <w:rFonts w:ascii="Times New Roman" w:hAnsi="Times New Roman"/>
          <w:sz w:val="28"/>
          <w:szCs w:val="28"/>
          <w:lang w:eastAsia="ru-RU"/>
        </w:rPr>
        <w:t xml:space="preserve"> (уменьшение на 0,1 тыс. рублей). Изменения отражены в форме 0503173 «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валюты баланса» с кодом причины 03 «и</w:t>
      </w:r>
      <w:r w:rsidRPr="00AF6F39">
        <w:rPr>
          <w:rFonts w:ascii="Times New Roman" w:hAnsi="Times New Roman"/>
          <w:color w:val="000000"/>
          <w:sz w:val="28"/>
          <w:szCs w:val="28"/>
          <w:lang w:eastAsia="ru-RU"/>
        </w:rPr>
        <w:t>справление ошибок прошлых лет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71589B" w:rsidRPr="0071589B" w:rsidRDefault="00AF6F39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71589B" w:rsidRDefault="0071589B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AD1CC4">
        <w:rPr>
          <w:rFonts w:ascii="Times New Roman" w:hAnsi="Times New Roman"/>
          <w:sz w:val="28"/>
          <w:szCs w:val="28"/>
          <w:lang w:eastAsia="ru-RU"/>
        </w:rPr>
        <w:t>179,1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AD1CC4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>и</w:t>
      </w:r>
      <w:r w:rsidR="00AD1CC4" w:rsidRPr="00AD1CC4">
        <w:rPr>
          <w:rFonts w:ascii="Times New Roman" w:hAnsi="Times New Roman"/>
          <w:sz w:val="28"/>
          <w:szCs w:val="28"/>
          <w:lang w:eastAsia="ru-RU"/>
        </w:rPr>
        <w:t>:</w:t>
      </w:r>
    </w:p>
    <w:p w:rsidR="00AD1CC4" w:rsidRPr="000E0342" w:rsidRDefault="00AD1CC4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0E0342">
        <w:rPr>
          <w:rFonts w:ascii="Times New Roman" w:hAnsi="Times New Roman"/>
          <w:sz w:val="28"/>
          <w:szCs w:val="28"/>
          <w:lang w:eastAsia="ru-RU"/>
        </w:rPr>
        <w:t>с подотчетными лицами (счет 120800000) в сумме 0,4 тыс. рублей, включающую задолженность по приобретению основных средств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E0342">
        <w:rPr>
          <w:rFonts w:ascii="Times New Roman" w:hAnsi="Times New Roman"/>
          <w:sz w:val="28"/>
          <w:szCs w:val="28"/>
          <w:lang w:eastAsia="ru-RU"/>
        </w:rPr>
        <w:t>счет 120831000)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;</w:t>
      </w:r>
    </w:p>
    <w:p w:rsidR="00606ED4" w:rsidRDefault="00AD1CC4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ющая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 в сумме </w:t>
      </w:r>
      <w:r w:rsidR="000E0342">
        <w:rPr>
          <w:rFonts w:ascii="Times New Roman" w:hAnsi="Times New Roman"/>
          <w:sz w:val="28"/>
          <w:szCs w:val="28"/>
          <w:lang w:eastAsia="ru-RU"/>
        </w:rPr>
        <w:t>178,7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за коммунальные платежи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130223000)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E0342">
        <w:rPr>
          <w:rFonts w:ascii="Times New Roman" w:hAnsi="Times New Roman"/>
          <w:sz w:val="28"/>
          <w:szCs w:val="28"/>
          <w:lang w:eastAsia="ru-RU"/>
        </w:rPr>
        <w:t>120,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3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0E0342">
        <w:rPr>
          <w:rFonts w:ascii="Times New Roman" w:hAnsi="Times New Roman"/>
          <w:sz w:val="28"/>
          <w:szCs w:val="28"/>
          <w:lang w:eastAsia="ru-RU"/>
        </w:rPr>
        <w:t>, за услуги по содержанию имущества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30,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4 тыс. рублей,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28,0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По состоянию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20AE3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="00120AE3">
        <w:rPr>
          <w:rFonts w:ascii="Times New Roman" w:hAnsi="Times New Roman"/>
          <w:sz w:val="28"/>
          <w:szCs w:val="28"/>
          <w:lang w:eastAsia="ru-RU"/>
        </w:rPr>
        <w:t>выплатам у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величилась к показателю </w:t>
      </w:r>
      <w:r w:rsidR="00120AE3">
        <w:rPr>
          <w:rFonts w:ascii="Times New Roman" w:hAnsi="Times New Roman"/>
          <w:sz w:val="28"/>
          <w:szCs w:val="28"/>
          <w:lang w:eastAsia="ru-RU"/>
        </w:rPr>
        <w:t>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34,3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144,4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в 5,2 раза. </w:t>
      </w:r>
    </w:p>
    <w:p w:rsidR="0071589B" w:rsidRPr="0071589B" w:rsidRDefault="0071589B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71589B">
        <w:rPr>
          <w:rFonts w:ascii="Times New Roman" w:hAnsi="Times New Roman"/>
          <w:sz w:val="28"/>
          <w:szCs w:val="28"/>
          <w:lang w:eastAsia="ru-RU"/>
        </w:rPr>
        <w:t>В целом по состоянию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 задолженность по Администрации поселения увеличилась к уровню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 г. (</w:t>
      </w:r>
      <w:r>
        <w:rPr>
          <w:rFonts w:ascii="Times New Roman" w:hAnsi="Times New Roman"/>
          <w:sz w:val="28"/>
          <w:szCs w:val="28"/>
          <w:lang w:eastAsia="ru-RU"/>
        </w:rPr>
        <w:t>34,</w:t>
      </w:r>
      <w:r w:rsidRPr="0071589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hAnsi="Times New Roman"/>
          <w:sz w:val="28"/>
          <w:szCs w:val="28"/>
          <w:lang w:eastAsia="ru-RU"/>
        </w:rPr>
        <w:t>144,8 т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 5,2 раза из-за увеличения кредиторской задолженности по выплатам. 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717F" w:rsidRDefault="00A03E98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410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606ED4" w:rsidRDefault="00606ED4" w:rsidP="00A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74717F" w:rsidRDefault="0074717F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03E98" w:rsidRDefault="00400A49" w:rsidP="00A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A03E98">
        <w:rPr>
          <w:rFonts w:ascii="Times New Roman" w:hAnsi="Times New Roman"/>
          <w:sz w:val="28"/>
          <w:szCs w:val="28"/>
          <w:lang w:eastAsia="ru-RU"/>
        </w:rPr>
        <w:t>4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2023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955703">
        <w:rPr>
          <w:rFonts w:ascii="Times New Roman" w:hAnsi="Times New Roman"/>
          <w:sz w:val="28"/>
          <w:szCs w:val="28"/>
          <w:lang w:eastAsia="ru-RU"/>
        </w:rPr>
        <w:t>45571,7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.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По сравнению с показателем на 01.01.</w:t>
      </w:r>
      <w:r w:rsidR="00C177CD">
        <w:rPr>
          <w:rFonts w:ascii="Times New Roman" w:hAnsi="Times New Roman"/>
          <w:sz w:val="28"/>
          <w:szCs w:val="28"/>
          <w:lang w:eastAsia="ru-RU"/>
        </w:rPr>
        <w:t>2022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г. (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36062,6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рублей) увеличился на 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9509,1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26,4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606ED4" w:rsidRDefault="002D4962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80649" w:rsidRDefault="00606ED4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r w:rsidR="00171BD5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DE6D73" w:rsidRDefault="00DE6D73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D73" w:rsidRPr="00ED649D" w:rsidRDefault="007A5516" w:rsidP="00DE6D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</w:p>
    <w:p w:rsidR="00D2376A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0903" w:rsidRP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BB410B" w:rsidRDefault="00BB410B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77B" w:rsidRDefault="00D2376A" w:rsidP="0029077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r w:rsidR="00171BD5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</w:t>
      </w:r>
      <w:r w:rsidR="00C177CD"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218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C177CD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C177CD">
        <w:rPr>
          <w:rFonts w:ascii="Times New Roman" w:hAnsi="Times New Roman"/>
          <w:sz w:val="28"/>
          <w:szCs w:val="28"/>
          <w:lang w:eastAsia="ar-SA"/>
        </w:rPr>
        <w:t>2023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C177CD">
        <w:rPr>
          <w:rFonts w:ascii="Times New Roman" w:hAnsi="Times New Roman"/>
          <w:sz w:val="28"/>
          <w:szCs w:val="28"/>
          <w:lang w:eastAsia="ar-SA"/>
        </w:rPr>
        <w:t>2024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C0903" w:rsidRDefault="00EC0903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319" w:rsidRPr="00D37319" w:rsidRDefault="00D37319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C177CD">
        <w:rPr>
          <w:rFonts w:ascii="Times New Roman" w:hAnsi="Times New Roman"/>
          <w:sz w:val="28"/>
          <w:szCs w:val="28"/>
          <w:lang w:eastAsia="ar-SA"/>
        </w:rPr>
        <w:t>2022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D37319" w:rsidRDefault="00D37319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lastRenderedPageBreak/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листах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17" w:rsidRPr="002A423C" w:rsidRDefault="00C2221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22217" w:rsidRPr="002A423C" w:rsidRDefault="00C2221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47" w:rsidRDefault="007A0047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94F54">
      <w:rPr>
        <w:noProof/>
      </w:rPr>
      <w:t>12</w:t>
    </w:r>
    <w:r>
      <w:rPr>
        <w:noProof/>
      </w:rPr>
      <w:fldChar w:fldCharType="end"/>
    </w:r>
  </w:p>
  <w:p w:rsidR="007A0047" w:rsidRDefault="007A00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17" w:rsidRPr="002A423C" w:rsidRDefault="00C2221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22217" w:rsidRPr="002A423C" w:rsidRDefault="00C2221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108B3"/>
    <w:rsid w:val="00011144"/>
    <w:rsid w:val="000111D1"/>
    <w:rsid w:val="00011F2D"/>
    <w:rsid w:val="00012407"/>
    <w:rsid w:val="00013181"/>
    <w:rsid w:val="00013E50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5EE0"/>
    <w:rsid w:val="000375EF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BF8"/>
    <w:rsid w:val="00081DE8"/>
    <w:rsid w:val="0008202C"/>
    <w:rsid w:val="00083E2B"/>
    <w:rsid w:val="00084CFD"/>
    <w:rsid w:val="00085A7E"/>
    <w:rsid w:val="00086508"/>
    <w:rsid w:val="000866C9"/>
    <w:rsid w:val="00086E44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4D7"/>
    <w:rsid w:val="000B3E13"/>
    <w:rsid w:val="000B41EF"/>
    <w:rsid w:val="000B4346"/>
    <w:rsid w:val="000B5427"/>
    <w:rsid w:val="000B6A48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4DC6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33B6"/>
    <w:rsid w:val="0012592A"/>
    <w:rsid w:val="00125D61"/>
    <w:rsid w:val="00125D7E"/>
    <w:rsid w:val="00127761"/>
    <w:rsid w:val="0012795B"/>
    <w:rsid w:val="00132E99"/>
    <w:rsid w:val="00132EB1"/>
    <w:rsid w:val="001336CC"/>
    <w:rsid w:val="00135A3A"/>
    <w:rsid w:val="00135B88"/>
    <w:rsid w:val="001407CC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AC2"/>
    <w:rsid w:val="00163E1E"/>
    <w:rsid w:val="00164083"/>
    <w:rsid w:val="00164986"/>
    <w:rsid w:val="00164FAB"/>
    <w:rsid w:val="00166329"/>
    <w:rsid w:val="001710C7"/>
    <w:rsid w:val="00171BD5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FD2"/>
    <w:rsid w:val="001935C6"/>
    <w:rsid w:val="001939DF"/>
    <w:rsid w:val="00194F1D"/>
    <w:rsid w:val="00194F54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87BEA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61FF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79D3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869"/>
    <w:rsid w:val="003B36B7"/>
    <w:rsid w:val="003B45DD"/>
    <w:rsid w:val="003B4BCF"/>
    <w:rsid w:val="003B543D"/>
    <w:rsid w:val="003C03D4"/>
    <w:rsid w:val="003C0844"/>
    <w:rsid w:val="003C214B"/>
    <w:rsid w:val="003C2A05"/>
    <w:rsid w:val="003C3868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3CF3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5BE2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13F5"/>
    <w:rsid w:val="004F2471"/>
    <w:rsid w:val="004F3A80"/>
    <w:rsid w:val="004F554F"/>
    <w:rsid w:val="004F5702"/>
    <w:rsid w:val="004F6829"/>
    <w:rsid w:val="004F6A90"/>
    <w:rsid w:val="004F74A1"/>
    <w:rsid w:val="004F7F01"/>
    <w:rsid w:val="005056CA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4AA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4F7D"/>
    <w:rsid w:val="005D51A8"/>
    <w:rsid w:val="005D612F"/>
    <w:rsid w:val="005D739A"/>
    <w:rsid w:val="005E063B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3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0BEA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2221"/>
    <w:rsid w:val="0065412A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80FE6"/>
    <w:rsid w:val="006810FC"/>
    <w:rsid w:val="00681441"/>
    <w:rsid w:val="006828CB"/>
    <w:rsid w:val="00682B4B"/>
    <w:rsid w:val="00683F29"/>
    <w:rsid w:val="0068499F"/>
    <w:rsid w:val="00685007"/>
    <w:rsid w:val="00686E1E"/>
    <w:rsid w:val="006911AD"/>
    <w:rsid w:val="006916FF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2EA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46C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1B4F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80644"/>
    <w:rsid w:val="00780988"/>
    <w:rsid w:val="00780F7F"/>
    <w:rsid w:val="00781937"/>
    <w:rsid w:val="00782660"/>
    <w:rsid w:val="00783179"/>
    <w:rsid w:val="0078336A"/>
    <w:rsid w:val="00790227"/>
    <w:rsid w:val="007909C2"/>
    <w:rsid w:val="00790C5C"/>
    <w:rsid w:val="00791C1F"/>
    <w:rsid w:val="0079424A"/>
    <w:rsid w:val="00795484"/>
    <w:rsid w:val="00797652"/>
    <w:rsid w:val="0079769D"/>
    <w:rsid w:val="007A0047"/>
    <w:rsid w:val="007A2217"/>
    <w:rsid w:val="007A2848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C78E3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4058"/>
    <w:rsid w:val="00805534"/>
    <w:rsid w:val="00806534"/>
    <w:rsid w:val="008100D3"/>
    <w:rsid w:val="0081043E"/>
    <w:rsid w:val="00810694"/>
    <w:rsid w:val="0081372F"/>
    <w:rsid w:val="00814DA5"/>
    <w:rsid w:val="00815906"/>
    <w:rsid w:val="00817D99"/>
    <w:rsid w:val="00820E4C"/>
    <w:rsid w:val="00822736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60BC"/>
    <w:rsid w:val="008466D4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2134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BEB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5703"/>
    <w:rsid w:val="00956C2F"/>
    <w:rsid w:val="00957137"/>
    <w:rsid w:val="009576F2"/>
    <w:rsid w:val="00957CC0"/>
    <w:rsid w:val="00960CCC"/>
    <w:rsid w:val="0096145C"/>
    <w:rsid w:val="00962200"/>
    <w:rsid w:val="00963B2F"/>
    <w:rsid w:val="00964703"/>
    <w:rsid w:val="0097018F"/>
    <w:rsid w:val="0097061C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80FB8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E0344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4A20"/>
    <w:rsid w:val="00A76C04"/>
    <w:rsid w:val="00A77193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B7DF0"/>
    <w:rsid w:val="00AC0088"/>
    <w:rsid w:val="00AC0532"/>
    <w:rsid w:val="00AC077D"/>
    <w:rsid w:val="00AC2081"/>
    <w:rsid w:val="00AC4EC5"/>
    <w:rsid w:val="00AC4FDD"/>
    <w:rsid w:val="00AD1CC4"/>
    <w:rsid w:val="00AD374B"/>
    <w:rsid w:val="00AD51A9"/>
    <w:rsid w:val="00AD6777"/>
    <w:rsid w:val="00AD76CA"/>
    <w:rsid w:val="00AE1418"/>
    <w:rsid w:val="00AE2580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4FD9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4B5"/>
    <w:rsid w:val="00C177CD"/>
    <w:rsid w:val="00C17908"/>
    <w:rsid w:val="00C20E5B"/>
    <w:rsid w:val="00C22217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4B7B"/>
    <w:rsid w:val="00C96AA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1795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5143F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5A69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0DF9"/>
    <w:rsid w:val="00E22105"/>
    <w:rsid w:val="00E22356"/>
    <w:rsid w:val="00E2531A"/>
    <w:rsid w:val="00E2562D"/>
    <w:rsid w:val="00E25E4D"/>
    <w:rsid w:val="00E27818"/>
    <w:rsid w:val="00E30968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34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23C5"/>
    <w:rsid w:val="00EB29CF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4295"/>
    <w:rsid w:val="00ED5909"/>
    <w:rsid w:val="00ED5BFB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0B4A"/>
    <w:rsid w:val="00F0176F"/>
    <w:rsid w:val="00F024F3"/>
    <w:rsid w:val="00F047FE"/>
    <w:rsid w:val="00F04CE5"/>
    <w:rsid w:val="00F064E4"/>
    <w:rsid w:val="00F13452"/>
    <w:rsid w:val="00F13FDF"/>
    <w:rsid w:val="00F14F65"/>
    <w:rsid w:val="00F22964"/>
    <w:rsid w:val="00F22A33"/>
    <w:rsid w:val="00F251C0"/>
    <w:rsid w:val="00F26430"/>
    <w:rsid w:val="00F267ED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65C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F16F7"/>
    <w:rsid w:val="00FF1FAA"/>
    <w:rsid w:val="00FF2B93"/>
    <w:rsid w:val="00FF3E57"/>
    <w:rsid w:val="00FF6081"/>
    <w:rsid w:val="00FF65F4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uiPriority w:val="99"/>
    <w:rsid w:val="00A77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D94286CE3CDE37E6559D543626700F12E3B699EBA4D29BCA1EC1AE9E6BE5C794773750FB843D95589865AF74FA546AF7A611BBB2C2873FEv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F0AF350BFB94CF4ECF39FA0F86FEBDF81FAA7098BF7062182CCF7214E4A58C1E66F5C59CFB5898C7128460D34451D301C7401E7EBDF7v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0EBBDC8DD26A94D79F3430E13E35C7A19A7069EE515ADB140F3A88862537F11A21AA561E11BA60AF3747359ABF8905BD7C9D6C38F51FE5P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EBBDC8DD26A94D79F3430E13E35C7A19A7069EE515ADB140F3A88862537F11A21AA561E1ABE65AF3747359ABF8905BD7C9D6C38F51FE5P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A5E5-8DF6-4D97-ADAB-DD43B213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19</Pages>
  <Words>7086</Words>
  <Characters>40395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20</cp:revision>
  <cp:lastPrinted>2022-05-27T08:36:00Z</cp:lastPrinted>
  <dcterms:created xsi:type="dcterms:W3CDTF">2022-05-20T09:06:00Z</dcterms:created>
  <dcterms:modified xsi:type="dcterms:W3CDTF">2023-07-05T09:39:00Z</dcterms:modified>
</cp:coreProperties>
</file>