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33" w:rsidRDefault="006F7133">
      <w:pPr>
        <w:pStyle w:val="ConsPlusTitlePage"/>
      </w:pPr>
      <w:r>
        <w:br/>
      </w:r>
    </w:p>
    <w:p w:rsidR="006F7133" w:rsidRPr="00853452" w:rsidRDefault="00B5737E" w:rsidP="00AD6E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Проект</w:t>
      </w:r>
    </w:p>
    <w:p w:rsidR="00B5737E" w:rsidRPr="00853452" w:rsidRDefault="00B5737E" w:rsidP="00AD6E04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B5737E" w:rsidP="00AD6E04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6F7133" w:rsidRPr="00853452" w:rsidRDefault="006F7133" w:rsidP="00AD6E0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7133" w:rsidRPr="00853452" w:rsidRDefault="00B5737E" w:rsidP="00853452">
      <w:pPr>
        <w:pStyle w:val="ConsPlusTitle"/>
        <w:ind w:firstLine="567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от ___________2023 г. N ______</w:t>
      </w:r>
    </w:p>
    <w:p w:rsidR="006F7133" w:rsidRPr="00853452" w:rsidRDefault="006F7133" w:rsidP="00AD6E0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737E" w:rsidRPr="00853452" w:rsidRDefault="00B5737E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B5737E" w:rsidRPr="00853452" w:rsidRDefault="00B5737E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принятия решений о подготовке </w:t>
      </w:r>
    </w:p>
    <w:p w:rsidR="00B5737E" w:rsidRPr="00853452" w:rsidRDefault="00B5737E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и реализации бюджетных инвестиций </w:t>
      </w:r>
    </w:p>
    <w:p w:rsidR="0087173A" w:rsidRDefault="00B5737E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в объекты </w:t>
      </w:r>
      <w:r w:rsidR="0087173A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B5737E" w:rsidRDefault="00B5737E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87173A">
        <w:rPr>
          <w:rFonts w:ascii="Times New Roman" w:hAnsi="Times New Roman" w:cs="Times New Roman"/>
          <w:sz w:val="28"/>
          <w:szCs w:val="28"/>
        </w:rPr>
        <w:t xml:space="preserve"> Вытегорского</w:t>
      </w:r>
    </w:p>
    <w:p w:rsidR="0087173A" w:rsidRDefault="0087173A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</w:t>
      </w:r>
      <w:r w:rsidR="00BE0D9B">
        <w:rPr>
          <w:rFonts w:ascii="Times New Roman" w:hAnsi="Times New Roman" w:cs="Times New Roman"/>
          <w:sz w:val="28"/>
          <w:szCs w:val="28"/>
        </w:rPr>
        <w:t>ципального</w:t>
      </w:r>
      <w:proofErr w:type="gramEnd"/>
      <w:r w:rsidR="00BE0D9B">
        <w:rPr>
          <w:rFonts w:ascii="Times New Roman" w:hAnsi="Times New Roman" w:cs="Times New Roman"/>
          <w:sz w:val="28"/>
          <w:szCs w:val="28"/>
        </w:rPr>
        <w:t xml:space="preserve"> района и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73A" w:rsidRDefault="0087173A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</w:t>
      </w:r>
    </w:p>
    <w:p w:rsidR="0087173A" w:rsidRDefault="0087173A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87173A" w:rsidRDefault="0087173A" w:rsidP="008717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</w:p>
    <w:p w:rsidR="0087173A" w:rsidRPr="00853452" w:rsidRDefault="0087173A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737E" w:rsidRPr="00853452" w:rsidRDefault="00B5737E" w:rsidP="00AD6E0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На основании Бюджетного </w:t>
      </w:r>
      <w:hyperlink r:id="rId4">
        <w:r w:rsidRPr="0085345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F45F5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5737E" w:rsidRPr="00F45F54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F45F54">
        <w:rPr>
          <w:rFonts w:ascii="Times New Roman" w:hAnsi="Times New Roman" w:cs="Times New Roman"/>
          <w:sz w:val="28"/>
          <w:szCs w:val="28"/>
        </w:rPr>
        <w:t xml:space="preserve"> </w:t>
      </w:r>
      <w:r w:rsidR="00BE0D9B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F45F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0D9B" w:rsidRDefault="00B5737E" w:rsidP="00BE0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BE0D9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1">
        <w:r w:rsidR="006F7133" w:rsidRPr="0085345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F7133" w:rsidRPr="00853452">
        <w:rPr>
          <w:rFonts w:ascii="Times New Roman" w:hAnsi="Times New Roman" w:cs="Times New Roman"/>
          <w:sz w:val="28"/>
          <w:szCs w:val="28"/>
        </w:rPr>
        <w:t xml:space="preserve"> принятия решений о подготовке и реализации бюджетных инвестиций в объекты </w:t>
      </w:r>
      <w:r w:rsidR="00BE0D9B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6F7133" w:rsidRPr="0085345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853452">
        <w:rPr>
          <w:rFonts w:ascii="Times New Roman" w:hAnsi="Times New Roman" w:cs="Times New Roman"/>
          <w:sz w:val="28"/>
          <w:szCs w:val="28"/>
        </w:rPr>
        <w:t>Выт</w:t>
      </w:r>
      <w:r w:rsidR="00BE0D9B">
        <w:rPr>
          <w:rFonts w:ascii="Times New Roman" w:hAnsi="Times New Roman" w:cs="Times New Roman"/>
          <w:sz w:val="28"/>
          <w:szCs w:val="28"/>
        </w:rPr>
        <w:t>егорского муниципального района и приобретение</w:t>
      </w:r>
      <w:r w:rsidR="00BE0D9B" w:rsidRPr="00BE0D9B">
        <w:rPr>
          <w:rFonts w:ascii="Times New Roman" w:hAnsi="Times New Roman" w:cs="Times New Roman"/>
          <w:sz w:val="28"/>
          <w:szCs w:val="28"/>
        </w:rPr>
        <w:t xml:space="preserve"> </w:t>
      </w:r>
      <w:r w:rsidR="00BE0D9B">
        <w:rPr>
          <w:rFonts w:ascii="Times New Roman" w:hAnsi="Times New Roman" w:cs="Times New Roman"/>
          <w:sz w:val="28"/>
          <w:szCs w:val="28"/>
        </w:rPr>
        <w:t>объектов недвижимого имущества в муниципальную собственность Вытегорского муниципального района</w:t>
      </w:r>
    </w:p>
    <w:p w:rsidR="006F7133" w:rsidRPr="00853452" w:rsidRDefault="00BE0D9B" w:rsidP="00BE0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6F7133" w:rsidRPr="00853452" w:rsidRDefault="00BE0D9B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133" w:rsidRPr="0085345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5737E" w:rsidRPr="00853452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дня его официального опубликования. </w:t>
      </w:r>
    </w:p>
    <w:p w:rsidR="006F7133" w:rsidRPr="00853452" w:rsidRDefault="006F7133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37E" w:rsidRPr="00853452" w:rsidRDefault="00B5737E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37E" w:rsidRPr="00853452" w:rsidRDefault="00B5737E" w:rsidP="00AD6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B5737E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</w:t>
      </w:r>
      <w:r w:rsidR="008534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53452">
        <w:rPr>
          <w:rFonts w:ascii="Times New Roman" w:hAnsi="Times New Roman" w:cs="Times New Roman"/>
          <w:sz w:val="28"/>
          <w:szCs w:val="28"/>
        </w:rPr>
        <w:t>А.В.Скресанов</w:t>
      </w:r>
      <w:proofErr w:type="spellEnd"/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F7133" w:rsidRPr="00853452" w:rsidSect="00A37E46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Утвержден</w:t>
      </w:r>
    </w:p>
    <w:p w:rsidR="006F7133" w:rsidRPr="00853452" w:rsidRDefault="006F7133" w:rsidP="00AD6E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F7133" w:rsidRPr="00853452" w:rsidRDefault="00A37E46" w:rsidP="00AD6E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F7133" w:rsidRPr="00853452" w:rsidRDefault="00A37E46" w:rsidP="00AD6E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от _______2023 № ____</w:t>
      </w:r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9A5" w:rsidRPr="00853452" w:rsidRDefault="000669A5" w:rsidP="00AD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1"/>
      <w:bookmarkEnd w:id="0"/>
    </w:p>
    <w:p w:rsidR="006F7133" w:rsidRPr="00853452" w:rsidRDefault="006F7133" w:rsidP="00AD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ПОРЯДОК</w:t>
      </w:r>
    </w:p>
    <w:p w:rsidR="006F7133" w:rsidRPr="00853452" w:rsidRDefault="006F7133" w:rsidP="00BE0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ПРИНЯТИЯ РЕШЕНИЙ О ПОДГОТОВКЕ И РЕАЛИЗАЦИИ БЮДЖЕТНЫХ</w:t>
      </w:r>
      <w:r w:rsidR="00BE0D9B">
        <w:rPr>
          <w:rFonts w:ascii="Times New Roman" w:hAnsi="Times New Roman" w:cs="Times New Roman"/>
          <w:sz w:val="28"/>
          <w:szCs w:val="28"/>
        </w:rPr>
        <w:t xml:space="preserve"> </w:t>
      </w:r>
      <w:r w:rsidRPr="00853452">
        <w:rPr>
          <w:rFonts w:ascii="Times New Roman" w:hAnsi="Times New Roman" w:cs="Times New Roman"/>
          <w:sz w:val="28"/>
          <w:szCs w:val="28"/>
        </w:rPr>
        <w:t xml:space="preserve">ИНВЕСТИЦИЙ В ОБЪЕКТЫ </w:t>
      </w:r>
      <w:r w:rsidR="00BE0D9B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853452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6F7133" w:rsidRPr="00853452" w:rsidRDefault="00A37E46" w:rsidP="00AD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="00BE0D9B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В МУНИЦИПАЛЬНУЮ СОБСТВЕННОСТЬ ВЫТЕГОРСКОГО МУНИЦИПАЛЬНОГО РАЙОНА</w:t>
      </w:r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3"/>
      <w:bookmarkEnd w:id="1"/>
      <w:r w:rsidRPr="0085345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53452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принятия решений о подготовке и реализации бюджетных инвестиций за сче</w:t>
      </w:r>
      <w:r w:rsidR="00A37E46" w:rsidRPr="00853452">
        <w:rPr>
          <w:rFonts w:ascii="Times New Roman" w:hAnsi="Times New Roman" w:cs="Times New Roman"/>
          <w:sz w:val="28"/>
          <w:szCs w:val="28"/>
        </w:rPr>
        <w:t>т средств бюджета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 xml:space="preserve"> (далее - бюджетные инвестиции) в объекты капитального строительства муниципальной собственности </w:t>
      </w:r>
      <w:r w:rsidR="00A37E46" w:rsidRPr="00853452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 xml:space="preserve"> и (или) на приобретение объектов недвижимого имущества в муниципальную собственность </w:t>
      </w:r>
      <w:r w:rsidR="00A37E46" w:rsidRPr="00853452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 xml:space="preserve"> (далее - объекты капитального строительства, объекты недвижимого имущества) в форме капитальных вложений в основные средства, находящиеся (которые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 xml:space="preserve"> будут находиться) в муниципальной собственности (далее - решение).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1.2. Инициатором подготовки проекта решения, указанного в </w:t>
      </w:r>
      <w:hyperlink w:anchor="P393">
        <w:r w:rsidRPr="00853452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настоящего Порядка, (далее - проект решения) может выступать главный </w:t>
      </w:r>
      <w:r w:rsidR="00A37E46" w:rsidRPr="00853452">
        <w:rPr>
          <w:rFonts w:ascii="Times New Roman" w:hAnsi="Times New Roman" w:cs="Times New Roman"/>
          <w:sz w:val="28"/>
          <w:szCs w:val="28"/>
        </w:rPr>
        <w:t>распорядитель средств бюджета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>, ответственный за реализацию мероприятий муниципальной программы, в рамках которых планируется осуществление бюджетных инвестиций (далее - муниципальная программа), а в случае, если объект капитального строительства и (</w:t>
      </w:r>
      <w:proofErr w:type="gramStart"/>
      <w:r w:rsidRPr="00853452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>объект недвижимого имущества не включен в муниципальную программу, - главный распорядител</w:t>
      </w:r>
      <w:r w:rsidR="00A37E46" w:rsidRPr="00853452">
        <w:rPr>
          <w:rFonts w:ascii="Times New Roman" w:hAnsi="Times New Roman" w:cs="Times New Roman"/>
          <w:sz w:val="28"/>
          <w:szCs w:val="28"/>
        </w:rPr>
        <w:t>ь средств бюджета</w:t>
      </w:r>
      <w:r w:rsidR="005F6EC5" w:rsidRPr="00853452">
        <w:rPr>
          <w:rFonts w:ascii="Times New Roman" w:hAnsi="Times New Roman" w:cs="Times New Roman"/>
          <w:sz w:val="28"/>
          <w:szCs w:val="28"/>
        </w:rPr>
        <w:t xml:space="preserve"> Вытегорского </w:t>
      </w:r>
      <w:proofErr w:type="gramStart"/>
      <w:r w:rsidR="005F6EC5" w:rsidRPr="00853452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A37E46" w:rsidRPr="00853452">
        <w:rPr>
          <w:rFonts w:ascii="Times New Roman" w:hAnsi="Times New Roman" w:cs="Times New Roman"/>
          <w:sz w:val="28"/>
          <w:szCs w:val="28"/>
        </w:rPr>
        <w:t>йона</w:t>
      </w:r>
      <w:r w:rsidRPr="00853452">
        <w:rPr>
          <w:rFonts w:ascii="Times New Roman" w:hAnsi="Times New Roman" w:cs="Times New Roman"/>
          <w:sz w:val="28"/>
          <w:szCs w:val="28"/>
        </w:rPr>
        <w:t>, наделенный в установленном порядке полномочиями в соответствующей сфере ведения (далее - главный распорядитель).</w:t>
      </w:r>
      <w:proofErr w:type="gramEnd"/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6"/>
      <w:bookmarkEnd w:id="2"/>
      <w:r w:rsidRPr="0085345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53452">
        <w:rPr>
          <w:rFonts w:ascii="Times New Roman" w:hAnsi="Times New Roman" w:cs="Times New Roman"/>
          <w:sz w:val="28"/>
          <w:szCs w:val="28"/>
        </w:rPr>
        <w:t>Не допускается при исполнении бюдж</w:t>
      </w:r>
      <w:r w:rsidR="00A37E46" w:rsidRPr="00853452">
        <w:rPr>
          <w:rFonts w:ascii="Times New Roman" w:hAnsi="Times New Roman" w:cs="Times New Roman"/>
          <w:sz w:val="28"/>
          <w:szCs w:val="28"/>
        </w:rPr>
        <w:t>ета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 xml:space="preserve"> предоставление бюджетных инвестиций в объекты муниципальной собственности, по которым принято решение о предоставлении субсидий на осуществление бюджетным и автономным учреждениям, муниципальным унитарным предприятиям капитальных вложений в объекты капитального строительства муниципальной </w:t>
      </w:r>
      <w:r w:rsidRPr="00853452">
        <w:rPr>
          <w:rFonts w:ascii="Times New Roman" w:hAnsi="Times New Roman" w:cs="Times New Roman"/>
          <w:sz w:val="28"/>
          <w:szCs w:val="28"/>
        </w:rPr>
        <w:lastRenderedPageBreak/>
        <w:t>собственности или приобретение объектов недвижимого имущества в муниципальную собственность (далее - субсидии на капитальные вложения в объект муниципальной собственности), за исключением случая, указанного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97">
        <w:r w:rsidRPr="00853452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7"/>
      <w:bookmarkEnd w:id="3"/>
      <w:proofErr w:type="gramStart"/>
      <w:r w:rsidRPr="00853452">
        <w:rPr>
          <w:rFonts w:ascii="Times New Roman" w:hAnsi="Times New Roman" w:cs="Times New Roman"/>
          <w:sz w:val="28"/>
          <w:szCs w:val="28"/>
        </w:rPr>
        <w:t>При и</w:t>
      </w:r>
      <w:r w:rsidR="00A37E46" w:rsidRPr="00853452">
        <w:rPr>
          <w:rFonts w:ascii="Times New Roman" w:hAnsi="Times New Roman" w:cs="Times New Roman"/>
          <w:sz w:val="28"/>
          <w:szCs w:val="28"/>
        </w:rPr>
        <w:t>сполнении бюджета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 xml:space="preserve"> допускается предоставление бюджетных инвестиций в объекты муниципальной собственности, указанные в </w:t>
      </w:r>
      <w:hyperlink w:anchor="P396">
        <w:r w:rsidRPr="0085345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настоящего пункта,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5">
        <w:r w:rsidRPr="00853452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казенное учреждение после внесения соответствующих изменений в решение о предоставлении субсидий на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452">
        <w:rPr>
          <w:rFonts w:ascii="Times New Roman" w:hAnsi="Times New Roman" w:cs="Times New Roman"/>
          <w:sz w:val="28"/>
          <w:szCs w:val="28"/>
        </w:rPr>
        <w:t>осуществление капитальных вложений в объекты муниципальной собственности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контракт.</w:t>
      </w:r>
      <w:proofErr w:type="gramEnd"/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бюджетных инвестиций в объекты муниципальной собственности, по </w:t>
      </w:r>
      <w:proofErr w:type="gramStart"/>
      <w:r w:rsidRPr="00853452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 xml:space="preserve"> было принято решение о предоставлении субсидии на осуществление капитальных вложений,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1.4. Отбор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а также объектов недвижимого имущества, в </w:t>
      </w:r>
      <w:proofErr w:type="gramStart"/>
      <w:r w:rsidRPr="0085345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 xml:space="preserve"> приобретения которых необходимо осуществлять бюджетные инвестиции, производится с учетом: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а) приоритетов и целей развития </w:t>
      </w:r>
      <w:r w:rsidR="00A37E46" w:rsidRPr="00853452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 xml:space="preserve"> исходя из прогнозов социально-экономического развития </w:t>
      </w:r>
      <w:r w:rsidR="0030608D" w:rsidRPr="00853452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 xml:space="preserve">, муниципальных программ, концепций и стратегий развития на среднесрочный и долгосрочный периоды, а </w:t>
      </w:r>
      <w:r w:rsidRPr="00CC1C78">
        <w:rPr>
          <w:rFonts w:ascii="Times New Roman" w:hAnsi="Times New Roman" w:cs="Times New Roman"/>
          <w:sz w:val="28"/>
          <w:szCs w:val="28"/>
        </w:rPr>
        <w:t>также документов территориального планирования</w:t>
      </w:r>
      <w:r w:rsidR="00CC1C78" w:rsidRPr="00CC1C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C1C78">
        <w:rPr>
          <w:rFonts w:ascii="Times New Roman" w:hAnsi="Times New Roman" w:cs="Times New Roman"/>
          <w:sz w:val="28"/>
          <w:szCs w:val="28"/>
        </w:rPr>
        <w:t>;</w:t>
      </w:r>
    </w:p>
    <w:p w:rsidR="006F7133" w:rsidRPr="00853452" w:rsidRDefault="0030608D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б</w:t>
      </w:r>
      <w:r w:rsidR="00396E7A" w:rsidRPr="00853452">
        <w:rPr>
          <w:rFonts w:ascii="Times New Roman" w:hAnsi="Times New Roman" w:cs="Times New Roman"/>
          <w:sz w:val="28"/>
          <w:szCs w:val="28"/>
        </w:rPr>
        <w:t>) поручений Руководителя Администрации</w:t>
      </w:r>
      <w:r w:rsidRPr="00853452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</w:t>
      </w:r>
      <w:r w:rsidR="006F7133" w:rsidRPr="00853452">
        <w:rPr>
          <w:rFonts w:ascii="Times New Roman" w:hAnsi="Times New Roman" w:cs="Times New Roman"/>
          <w:sz w:val="28"/>
          <w:szCs w:val="28"/>
        </w:rPr>
        <w:t>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в) оценки эффективности использовани</w:t>
      </w:r>
      <w:r w:rsidR="0030608D" w:rsidRPr="00853452">
        <w:rPr>
          <w:rFonts w:ascii="Times New Roman" w:hAnsi="Times New Roman" w:cs="Times New Roman"/>
          <w:sz w:val="28"/>
          <w:szCs w:val="28"/>
        </w:rPr>
        <w:t>я средств бюджета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>, направляемых на капитальные вложения (за исключением случаев, когда подготовка обоснования инвестиций для объектов капитального строительства в соответствии с законодательством Российской Федерации является обязательной);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lastRenderedPageBreak/>
        <w:t xml:space="preserve">г) оценки влияния создания объекта капитального строительства </w:t>
      </w:r>
      <w:r w:rsidRPr="00CC1C78">
        <w:rPr>
          <w:rFonts w:ascii="Times New Roman" w:hAnsi="Times New Roman" w:cs="Times New Roman"/>
          <w:sz w:val="28"/>
          <w:szCs w:val="28"/>
        </w:rPr>
        <w:t>на комплексное развитие территории</w:t>
      </w:r>
      <w:r w:rsidR="00CC1C78" w:rsidRPr="00CC1C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II. Подготовка проекта решения</w:t>
      </w:r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2.1. Решение готовится в форме постановле</w:t>
      </w:r>
      <w:r w:rsidR="0030608D" w:rsidRPr="00853452">
        <w:rPr>
          <w:rFonts w:ascii="Times New Roman" w:hAnsi="Times New Roman" w:cs="Times New Roman"/>
          <w:sz w:val="28"/>
          <w:szCs w:val="28"/>
        </w:rPr>
        <w:t>ния Администрации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>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52">
        <w:rPr>
          <w:rFonts w:ascii="Times New Roman" w:hAnsi="Times New Roman" w:cs="Times New Roman"/>
          <w:sz w:val="28"/>
          <w:szCs w:val="28"/>
        </w:rPr>
        <w:t>В проект решения могут быть включены несколько объектов капитального строительства и (или) объектов недвижимого имущества, а в случае, если объекты капитального строительства или объекты недвижимого имущества включены в муниципальную программу, -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 рамках одного мероприятия муниципальной программы.</w:t>
      </w:r>
      <w:proofErr w:type="gramEnd"/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11"/>
      <w:bookmarkEnd w:id="4"/>
      <w:r w:rsidRPr="00853452">
        <w:rPr>
          <w:rFonts w:ascii="Times New Roman" w:hAnsi="Times New Roman" w:cs="Times New Roman"/>
          <w:sz w:val="28"/>
          <w:szCs w:val="28"/>
        </w:rPr>
        <w:t xml:space="preserve">2.2. Проектом решения предусматривается объект капитального строительства или объект недвижимого имущества, инвестиционный </w:t>
      </w:r>
      <w:proofErr w:type="gramStart"/>
      <w:r w:rsidRPr="00853452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 xml:space="preserve"> в отношении которого получил положительные заключения:</w:t>
      </w:r>
    </w:p>
    <w:p w:rsidR="006F7133" w:rsidRPr="00853452" w:rsidRDefault="0030608D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 Администрации Вытегорского муниципального района</w:t>
      </w:r>
      <w:r w:rsidR="006F7133" w:rsidRPr="00853452">
        <w:rPr>
          <w:rFonts w:ascii="Times New Roman" w:hAnsi="Times New Roman" w:cs="Times New Roman"/>
          <w:sz w:val="28"/>
          <w:szCs w:val="28"/>
        </w:rPr>
        <w:t xml:space="preserve"> о соответствии инвестиционного проекта </w:t>
      </w:r>
      <w:r w:rsidR="00F45F54" w:rsidRPr="00F45F54">
        <w:rPr>
          <w:rFonts w:ascii="Times New Roman" w:hAnsi="Times New Roman" w:cs="Times New Roman"/>
          <w:sz w:val="28"/>
          <w:szCs w:val="28"/>
        </w:rPr>
        <w:t xml:space="preserve">требованиям Генерального плана </w:t>
      </w:r>
      <w:r w:rsidR="006F7133" w:rsidRPr="00F45F54">
        <w:rPr>
          <w:rFonts w:ascii="Times New Roman" w:hAnsi="Times New Roman" w:cs="Times New Roman"/>
          <w:sz w:val="28"/>
          <w:szCs w:val="28"/>
        </w:rPr>
        <w:t xml:space="preserve">и </w:t>
      </w:r>
      <w:hyperlink r:id="rId6">
        <w:r w:rsidR="006F7133" w:rsidRPr="00F45F5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6F7133" w:rsidRPr="00F45F5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F45F54" w:rsidRPr="00F45F54">
        <w:rPr>
          <w:rFonts w:ascii="Times New Roman" w:hAnsi="Times New Roman" w:cs="Times New Roman"/>
          <w:sz w:val="28"/>
          <w:szCs w:val="28"/>
        </w:rPr>
        <w:t>муниципальных образований Вытегорского муниципального района</w:t>
      </w:r>
      <w:r w:rsidR="006F7133" w:rsidRPr="00F45F54">
        <w:rPr>
          <w:rFonts w:ascii="Times New Roman" w:hAnsi="Times New Roman" w:cs="Times New Roman"/>
          <w:sz w:val="28"/>
          <w:szCs w:val="28"/>
        </w:rPr>
        <w:t>;</w:t>
      </w:r>
    </w:p>
    <w:p w:rsidR="0030608D" w:rsidRPr="00853452" w:rsidRDefault="0030608D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Ф</w:t>
      </w:r>
      <w:r w:rsidR="006F7133" w:rsidRPr="00853452">
        <w:rPr>
          <w:rFonts w:ascii="Times New Roman" w:hAnsi="Times New Roman" w:cs="Times New Roman"/>
          <w:sz w:val="28"/>
          <w:szCs w:val="28"/>
        </w:rPr>
        <w:t>инансов</w:t>
      </w:r>
      <w:r w:rsidRPr="00853452">
        <w:rPr>
          <w:rFonts w:ascii="Times New Roman" w:hAnsi="Times New Roman" w:cs="Times New Roman"/>
          <w:sz w:val="28"/>
          <w:szCs w:val="28"/>
        </w:rPr>
        <w:t>ого управления Администрации Вытегорского муниципального района:</w:t>
      </w:r>
    </w:p>
    <w:p w:rsidR="0030608D" w:rsidRPr="00853452" w:rsidRDefault="0030608D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52">
        <w:rPr>
          <w:rFonts w:ascii="Times New Roman" w:hAnsi="Times New Roman" w:cs="Times New Roman"/>
          <w:sz w:val="28"/>
          <w:szCs w:val="28"/>
        </w:rPr>
        <w:t>-</w:t>
      </w:r>
      <w:r w:rsidR="006F7133" w:rsidRPr="00853452">
        <w:rPr>
          <w:rFonts w:ascii="Times New Roman" w:hAnsi="Times New Roman" w:cs="Times New Roman"/>
          <w:sz w:val="28"/>
          <w:szCs w:val="28"/>
        </w:rPr>
        <w:t xml:space="preserve"> </w:t>
      </w:r>
      <w:r w:rsidRPr="00853452">
        <w:rPr>
          <w:rFonts w:ascii="Times New Roman" w:hAnsi="Times New Roman" w:cs="Times New Roman"/>
          <w:sz w:val="28"/>
          <w:szCs w:val="28"/>
        </w:rPr>
        <w:t>о соответствии инвестиционного проекта установленным критериям эффективности использования средств бюджета Вытегорского муниципального района, направляемых на капитальные вложения;</w:t>
      </w:r>
      <w:proofErr w:type="gramEnd"/>
    </w:p>
    <w:p w:rsidR="006F7133" w:rsidRPr="00853452" w:rsidRDefault="0030608D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-</w:t>
      </w:r>
      <w:r w:rsidR="006F7133" w:rsidRPr="00853452">
        <w:rPr>
          <w:rFonts w:ascii="Times New Roman" w:hAnsi="Times New Roman" w:cs="Times New Roman"/>
          <w:sz w:val="28"/>
          <w:szCs w:val="28"/>
        </w:rPr>
        <w:t>о возможных способах финансового обеспечения реализации инвестиционного проекта за сче</w:t>
      </w:r>
      <w:r w:rsidRPr="00853452">
        <w:rPr>
          <w:rFonts w:ascii="Times New Roman" w:hAnsi="Times New Roman" w:cs="Times New Roman"/>
          <w:sz w:val="28"/>
          <w:szCs w:val="28"/>
        </w:rPr>
        <w:t>т средств бюджета Вытегорского муниципального района</w:t>
      </w:r>
      <w:r w:rsidR="006F7133" w:rsidRPr="00853452">
        <w:rPr>
          <w:rFonts w:ascii="Times New Roman" w:hAnsi="Times New Roman" w:cs="Times New Roman"/>
          <w:sz w:val="28"/>
          <w:szCs w:val="28"/>
        </w:rPr>
        <w:t>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2.3. Проект решения должен содержать следующую информацию в отношении каждого объекта капитального строительства либо объекта недвижимого имущества: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52"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 в отношении объекта недвижимого имущества;</w:t>
      </w:r>
      <w:proofErr w:type="gramEnd"/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в) наименование главного распорядителя и муниципального заказчика;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lastRenderedPageBreak/>
        <w:t>г) наименование заказчика (застройщика);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4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3452">
        <w:rPr>
          <w:rFonts w:ascii="Times New Roman" w:hAnsi="Times New Roman" w:cs="Times New Roman"/>
          <w:sz w:val="28"/>
          <w:szCs w:val="28"/>
        </w:rPr>
        <w:t>) мощность (прирост мощности) объекта капитального строительства, подлежащая вводу, мощность объекта недвижимого имущества;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е) срок ввода в эксплуатацию (приобретения) объекта;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52">
        <w:rPr>
          <w:rFonts w:ascii="Times New Roman" w:hAnsi="Times New Roman" w:cs="Times New Roman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если бюджетные инвестиции на указанные цели предоставляются (в ценах соответствующих лет реализации инвестиционного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 xml:space="preserve"> проекта);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34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3452">
        <w:rPr>
          <w:rFonts w:ascii="Times New Roman" w:hAnsi="Times New Roman" w:cs="Times New Roman"/>
          <w:sz w:val="28"/>
          <w:szCs w:val="28"/>
        </w:rPr>
        <w:t>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либо стоимости приобретения объекта недвижимого имущества по годам реализации инвестиционного проекта с выделением объема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если бюджетные инвестиции на указанные цели предоставляются (в ценах соответствующих лет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проекта);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и) общий (предельный) объем бюджетных инвестиций, предоставляемых на реализацию инвестиционного проекта с выделением объема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если бюджетные инвестиции на указанные цели предоставляются (в ценах соответствующих лет реализации инвестиционного проекта);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к) распределение общего (предельного) объема предоставляемых бюджетных инвестиций по годам реализации инвестиционного проекта с выделением объема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если бюджетные инвестиции на указанные цели предоставляются (в ценах соответствующих лет реализации инвестиционного проекта).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2.4. В случае необходимости корректировки проектной документации в проекте решения могут быть предусмотрены</w:t>
      </w:r>
      <w:r w:rsidR="00396E7A" w:rsidRPr="00853452">
        <w:rPr>
          <w:rFonts w:ascii="Times New Roman" w:hAnsi="Times New Roman" w:cs="Times New Roman"/>
          <w:sz w:val="28"/>
          <w:szCs w:val="28"/>
        </w:rPr>
        <w:t xml:space="preserve"> средства бюджета Вытегорского муниципального района,</w:t>
      </w:r>
      <w:r w:rsidRPr="00853452">
        <w:rPr>
          <w:rFonts w:ascii="Times New Roman" w:hAnsi="Times New Roman" w:cs="Times New Roman"/>
          <w:sz w:val="28"/>
          <w:szCs w:val="28"/>
        </w:rPr>
        <w:t xml:space="preserve">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AD6E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III. Согласование и принятие проекта решения</w:t>
      </w:r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853452" w:rsidRDefault="006F7133" w:rsidP="00F45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853452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F45F54">
        <w:rPr>
          <w:rFonts w:ascii="Times New Roman" w:hAnsi="Times New Roman" w:cs="Times New Roman"/>
          <w:sz w:val="28"/>
          <w:szCs w:val="28"/>
        </w:rPr>
        <w:t>согласовывает проект решения с</w:t>
      </w:r>
      <w:r w:rsidRPr="00853452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муниципальной программы (в случае если главный распорядитель не является одновременно ее ответственным исполнителем), </w:t>
      </w:r>
      <w:r w:rsidR="00396E7A" w:rsidRPr="00853452">
        <w:rPr>
          <w:rFonts w:ascii="Times New Roman" w:hAnsi="Times New Roman" w:cs="Times New Roman"/>
          <w:sz w:val="28"/>
          <w:szCs w:val="28"/>
        </w:rPr>
        <w:t>Ф</w:t>
      </w:r>
      <w:r w:rsidRPr="00853452">
        <w:rPr>
          <w:rFonts w:ascii="Times New Roman" w:hAnsi="Times New Roman" w:cs="Times New Roman"/>
          <w:sz w:val="28"/>
          <w:szCs w:val="28"/>
        </w:rPr>
        <w:t>инансов</w:t>
      </w:r>
      <w:r w:rsidR="00396E7A" w:rsidRPr="00853452">
        <w:rPr>
          <w:rFonts w:ascii="Times New Roman" w:hAnsi="Times New Roman" w:cs="Times New Roman"/>
          <w:sz w:val="28"/>
          <w:szCs w:val="28"/>
        </w:rPr>
        <w:t xml:space="preserve">ым управлением Администрации Вытегорского муниципального района, </w:t>
      </w:r>
      <w:r w:rsidR="008C7710">
        <w:rPr>
          <w:rFonts w:ascii="Times New Roman" w:hAnsi="Times New Roman" w:cs="Times New Roman"/>
          <w:sz w:val="28"/>
          <w:szCs w:val="28"/>
        </w:rPr>
        <w:t>К</w:t>
      </w:r>
      <w:r w:rsidR="00F45F54" w:rsidRPr="00F45F54">
        <w:rPr>
          <w:rFonts w:ascii="Times New Roman" w:hAnsi="Times New Roman" w:cs="Times New Roman"/>
          <w:sz w:val="28"/>
          <w:szCs w:val="28"/>
        </w:rPr>
        <w:t xml:space="preserve">омитетом по управлению муниципальным имуществом </w:t>
      </w:r>
      <w:r w:rsidR="008C77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5F54" w:rsidRPr="00F45F54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="00CC1C78" w:rsidRPr="00F45F54">
        <w:rPr>
          <w:rFonts w:ascii="Times New Roman" w:hAnsi="Times New Roman" w:cs="Times New Roman"/>
          <w:sz w:val="28"/>
          <w:szCs w:val="28"/>
        </w:rPr>
        <w:t>, отдел</w:t>
      </w:r>
      <w:r w:rsidR="00F45F54" w:rsidRPr="00F45F54">
        <w:rPr>
          <w:rFonts w:ascii="Times New Roman" w:hAnsi="Times New Roman" w:cs="Times New Roman"/>
          <w:sz w:val="28"/>
          <w:szCs w:val="28"/>
        </w:rPr>
        <w:t>ом архитектуры и градостроительства Администрации Вытегорского муниципального района,</w:t>
      </w:r>
      <w:r w:rsidR="008C7710">
        <w:rPr>
          <w:rFonts w:ascii="Times New Roman" w:hAnsi="Times New Roman" w:cs="Times New Roman"/>
          <w:sz w:val="28"/>
          <w:szCs w:val="28"/>
        </w:rPr>
        <w:t xml:space="preserve"> п</w:t>
      </w:r>
      <w:r w:rsidRPr="00853452">
        <w:rPr>
          <w:rFonts w:ascii="Times New Roman" w:hAnsi="Times New Roman" w:cs="Times New Roman"/>
          <w:sz w:val="28"/>
          <w:szCs w:val="28"/>
        </w:rPr>
        <w:t>равовым управлен</w:t>
      </w:r>
      <w:r w:rsidR="00396E7A" w:rsidRPr="00853452">
        <w:rPr>
          <w:rFonts w:ascii="Times New Roman" w:hAnsi="Times New Roman" w:cs="Times New Roman"/>
          <w:sz w:val="28"/>
          <w:szCs w:val="28"/>
        </w:rPr>
        <w:t>ием Администрации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r w:rsidR="008C7710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396E7A" w:rsidRPr="00853452">
        <w:rPr>
          <w:rFonts w:ascii="Times New Roman" w:hAnsi="Times New Roman" w:cs="Times New Roman"/>
          <w:sz w:val="28"/>
          <w:szCs w:val="28"/>
        </w:rPr>
        <w:t>Администрации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32"/>
      <w:bookmarkEnd w:id="5"/>
      <w:r w:rsidRPr="00853452">
        <w:rPr>
          <w:rFonts w:ascii="Times New Roman" w:hAnsi="Times New Roman" w:cs="Times New Roman"/>
          <w:sz w:val="28"/>
          <w:szCs w:val="28"/>
        </w:rPr>
        <w:t>3.2. При направлении на согласование к проекту решения прилагаются: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33"/>
      <w:bookmarkEnd w:id="6"/>
      <w:r w:rsidRPr="00853452">
        <w:rPr>
          <w:rFonts w:ascii="Times New Roman" w:hAnsi="Times New Roman" w:cs="Times New Roman"/>
          <w:sz w:val="28"/>
          <w:szCs w:val="28"/>
        </w:rPr>
        <w:t>пояснительная записка, содержащая финансово-экономическое обоснование;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положительные заключения, указанные в </w:t>
      </w:r>
      <w:hyperlink w:anchor="P411">
        <w:r w:rsidRPr="0085345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5"/>
      <w:bookmarkEnd w:id="7"/>
      <w:r w:rsidRPr="00853452">
        <w:rPr>
          <w:rFonts w:ascii="Times New Roman" w:hAnsi="Times New Roman" w:cs="Times New Roman"/>
          <w:sz w:val="28"/>
          <w:szCs w:val="28"/>
        </w:rPr>
        <w:t>расчет объема эксплуатационных расходов, необходимых для содержания объекта капитального строительства или объекта недвижимого имущества после ввода его в эксплуатацию (приобретения), и источники их финансового обеспечения с представлением документов и материалов, обосновывающих указанные расчеты;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36"/>
      <w:bookmarkEnd w:id="8"/>
      <w:r w:rsidRPr="00853452">
        <w:rPr>
          <w:rFonts w:ascii="Times New Roman" w:hAnsi="Times New Roman" w:cs="Times New Roman"/>
          <w:sz w:val="28"/>
          <w:szCs w:val="28"/>
        </w:rPr>
        <w:t>обоснование невозможности строительства (реконструкции, в том числе с элементами реставрации, технического перевооружения) объекта капитального строительства и (или) приобретения объекта недвижимого имущества без предоставления бюджетных инвестиций;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52">
        <w:rPr>
          <w:rFonts w:ascii="Times New Roman" w:hAnsi="Times New Roman" w:cs="Times New Roman"/>
          <w:sz w:val="28"/>
          <w:szCs w:val="28"/>
        </w:rPr>
        <w:t>обязательство руководителя муниципального бюджетного или автономного учреждения или муниципального унитарного предприятия (или уполномоченного им лица) утвердить проектную документацию по объекту капитального строительства не позднее 2 месяцев до начала осуществления закупок товаров, работ, услуг, связанных со строительством (реконструкцией, в том числе с элементами реставрации, техническим перевооружением) объекта капитального строительства (в случае отсутствия утвержденной в установленном законодательством Российской Федерации порядке проектной документации</w:t>
      </w:r>
      <w:proofErr w:type="gramEnd"/>
      <w:r w:rsidRPr="00853452">
        <w:rPr>
          <w:rFonts w:ascii="Times New Roman" w:hAnsi="Times New Roman" w:cs="Times New Roman"/>
          <w:sz w:val="28"/>
          <w:szCs w:val="28"/>
        </w:rPr>
        <w:t xml:space="preserve"> на дату подготовки проекта решения).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Документы, указанные во </w:t>
      </w:r>
      <w:hyperlink w:anchor="P433">
        <w:r w:rsidRPr="00853452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5">
        <w:r w:rsidRPr="00853452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6">
        <w:r w:rsidRPr="00853452">
          <w:rPr>
            <w:rFonts w:ascii="Times New Roman" w:hAnsi="Times New Roman" w:cs="Times New Roman"/>
            <w:sz w:val="28"/>
            <w:szCs w:val="28"/>
          </w:rPr>
          <w:t>пятом абзацах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за подписью руководителя главного распорядителя (либо лица, исполняющего обязанности руководителя главного распорядителя в период его временного отсутствия).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3.3. Основаниями для отказа в согласовании проекта решения являются: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а) несоответствие проекта решения требованиям, установленным настоящим Порядком;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 в полном объеме документов, указанных в </w:t>
      </w:r>
      <w:hyperlink w:anchor="P411">
        <w:r w:rsidRPr="00853452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2">
        <w:r w:rsidRPr="00853452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85345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в) недостоверность информации, содержащейся в представленных документах.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3.4. Согласованный проект решения направляется н</w:t>
      </w:r>
      <w:r w:rsidR="00396E7A" w:rsidRPr="00853452">
        <w:rPr>
          <w:rFonts w:ascii="Times New Roman" w:hAnsi="Times New Roman" w:cs="Times New Roman"/>
          <w:sz w:val="28"/>
          <w:szCs w:val="28"/>
        </w:rPr>
        <w:t xml:space="preserve">а подписание </w:t>
      </w:r>
      <w:r w:rsidR="00396E7A" w:rsidRPr="00853452">
        <w:rPr>
          <w:rFonts w:ascii="Times New Roman" w:hAnsi="Times New Roman" w:cs="Times New Roman"/>
          <w:sz w:val="28"/>
          <w:szCs w:val="28"/>
        </w:rPr>
        <w:lastRenderedPageBreak/>
        <w:t>Руководителю Администрации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C7710">
        <w:rPr>
          <w:rFonts w:ascii="Times New Roman" w:hAnsi="Times New Roman" w:cs="Times New Roman"/>
          <w:sz w:val="28"/>
          <w:szCs w:val="28"/>
        </w:rPr>
        <w:t>с Регламентом</w:t>
      </w:r>
      <w:r w:rsidR="00396E7A" w:rsidRPr="00853452">
        <w:rPr>
          <w:rFonts w:ascii="Times New Roman" w:hAnsi="Times New Roman" w:cs="Times New Roman"/>
          <w:sz w:val="28"/>
          <w:szCs w:val="28"/>
        </w:rPr>
        <w:t xml:space="preserve"> Администрации Вытегорского муниципального района</w:t>
      </w:r>
      <w:r w:rsidRPr="00853452">
        <w:rPr>
          <w:rFonts w:ascii="Times New Roman" w:hAnsi="Times New Roman" w:cs="Times New Roman"/>
          <w:sz w:val="28"/>
          <w:szCs w:val="28"/>
        </w:rPr>
        <w:t>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3.5. Внесение изменений в решение осуществляется в порядке, установленном настоящим Порядком для его принятия.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Внесение изменений в решение не требуется в случае: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 соответствии с муниципальным правовым актом;</w:t>
      </w:r>
    </w:p>
    <w:p w:rsidR="006F7133" w:rsidRPr="00853452" w:rsidRDefault="006F7133" w:rsidP="00AD6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452">
        <w:rPr>
          <w:rFonts w:ascii="Times New Roman" w:hAnsi="Times New Roman" w:cs="Times New Roman"/>
          <w:sz w:val="28"/>
          <w:szCs w:val="28"/>
        </w:rPr>
        <w:t>изменения распределения сметной стоимости объекта капитального строительства по годам реализации инвестиционного проекта и (или) общего (предельного) объема бюджетных инвестиций, представляемых на реализацию инвестиционного проекта, и его распределения по годам реализации инвестиционного проекта, связанного с изменением (увеличением) цены контракта в соответствии с муниципальным правовым актом.</w:t>
      </w:r>
    </w:p>
    <w:p w:rsidR="006F7133" w:rsidRPr="00853452" w:rsidRDefault="006F7133" w:rsidP="00AD6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133" w:rsidRPr="00AD6E04" w:rsidRDefault="006F7133" w:rsidP="00AD6E04">
      <w:pPr>
        <w:pStyle w:val="ConsPlusNormal"/>
        <w:jc w:val="both"/>
        <w:rPr>
          <w:rFonts w:ascii="Times New Roman" w:hAnsi="Times New Roman" w:cs="Times New Roman"/>
        </w:rPr>
      </w:pPr>
    </w:p>
    <w:p w:rsidR="006F7133" w:rsidRPr="00AD6E04" w:rsidRDefault="006F7133" w:rsidP="00AD6E04">
      <w:pPr>
        <w:pStyle w:val="ConsPlusNormal"/>
        <w:jc w:val="both"/>
        <w:rPr>
          <w:rFonts w:ascii="Times New Roman" w:hAnsi="Times New Roman" w:cs="Times New Roman"/>
        </w:rPr>
      </w:pPr>
    </w:p>
    <w:p w:rsidR="006F7133" w:rsidRPr="00AD6E04" w:rsidRDefault="006F7133" w:rsidP="00AD6E04">
      <w:pPr>
        <w:pStyle w:val="ConsPlusNormal"/>
        <w:jc w:val="both"/>
        <w:rPr>
          <w:rFonts w:ascii="Times New Roman" w:hAnsi="Times New Roman" w:cs="Times New Roman"/>
        </w:rPr>
      </w:pPr>
    </w:p>
    <w:p w:rsidR="006F7133" w:rsidRPr="00AD6E04" w:rsidRDefault="006F7133" w:rsidP="00AD6E04">
      <w:pPr>
        <w:pStyle w:val="ConsPlusNormal"/>
        <w:jc w:val="both"/>
        <w:rPr>
          <w:rFonts w:ascii="Times New Roman" w:hAnsi="Times New Roman" w:cs="Times New Roman"/>
        </w:rPr>
      </w:pPr>
    </w:p>
    <w:p w:rsidR="00357CA1" w:rsidRPr="00AD6E04" w:rsidRDefault="00357CA1" w:rsidP="00AD6E04">
      <w:pPr>
        <w:pStyle w:val="ConsPlusNormal"/>
        <w:jc w:val="both"/>
        <w:rPr>
          <w:rFonts w:ascii="Times New Roman" w:hAnsi="Times New Roman" w:cs="Times New Roman"/>
        </w:rPr>
      </w:pPr>
    </w:p>
    <w:sectPr w:rsidR="00357CA1" w:rsidRPr="00AD6E04" w:rsidSect="006F713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133"/>
    <w:rsid w:val="000277F6"/>
    <w:rsid w:val="000669A5"/>
    <w:rsid w:val="00125CFF"/>
    <w:rsid w:val="002362E4"/>
    <w:rsid w:val="002916CA"/>
    <w:rsid w:val="0030608D"/>
    <w:rsid w:val="00344912"/>
    <w:rsid w:val="00357CA1"/>
    <w:rsid w:val="00396E7A"/>
    <w:rsid w:val="00566C5E"/>
    <w:rsid w:val="005F6EC5"/>
    <w:rsid w:val="006F7133"/>
    <w:rsid w:val="00853452"/>
    <w:rsid w:val="0087173A"/>
    <w:rsid w:val="008C7710"/>
    <w:rsid w:val="008D6360"/>
    <w:rsid w:val="008F7E33"/>
    <w:rsid w:val="009D1F7B"/>
    <w:rsid w:val="009D726F"/>
    <w:rsid w:val="00A37E46"/>
    <w:rsid w:val="00AD6E04"/>
    <w:rsid w:val="00B5737E"/>
    <w:rsid w:val="00BE0D9B"/>
    <w:rsid w:val="00C51B23"/>
    <w:rsid w:val="00C57281"/>
    <w:rsid w:val="00CC1C78"/>
    <w:rsid w:val="00D25AB3"/>
    <w:rsid w:val="00F45F54"/>
    <w:rsid w:val="00F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F7133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F7133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7133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F7133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2967D5D26ADA081A62D57E51830B596C65C7B570DC14EFD38552B66723144D35EECA81182974E7328B5F66377F609AF90BAF4AD79C638AD65E4477t8v8F" TargetMode="External"/><Relationship Id="rId5" Type="http://schemas.openxmlformats.org/officeDocument/2006/relationships/hyperlink" Target="consultantplus://offline/ref=992967D5D26ADA081A62CB7347EF555D6D6B9DBA77DD1BBF8CD254E13873121875AECCD45B6E7DE5308408347A2139CBB840A34ACC806288tCvBF" TargetMode="External"/><Relationship Id="rId4" Type="http://schemas.openxmlformats.org/officeDocument/2006/relationships/hyperlink" Target="consultantplus://offline/ref=992967D5D26ADA081A62CB7347EF555D6D6B9DBA77DD1BBF8CD254E13873121875AECCD45B6E7DE5368408347A2139CBB840A34ACC806288tC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ЗаикаСЕ</dc:creator>
  <cp:lastModifiedBy>ЗаикаСЕ</cp:lastModifiedBy>
  <cp:revision>2</cp:revision>
  <cp:lastPrinted>2023-10-24T05:44:00Z</cp:lastPrinted>
  <dcterms:created xsi:type="dcterms:W3CDTF">2023-10-24T05:48:00Z</dcterms:created>
  <dcterms:modified xsi:type="dcterms:W3CDTF">2023-10-24T05:48:00Z</dcterms:modified>
</cp:coreProperties>
</file>