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C2" w:rsidRPr="007C4251" w:rsidRDefault="00E96A71" w:rsidP="00A96E65">
      <w:pPr>
        <w:jc w:val="center"/>
        <w:rPr>
          <w:b/>
          <w:caps/>
          <w:sz w:val="28"/>
          <w:szCs w:val="28"/>
        </w:rPr>
      </w:pPr>
      <w:r w:rsidRPr="007C4251">
        <w:rPr>
          <w:b/>
          <w:caps/>
          <w:sz w:val="28"/>
          <w:szCs w:val="28"/>
        </w:rPr>
        <w:t>ИТОГИ</w:t>
      </w:r>
    </w:p>
    <w:p w:rsidR="00D126BA" w:rsidRPr="007C4251" w:rsidRDefault="00D126BA" w:rsidP="00A96E65">
      <w:pPr>
        <w:jc w:val="center"/>
        <w:rPr>
          <w:b/>
          <w:sz w:val="28"/>
          <w:szCs w:val="28"/>
        </w:rPr>
      </w:pPr>
      <w:r w:rsidRPr="007C4251">
        <w:rPr>
          <w:b/>
          <w:sz w:val="28"/>
          <w:szCs w:val="28"/>
        </w:rPr>
        <w:t xml:space="preserve"> </w:t>
      </w:r>
      <w:r w:rsidR="00FF2607" w:rsidRPr="007C4251">
        <w:rPr>
          <w:b/>
          <w:sz w:val="28"/>
          <w:szCs w:val="28"/>
        </w:rPr>
        <w:t>социально-экономическо</w:t>
      </w:r>
      <w:r w:rsidR="00E96A71" w:rsidRPr="007C4251">
        <w:rPr>
          <w:b/>
          <w:sz w:val="28"/>
          <w:szCs w:val="28"/>
        </w:rPr>
        <w:t>го</w:t>
      </w:r>
      <w:r w:rsidRPr="007C4251">
        <w:rPr>
          <w:b/>
          <w:sz w:val="28"/>
          <w:szCs w:val="28"/>
        </w:rPr>
        <w:t xml:space="preserve"> </w:t>
      </w:r>
      <w:r w:rsidR="00E96A71" w:rsidRPr="007C4251">
        <w:rPr>
          <w:b/>
          <w:sz w:val="28"/>
          <w:szCs w:val="28"/>
        </w:rPr>
        <w:t>развития</w:t>
      </w:r>
    </w:p>
    <w:p w:rsidR="00FF2607" w:rsidRPr="007C4251" w:rsidRDefault="00D126BA" w:rsidP="00A96E65">
      <w:pPr>
        <w:jc w:val="center"/>
        <w:rPr>
          <w:b/>
          <w:sz w:val="28"/>
          <w:szCs w:val="28"/>
        </w:rPr>
      </w:pPr>
      <w:r w:rsidRPr="007C4251">
        <w:rPr>
          <w:b/>
          <w:sz w:val="28"/>
          <w:szCs w:val="28"/>
        </w:rPr>
        <w:t>Вы</w:t>
      </w:r>
      <w:r w:rsidR="00FF2607" w:rsidRPr="007C4251">
        <w:rPr>
          <w:b/>
          <w:sz w:val="28"/>
          <w:szCs w:val="28"/>
        </w:rPr>
        <w:t>тегорского муниципального района</w:t>
      </w:r>
    </w:p>
    <w:p w:rsidR="00C64CB4" w:rsidRDefault="00FF2607" w:rsidP="00A96E65">
      <w:pPr>
        <w:jc w:val="center"/>
        <w:rPr>
          <w:b/>
          <w:sz w:val="28"/>
          <w:szCs w:val="28"/>
        </w:rPr>
      </w:pPr>
      <w:r w:rsidRPr="007C4251">
        <w:rPr>
          <w:b/>
          <w:sz w:val="28"/>
          <w:szCs w:val="28"/>
        </w:rPr>
        <w:t xml:space="preserve">за </w:t>
      </w:r>
      <w:r w:rsidR="00C84D3E">
        <w:rPr>
          <w:b/>
          <w:sz w:val="28"/>
          <w:szCs w:val="28"/>
        </w:rPr>
        <w:t>9</w:t>
      </w:r>
      <w:r w:rsidR="00A30FCE" w:rsidRPr="007C4251">
        <w:rPr>
          <w:b/>
          <w:sz w:val="28"/>
          <w:szCs w:val="28"/>
        </w:rPr>
        <w:t xml:space="preserve"> месяцев</w:t>
      </w:r>
      <w:r w:rsidR="00E53BC2" w:rsidRPr="007C4251">
        <w:rPr>
          <w:b/>
          <w:sz w:val="28"/>
          <w:szCs w:val="28"/>
        </w:rPr>
        <w:t xml:space="preserve"> 20</w:t>
      </w:r>
      <w:r w:rsidR="00C84D3E">
        <w:rPr>
          <w:b/>
          <w:sz w:val="28"/>
          <w:szCs w:val="28"/>
        </w:rPr>
        <w:t>23</w:t>
      </w:r>
      <w:r w:rsidR="00E53BC2" w:rsidRPr="007C4251">
        <w:rPr>
          <w:b/>
          <w:sz w:val="28"/>
          <w:szCs w:val="28"/>
        </w:rPr>
        <w:t xml:space="preserve"> года</w:t>
      </w:r>
    </w:p>
    <w:p w:rsidR="00A96E65" w:rsidRPr="007C4251" w:rsidRDefault="00A96E65" w:rsidP="00A96E65">
      <w:pPr>
        <w:jc w:val="center"/>
        <w:rPr>
          <w:b/>
          <w:sz w:val="28"/>
          <w:szCs w:val="28"/>
        </w:rPr>
      </w:pPr>
    </w:p>
    <w:p w:rsidR="00A46A28" w:rsidRDefault="001E205C" w:rsidP="00A46A28">
      <w:pPr>
        <w:spacing w:line="360" w:lineRule="auto"/>
        <w:jc w:val="center"/>
        <w:rPr>
          <w:b/>
          <w:i/>
          <w:sz w:val="28"/>
          <w:szCs w:val="28"/>
        </w:rPr>
      </w:pPr>
      <w:r w:rsidRPr="007C4251">
        <w:rPr>
          <w:b/>
          <w:i/>
          <w:sz w:val="28"/>
          <w:szCs w:val="28"/>
        </w:rPr>
        <w:t>Основные результаты деятельности предприятий</w:t>
      </w:r>
    </w:p>
    <w:p w:rsidR="007D14A0" w:rsidRDefault="00833553" w:rsidP="00A46A28">
      <w:pPr>
        <w:spacing w:line="360" w:lineRule="auto"/>
        <w:ind w:firstLine="708"/>
        <w:jc w:val="both"/>
        <w:rPr>
          <w:sz w:val="28"/>
          <w:szCs w:val="28"/>
        </w:rPr>
      </w:pPr>
      <w:r w:rsidRPr="00F27804">
        <w:rPr>
          <w:sz w:val="28"/>
          <w:szCs w:val="28"/>
        </w:rPr>
        <w:t xml:space="preserve">За </w:t>
      </w:r>
      <w:r w:rsidR="00C84D3E">
        <w:rPr>
          <w:sz w:val="28"/>
          <w:szCs w:val="28"/>
        </w:rPr>
        <w:t>9</w:t>
      </w:r>
      <w:r w:rsidR="00E05931" w:rsidRPr="00F27804">
        <w:rPr>
          <w:sz w:val="28"/>
          <w:szCs w:val="28"/>
        </w:rPr>
        <w:t xml:space="preserve"> месяцев</w:t>
      </w:r>
      <w:r w:rsidRPr="00F27804">
        <w:rPr>
          <w:sz w:val="28"/>
          <w:szCs w:val="28"/>
        </w:rPr>
        <w:t xml:space="preserve"> 20</w:t>
      </w:r>
      <w:r w:rsidR="00C84D3E">
        <w:rPr>
          <w:sz w:val="28"/>
          <w:szCs w:val="28"/>
        </w:rPr>
        <w:t>23</w:t>
      </w:r>
      <w:r w:rsidR="001E205C" w:rsidRPr="00F27804">
        <w:rPr>
          <w:sz w:val="28"/>
          <w:szCs w:val="28"/>
        </w:rPr>
        <w:t xml:space="preserve"> года оборот предприятий по всем видам экономической деятельности составил </w:t>
      </w:r>
      <w:r w:rsidR="00C84D3E">
        <w:rPr>
          <w:sz w:val="28"/>
          <w:szCs w:val="28"/>
        </w:rPr>
        <w:t>11034,5</w:t>
      </w:r>
      <w:r w:rsidR="00E706F7" w:rsidRPr="00F27804">
        <w:rPr>
          <w:sz w:val="28"/>
          <w:szCs w:val="28"/>
        </w:rPr>
        <w:t xml:space="preserve"> </w:t>
      </w:r>
      <w:r w:rsidR="001E205C" w:rsidRPr="00F27804">
        <w:rPr>
          <w:sz w:val="28"/>
          <w:szCs w:val="28"/>
        </w:rPr>
        <w:t>млн. рублей</w:t>
      </w:r>
      <w:r w:rsidR="00E706F7" w:rsidRPr="00F27804">
        <w:rPr>
          <w:sz w:val="28"/>
          <w:szCs w:val="28"/>
        </w:rPr>
        <w:t xml:space="preserve">, что на </w:t>
      </w:r>
      <w:r w:rsidR="00C84D3E">
        <w:rPr>
          <w:sz w:val="28"/>
          <w:szCs w:val="28"/>
        </w:rPr>
        <w:t>12,5</w:t>
      </w:r>
      <w:r w:rsidR="005D5D92">
        <w:rPr>
          <w:sz w:val="28"/>
          <w:szCs w:val="28"/>
        </w:rPr>
        <w:t>%</w:t>
      </w:r>
      <w:r w:rsidR="00E706F7" w:rsidRPr="00F27804">
        <w:rPr>
          <w:sz w:val="28"/>
          <w:szCs w:val="28"/>
        </w:rPr>
        <w:t xml:space="preserve"> больше</w:t>
      </w:r>
      <w:r w:rsidR="00523380">
        <w:rPr>
          <w:sz w:val="28"/>
          <w:szCs w:val="28"/>
        </w:rPr>
        <w:t>,</w:t>
      </w:r>
      <w:r w:rsidR="00E706F7" w:rsidRPr="00F27804">
        <w:rPr>
          <w:sz w:val="28"/>
          <w:szCs w:val="28"/>
        </w:rPr>
        <w:t xml:space="preserve"> чем за аналогичный период прошлого года</w:t>
      </w:r>
      <w:r w:rsidR="00BB62A0" w:rsidRPr="000A776A">
        <w:rPr>
          <w:color w:val="002060"/>
          <w:sz w:val="28"/>
          <w:szCs w:val="28"/>
        </w:rPr>
        <w:t>.</w:t>
      </w:r>
      <w:r w:rsidR="001E205C" w:rsidRPr="00AD416E">
        <w:rPr>
          <w:color w:val="FF0000"/>
          <w:sz w:val="28"/>
          <w:szCs w:val="28"/>
        </w:rPr>
        <w:t xml:space="preserve"> </w:t>
      </w:r>
      <w:r w:rsidR="001E205C" w:rsidRPr="00E82C9C">
        <w:rPr>
          <w:sz w:val="28"/>
          <w:szCs w:val="28"/>
        </w:rPr>
        <w:t xml:space="preserve">Ведущее место </w:t>
      </w:r>
      <w:r w:rsidR="00F86520" w:rsidRPr="00E82C9C">
        <w:rPr>
          <w:sz w:val="28"/>
          <w:szCs w:val="28"/>
        </w:rPr>
        <w:t xml:space="preserve">в структуре оборота </w:t>
      </w:r>
      <w:r w:rsidR="001E205C" w:rsidRPr="00E82C9C">
        <w:rPr>
          <w:sz w:val="28"/>
          <w:szCs w:val="28"/>
        </w:rPr>
        <w:t xml:space="preserve">занимают предприятия </w:t>
      </w:r>
      <w:r w:rsidR="000E1425" w:rsidRPr="00E82C9C">
        <w:rPr>
          <w:sz w:val="28"/>
          <w:szCs w:val="28"/>
        </w:rPr>
        <w:t>лесопромышленного комплекса</w:t>
      </w:r>
      <w:r w:rsidR="005D5D92">
        <w:rPr>
          <w:sz w:val="28"/>
          <w:szCs w:val="28"/>
        </w:rPr>
        <w:t>,</w:t>
      </w:r>
      <w:r w:rsidR="001E205C" w:rsidRPr="00E82C9C">
        <w:rPr>
          <w:sz w:val="28"/>
          <w:szCs w:val="28"/>
        </w:rPr>
        <w:t xml:space="preserve"> </w:t>
      </w:r>
      <w:r w:rsidR="000A776A" w:rsidRPr="00E82C9C">
        <w:rPr>
          <w:sz w:val="28"/>
          <w:szCs w:val="28"/>
        </w:rPr>
        <w:t>обр</w:t>
      </w:r>
      <w:r w:rsidR="00743124" w:rsidRPr="00E82C9C">
        <w:rPr>
          <w:sz w:val="28"/>
          <w:szCs w:val="28"/>
        </w:rPr>
        <w:t>абатывающи</w:t>
      </w:r>
      <w:r w:rsidR="00213DA9" w:rsidRPr="00E82C9C">
        <w:rPr>
          <w:sz w:val="28"/>
          <w:szCs w:val="28"/>
        </w:rPr>
        <w:t>х производств</w:t>
      </w:r>
      <w:r w:rsidR="00BB62A0" w:rsidRPr="00E82C9C">
        <w:rPr>
          <w:sz w:val="28"/>
          <w:szCs w:val="28"/>
        </w:rPr>
        <w:t>.</w:t>
      </w:r>
    </w:p>
    <w:p w:rsidR="009264DD" w:rsidRPr="009264DD" w:rsidRDefault="009264DD" w:rsidP="009264DD">
      <w:pPr>
        <w:spacing w:line="360" w:lineRule="auto"/>
        <w:ind w:firstLine="708"/>
        <w:jc w:val="both"/>
        <w:rPr>
          <w:sz w:val="28"/>
          <w:szCs w:val="28"/>
        </w:rPr>
      </w:pPr>
      <w:r w:rsidRPr="009264DD">
        <w:rPr>
          <w:sz w:val="28"/>
          <w:szCs w:val="28"/>
        </w:rPr>
        <w:t xml:space="preserve">Общий объем заготовленной древесины всеми предприятиями района </w:t>
      </w:r>
      <w:r w:rsidR="00C84D3E">
        <w:rPr>
          <w:sz w:val="28"/>
          <w:szCs w:val="28"/>
        </w:rPr>
        <w:t>снизился</w:t>
      </w:r>
      <w:r w:rsidRPr="009264DD">
        <w:rPr>
          <w:sz w:val="28"/>
          <w:szCs w:val="28"/>
        </w:rPr>
        <w:t xml:space="preserve"> на </w:t>
      </w:r>
      <w:r w:rsidR="00C84D3E">
        <w:rPr>
          <w:sz w:val="28"/>
          <w:szCs w:val="28"/>
        </w:rPr>
        <w:t>15,3</w:t>
      </w:r>
      <w:r w:rsidRPr="009264DD">
        <w:rPr>
          <w:sz w:val="28"/>
          <w:szCs w:val="28"/>
        </w:rPr>
        <w:t xml:space="preserve">% и составил </w:t>
      </w:r>
      <w:r w:rsidR="00C84D3E">
        <w:rPr>
          <w:sz w:val="28"/>
          <w:szCs w:val="28"/>
        </w:rPr>
        <w:t>819,7</w:t>
      </w:r>
      <w:r w:rsidRPr="009264DD">
        <w:rPr>
          <w:sz w:val="28"/>
          <w:szCs w:val="28"/>
        </w:rPr>
        <w:t xml:space="preserve"> тыс. куб. метров. </w:t>
      </w:r>
    </w:p>
    <w:p w:rsidR="00581E53" w:rsidRDefault="00E82C9C" w:rsidP="007D14A0">
      <w:pPr>
        <w:spacing w:line="360" w:lineRule="auto"/>
        <w:ind w:firstLine="709"/>
        <w:jc w:val="both"/>
        <w:rPr>
          <w:sz w:val="28"/>
          <w:szCs w:val="28"/>
        </w:rPr>
      </w:pPr>
      <w:r w:rsidRPr="000A37F8">
        <w:rPr>
          <w:sz w:val="28"/>
          <w:szCs w:val="28"/>
        </w:rPr>
        <w:t>Об</w:t>
      </w:r>
      <w:r w:rsidR="005E2980" w:rsidRPr="000A37F8">
        <w:rPr>
          <w:sz w:val="28"/>
          <w:szCs w:val="28"/>
        </w:rPr>
        <w:t>ъем отгруженной продукции в январе-</w:t>
      </w:r>
      <w:r w:rsidR="00581E53">
        <w:rPr>
          <w:sz w:val="28"/>
          <w:szCs w:val="28"/>
        </w:rPr>
        <w:t>сентябре</w:t>
      </w:r>
      <w:r w:rsidR="005E2980" w:rsidRPr="000A37F8">
        <w:rPr>
          <w:sz w:val="28"/>
          <w:szCs w:val="28"/>
        </w:rPr>
        <w:t xml:space="preserve"> 20</w:t>
      </w:r>
      <w:r w:rsidR="00581E53">
        <w:rPr>
          <w:sz w:val="28"/>
          <w:szCs w:val="28"/>
        </w:rPr>
        <w:t>23</w:t>
      </w:r>
      <w:r w:rsidR="005E2980" w:rsidRPr="000A37F8">
        <w:rPr>
          <w:sz w:val="28"/>
          <w:szCs w:val="28"/>
        </w:rPr>
        <w:t xml:space="preserve"> года </w:t>
      </w:r>
      <w:r w:rsidRPr="000A37F8">
        <w:rPr>
          <w:sz w:val="28"/>
          <w:szCs w:val="28"/>
        </w:rPr>
        <w:t xml:space="preserve"> предприяти</w:t>
      </w:r>
      <w:r w:rsidR="005E2980" w:rsidRPr="000A37F8">
        <w:rPr>
          <w:sz w:val="28"/>
          <w:szCs w:val="28"/>
        </w:rPr>
        <w:t>ями</w:t>
      </w:r>
      <w:r w:rsidRPr="000A37F8">
        <w:rPr>
          <w:sz w:val="28"/>
          <w:szCs w:val="28"/>
        </w:rPr>
        <w:t xml:space="preserve"> обрабатывающих производств</w:t>
      </w:r>
      <w:r w:rsidR="004B4AE7" w:rsidRPr="000A37F8">
        <w:rPr>
          <w:sz w:val="28"/>
          <w:szCs w:val="28"/>
        </w:rPr>
        <w:t xml:space="preserve"> </w:t>
      </w:r>
      <w:r w:rsidR="005E2980" w:rsidRPr="000A37F8">
        <w:rPr>
          <w:sz w:val="28"/>
          <w:szCs w:val="28"/>
        </w:rPr>
        <w:t xml:space="preserve">составил </w:t>
      </w:r>
      <w:r w:rsidR="00E9340E">
        <w:rPr>
          <w:sz w:val="28"/>
          <w:szCs w:val="28"/>
        </w:rPr>
        <w:t>1</w:t>
      </w:r>
      <w:r w:rsidR="00581E53">
        <w:rPr>
          <w:sz w:val="28"/>
          <w:szCs w:val="28"/>
        </w:rPr>
        <w:t>02</w:t>
      </w:r>
      <w:r w:rsidR="00E9340E">
        <w:rPr>
          <w:sz w:val="28"/>
          <w:szCs w:val="28"/>
        </w:rPr>
        <w:t>,</w:t>
      </w:r>
      <w:r w:rsidR="00581E53">
        <w:rPr>
          <w:sz w:val="28"/>
          <w:szCs w:val="28"/>
        </w:rPr>
        <w:t>0</w:t>
      </w:r>
      <w:r w:rsidR="00E41DF2" w:rsidRPr="000A37F8">
        <w:rPr>
          <w:sz w:val="28"/>
          <w:szCs w:val="28"/>
        </w:rPr>
        <w:t>%</w:t>
      </w:r>
      <w:r w:rsidR="005E2980" w:rsidRPr="000A37F8">
        <w:rPr>
          <w:sz w:val="28"/>
          <w:szCs w:val="28"/>
        </w:rPr>
        <w:t xml:space="preserve"> к соответствующему периоду 20</w:t>
      </w:r>
      <w:r w:rsidR="00581E53">
        <w:rPr>
          <w:sz w:val="28"/>
          <w:szCs w:val="28"/>
        </w:rPr>
        <w:t>22</w:t>
      </w:r>
      <w:r w:rsidR="005E2980" w:rsidRPr="000A37F8">
        <w:rPr>
          <w:sz w:val="28"/>
          <w:szCs w:val="28"/>
        </w:rPr>
        <w:t xml:space="preserve"> года</w:t>
      </w:r>
      <w:r w:rsidRPr="000A37F8">
        <w:rPr>
          <w:sz w:val="28"/>
          <w:szCs w:val="28"/>
        </w:rPr>
        <w:t>.</w:t>
      </w:r>
      <w:r w:rsidR="005E2980" w:rsidRPr="000A37F8">
        <w:rPr>
          <w:sz w:val="28"/>
          <w:szCs w:val="28"/>
        </w:rPr>
        <w:t xml:space="preserve"> </w:t>
      </w:r>
      <w:r w:rsidRPr="000A37F8">
        <w:rPr>
          <w:sz w:val="28"/>
          <w:szCs w:val="28"/>
        </w:rPr>
        <w:t xml:space="preserve"> </w:t>
      </w:r>
      <w:r w:rsidR="000657A5" w:rsidRPr="000A37F8">
        <w:rPr>
          <w:sz w:val="28"/>
          <w:szCs w:val="28"/>
        </w:rPr>
        <w:t xml:space="preserve">За </w:t>
      </w:r>
      <w:r w:rsidR="00581E53">
        <w:rPr>
          <w:sz w:val="28"/>
          <w:szCs w:val="28"/>
        </w:rPr>
        <w:t>9</w:t>
      </w:r>
      <w:r w:rsidR="000657A5" w:rsidRPr="000A37F8">
        <w:rPr>
          <w:sz w:val="28"/>
          <w:szCs w:val="28"/>
        </w:rPr>
        <w:t xml:space="preserve"> месяцев 20</w:t>
      </w:r>
      <w:r w:rsidR="00581E53">
        <w:rPr>
          <w:sz w:val="28"/>
          <w:szCs w:val="28"/>
        </w:rPr>
        <w:t>23</w:t>
      </w:r>
      <w:r w:rsidR="000657A5" w:rsidRPr="000A37F8">
        <w:rPr>
          <w:sz w:val="28"/>
          <w:szCs w:val="28"/>
        </w:rPr>
        <w:t xml:space="preserve"> года в</w:t>
      </w:r>
      <w:r w:rsidRPr="000A37F8">
        <w:rPr>
          <w:sz w:val="28"/>
          <w:szCs w:val="28"/>
        </w:rPr>
        <w:t xml:space="preserve">ыпущено </w:t>
      </w:r>
      <w:r w:rsidR="00581E53">
        <w:rPr>
          <w:sz w:val="28"/>
          <w:szCs w:val="28"/>
        </w:rPr>
        <w:t>201,7</w:t>
      </w:r>
      <w:r w:rsidRPr="003706DF">
        <w:rPr>
          <w:sz w:val="28"/>
          <w:szCs w:val="28"/>
        </w:rPr>
        <w:t xml:space="preserve"> тыс. куб. метров пиломатериалов, </w:t>
      </w:r>
      <w:r w:rsidR="000657A5" w:rsidRPr="003706DF">
        <w:rPr>
          <w:sz w:val="28"/>
          <w:szCs w:val="28"/>
        </w:rPr>
        <w:t xml:space="preserve">что </w:t>
      </w:r>
      <w:r w:rsidR="005E2980" w:rsidRPr="003706DF">
        <w:rPr>
          <w:sz w:val="28"/>
          <w:szCs w:val="28"/>
        </w:rPr>
        <w:t xml:space="preserve">на </w:t>
      </w:r>
      <w:r w:rsidR="00581E53">
        <w:rPr>
          <w:sz w:val="28"/>
          <w:szCs w:val="28"/>
        </w:rPr>
        <w:t>7,0</w:t>
      </w:r>
      <w:r w:rsidR="005E2980" w:rsidRPr="003706DF">
        <w:rPr>
          <w:sz w:val="28"/>
          <w:szCs w:val="28"/>
        </w:rPr>
        <w:t xml:space="preserve"> % </w:t>
      </w:r>
      <w:r w:rsidR="000A37F8" w:rsidRPr="003706DF">
        <w:rPr>
          <w:sz w:val="28"/>
          <w:szCs w:val="28"/>
        </w:rPr>
        <w:t>больше</w:t>
      </w:r>
      <w:r w:rsidR="000657A5" w:rsidRPr="003706DF">
        <w:rPr>
          <w:sz w:val="28"/>
          <w:szCs w:val="28"/>
        </w:rPr>
        <w:t xml:space="preserve"> соответствующе</w:t>
      </w:r>
      <w:r w:rsidR="005E2980" w:rsidRPr="003706DF">
        <w:rPr>
          <w:sz w:val="28"/>
          <w:szCs w:val="28"/>
        </w:rPr>
        <w:t>го</w:t>
      </w:r>
      <w:r w:rsidR="000657A5" w:rsidRPr="003706DF">
        <w:rPr>
          <w:sz w:val="28"/>
          <w:szCs w:val="28"/>
        </w:rPr>
        <w:t xml:space="preserve"> период</w:t>
      </w:r>
      <w:r w:rsidR="005E2980" w:rsidRPr="003706DF">
        <w:rPr>
          <w:sz w:val="28"/>
          <w:szCs w:val="28"/>
        </w:rPr>
        <w:t>а</w:t>
      </w:r>
      <w:r w:rsidR="000657A5" w:rsidRPr="003706DF">
        <w:rPr>
          <w:sz w:val="28"/>
          <w:szCs w:val="28"/>
        </w:rPr>
        <w:t xml:space="preserve"> 20</w:t>
      </w:r>
      <w:r w:rsidR="00581E53">
        <w:rPr>
          <w:sz w:val="28"/>
          <w:szCs w:val="28"/>
        </w:rPr>
        <w:t>22</w:t>
      </w:r>
      <w:r w:rsidR="000657A5" w:rsidRPr="003706DF">
        <w:rPr>
          <w:sz w:val="28"/>
          <w:szCs w:val="28"/>
        </w:rPr>
        <w:t xml:space="preserve"> года.  </w:t>
      </w:r>
    </w:p>
    <w:p w:rsidR="001E205C" w:rsidRPr="0070504F" w:rsidRDefault="00416905" w:rsidP="007D14A0">
      <w:pPr>
        <w:spacing w:line="360" w:lineRule="auto"/>
        <w:ind w:firstLine="709"/>
        <w:jc w:val="both"/>
        <w:rPr>
          <w:sz w:val="28"/>
          <w:szCs w:val="28"/>
        </w:rPr>
      </w:pPr>
      <w:r w:rsidRPr="0070504F">
        <w:rPr>
          <w:sz w:val="28"/>
          <w:szCs w:val="28"/>
        </w:rPr>
        <w:t xml:space="preserve">Объем выполненных </w:t>
      </w:r>
      <w:r w:rsidR="00870DE3" w:rsidRPr="0070504F">
        <w:rPr>
          <w:sz w:val="28"/>
          <w:szCs w:val="28"/>
        </w:rPr>
        <w:t xml:space="preserve">работ (услуг) по производству, передаче и распределению </w:t>
      </w:r>
      <w:r w:rsidR="003773AD" w:rsidRPr="0070504F">
        <w:rPr>
          <w:sz w:val="28"/>
          <w:szCs w:val="28"/>
        </w:rPr>
        <w:t>электроэнергии,</w:t>
      </w:r>
      <w:r w:rsidR="00870DE3" w:rsidRPr="0070504F">
        <w:rPr>
          <w:sz w:val="28"/>
          <w:szCs w:val="28"/>
        </w:rPr>
        <w:t xml:space="preserve"> </w:t>
      </w:r>
      <w:r w:rsidR="003773AD" w:rsidRPr="0070504F">
        <w:rPr>
          <w:sz w:val="28"/>
          <w:szCs w:val="28"/>
        </w:rPr>
        <w:t xml:space="preserve">газа и воды составил </w:t>
      </w:r>
      <w:r w:rsidR="00581E53">
        <w:rPr>
          <w:sz w:val="28"/>
          <w:szCs w:val="28"/>
        </w:rPr>
        <w:t>105,9</w:t>
      </w:r>
      <w:r w:rsidR="003773AD" w:rsidRPr="0070504F">
        <w:rPr>
          <w:sz w:val="28"/>
          <w:szCs w:val="28"/>
        </w:rPr>
        <w:t>%  к соответствующему периоду 20</w:t>
      </w:r>
      <w:r w:rsidR="00581E53">
        <w:rPr>
          <w:sz w:val="28"/>
          <w:szCs w:val="28"/>
        </w:rPr>
        <w:t>22</w:t>
      </w:r>
      <w:r w:rsidR="003773AD" w:rsidRPr="0070504F">
        <w:rPr>
          <w:sz w:val="28"/>
          <w:szCs w:val="28"/>
        </w:rPr>
        <w:t xml:space="preserve"> года. </w:t>
      </w:r>
      <w:r w:rsidR="00697ADD" w:rsidRPr="0070504F">
        <w:rPr>
          <w:sz w:val="28"/>
          <w:szCs w:val="28"/>
        </w:rPr>
        <w:t>В 20</w:t>
      </w:r>
      <w:r w:rsidR="00581E53">
        <w:rPr>
          <w:sz w:val="28"/>
          <w:szCs w:val="28"/>
        </w:rPr>
        <w:t>23</w:t>
      </w:r>
      <w:r w:rsidR="001E205C" w:rsidRPr="0070504F">
        <w:rPr>
          <w:sz w:val="28"/>
          <w:szCs w:val="28"/>
        </w:rPr>
        <w:t xml:space="preserve"> году</w:t>
      </w:r>
      <w:r w:rsidR="003773AD" w:rsidRPr="0070504F">
        <w:rPr>
          <w:sz w:val="28"/>
          <w:szCs w:val="28"/>
        </w:rPr>
        <w:t xml:space="preserve"> </w:t>
      </w:r>
      <w:r w:rsidR="001C7900">
        <w:rPr>
          <w:sz w:val="28"/>
          <w:szCs w:val="28"/>
        </w:rPr>
        <w:t xml:space="preserve">уменьшилось производство </w:t>
      </w:r>
      <w:r w:rsidR="003773AD" w:rsidRPr="0070504F">
        <w:rPr>
          <w:sz w:val="28"/>
          <w:szCs w:val="28"/>
        </w:rPr>
        <w:t xml:space="preserve"> электроэнергии </w:t>
      </w:r>
      <w:r w:rsidR="001C7900">
        <w:rPr>
          <w:sz w:val="28"/>
          <w:szCs w:val="28"/>
        </w:rPr>
        <w:t xml:space="preserve"> и  </w:t>
      </w:r>
      <w:proofErr w:type="spellStart"/>
      <w:r w:rsidR="001C7900">
        <w:rPr>
          <w:sz w:val="28"/>
          <w:szCs w:val="28"/>
        </w:rPr>
        <w:t>теплоэнергии</w:t>
      </w:r>
      <w:proofErr w:type="spellEnd"/>
      <w:r w:rsidR="001C7900">
        <w:rPr>
          <w:sz w:val="28"/>
          <w:szCs w:val="28"/>
        </w:rPr>
        <w:t xml:space="preserve"> по сравнению с аналогичным периодом прошлого года на </w:t>
      </w:r>
      <w:r w:rsidR="00581E53">
        <w:rPr>
          <w:sz w:val="28"/>
          <w:szCs w:val="28"/>
        </w:rPr>
        <w:t>19,5</w:t>
      </w:r>
      <w:r w:rsidR="003773AD" w:rsidRPr="0070504F">
        <w:rPr>
          <w:sz w:val="28"/>
          <w:szCs w:val="28"/>
        </w:rPr>
        <w:t xml:space="preserve"> %</w:t>
      </w:r>
      <w:r w:rsidR="001C7900">
        <w:rPr>
          <w:sz w:val="28"/>
          <w:szCs w:val="28"/>
        </w:rPr>
        <w:t xml:space="preserve"> и </w:t>
      </w:r>
      <w:r w:rsidR="00E41DF2" w:rsidRPr="0070504F">
        <w:rPr>
          <w:sz w:val="28"/>
          <w:szCs w:val="28"/>
        </w:rPr>
        <w:t xml:space="preserve"> на </w:t>
      </w:r>
      <w:r w:rsidR="00581E53">
        <w:rPr>
          <w:sz w:val="28"/>
          <w:szCs w:val="28"/>
        </w:rPr>
        <w:t xml:space="preserve"> 7,6</w:t>
      </w:r>
      <w:r w:rsidR="00E41DF2" w:rsidRPr="0070504F">
        <w:rPr>
          <w:sz w:val="28"/>
          <w:szCs w:val="28"/>
        </w:rPr>
        <w:t>%</w:t>
      </w:r>
      <w:r w:rsidR="001C7900">
        <w:rPr>
          <w:sz w:val="28"/>
          <w:szCs w:val="28"/>
        </w:rPr>
        <w:t xml:space="preserve"> соответственно</w:t>
      </w:r>
      <w:r w:rsidR="001E205C" w:rsidRPr="0070504F">
        <w:rPr>
          <w:sz w:val="28"/>
          <w:szCs w:val="28"/>
        </w:rPr>
        <w:t xml:space="preserve">. </w:t>
      </w:r>
    </w:p>
    <w:p w:rsidR="001E205C" w:rsidRPr="0070504F" w:rsidRDefault="00E41DF2" w:rsidP="0070504F">
      <w:pPr>
        <w:spacing w:line="360" w:lineRule="auto"/>
        <w:ind w:firstLine="708"/>
        <w:jc w:val="both"/>
        <w:rPr>
          <w:sz w:val="28"/>
          <w:szCs w:val="28"/>
        </w:rPr>
      </w:pPr>
      <w:r w:rsidRPr="0070504F">
        <w:rPr>
          <w:sz w:val="28"/>
          <w:szCs w:val="28"/>
        </w:rPr>
        <w:t>П</w:t>
      </w:r>
      <w:r w:rsidR="001E205C" w:rsidRPr="0070504F">
        <w:rPr>
          <w:sz w:val="28"/>
          <w:szCs w:val="28"/>
        </w:rPr>
        <w:t xml:space="preserve">ищевая промышленность района </w:t>
      </w:r>
      <w:r w:rsidRPr="0070504F">
        <w:rPr>
          <w:sz w:val="28"/>
          <w:szCs w:val="28"/>
        </w:rPr>
        <w:t xml:space="preserve">по-прежнему </w:t>
      </w:r>
      <w:r w:rsidR="00F86520" w:rsidRPr="0070504F">
        <w:rPr>
          <w:sz w:val="28"/>
          <w:szCs w:val="28"/>
        </w:rPr>
        <w:t xml:space="preserve">представлена </w:t>
      </w:r>
      <w:r w:rsidR="001E205C" w:rsidRPr="0070504F">
        <w:rPr>
          <w:sz w:val="28"/>
          <w:szCs w:val="28"/>
        </w:rPr>
        <w:t>производством хлеба</w:t>
      </w:r>
      <w:r w:rsidR="001C7900">
        <w:rPr>
          <w:sz w:val="28"/>
          <w:szCs w:val="28"/>
        </w:rPr>
        <w:t>,</w:t>
      </w:r>
      <w:r w:rsidR="001E205C" w:rsidRPr="0070504F">
        <w:rPr>
          <w:sz w:val="28"/>
          <w:szCs w:val="28"/>
        </w:rPr>
        <w:t xml:space="preserve"> хлебобулочных</w:t>
      </w:r>
      <w:r w:rsidR="00697ADD" w:rsidRPr="0070504F">
        <w:rPr>
          <w:sz w:val="28"/>
          <w:szCs w:val="28"/>
        </w:rPr>
        <w:t xml:space="preserve"> и</w:t>
      </w:r>
      <w:r w:rsidR="001E205C" w:rsidRPr="0070504F">
        <w:rPr>
          <w:sz w:val="28"/>
          <w:szCs w:val="28"/>
        </w:rPr>
        <w:t xml:space="preserve"> кондитерских изделий</w:t>
      </w:r>
      <w:r w:rsidR="00F458D6" w:rsidRPr="0070504F">
        <w:rPr>
          <w:sz w:val="28"/>
          <w:szCs w:val="28"/>
        </w:rPr>
        <w:t>.</w:t>
      </w:r>
      <w:r w:rsidR="001E205C" w:rsidRPr="0070504F">
        <w:rPr>
          <w:sz w:val="28"/>
          <w:szCs w:val="28"/>
        </w:rPr>
        <w:t xml:space="preserve"> </w:t>
      </w:r>
      <w:r w:rsidRPr="0070504F">
        <w:rPr>
          <w:sz w:val="28"/>
          <w:szCs w:val="28"/>
        </w:rPr>
        <w:t xml:space="preserve"> </w:t>
      </w:r>
      <w:r w:rsidR="001E205C" w:rsidRPr="0070504F">
        <w:rPr>
          <w:sz w:val="28"/>
          <w:szCs w:val="28"/>
        </w:rPr>
        <w:t>Выпуск хлеба и хлеб</w:t>
      </w:r>
      <w:r w:rsidR="00EF3DE5" w:rsidRPr="0070504F">
        <w:rPr>
          <w:sz w:val="28"/>
          <w:szCs w:val="28"/>
        </w:rPr>
        <w:t xml:space="preserve">обулочных изделий составил </w:t>
      </w:r>
      <w:r w:rsidR="00581E53">
        <w:rPr>
          <w:sz w:val="28"/>
          <w:szCs w:val="28"/>
        </w:rPr>
        <w:t>95,8</w:t>
      </w:r>
      <w:r w:rsidR="00EF3DE5" w:rsidRPr="0070504F">
        <w:rPr>
          <w:sz w:val="28"/>
          <w:szCs w:val="28"/>
        </w:rPr>
        <w:t>% к уровню</w:t>
      </w:r>
      <w:r w:rsidR="002372CC" w:rsidRPr="0070504F">
        <w:rPr>
          <w:sz w:val="28"/>
          <w:szCs w:val="28"/>
        </w:rPr>
        <w:t xml:space="preserve"> </w:t>
      </w:r>
      <w:r w:rsidR="00EF3DE5" w:rsidRPr="0070504F">
        <w:rPr>
          <w:sz w:val="28"/>
          <w:szCs w:val="28"/>
        </w:rPr>
        <w:t>20</w:t>
      </w:r>
      <w:r w:rsidR="00581E53">
        <w:rPr>
          <w:sz w:val="28"/>
          <w:szCs w:val="28"/>
        </w:rPr>
        <w:t>22</w:t>
      </w:r>
      <w:r w:rsidR="001E205C" w:rsidRPr="0070504F">
        <w:rPr>
          <w:sz w:val="28"/>
          <w:szCs w:val="28"/>
        </w:rPr>
        <w:t xml:space="preserve"> года</w:t>
      </w:r>
      <w:r w:rsidR="00697ADD" w:rsidRPr="0070504F">
        <w:rPr>
          <w:sz w:val="28"/>
          <w:szCs w:val="28"/>
        </w:rPr>
        <w:t xml:space="preserve">, кондитерских изделий </w:t>
      </w:r>
      <w:r w:rsidR="00581E53">
        <w:rPr>
          <w:sz w:val="28"/>
          <w:szCs w:val="28"/>
        </w:rPr>
        <w:t>89,4</w:t>
      </w:r>
      <w:r w:rsidR="000E05AB" w:rsidRPr="0070504F">
        <w:rPr>
          <w:sz w:val="28"/>
          <w:szCs w:val="28"/>
        </w:rPr>
        <w:t>%</w:t>
      </w:r>
      <w:r w:rsidR="00697ADD" w:rsidRPr="0070504F">
        <w:rPr>
          <w:sz w:val="28"/>
          <w:szCs w:val="28"/>
        </w:rPr>
        <w:t>.</w:t>
      </w:r>
      <w:r w:rsidR="001E205C" w:rsidRPr="0070504F">
        <w:rPr>
          <w:sz w:val="28"/>
          <w:szCs w:val="28"/>
        </w:rPr>
        <w:t xml:space="preserve"> </w:t>
      </w:r>
    </w:p>
    <w:p w:rsidR="002679A4" w:rsidRPr="006B53CB" w:rsidRDefault="002679A4" w:rsidP="00D850FE">
      <w:pPr>
        <w:spacing w:line="360" w:lineRule="auto"/>
        <w:jc w:val="center"/>
        <w:rPr>
          <w:b/>
          <w:i/>
          <w:sz w:val="28"/>
          <w:szCs w:val="28"/>
        </w:rPr>
      </w:pPr>
      <w:r w:rsidRPr="006B53CB">
        <w:rPr>
          <w:b/>
          <w:i/>
          <w:sz w:val="28"/>
          <w:szCs w:val="28"/>
        </w:rPr>
        <w:t>Прибыль</w:t>
      </w:r>
    </w:p>
    <w:p w:rsidR="002679A4" w:rsidRPr="0070504F" w:rsidRDefault="002679A4" w:rsidP="002679A4">
      <w:pPr>
        <w:spacing w:line="360" w:lineRule="auto"/>
        <w:ind w:firstLine="709"/>
        <w:jc w:val="both"/>
        <w:rPr>
          <w:sz w:val="28"/>
          <w:szCs w:val="28"/>
        </w:rPr>
      </w:pPr>
      <w:r w:rsidRPr="0070504F">
        <w:rPr>
          <w:sz w:val="28"/>
          <w:szCs w:val="28"/>
        </w:rPr>
        <w:t xml:space="preserve">За </w:t>
      </w:r>
      <w:r w:rsidR="00581E53">
        <w:rPr>
          <w:sz w:val="28"/>
          <w:szCs w:val="28"/>
        </w:rPr>
        <w:t>шесть</w:t>
      </w:r>
      <w:r w:rsidRPr="0070504F">
        <w:rPr>
          <w:sz w:val="28"/>
          <w:szCs w:val="28"/>
        </w:rPr>
        <w:t xml:space="preserve"> месяцев 20</w:t>
      </w:r>
      <w:r w:rsidR="00581E53">
        <w:rPr>
          <w:sz w:val="28"/>
          <w:szCs w:val="28"/>
        </w:rPr>
        <w:t>23</w:t>
      </w:r>
      <w:r w:rsidRPr="0070504F">
        <w:rPr>
          <w:sz w:val="28"/>
          <w:szCs w:val="28"/>
        </w:rPr>
        <w:t xml:space="preserve"> года прибыль прибыльных организаций района до налогообложения (без учета прибыли субъектов малого предпринимательства) составила </w:t>
      </w:r>
      <w:r w:rsidR="00581E53">
        <w:rPr>
          <w:sz w:val="28"/>
          <w:szCs w:val="28"/>
        </w:rPr>
        <w:t>305,2</w:t>
      </w:r>
      <w:r w:rsidRPr="0070504F">
        <w:rPr>
          <w:sz w:val="28"/>
          <w:szCs w:val="28"/>
        </w:rPr>
        <w:t xml:space="preserve"> млн. рублей. В текущем году,  прибыль </w:t>
      </w:r>
      <w:r w:rsidRPr="0070504F">
        <w:rPr>
          <w:sz w:val="28"/>
          <w:szCs w:val="28"/>
        </w:rPr>
        <w:lastRenderedPageBreak/>
        <w:t>прибыльных организаций до налогообложения по сравнению с январем – ию</w:t>
      </w:r>
      <w:r w:rsidR="00581E53">
        <w:rPr>
          <w:sz w:val="28"/>
          <w:szCs w:val="28"/>
        </w:rPr>
        <w:t>н</w:t>
      </w:r>
      <w:r w:rsidRPr="0070504F">
        <w:rPr>
          <w:sz w:val="28"/>
          <w:szCs w:val="28"/>
        </w:rPr>
        <w:t>ем 20</w:t>
      </w:r>
      <w:r w:rsidR="00581E53">
        <w:rPr>
          <w:sz w:val="28"/>
          <w:szCs w:val="28"/>
        </w:rPr>
        <w:t>22</w:t>
      </w:r>
      <w:r w:rsidRPr="0070504F">
        <w:rPr>
          <w:sz w:val="28"/>
          <w:szCs w:val="28"/>
        </w:rPr>
        <w:t xml:space="preserve"> года </w:t>
      </w:r>
      <w:r w:rsidR="00581E53">
        <w:rPr>
          <w:sz w:val="28"/>
          <w:szCs w:val="28"/>
        </w:rPr>
        <w:t>уменьшилась более</w:t>
      </w:r>
      <w:proofErr w:type="gramStart"/>
      <w:r w:rsidR="00581E53">
        <w:rPr>
          <w:sz w:val="28"/>
          <w:szCs w:val="28"/>
        </w:rPr>
        <w:t>,</w:t>
      </w:r>
      <w:proofErr w:type="gramEnd"/>
      <w:r w:rsidR="00581E53">
        <w:rPr>
          <w:sz w:val="28"/>
          <w:szCs w:val="28"/>
        </w:rPr>
        <w:t xml:space="preserve"> чем в 3,3 раза</w:t>
      </w:r>
      <w:r w:rsidRPr="0070504F">
        <w:rPr>
          <w:sz w:val="28"/>
          <w:szCs w:val="28"/>
        </w:rPr>
        <w:t xml:space="preserve">.   </w:t>
      </w:r>
    </w:p>
    <w:p w:rsidR="003E2C53" w:rsidRPr="006B53CB" w:rsidRDefault="003E2C53" w:rsidP="001D68CF">
      <w:pPr>
        <w:spacing w:line="360" w:lineRule="auto"/>
        <w:jc w:val="center"/>
        <w:rPr>
          <w:b/>
          <w:i/>
          <w:sz w:val="28"/>
          <w:szCs w:val="28"/>
        </w:rPr>
      </w:pPr>
      <w:r w:rsidRPr="006B53CB">
        <w:rPr>
          <w:b/>
          <w:i/>
          <w:sz w:val="28"/>
          <w:szCs w:val="28"/>
        </w:rPr>
        <w:t>Сельское хозяйство</w:t>
      </w:r>
    </w:p>
    <w:p w:rsidR="00581E53" w:rsidRPr="00581E53" w:rsidRDefault="00581E53" w:rsidP="00581E53">
      <w:pPr>
        <w:spacing w:line="360" w:lineRule="auto"/>
        <w:ind w:firstLine="425"/>
        <w:jc w:val="both"/>
        <w:rPr>
          <w:sz w:val="28"/>
          <w:szCs w:val="28"/>
        </w:rPr>
      </w:pPr>
      <w:r w:rsidRPr="00581E53">
        <w:rPr>
          <w:sz w:val="28"/>
          <w:szCs w:val="28"/>
        </w:rPr>
        <w:t xml:space="preserve">В 2023  году объем производства молока в хозяйствах района увеличился на  4,6 % по сравнению с аналогичным показателем прошлого года и составил 460 тонн, молочная продуктивность коров составляет 2102 кг на одну условную голову, что больше аналогичного показателя прошлого года на 371 кг. Производство мяса осталось на уровне прошлого года и составило 34,7 тонну.  </w:t>
      </w:r>
    </w:p>
    <w:p w:rsidR="001E205C" w:rsidRPr="006B53CB" w:rsidRDefault="001E205C" w:rsidP="006A17C0">
      <w:pPr>
        <w:spacing w:line="360" w:lineRule="auto"/>
        <w:contextualSpacing/>
        <w:jc w:val="center"/>
        <w:rPr>
          <w:b/>
          <w:i/>
          <w:sz w:val="28"/>
          <w:szCs w:val="28"/>
        </w:rPr>
      </w:pPr>
      <w:r w:rsidRPr="006B53CB">
        <w:rPr>
          <w:b/>
          <w:i/>
          <w:sz w:val="28"/>
          <w:szCs w:val="28"/>
        </w:rPr>
        <w:t>Транспорт</w:t>
      </w:r>
    </w:p>
    <w:p w:rsidR="00581E53" w:rsidRDefault="00581E53" w:rsidP="006F074E">
      <w:pPr>
        <w:spacing w:line="360" w:lineRule="auto"/>
        <w:ind w:firstLine="709"/>
        <w:jc w:val="both"/>
        <w:rPr>
          <w:sz w:val="28"/>
          <w:szCs w:val="28"/>
        </w:rPr>
      </w:pPr>
      <w:r>
        <w:rPr>
          <w:sz w:val="28"/>
          <w:szCs w:val="28"/>
        </w:rPr>
        <w:t>Грузооборот автомобильного транспорта за 9 месяцев 2023 года составил 30763,5 тысяч</w:t>
      </w:r>
      <w:r w:rsidR="0068402C">
        <w:rPr>
          <w:sz w:val="28"/>
          <w:szCs w:val="28"/>
        </w:rPr>
        <w:t>и</w:t>
      </w:r>
      <w:r>
        <w:rPr>
          <w:sz w:val="28"/>
          <w:szCs w:val="28"/>
        </w:rPr>
        <w:t xml:space="preserve"> тонн</w:t>
      </w:r>
      <w:r w:rsidR="0068402C">
        <w:rPr>
          <w:sz w:val="28"/>
          <w:szCs w:val="28"/>
        </w:rPr>
        <w:t>о-</w:t>
      </w:r>
      <w:r>
        <w:rPr>
          <w:sz w:val="28"/>
          <w:szCs w:val="28"/>
        </w:rPr>
        <w:t>к</w:t>
      </w:r>
      <w:r w:rsidR="0068402C">
        <w:rPr>
          <w:sz w:val="28"/>
          <w:szCs w:val="28"/>
        </w:rPr>
        <w:t>илометров</w:t>
      </w:r>
      <w:r>
        <w:rPr>
          <w:sz w:val="28"/>
          <w:szCs w:val="28"/>
        </w:rPr>
        <w:t xml:space="preserve"> или 111,9% к аналогичному периоду 2022 года, перевезено грузов 198,9 тысяч тонн или 74,2%.</w:t>
      </w:r>
    </w:p>
    <w:p w:rsidR="00736254" w:rsidRPr="0070504F" w:rsidRDefault="001471DA" w:rsidP="006F074E">
      <w:pPr>
        <w:spacing w:line="360" w:lineRule="auto"/>
        <w:ind w:firstLine="709"/>
        <w:jc w:val="both"/>
        <w:rPr>
          <w:sz w:val="28"/>
          <w:szCs w:val="28"/>
        </w:rPr>
      </w:pPr>
      <w:r w:rsidRPr="0070504F">
        <w:rPr>
          <w:sz w:val="28"/>
          <w:szCs w:val="28"/>
        </w:rPr>
        <w:t xml:space="preserve">Перевезено пассажиров  </w:t>
      </w:r>
      <w:r w:rsidR="00445621" w:rsidRPr="0070504F">
        <w:rPr>
          <w:sz w:val="28"/>
          <w:szCs w:val="28"/>
        </w:rPr>
        <w:t xml:space="preserve">автобусами общего пользования </w:t>
      </w:r>
      <w:r w:rsidR="00AB0FC9" w:rsidRPr="0070504F">
        <w:rPr>
          <w:sz w:val="28"/>
          <w:szCs w:val="28"/>
        </w:rPr>
        <w:t xml:space="preserve">на </w:t>
      </w:r>
      <w:r w:rsidR="00353A69">
        <w:rPr>
          <w:sz w:val="28"/>
          <w:szCs w:val="28"/>
        </w:rPr>
        <w:t>15</w:t>
      </w:r>
      <w:r w:rsidR="0070504F" w:rsidRPr="0070504F">
        <w:rPr>
          <w:sz w:val="28"/>
          <w:szCs w:val="28"/>
        </w:rPr>
        <w:t>,3</w:t>
      </w:r>
      <w:r w:rsidR="00AB0FC9" w:rsidRPr="0070504F">
        <w:rPr>
          <w:sz w:val="28"/>
          <w:szCs w:val="28"/>
        </w:rPr>
        <w:t xml:space="preserve">% </w:t>
      </w:r>
      <w:r w:rsidR="00353A69">
        <w:rPr>
          <w:sz w:val="28"/>
          <w:szCs w:val="28"/>
        </w:rPr>
        <w:t>больше</w:t>
      </w:r>
      <w:r w:rsidR="00AB0FC9" w:rsidRPr="0070504F">
        <w:rPr>
          <w:sz w:val="28"/>
          <w:szCs w:val="28"/>
        </w:rPr>
        <w:t xml:space="preserve">, чем за аналогичный период прошлого года. </w:t>
      </w:r>
      <w:r w:rsidRPr="0070504F">
        <w:rPr>
          <w:sz w:val="28"/>
          <w:szCs w:val="28"/>
        </w:rPr>
        <w:t xml:space="preserve"> </w:t>
      </w:r>
      <w:r w:rsidR="00AB0FC9" w:rsidRPr="0070504F">
        <w:rPr>
          <w:sz w:val="28"/>
          <w:szCs w:val="28"/>
        </w:rPr>
        <w:t>П</w:t>
      </w:r>
      <w:r w:rsidR="00D1532F" w:rsidRPr="0070504F">
        <w:rPr>
          <w:sz w:val="28"/>
          <w:szCs w:val="28"/>
        </w:rPr>
        <w:t xml:space="preserve">ассажирооборот </w:t>
      </w:r>
      <w:r w:rsidR="00353A69">
        <w:rPr>
          <w:sz w:val="28"/>
          <w:szCs w:val="28"/>
        </w:rPr>
        <w:t xml:space="preserve">увеличился </w:t>
      </w:r>
      <w:r w:rsidR="00AB0FC9" w:rsidRPr="0070504F">
        <w:rPr>
          <w:sz w:val="28"/>
          <w:szCs w:val="28"/>
        </w:rPr>
        <w:t xml:space="preserve">на </w:t>
      </w:r>
      <w:r w:rsidR="00353A69">
        <w:rPr>
          <w:sz w:val="28"/>
          <w:szCs w:val="28"/>
        </w:rPr>
        <w:t>21,9</w:t>
      </w:r>
      <w:r w:rsidR="00AB0FC9" w:rsidRPr="0070504F">
        <w:rPr>
          <w:sz w:val="28"/>
          <w:szCs w:val="28"/>
        </w:rPr>
        <w:t xml:space="preserve">%. </w:t>
      </w:r>
      <w:r w:rsidRPr="0070504F">
        <w:rPr>
          <w:sz w:val="28"/>
          <w:szCs w:val="28"/>
        </w:rPr>
        <w:t xml:space="preserve"> </w:t>
      </w:r>
    </w:p>
    <w:p w:rsidR="00736254" w:rsidRPr="001404B4" w:rsidRDefault="00551E6D" w:rsidP="00BB62A0">
      <w:pPr>
        <w:spacing w:line="360" w:lineRule="auto"/>
        <w:ind w:firstLine="709"/>
        <w:jc w:val="both"/>
        <w:rPr>
          <w:rFonts w:ascii="Georgia" w:hAnsi="Georgia"/>
          <w:b/>
          <w:sz w:val="28"/>
          <w:szCs w:val="28"/>
        </w:rPr>
      </w:pPr>
      <w:r w:rsidRPr="001404B4">
        <w:rPr>
          <w:sz w:val="28"/>
          <w:szCs w:val="28"/>
        </w:rPr>
        <w:t>За прошедший период</w:t>
      </w:r>
      <w:r w:rsidR="001404B4" w:rsidRPr="001404B4">
        <w:rPr>
          <w:sz w:val="28"/>
          <w:szCs w:val="28"/>
        </w:rPr>
        <w:t xml:space="preserve"> </w:t>
      </w:r>
      <w:r w:rsidRPr="001404B4">
        <w:rPr>
          <w:sz w:val="28"/>
          <w:szCs w:val="28"/>
        </w:rPr>
        <w:t xml:space="preserve"> 20</w:t>
      </w:r>
      <w:r w:rsidR="00353A69">
        <w:rPr>
          <w:sz w:val="28"/>
          <w:szCs w:val="28"/>
        </w:rPr>
        <w:t>23</w:t>
      </w:r>
      <w:r w:rsidRPr="001404B4">
        <w:rPr>
          <w:sz w:val="28"/>
          <w:szCs w:val="28"/>
        </w:rPr>
        <w:t xml:space="preserve"> </w:t>
      </w:r>
      <w:r w:rsidR="001404B4" w:rsidRPr="001404B4">
        <w:rPr>
          <w:sz w:val="28"/>
          <w:szCs w:val="28"/>
        </w:rPr>
        <w:t xml:space="preserve"> </w:t>
      </w:r>
      <w:r w:rsidRPr="001404B4">
        <w:rPr>
          <w:sz w:val="28"/>
          <w:szCs w:val="28"/>
        </w:rPr>
        <w:t xml:space="preserve">года </w:t>
      </w:r>
      <w:r w:rsidR="001C7900">
        <w:rPr>
          <w:sz w:val="28"/>
          <w:szCs w:val="28"/>
        </w:rPr>
        <w:t xml:space="preserve"> </w:t>
      </w:r>
      <w:r w:rsidRPr="001404B4">
        <w:rPr>
          <w:sz w:val="28"/>
          <w:szCs w:val="28"/>
        </w:rPr>
        <w:t xml:space="preserve">пропущено </w:t>
      </w:r>
      <w:r w:rsidR="00736254" w:rsidRPr="001404B4">
        <w:rPr>
          <w:sz w:val="28"/>
          <w:szCs w:val="28"/>
        </w:rPr>
        <w:t xml:space="preserve"> </w:t>
      </w:r>
      <w:r w:rsidR="00353A69">
        <w:rPr>
          <w:sz w:val="28"/>
          <w:szCs w:val="28"/>
        </w:rPr>
        <w:t>6179</w:t>
      </w:r>
      <w:r w:rsidRPr="001404B4">
        <w:rPr>
          <w:sz w:val="28"/>
          <w:szCs w:val="28"/>
        </w:rPr>
        <w:t xml:space="preserve"> </w:t>
      </w:r>
      <w:r w:rsidR="00736254" w:rsidRPr="001404B4">
        <w:rPr>
          <w:sz w:val="28"/>
          <w:szCs w:val="28"/>
        </w:rPr>
        <w:t>едини</w:t>
      </w:r>
      <w:r w:rsidR="00E30D37" w:rsidRPr="001404B4">
        <w:rPr>
          <w:sz w:val="28"/>
          <w:szCs w:val="28"/>
        </w:rPr>
        <w:t>ц</w:t>
      </w:r>
      <w:r w:rsidR="001C7900">
        <w:rPr>
          <w:sz w:val="28"/>
          <w:szCs w:val="28"/>
        </w:rPr>
        <w:t xml:space="preserve"> судов </w:t>
      </w:r>
      <w:r w:rsidRPr="001404B4">
        <w:rPr>
          <w:sz w:val="28"/>
          <w:szCs w:val="28"/>
        </w:rPr>
        <w:t xml:space="preserve"> или </w:t>
      </w:r>
      <w:r w:rsidR="00353A69">
        <w:rPr>
          <w:sz w:val="28"/>
          <w:szCs w:val="28"/>
        </w:rPr>
        <w:t xml:space="preserve">95,3 </w:t>
      </w:r>
      <w:r w:rsidRPr="001404B4">
        <w:rPr>
          <w:sz w:val="28"/>
          <w:szCs w:val="28"/>
        </w:rPr>
        <w:t>% к аналогичному периоду прошлого года.  В</w:t>
      </w:r>
      <w:r w:rsidR="00736254" w:rsidRPr="001404B4">
        <w:rPr>
          <w:sz w:val="28"/>
          <w:szCs w:val="28"/>
        </w:rPr>
        <w:t xml:space="preserve">ыполнено </w:t>
      </w:r>
      <w:r w:rsidR="00E30D37" w:rsidRPr="001404B4">
        <w:rPr>
          <w:sz w:val="28"/>
          <w:szCs w:val="28"/>
        </w:rPr>
        <w:t>1</w:t>
      </w:r>
      <w:r w:rsidR="00353A69">
        <w:rPr>
          <w:sz w:val="28"/>
          <w:szCs w:val="28"/>
        </w:rPr>
        <w:t>8572</w:t>
      </w:r>
      <w:r w:rsidR="00E30D37" w:rsidRPr="001404B4">
        <w:rPr>
          <w:sz w:val="28"/>
          <w:szCs w:val="28"/>
        </w:rPr>
        <w:t xml:space="preserve"> </w:t>
      </w:r>
      <w:r w:rsidR="00736254" w:rsidRPr="001404B4">
        <w:rPr>
          <w:sz w:val="28"/>
          <w:szCs w:val="28"/>
        </w:rPr>
        <w:t>шлюзовани</w:t>
      </w:r>
      <w:r w:rsidR="00353A69">
        <w:rPr>
          <w:sz w:val="28"/>
          <w:szCs w:val="28"/>
        </w:rPr>
        <w:t>я</w:t>
      </w:r>
      <w:r w:rsidRPr="001404B4">
        <w:rPr>
          <w:sz w:val="28"/>
          <w:szCs w:val="28"/>
        </w:rPr>
        <w:t xml:space="preserve">, что на </w:t>
      </w:r>
      <w:r w:rsidR="00353A69">
        <w:rPr>
          <w:sz w:val="28"/>
          <w:szCs w:val="28"/>
        </w:rPr>
        <w:t>3,4</w:t>
      </w:r>
      <w:r w:rsidRPr="001404B4">
        <w:rPr>
          <w:sz w:val="28"/>
          <w:szCs w:val="28"/>
        </w:rPr>
        <w:t xml:space="preserve">% </w:t>
      </w:r>
      <w:r w:rsidR="00353A69">
        <w:rPr>
          <w:sz w:val="28"/>
          <w:szCs w:val="28"/>
        </w:rPr>
        <w:t>меньше</w:t>
      </w:r>
      <w:r w:rsidRPr="001404B4">
        <w:rPr>
          <w:sz w:val="28"/>
          <w:szCs w:val="28"/>
        </w:rPr>
        <w:t>, чем в 20</w:t>
      </w:r>
      <w:r w:rsidR="00353A69">
        <w:rPr>
          <w:sz w:val="28"/>
          <w:szCs w:val="28"/>
        </w:rPr>
        <w:t>22</w:t>
      </w:r>
      <w:r w:rsidR="001404B4" w:rsidRPr="001404B4">
        <w:rPr>
          <w:sz w:val="28"/>
          <w:szCs w:val="28"/>
        </w:rPr>
        <w:t xml:space="preserve"> </w:t>
      </w:r>
      <w:r w:rsidRPr="001404B4">
        <w:rPr>
          <w:sz w:val="28"/>
          <w:szCs w:val="28"/>
        </w:rPr>
        <w:t xml:space="preserve"> году</w:t>
      </w:r>
      <w:r w:rsidR="00736254" w:rsidRPr="001404B4">
        <w:rPr>
          <w:sz w:val="28"/>
          <w:szCs w:val="28"/>
        </w:rPr>
        <w:t xml:space="preserve">.   </w:t>
      </w:r>
      <w:r w:rsidRPr="001404B4">
        <w:rPr>
          <w:sz w:val="28"/>
          <w:szCs w:val="28"/>
        </w:rPr>
        <w:t>Н</w:t>
      </w:r>
      <w:r w:rsidR="001E205C" w:rsidRPr="001404B4">
        <w:rPr>
          <w:sz w:val="28"/>
          <w:szCs w:val="28"/>
        </w:rPr>
        <w:t>а ремонт шлюзовых соор</w:t>
      </w:r>
      <w:r w:rsidR="00F86520" w:rsidRPr="001404B4">
        <w:rPr>
          <w:sz w:val="28"/>
          <w:szCs w:val="28"/>
        </w:rPr>
        <w:t>ужений израсходовано сре</w:t>
      </w:r>
      <w:proofErr w:type="gramStart"/>
      <w:r w:rsidR="00F86520" w:rsidRPr="001404B4">
        <w:rPr>
          <w:sz w:val="28"/>
          <w:szCs w:val="28"/>
        </w:rPr>
        <w:t>дств в с</w:t>
      </w:r>
      <w:proofErr w:type="gramEnd"/>
      <w:r w:rsidR="00F86520" w:rsidRPr="001404B4">
        <w:rPr>
          <w:sz w:val="28"/>
          <w:szCs w:val="28"/>
        </w:rPr>
        <w:t>умме</w:t>
      </w:r>
      <w:r w:rsidR="001E205C" w:rsidRPr="001404B4">
        <w:rPr>
          <w:sz w:val="28"/>
          <w:szCs w:val="28"/>
        </w:rPr>
        <w:t xml:space="preserve"> </w:t>
      </w:r>
      <w:r w:rsidR="00353A69">
        <w:rPr>
          <w:sz w:val="28"/>
          <w:szCs w:val="28"/>
        </w:rPr>
        <w:t>127,3</w:t>
      </w:r>
      <w:r w:rsidR="001404B4" w:rsidRPr="001404B4">
        <w:rPr>
          <w:sz w:val="28"/>
          <w:szCs w:val="28"/>
        </w:rPr>
        <w:t xml:space="preserve"> млн. р</w:t>
      </w:r>
      <w:r w:rsidR="001E205C" w:rsidRPr="001404B4">
        <w:rPr>
          <w:sz w:val="28"/>
          <w:szCs w:val="28"/>
        </w:rPr>
        <w:t>уб</w:t>
      </w:r>
      <w:r w:rsidR="009D242D" w:rsidRPr="001404B4">
        <w:rPr>
          <w:sz w:val="28"/>
          <w:szCs w:val="28"/>
        </w:rPr>
        <w:t>лей</w:t>
      </w:r>
      <w:r w:rsidR="00E30D37" w:rsidRPr="001404B4">
        <w:rPr>
          <w:sz w:val="28"/>
          <w:szCs w:val="28"/>
        </w:rPr>
        <w:t xml:space="preserve">, что </w:t>
      </w:r>
      <w:r w:rsidR="00353A69">
        <w:rPr>
          <w:sz w:val="28"/>
          <w:szCs w:val="28"/>
        </w:rPr>
        <w:t>47,6</w:t>
      </w:r>
      <w:r w:rsidR="00E30D37" w:rsidRPr="001404B4">
        <w:rPr>
          <w:sz w:val="28"/>
          <w:szCs w:val="28"/>
        </w:rPr>
        <w:t>% больше аналогичного периода прошлого года</w:t>
      </w:r>
      <w:r w:rsidR="00736254" w:rsidRPr="001404B4">
        <w:rPr>
          <w:sz w:val="28"/>
          <w:szCs w:val="28"/>
        </w:rPr>
        <w:t xml:space="preserve">. </w:t>
      </w:r>
    </w:p>
    <w:p w:rsidR="001E205C" w:rsidRPr="006B53CB" w:rsidRDefault="001E205C" w:rsidP="006F074E">
      <w:pPr>
        <w:spacing w:line="360" w:lineRule="auto"/>
        <w:jc w:val="center"/>
        <w:rPr>
          <w:b/>
          <w:i/>
          <w:sz w:val="28"/>
          <w:szCs w:val="28"/>
        </w:rPr>
      </w:pPr>
      <w:r w:rsidRPr="006B53CB">
        <w:rPr>
          <w:b/>
          <w:i/>
          <w:sz w:val="28"/>
          <w:szCs w:val="28"/>
        </w:rPr>
        <w:t>Строительство</w:t>
      </w:r>
    </w:p>
    <w:p w:rsidR="008F281C" w:rsidRPr="000F7CC6" w:rsidRDefault="007A7A9D" w:rsidP="008F281C">
      <w:pPr>
        <w:spacing w:line="360" w:lineRule="auto"/>
        <w:ind w:firstLine="709"/>
        <w:jc w:val="both"/>
        <w:rPr>
          <w:bCs/>
          <w:sz w:val="28"/>
          <w:szCs w:val="28"/>
        </w:rPr>
      </w:pPr>
      <w:r w:rsidRPr="000F7CC6">
        <w:rPr>
          <w:sz w:val="28"/>
          <w:szCs w:val="28"/>
        </w:rPr>
        <w:t xml:space="preserve">За </w:t>
      </w:r>
      <w:r w:rsidR="00353A69">
        <w:rPr>
          <w:sz w:val="28"/>
          <w:szCs w:val="28"/>
        </w:rPr>
        <w:t>9</w:t>
      </w:r>
      <w:r w:rsidRPr="000F7CC6">
        <w:rPr>
          <w:sz w:val="28"/>
          <w:szCs w:val="28"/>
        </w:rPr>
        <w:t xml:space="preserve"> месяцев 20</w:t>
      </w:r>
      <w:r w:rsidR="00353A69">
        <w:rPr>
          <w:sz w:val="28"/>
          <w:szCs w:val="28"/>
        </w:rPr>
        <w:t>23</w:t>
      </w:r>
      <w:r w:rsidR="000F7CC6" w:rsidRPr="000F7CC6">
        <w:rPr>
          <w:sz w:val="28"/>
          <w:szCs w:val="28"/>
        </w:rPr>
        <w:t xml:space="preserve"> года введено в эксплуатацию </w:t>
      </w:r>
      <w:r w:rsidR="00353A69">
        <w:rPr>
          <w:sz w:val="28"/>
          <w:szCs w:val="28"/>
        </w:rPr>
        <w:t>6355</w:t>
      </w:r>
      <w:r w:rsidR="000F7CC6" w:rsidRPr="000F7CC6">
        <w:rPr>
          <w:sz w:val="28"/>
          <w:szCs w:val="28"/>
        </w:rPr>
        <w:t xml:space="preserve"> квадратных метров общей площади жилья или </w:t>
      </w:r>
      <w:r w:rsidR="00353A69">
        <w:rPr>
          <w:sz w:val="28"/>
          <w:szCs w:val="28"/>
        </w:rPr>
        <w:t>80,9</w:t>
      </w:r>
      <w:r w:rsidR="00684AE9">
        <w:rPr>
          <w:sz w:val="28"/>
          <w:szCs w:val="28"/>
        </w:rPr>
        <w:t xml:space="preserve"> </w:t>
      </w:r>
      <w:r w:rsidR="0068402C">
        <w:rPr>
          <w:sz w:val="28"/>
          <w:szCs w:val="28"/>
        </w:rPr>
        <w:t>% к соответствующему периоду 2022</w:t>
      </w:r>
      <w:r w:rsidR="000F7CC6" w:rsidRPr="000F7CC6">
        <w:rPr>
          <w:sz w:val="28"/>
          <w:szCs w:val="28"/>
        </w:rPr>
        <w:t xml:space="preserve"> года</w:t>
      </w:r>
      <w:r w:rsidR="00DE1B36">
        <w:rPr>
          <w:sz w:val="28"/>
          <w:szCs w:val="28"/>
        </w:rPr>
        <w:t>. Введено</w:t>
      </w:r>
      <w:r w:rsidR="00BB77DE">
        <w:rPr>
          <w:sz w:val="28"/>
          <w:szCs w:val="28"/>
        </w:rPr>
        <w:t xml:space="preserve"> 179 квадратных метров</w:t>
      </w:r>
      <w:r w:rsidR="00DE1B36">
        <w:rPr>
          <w:sz w:val="28"/>
          <w:szCs w:val="28"/>
        </w:rPr>
        <w:t xml:space="preserve"> площади жилых домов</w:t>
      </w:r>
      <w:r w:rsidR="00BB77DE">
        <w:rPr>
          <w:sz w:val="28"/>
          <w:szCs w:val="28"/>
        </w:rPr>
        <w:t>, построенных населением на земельных участках, предназначенных для ведения садоводства</w:t>
      </w:r>
      <w:r w:rsidR="000F7CC6" w:rsidRPr="000F7CC6">
        <w:rPr>
          <w:sz w:val="28"/>
          <w:szCs w:val="28"/>
        </w:rPr>
        <w:t xml:space="preserve">. </w:t>
      </w:r>
      <w:r w:rsidR="008F281C" w:rsidRPr="000F7CC6">
        <w:rPr>
          <w:sz w:val="28"/>
          <w:szCs w:val="28"/>
        </w:rPr>
        <w:t xml:space="preserve">  </w:t>
      </w:r>
    </w:p>
    <w:p w:rsidR="001E205C" w:rsidRPr="006B53CB" w:rsidRDefault="001E205C" w:rsidP="008F281C">
      <w:pPr>
        <w:spacing w:line="360" w:lineRule="auto"/>
        <w:ind w:firstLine="709"/>
        <w:jc w:val="center"/>
        <w:rPr>
          <w:b/>
          <w:i/>
          <w:sz w:val="28"/>
          <w:szCs w:val="28"/>
        </w:rPr>
      </w:pPr>
      <w:r w:rsidRPr="006B53CB">
        <w:rPr>
          <w:b/>
          <w:i/>
          <w:sz w:val="28"/>
          <w:szCs w:val="28"/>
        </w:rPr>
        <w:t>Потребительский рынок</w:t>
      </w:r>
    </w:p>
    <w:p w:rsidR="00E05931" w:rsidRPr="005E2CBB" w:rsidRDefault="00E05931" w:rsidP="006F074E">
      <w:pPr>
        <w:spacing w:line="360" w:lineRule="auto"/>
        <w:ind w:firstLine="709"/>
        <w:jc w:val="both"/>
        <w:rPr>
          <w:sz w:val="28"/>
          <w:szCs w:val="28"/>
        </w:rPr>
      </w:pPr>
      <w:r w:rsidRPr="000F7CC6">
        <w:rPr>
          <w:sz w:val="28"/>
          <w:szCs w:val="28"/>
        </w:rPr>
        <w:t>Оборот розничной торговли в сопоставимых ц</w:t>
      </w:r>
      <w:r w:rsidR="00581D1B" w:rsidRPr="000F7CC6">
        <w:rPr>
          <w:sz w:val="28"/>
          <w:szCs w:val="28"/>
        </w:rPr>
        <w:t xml:space="preserve">енах по Вытегорскому району за </w:t>
      </w:r>
      <w:r w:rsidR="004F71C0">
        <w:rPr>
          <w:sz w:val="28"/>
          <w:szCs w:val="28"/>
        </w:rPr>
        <w:t>9</w:t>
      </w:r>
      <w:r w:rsidRPr="000F7CC6">
        <w:rPr>
          <w:sz w:val="28"/>
          <w:szCs w:val="28"/>
        </w:rPr>
        <w:t xml:space="preserve"> месяцев 20</w:t>
      </w:r>
      <w:r w:rsidR="004F71C0">
        <w:rPr>
          <w:sz w:val="28"/>
          <w:szCs w:val="28"/>
        </w:rPr>
        <w:t xml:space="preserve">23 </w:t>
      </w:r>
      <w:r w:rsidRPr="000F7CC6">
        <w:rPr>
          <w:sz w:val="28"/>
          <w:szCs w:val="28"/>
        </w:rPr>
        <w:t>года по сравнению с аналогичным периодом 20</w:t>
      </w:r>
      <w:r w:rsidR="004F71C0">
        <w:rPr>
          <w:sz w:val="28"/>
          <w:szCs w:val="28"/>
        </w:rPr>
        <w:t>22</w:t>
      </w:r>
      <w:r w:rsidRPr="000F7CC6">
        <w:rPr>
          <w:sz w:val="28"/>
          <w:szCs w:val="28"/>
        </w:rPr>
        <w:t xml:space="preserve"> </w:t>
      </w:r>
      <w:r w:rsidRPr="000F7CC6">
        <w:rPr>
          <w:sz w:val="28"/>
          <w:szCs w:val="28"/>
        </w:rPr>
        <w:lastRenderedPageBreak/>
        <w:t xml:space="preserve">года в </w:t>
      </w:r>
      <w:r w:rsidR="004F71C0">
        <w:rPr>
          <w:sz w:val="28"/>
          <w:szCs w:val="28"/>
        </w:rPr>
        <w:t>фактических</w:t>
      </w:r>
      <w:r w:rsidRPr="000F7CC6">
        <w:rPr>
          <w:sz w:val="28"/>
          <w:szCs w:val="28"/>
        </w:rPr>
        <w:t xml:space="preserve"> ценах у</w:t>
      </w:r>
      <w:r w:rsidR="004F71C0">
        <w:rPr>
          <w:sz w:val="28"/>
          <w:szCs w:val="28"/>
        </w:rPr>
        <w:t>величился</w:t>
      </w:r>
      <w:r w:rsidRPr="000F7CC6">
        <w:rPr>
          <w:sz w:val="28"/>
          <w:szCs w:val="28"/>
        </w:rPr>
        <w:t xml:space="preserve"> на</w:t>
      </w:r>
      <w:r w:rsidR="002679A4" w:rsidRPr="000F7CC6">
        <w:rPr>
          <w:sz w:val="28"/>
          <w:szCs w:val="28"/>
        </w:rPr>
        <w:t xml:space="preserve"> </w:t>
      </w:r>
      <w:r w:rsidR="004F71C0">
        <w:rPr>
          <w:sz w:val="28"/>
          <w:szCs w:val="28"/>
        </w:rPr>
        <w:t>15</w:t>
      </w:r>
      <w:r w:rsidR="008F281C" w:rsidRPr="000F7CC6">
        <w:rPr>
          <w:sz w:val="28"/>
          <w:szCs w:val="28"/>
        </w:rPr>
        <w:t>,</w:t>
      </w:r>
      <w:r w:rsidR="004F71C0">
        <w:rPr>
          <w:sz w:val="28"/>
          <w:szCs w:val="28"/>
        </w:rPr>
        <w:t>4</w:t>
      </w:r>
      <w:r w:rsidRPr="000F7CC6">
        <w:rPr>
          <w:sz w:val="28"/>
          <w:szCs w:val="28"/>
        </w:rPr>
        <w:t xml:space="preserve"> % и составил </w:t>
      </w:r>
      <w:r w:rsidR="004F71C0">
        <w:rPr>
          <w:sz w:val="28"/>
          <w:szCs w:val="28"/>
        </w:rPr>
        <w:t>2060,4</w:t>
      </w:r>
      <w:r w:rsidR="00DE63A8" w:rsidRPr="000F7CC6">
        <w:rPr>
          <w:sz w:val="28"/>
          <w:szCs w:val="28"/>
        </w:rPr>
        <w:t xml:space="preserve"> </w:t>
      </w:r>
      <w:r w:rsidRPr="000F7CC6">
        <w:rPr>
          <w:sz w:val="28"/>
          <w:szCs w:val="28"/>
        </w:rPr>
        <w:t xml:space="preserve"> млн. рублей.  В </w:t>
      </w:r>
      <w:r w:rsidRPr="005E2CBB">
        <w:rPr>
          <w:sz w:val="28"/>
          <w:szCs w:val="28"/>
        </w:rPr>
        <w:t xml:space="preserve">прошедшем периоде наблюдается </w:t>
      </w:r>
      <w:r w:rsidR="00DF3E78" w:rsidRPr="005E2CBB">
        <w:rPr>
          <w:sz w:val="28"/>
          <w:szCs w:val="28"/>
        </w:rPr>
        <w:t>снижение</w:t>
      </w:r>
      <w:r w:rsidRPr="005E2CBB">
        <w:rPr>
          <w:sz w:val="28"/>
          <w:szCs w:val="28"/>
        </w:rPr>
        <w:t xml:space="preserve"> дол</w:t>
      </w:r>
      <w:r w:rsidR="00DF3E78" w:rsidRPr="005E2CBB">
        <w:rPr>
          <w:sz w:val="28"/>
          <w:szCs w:val="28"/>
        </w:rPr>
        <w:t>и</w:t>
      </w:r>
      <w:r w:rsidRPr="005E2CBB">
        <w:rPr>
          <w:sz w:val="28"/>
          <w:szCs w:val="28"/>
        </w:rPr>
        <w:t xml:space="preserve"> реализации </w:t>
      </w:r>
      <w:r w:rsidR="005E2CBB" w:rsidRPr="005E2CBB">
        <w:rPr>
          <w:sz w:val="28"/>
          <w:szCs w:val="28"/>
        </w:rPr>
        <w:t xml:space="preserve">продовольственных товаров на </w:t>
      </w:r>
      <w:r w:rsidR="004F71C0">
        <w:rPr>
          <w:sz w:val="28"/>
          <w:szCs w:val="28"/>
        </w:rPr>
        <w:t>4,1</w:t>
      </w:r>
      <w:r w:rsidR="00DF3E78" w:rsidRPr="005E2CBB">
        <w:rPr>
          <w:sz w:val="28"/>
          <w:szCs w:val="28"/>
        </w:rPr>
        <w:t xml:space="preserve">% по сравнению с аналогичным периодом </w:t>
      </w:r>
      <w:r w:rsidR="005E2CBB" w:rsidRPr="005E2CBB">
        <w:rPr>
          <w:sz w:val="28"/>
          <w:szCs w:val="28"/>
        </w:rPr>
        <w:t xml:space="preserve">прошлого года и соответственно увеличение </w:t>
      </w:r>
      <w:r w:rsidR="00DF3E78" w:rsidRPr="005E2CBB">
        <w:rPr>
          <w:sz w:val="28"/>
          <w:szCs w:val="28"/>
        </w:rPr>
        <w:t>доли промышленных товаров</w:t>
      </w:r>
      <w:r w:rsidR="00C64CB4" w:rsidRPr="005E2CBB">
        <w:rPr>
          <w:sz w:val="28"/>
          <w:szCs w:val="28"/>
        </w:rPr>
        <w:t>.</w:t>
      </w:r>
      <w:r w:rsidR="00DF3E78" w:rsidRPr="005E2CBB">
        <w:rPr>
          <w:sz w:val="28"/>
          <w:szCs w:val="28"/>
        </w:rPr>
        <w:t xml:space="preserve"> </w:t>
      </w:r>
      <w:r w:rsidR="00BE728E" w:rsidRPr="005E2CBB">
        <w:rPr>
          <w:sz w:val="28"/>
          <w:szCs w:val="28"/>
        </w:rPr>
        <w:t xml:space="preserve"> </w:t>
      </w:r>
      <w:r w:rsidRPr="005E2CBB">
        <w:rPr>
          <w:sz w:val="28"/>
          <w:szCs w:val="28"/>
        </w:rPr>
        <w:t xml:space="preserve">  </w:t>
      </w:r>
    </w:p>
    <w:p w:rsidR="00445621" w:rsidRDefault="00E05931" w:rsidP="006F074E">
      <w:pPr>
        <w:spacing w:line="360" w:lineRule="auto"/>
        <w:ind w:firstLine="709"/>
        <w:jc w:val="both"/>
        <w:rPr>
          <w:sz w:val="28"/>
          <w:szCs w:val="28"/>
        </w:rPr>
      </w:pPr>
      <w:r w:rsidRPr="00AF3334">
        <w:rPr>
          <w:color w:val="FF0000"/>
          <w:sz w:val="28"/>
          <w:szCs w:val="28"/>
        </w:rPr>
        <w:t xml:space="preserve"> </w:t>
      </w:r>
      <w:r w:rsidR="00075A0D" w:rsidRPr="00AF3334">
        <w:rPr>
          <w:sz w:val="28"/>
          <w:szCs w:val="28"/>
        </w:rPr>
        <w:t xml:space="preserve">Оборот общественного питания за </w:t>
      </w:r>
      <w:r w:rsidR="004F71C0">
        <w:rPr>
          <w:sz w:val="28"/>
          <w:szCs w:val="28"/>
        </w:rPr>
        <w:t>9</w:t>
      </w:r>
      <w:r w:rsidR="00075A0D" w:rsidRPr="00AF3334">
        <w:rPr>
          <w:sz w:val="28"/>
          <w:szCs w:val="28"/>
        </w:rPr>
        <w:t xml:space="preserve"> месяцев </w:t>
      </w:r>
      <w:r w:rsidR="001C7900">
        <w:rPr>
          <w:sz w:val="28"/>
          <w:szCs w:val="28"/>
        </w:rPr>
        <w:t>20</w:t>
      </w:r>
      <w:r w:rsidR="004F71C0">
        <w:rPr>
          <w:sz w:val="28"/>
          <w:szCs w:val="28"/>
        </w:rPr>
        <w:t>23</w:t>
      </w:r>
      <w:r w:rsidR="001C7900">
        <w:rPr>
          <w:sz w:val="28"/>
          <w:szCs w:val="28"/>
        </w:rPr>
        <w:t xml:space="preserve"> года </w:t>
      </w:r>
      <w:r w:rsidR="00AF3334" w:rsidRPr="00AF3334">
        <w:rPr>
          <w:sz w:val="28"/>
          <w:szCs w:val="28"/>
        </w:rPr>
        <w:t xml:space="preserve">увеличился  </w:t>
      </w:r>
      <w:r w:rsidR="004F71C0">
        <w:rPr>
          <w:sz w:val="28"/>
          <w:szCs w:val="28"/>
        </w:rPr>
        <w:t xml:space="preserve">в фактических ценах  </w:t>
      </w:r>
      <w:r w:rsidR="00AF3334" w:rsidRPr="00AF3334">
        <w:rPr>
          <w:sz w:val="28"/>
          <w:szCs w:val="28"/>
        </w:rPr>
        <w:t xml:space="preserve">на </w:t>
      </w:r>
      <w:r w:rsidR="004F71C0">
        <w:rPr>
          <w:sz w:val="28"/>
          <w:szCs w:val="28"/>
        </w:rPr>
        <w:t>37,6</w:t>
      </w:r>
      <w:r w:rsidR="00075A0D" w:rsidRPr="00AF3334">
        <w:rPr>
          <w:sz w:val="28"/>
          <w:szCs w:val="28"/>
        </w:rPr>
        <w:t xml:space="preserve"> %</w:t>
      </w:r>
      <w:r w:rsidR="004F71C0">
        <w:rPr>
          <w:sz w:val="28"/>
          <w:szCs w:val="28"/>
        </w:rPr>
        <w:t>.</w:t>
      </w:r>
      <w:r w:rsidR="00075A0D" w:rsidRPr="00AF3334">
        <w:rPr>
          <w:sz w:val="28"/>
          <w:szCs w:val="28"/>
        </w:rPr>
        <w:t xml:space="preserve"> </w:t>
      </w:r>
    </w:p>
    <w:p w:rsidR="00602307" w:rsidRPr="006B53CB" w:rsidRDefault="001E205C" w:rsidP="00602307">
      <w:pPr>
        <w:spacing w:line="360" w:lineRule="auto"/>
        <w:ind w:firstLine="708"/>
        <w:jc w:val="center"/>
        <w:rPr>
          <w:b/>
          <w:i/>
          <w:sz w:val="28"/>
          <w:szCs w:val="28"/>
        </w:rPr>
      </w:pPr>
      <w:r w:rsidRPr="006B53CB">
        <w:rPr>
          <w:b/>
          <w:i/>
          <w:sz w:val="28"/>
          <w:szCs w:val="28"/>
        </w:rPr>
        <w:t>Исполнение бюджета</w:t>
      </w:r>
    </w:p>
    <w:p w:rsidR="004F71C0" w:rsidRPr="00F75B02" w:rsidRDefault="004F71C0" w:rsidP="004F71C0">
      <w:pPr>
        <w:spacing w:line="360" w:lineRule="auto"/>
        <w:jc w:val="both"/>
        <w:rPr>
          <w:sz w:val="28"/>
          <w:szCs w:val="28"/>
        </w:rPr>
      </w:pPr>
      <w:r>
        <w:rPr>
          <w:sz w:val="28"/>
          <w:szCs w:val="28"/>
        </w:rPr>
        <w:t xml:space="preserve">           </w:t>
      </w:r>
      <w:r w:rsidRPr="00F75B02">
        <w:rPr>
          <w:sz w:val="28"/>
          <w:szCs w:val="28"/>
        </w:rPr>
        <w:t>За  9 месяцев</w:t>
      </w:r>
      <w:r w:rsidRPr="00F75B02">
        <w:rPr>
          <w:b/>
          <w:sz w:val="28"/>
          <w:szCs w:val="28"/>
        </w:rPr>
        <w:t xml:space="preserve"> </w:t>
      </w:r>
      <w:r w:rsidRPr="00F75B02">
        <w:rPr>
          <w:sz w:val="28"/>
          <w:szCs w:val="28"/>
        </w:rPr>
        <w:t>2023  года  бюджет  Вытегорского  муниципального  района  по  расходам   исполнен  в  сумме  810</w:t>
      </w:r>
      <w:r>
        <w:rPr>
          <w:sz w:val="28"/>
          <w:szCs w:val="28"/>
        </w:rPr>
        <w:t> 036,2</w:t>
      </w:r>
      <w:r w:rsidRPr="00F75B02">
        <w:rPr>
          <w:sz w:val="28"/>
          <w:szCs w:val="28"/>
        </w:rPr>
        <w:t xml:space="preserve">  тыс. рублей  или  на 49,0  %  уточненных  годовых  плановых  назначений.</w:t>
      </w:r>
    </w:p>
    <w:p w:rsidR="004F71C0" w:rsidRPr="00F75B02" w:rsidRDefault="004F71C0" w:rsidP="004F71C0">
      <w:pPr>
        <w:widowControl w:val="0"/>
        <w:shd w:val="clear" w:color="auto" w:fill="FFFFFF"/>
        <w:tabs>
          <w:tab w:val="left" w:pos="710"/>
        </w:tabs>
        <w:autoSpaceDE w:val="0"/>
        <w:spacing w:line="360" w:lineRule="auto"/>
        <w:jc w:val="both"/>
        <w:rPr>
          <w:sz w:val="28"/>
          <w:szCs w:val="28"/>
        </w:rPr>
      </w:pPr>
      <w:r w:rsidRPr="00F75B02">
        <w:rPr>
          <w:sz w:val="28"/>
          <w:szCs w:val="28"/>
        </w:rPr>
        <w:t xml:space="preserve">        В целях повышения результативности бюджетных расходов их формирование и исполнение осуществлялось в рамках муниципальных программ.</w:t>
      </w:r>
    </w:p>
    <w:p w:rsidR="004F71C0" w:rsidRPr="00DF7140" w:rsidRDefault="004F71C0" w:rsidP="00A33E09">
      <w:pPr>
        <w:widowControl w:val="0"/>
        <w:tabs>
          <w:tab w:val="left" w:pos="710"/>
        </w:tabs>
        <w:autoSpaceDE w:val="0"/>
        <w:spacing w:line="360" w:lineRule="auto"/>
        <w:jc w:val="both"/>
        <w:rPr>
          <w:sz w:val="28"/>
          <w:szCs w:val="28"/>
        </w:rPr>
      </w:pPr>
      <w:r w:rsidRPr="00F75B02">
        <w:rPr>
          <w:sz w:val="28"/>
          <w:szCs w:val="28"/>
        </w:rPr>
        <w:tab/>
        <w:t xml:space="preserve"> </w:t>
      </w:r>
      <w:r w:rsidRPr="00DF7140">
        <w:rPr>
          <w:sz w:val="28"/>
          <w:szCs w:val="28"/>
        </w:rPr>
        <w:t>За 9 месяцев</w:t>
      </w:r>
      <w:r w:rsidRPr="00DF7140">
        <w:rPr>
          <w:b/>
          <w:sz w:val="28"/>
          <w:szCs w:val="28"/>
        </w:rPr>
        <w:t xml:space="preserve"> </w:t>
      </w:r>
      <w:r w:rsidRPr="00DF7140">
        <w:rPr>
          <w:sz w:val="28"/>
          <w:szCs w:val="28"/>
        </w:rPr>
        <w:t xml:space="preserve">2023 года в Вытегорском районе реализуется 10 муниципальных программ, расходы  районного  бюджета на основе программно - целевого  метода  </w:t>
      </w:r>
      <w:r w:rsidRPr="009400F4">
        <w:rPr>
          <w:sz w:val="28"/>
          <w:szCs w:val="28"/>
        </w:rPr>
        <w:t xml:space="preserve">составили </w:t>
      </w:r>
      <w:r w:rsidRPr="009400F4">
        <w:rPr>
          <w:color w:val="000000"/>
          <w:sz w:val="28"/>
          <w:szCs w:val="28"/>
        </w:rPr>
        <w:t xml:space="preserve">  804 533,1 тыс. рублей, что составляет  99,</w:t>
      </w:r>
      <w:r>
        <w:rPr>
          <w:color w:val="000000"/>
          <w:sz w:val="28"/>
          <w:szCs w:val="28"/>
        </w:rPr>
        <w:t>3</w:t>
      </w:r>
      <w:r w:rsidRPr="009400F4">
        <w:rPr>
          <w:color w:val="000000"/>
          <w:sz w:val="28"/>
          <w:szCs w:val="28"/>
        </w:rPr>
        <w:t xml:space="preserve"> % в расходах </w:t>
      </w:r>
      <w:r w:rsidRPr="009400F4">
        <w:rPr>
          <w:sz w:val="28"/>
          <w:szCs w:val="28"/>
        </w:rPr>
        <w:t>районного бюджета.</w:t>
      </w:r>
      <w:r w:rsidRPr="00F75B02">
        <w:rPr>
          <w:sz w:val="28"/>
          <w:szCs w:val="28"/>
        </w:rPr>
        <w:t xml:space="preserve">  </w:t>
      </w:r>
      <w:r w:rsidRPr="00F75B02">
        <w:rPr>
          <w:sz w:val="28"/>
          <w:szCs w:val="28"/>
        </w:rPr>
        <w:tab/>
      </w:r>
    </w:p>
    <w:p w:rsidR="004F71C0" w:rsidRPr="00F75B02" w:rsidRDefault="004F71C0" w:rsidP="004F71C0">
      <w:pPr>
        <w:spacing w:line="360" w:lineRule="auto"/>
        <w:ind w:left="57"/>
        <w:jc w:val="both"/>
        <w:rPr>
          <w:sz w:val="28"/>
          <w:szCs w:val="28"/>
          <w:highlight w:val="yellow"/>
        </w:rPr>
      </w:pPr>
      <w:r w:rsidRPr="00DF7140">
        <w:rPr>
          <w:sz w:val="28"/>
          <w:szCs w:val="28"/>
        </w:rPr>
        <w:t xml:space="preserve"> </w:t>
      </w:r>
      <w:r w:rsidRPr="00DF7140">
        <w:rPr>
          <w:sz w:val="28"/>
          <w:szCs w:val="28"/>
        </w:rPr>
        <w:tab/>
        <w:t xml:space="preserve">Расходы на национальную безопасность и правоохранительную деятельность  составили  3 882,5 тыс. рублей, или  </w:t>
      </w:r>
      <w:r w:rsidR="00AB7CE4">
        <w:rPr>
          <w:sz w:val="28"/>
          <w:szCs w:val="28"/>
        </w:rPr>
        <w:t>64,6</w:t>
      </w:r>
      <w:r w:rsidRPr="00DF7140">
        <w:rPr>
          <w:sz w:val="28"/>
          <w:szCs w:val="28"/>
        </w:rPr>
        <w:t xml:space="preserve"> % к годовому  плану. </w:t>
      </w:r>
    </w:p>
    <w:p w:rsidR="004F71C0" w:rsidRPr="00F05A2E" w:rsidRDefault="004F71C0" w:rsidP="004F71C0">
      <w:pPr>
        <w:spacing w:line="360" w:lineRule="auto"/>
        <w:ind w:left="57" w:firstLine="652"/>
        <w:jc w:val="both"/>
        <w:rPr>
          <w:sz w:val="28"/>
          <w:szCs w:val="28"/>
        </w:rPr>
      </w:pPr>
      <w:r w:rsidRPr="00F05A2E">
        <w:rPr>
          <w:sz w:val="28"/>
          <w:szCs w:val="28"/>
        </w:rPr>
        <w:t>Расходы на национальную экономику произведены в сумме 37 432,4 тыс. рублей, что составляет 57,6 % к годовому  плану</w:t>
      </w:r>
      <w:r w:rsidRPr="00F05A2E">
        <w:t xml:space="preserve">. </w:t>
      </w:r>
    </w:p>
    <w:p w:rsidR="004F71C0" w:rsidRPr="00F75B02" w:rsidRDefault="004F71C0" w:rsidP="004F71C0">
      <w:pPr>
        <w:spacing w:line="360" w:lineRule="auto"/>
        <w:ind w:firstLine="709"/>
        <w:jc w:val="both"/>
        <w:rPr>
          <w:sz w:val="28"/>
          <w:szCs w:val="28"/>
        </w:rPr>
      </w:pPr>
      <w:r w:rsidRPr="00F75B02">
        <w:rPr>
          <w:sz w:val="28"/>
          <w:szCs w:val="28"/>
        </w:rPr>
        <w:t xml:space="preserve">В  сфере  транспорта  произведены  расходы  на  осуществление перевозок  по  регулируемым  тарифам  на  муниципальных  маршрутах (Вытегра-Октябрьский, Вытегра-Ошта, </w:t>
      </w:r>
      <w:proofErr w:type="spellStart"/>
      <w:r w:rsidRPr="00F75B02">
        <w:rPr>
          <w:sz w:val="28"/>
          <w:szCs w:val="28"/>
        </w:rPr>
        <w:t>Вытегра-Аннеский</w:t>
      </w:r>
      <w:proofErr w:type="spellEnd"/>
      <w:r w:rsidRPr="00F75B02">
        <w:rPr>
          <w:sz w:val="28"/>
          <w:szCs w:val="28"/>
        </w:rPr>
        <w:t xml:space="preserve"> Мост, Вытегра-Митино, Вытегра-Мегра) в сумме 2 872,8 тыс. рублей (за счет средств областного бюджета – 2 670,2 тыс. рублей, софинансирование – 202,6 тыс. рублей).</w:t>
      </w:r>
    </w:p>
    <w:p w:rsidR="004F71C0" w:rsidRPr="00D31055" w:rsidRDefault="004F71C0" w:rsidP="004F71C0">
      <w:pPr>
        <w:spacing w:line="360" w:lineRule="auto"/>
        <w:ind w:firstLine="709"/>
        <w:jc w:val="both"/>
        <w:rPr>
          <w:sz w:val="28"/>
          <w:szCs w:val="28"/>
        </w:rPr>
      </w:pPr>
      <w:r w:rsidRPr="004B5F17">
        <w:rPr>
          <w:sz w:val="28"/>
          <w:szCs w:val="28"/>
        </w:rPr>
        <w:t xml:space="preserve">В сфере дорожной деятельности произведены расходы в сумме </w:t>
      </w:r>
      <w:r>
        <w:rPr>
          <w:sz w:val="28"/>
          <w:szCs w:val="28"/>
        </w:rPr>
        <w:t>32 922,8 тыс.</w:t>
      </w:r>
      <w:r w:rsidRPr="00D31055">
        <w:rPr>
          <w:sz w:val="28"/>
          <w:szCs w:val="28"/>
        </w:rPr>
        <w:t xml:space="preserve"> рубл</w:t>
      </w:r>
      <w:r>
        <w:rPr>
          <w:sz w:val="28"/>
          <w:szCs w:val="28"/>
        </w:rPr>
        <w:t>ей</w:t>
      </w:r>
      <w:r w:rsidRPr="00D31055">
        <w:rPr>
          <w:sz w:val="28"/>
          <w:szCs w:val="28"/>
        </w:rPr>
        <w:t>.</w:t>
      </w:r>
    </w:p>
    <w:p w:rsidR="004F71C0" w:rsidRPr="00760B71" w:rsidRDefault="004F71C0" w:rsidP="004F71C0">
      <w:pPr>
        <w:widowControl w:val="0"/>
        <w:shd w:val="clear" w:color="auto" w:fill="FFFFFF"/>
        <w:tabs>
          <w:tab w:val="left" w:pos="648"/>
        </w:tabs>
        <w:autoSpaceDE w:val="0"/>
        <w:spacing w:line="360" w:lineRule="auto"/>
        <w:jc w:val="both"/>
        <w:rPr>
          <w:sz w:val="28"/>
          <w:szCs w:val="28"/>
        </w:rPr>
      </w:pPr>
      <w:r w:rsidRPr="00760B71">
        <w:rPr>
          <w:sz w:val="28"/>
          <w:szCs w:val="28"/>
        </w:rPr>
        <w:t xml:space="preserve">      </w:t>
      </w:r>
      <w:r w:rsidR="00DE1B36">
        <w:rPr>
          <w:sz w:val="28"/>
          <w:szCs w:val="28"/>
        </w:rPr>
        <w:t xml:space="preserve">  </w:t>
      </w:r>
      <w:r w:rsidRPr="00760B71">
        <w:rPr>
          <w:sz w:val="28"/>
          <w:szCs w:val="28"/>
        </w:rPr>
        <w:t xml:space="preserve"> По  разделу  «Жилищно-коммунальное хозяйство»  произведены  </w:t>
      </w:r>
      <w:r w:rsidRPr="00760B71">
        <w:rPr>
          <w:sz w:val="28"/>
          <w:szCs w:val="28"/>
        </w:rPr>
        <w:lastRenderedPageBreak/>
        <w:t xml:space="preserve">расходы в сумме 60 831,4 тыс. рублей  или  16,8 % к  годовому плану. </w:t>
      </w:r>
    </w:p>
    <w:p w:rsidR="004F71C0" w:rsidRPr="00BC7AA1" w:rsidRDefault="004F71C0" w:rsidP="00A233F1">
      <w:pPr>
        <w:spacing w:line="360" w:lineRule="auto"/>
        <w:jc w:val="both"/>
        <w:rPr>
          <w:sz w:val="28"/>
          <w:szCs w:val="28"/>
        </w:rPr>
      </w:pPr>
      <w:r w:rsidRPr="00EE35AE">
        <w:rPr>
          <w:sz w:val="28"/>
          <w:szCs w:val="28"/>
        </w:rPr>
        <w:tab/>
        <w:t xml:space="preserve">Расходы на «Охрану окружающей среды» </w:t>
      </w:r>
      <w:r>
        <w:rPr>
          <w:sz w:val="28"/>
          <w:szCs w:val="28"/>
        </w:rPr>
        <w:t>за 9 месяцев</w:t>
      </w:r>
      <w:r w:rsidRPr="00EE35AE">
        <w:rPr>
          <w:sz w:val="28"/>
          <w:szCs w:val="28"/>
        </w:rPr>
        <w:t xml:space="preserve"> 2023 года составили 1886,0 тыс. рублей или </w:t>
      </w:r>
      <w:r w:rsidR="00AB7CE4">
        <w:rPr>
          <w:sz w:val="28"/>
          <w:szCs w:val="28"/>
        </w:rPr>
        <w:t>37,4</w:t>
      </w:r>
      <w:r w:rsidRPr="00EE35AE">
        <w:rPr>
          <w:sz w:val="28"/>
          <w:szCs w:val="28"/>
        </w:rPr>
        <w:t xml:space="preserve"> % к плановым назначениям. </w:t>
      </w:r>
    </w:p>
    <w:p w:rsidR="004F71C0" w:rsidRPr="00F75B02" w:rsidRDefault="004F71C0" w:rsidP="004F71C0">
      <w:pPr>
        <w:spacing w:line="360" w:lineRule="auto"/>
        <w:jc w:val="both"/>
        <w:rPr>
          <w:sz w:val="28"/>
          <w:szCs w:val="28"/>
          <w:highlight w:val="yellow"/>
        </w:rPr>
      </w:pPr>
      <w:r w:rsidRPr="00BC7AA1">
        <w:rPr>
          <w:sz w:val="28"/>
          <w:szCs w:val="28"/>
        </w:rPr>
        <w:t xml:space="preserve">         Расходы  на  «Образование»   составили  510 815,2  тыс. рублей  или  60,8 % к плановым назначениям, </w:t>
      </w:r>
      <w:r>
        <w:rPr>
          <w:sz w:val="28"/>
          <w:szCs w:val="28"/>
        </w:rPr>
        <w:t>63,1</w:t>
      </w:r>
      <w:r w:rsidRPr="00BC7AA1">
        <w:rPr>
          <w:sz w:val="28"/>
          <w:szCs w:val="28"/>
        </w:rPr>
        <w:t xml:space="preserve"> % в общем объеме расходов.</w:t>
      </w:r>
    </w:p>
    <w:p w:rsidR="004F71C0" w:rsidRPr="00164DEA" w:rsidRDefault="00DE1B36" w:rsidP="004F71C0">
      <w:pPr>
        <w:spacing w:line="360" w:lineRule="auto"/>
        <w:ind w:left="57" w:firstLine="540"/>
        <w:jc w:val="both"/>
        <w:rPr>
          <w:sz w:val="28"/>
          <w:szCs w:val="28"/>
        </w:rPr>
      </w:pPr>
      <w:r>
        <w:rPr>
          <w:sz w:val="28"/>
          <w:szCs w:val="28"/>
        </w:rPr>
        <w:t xml:space="preserve"> </w:t>
      </w:r>
      <w:r w:rsidR="004F71C0" w:rsidRPr="00807F74">
        <w:rPr>
          <w:sz w:val="28"/>
          <w:szCs w:val="28"/>
        </w:rPr>
        <w:t>Расходы  по разделу «Культура» составили  52 737,0 тыс. рублей  или 55,0</w:t>
      </w:r>
      <w:r w:rsidR="004F71C0" w:rsidRPr="00164DEA">
        <w:rPr>
          <w:sz w:val="28"/>
          <w:szCs w:val="28"/>
        </w:rPr>
        <w:t xml:space="preserve">  % к годовым плановым назначениям. </w:t>
      </w:r>
    </w:p>
    <w:p w:rsidR="00A233F1" w:rsidRPr="001C108F" w:rsidRDefault="004F71C0" w:rsidP="00A233F1">
      <w:pPr>
        <w:tabs>
          <w:tab w:val="left" w:pos="540"/>
        </w:tabs>
        <w:spacing w:line="360" w:lineRule="auto"/>
        <w:ind w:left="57"/>
        <w:jc w:val="both"/>
        <w:rPr>
          <w:sz w:val="28"/>
          <w:szCs w:val="28"/>
        </w:rPr>
      </w:pPr>
      <w:r w:rsidRPr="00164DEA">
        <w:rPr>
          <w:b/>
          <w:sz w:val="28"/>
          <w:szCs w:val="28"/>
        </w:rPr>
        <w:tab/>
      </w:r>
      <w:r w:rsidRPr="008A6C8A">
        <w:rPr>
          <w:sz w:val="28"/>
          <w:szCs w:val="28"/>
        </w:rPr>
        <w:tab/>
        <w:t xml:space="preserve">Расходы по разделу «Здравоохранение» за 9 месяцев составили </w:t>
      </w:r>
      <w:r>
        <w:rPr>
          <w:sz w:val="28"/>
          <w:szCs w:val="28"/>
        </w:rPr>
        <w:t>867,2</w:t>
      </w:r>
      <w:r w:rsidRPr="008A6C8A">
        <w:rPr>
          <w:sz w:val="28"/>
          <w:szCs w:val="28"/>
        </w:rPr>
        <w:t xml:space="preserve"> тыс. рублей.</w:t>
      </w:r>
      <w:r w:rsidR="00A233F1">
        <w:rPr>
          <w:sz w:val="28"/>
          <w:szCs w:val="28"/>
        </w:rPr>
        <w:t xml:space="preserve">    </w:t>
      </w:r>
    </w:p>
    <w:p w:rsidR="004F71C0" w:rsidRPr="008E339D" w:rsidRDefault="00A233F1" w:rsidP="00A233F1">
      <w:pPr>
        <w:tabs>
          <w:tab w:val="left" w:pos="540"/>
        </w:tabs>
        <w:spacing w:line="360" w:lineRule="auto"/>
        <w:ind w:left="57"/>
        <w:jc w:val="both"/>
        <w:rPr>
          <w:sz w:val="28"/>
          <w:szCs w:val="28"/>
        </w:rPr>
      </w:pPr>
      <w:r>
        <w:rPr>
          <w:sz w:val="28"/>
          <w:szCs w:val="28"/>
        </w:rPr>
        <w:t xml:space="preserve">     </w:t>
      </w:r>
      <w:r w:rsidR="00DE1B36">
        <w:rPr>
          <w:sz w:val="28"/>
          <w:szCs w:val="28"/>
        </w:rPr>
        <w:t xml:space="preserve">  </w:t>
      </w:r>
      <w:r>
        <w:rPr>
          <w:sz w:val="28"/>
          <w:szCs w:val="28"/>
        </w:rPr>
        <w:t xml:space="preserve"> </w:t>
      </w:r>
      <w:r w:rsidR="004F71C0" w:rsidRPr="008E339D">
        <w:rPr>
          <w:color w:val="000000"/>
          <w:sz w:val="28"/>
          <w:szCs w:val="28"/>
        </w:rPr>
        <w:t xml:space="preserve">По разделу «Физическая культура и спорт» произведены расходы в сумме  25 792,9  тыс. рублей, что  составляет  30,8 %  годовых назначений. </w:t>
      </w:r>
    </w:p>
    <w:p w:rsidR="004F71C0" w:rsidRPr="00F75B02" w:rsidRDefault="004F71C0" w:rsidP="004F71C0">
      <w:pPr>
        <w:spacing w:line="360" w:lineRule="auto"/>
        <w:jc w:val="both"/>
        <w:rPr>
          <w:sz w:val="28"/>
          <w:szCs w:val="28"/>
          <w:highlight w:val="yellow"/>
        </w:rPr>
      </w:pPr>
      <w:r w:rsidRPr="000A590C">
        <w:rPr>
          <w:sz w:val="28"/>
          <w:szCs w:val="28"/>
        </w:rPr>
        <w:t xml:space="preserve">          Межбюджетные </w:t>
      </w:r>
      <w:r w:rsidRPr="004C34EA">
        <w:rPr>
          <w:sz w:val="28"/>
          <w:szCs w:val="28"/>
        </w:rPr>
        <w:t>трансферты в районном бюджете  исполнены в сумме         51 734,5 тыс. рублей, что  составляет 52,</w:t>
      </w:r>
      <w:r w:rsidR="00AB7CE4">
        <w:rPr>
          <w:sz w:val="28"/>
          <w:szCs w:val="28"/>
        </w:rPr>
        <w:t>6</w:t>
      </w:r>
      <w:r w:rsidRPr="004C34EA">
        <w:rPr>
          <w:sz w:val="28"/>
          <w:szCs w:val="28"/>
        </w:rPr>
        <w:t xml:space="preserve"> % годового плана.</w:t>
      </w:r>
    </w:p>
    <w:p w:rsidR="004F71C0" w:rsidRPr="00682254" w:rsidRDefault="004F71C0" w:rsidP="004F71C0">
      <w:pPr>
        <w:spacing w:line="360" w:lineRule="auto"/>
        <w:ind w:left="57" w:firstLine="85"/>
        <w:jc w:val="both"/>
        <w:rPr>
          <w:sz w:val="28"/>
          <w:szCs w:val="28"/>
        </w:rPr>
      </w:pPr>
      <w:r w:rsidRPr="00682254">
        <w:rPr>
          <w:sz w:val="28"/>
          <w:szCs w:val="28"/>
        </w:rPr>
        <w:t xml:space="preserve">        Из районного бюджета в бюджеты городского и сельских поселений  предоставлены дотации на выравнивание бюджетной обеспеченности поселений в сумме 29 565,8 тыс. рублей и дотации на поддержку мер по обеспечению сбалансированности бюджетов  в сумме 22 168,7 тыс. рублей. </w:t>
      </w:r>
      <w:r w:rsidRPr="00F75B02">
        <w:rPr>
          <w:sz w:val="28"/>
          <w:szCs w:val="28"/>
          <w:highlight w:val="yellow"/>
        </w:rPr>
        <w:t xml:space="preserve">                                                 </w:t>
      </w:r>
    </w:p>
    <w:p w:rsidR="004F71C0" w:rsidRPr="00BA6818" w:rsidRDefault="00DE1B36" w:rsidP="00A233F1">
      <w:pPr>
        <w:pStyle w:val="ConsPlusNormal"/>
        <w:widowControl/>
        <w:spacing w:line="360" w:lineRule="auto"/>
        <w:ind w:left="57" w:firstLine="360"/>
        <w:jc w:val="both"/>
        <w:rPr>
          <w:sz w:val="28"/>
          <w:szCs w:val="28"/>
        </w:rPr>
      </w:pPr>
      <w:r>
        <w:rPr>
          <w:sz w:val="28"/>
          <w:szCs w:val="28"/>
        </w:rPr>
        <w:t xml:space="preserve">  </w:t>
      </w:r>
      <w:r w:rsidR="004F71C0" w:rsidRPr="00BA6818">
        <w:rPr>
          <w:sz w:val="28"/>
          <w:szCs w:val="28"/>
        </w:rPr>
        <w:t xml:space="preserve">  </w:t>
      </w:r>
      <w:r w:rsidR="004F71C0" w:rsidRPr="00A233F1">
        <w:rPr>
          <w:rFonts w:ascii="Times New Roman" w:hAnsi="Times New Roman" w:cs="Times New Roman"/>
          <w:sz w:val="28"/>
          <w:szCs w:val="28"/>
        </w:rPr>
        <w:t>На 1 октября   2023 года  муниципальный долг Вытегорского муниципального района составил  0,0 рублей</w:t>
      </w:r>
      <w:r w:rsidR="004F71C0" w:rsidRPr="00BA6818">
        <w:rPr>
          <w:sz w:val="28"/>
          <w:szCs w:val="28"/>
        </w:rPr>
        <w:t>.</w:t>
      </w:r>
    </w:p>
    <w:p w:rsidR="004F71C0" w:rsidRPr="00BA6818" w:rsidRDefault="004F71C0" w:rsidP="004F71C0">
      <w:pPr>
        <w:widowControl w:val="0"/>
        <w:shd w:val="clear" w:color="auto" w:fill="FFFFFF"/>
        <w:tabs>
          <w:tab w:val="left" w:pos="710"/>
        </w:tabs>
        <w:autoSpaceDE w:val="0"/>
        <w:spacing w:before="5" w:line="360" w:lineRule="auto"/>
        <w:ind w:left="57"/>
        <w:jc w:val="both"/>
        <w:rPr>
          <w:sz w:val="28"/>
          <w:szCs w:val="28"/>
        </w:rPr>
      </w:pPr>
      <w:r w:rsidRPr="00BA6818">
        <w:rPr>
          <w:sz w:val="28"/>
          <w:szCs w:val="28"/>
        </w:rPr>
        <w:t xml:space="preserve">      </w:t>
      </w:r>
      <w:r w:rsidR="00DE1B36">
        <w:rPr>
          <w:sz w:val="28"/>
          <w:szCs w:val="28"/>
        </w:rPr>
        <w:t xml:space="preserve">  </w:t>
      </w:r>
      <w:r w:rsidRPr="00BA6818">
        <w:rPr>
          <w:sz w:val="28"/>
          <w:szCs w:val="28"/>
        </w:rPr>
        <w:t xml:space="preserve"> Просроченная кредиторская задолженность  на 1 октября 2023 года отсутствует.</w:t>
      </w:r>
    </w:p>
    <w:p w:rsidR="00E01112" w:rsidRPr="006B53CB" w:rsidRDefault="00602307" w:rsidP="000B2F78">
      <w:pPr>
        <w:spacing w:line="360" w:lineRule="auto"/>
        <w:ind w:left="57"/>
        <w:jc w:val="center"/>
        <w:rPr>
          <w:b/>
          <w:i/>
          <w:sz w:val="28"/>
          <w:szCs w:val="28"/>
        </w:rPr>
      </w:pPr>
      <w:r w:rsidRPr="006B53CB">
        <w:rPr>
          <w:b/>
          <w:i/>
          <w:sz w:val="28"/>
          <w:szCs w:val="28"/>
        </w:rPr>
        <w:t>Д</w:t>
      </w:r>
      <w:r w:rsidR="00695621" w:rsidRPr="006B53CB">
        <w:rPr>
          <w:b/>
          <w:i/>
          <w:sz w:val="28"/>
          <w:szCs w:val="28"/>
        </w:rPr>
        <w:t>ем</w:t>
      </w:r>
      <w:r w:rsidR="00FF2607" w:rsidRPr="006B53CB">
        <w:rPr>
          <w:b/>
          <w:i/>
          <w:sz w:val="28"/>
          <w:szCs w:val="28"/>
        </w:rPr>
        <w:t>ографическая ситуация</w:t>
      </w:r>
    </w:p>
    <w:p w:rsidR="005609B8" w:rsidRPr="000D5B99" w:rsidRDefault="00454802" w:rsidP="005609B8">
      <w:pPr>
        <w:spacing w:line="360" w:lineRule="auto"/>
        <w:ind w:firstLine="709"/>
        <w:jc w:val="both"/>
        <w:rPr>
          <w:sz w:val="28"/>
          <w:szCs w:val="28"/>
        </w:rPr>
      </w:pPr>
      <w:r w:rsidRPr="000D5B99">
        <w:rPr>
          <w:sz w:val="28"/>
          <w:szCs w:val="28"/>
        </w:rPr>
        <w:t xml:space="preserve">По </w:t>
      </w:r>
      <w:r w:rsidR="00612A4E" w:rsidRPr="000D5B99">
        <w:rPr>
          <w:sz w:val="28"/>
          <w:szCs w:val="28"/>
        </w:rPr>
        <w:t xml:space="preserve">данным органов статистики </w:t>
      </w:r>
      <w:r w:rsidR="00D126BA" w:rsidRPr="000D5B99">
        <w:rPr>
          <w:sz w:val="28"/>
          <w:szCs w:val="28"/>
        </w:rPr>
        <w:t xml:space="preserve">численность населения района на </w:t>
      </w:r>
      <w:r w:rsidR="00612A4E" w:rsidRPr="000D5B99">
        <w:rPr>
          <w:sz w:val="28"/>
          <w:szCs w:val="28"/>
        </w:rPr>
        <w:t>1 января 20</w:t>
      </w:r>
      <w:r w:rsidR="00A233F1">
        <w:rPr>
          <w:sz w:val="28"/>
          <w:szCs w:val="28"/>
        </w:rPr>
        <w:t>23</w:t>
      </w:r>
      <w:r w:rsidR="00307734" w:rsidRPr="000D5B99">
        <w:rPr>
          <w:sz w:val="28"/>
          <w:szCs w:val="28"/>
        </w:rPr>
        <w:t xml:space="preserve"> года </w:t>
      </w:r>
      <w:r w:rsidRPr="000D5B99">
        <w:rPr>
          <w:sz w:val="28"/>
          <w:szCs w:val="28"/>
        </w:rPr>
        <w:t xml:space="preserve">насчитывает </w:t>
      </w:r>
      <w:r w:rsidR="007A5F92" w:rsidRPr="000D5B99">
        <w:rPr>
          <w:sz w:val="28"/>
          <w:szCs w:val="28"/>
        </w:rPr>
        <w:t>2</w:t>
      </w:r>
      <w:r w:rsidR="00A233F1">
        <w:rPr>
          <w:sz w:val="28"/>
          <w:szCs w:val="28"/>
        </w:rPr>
        <w:t>2200</w:t>
      </w:r>
      <w:r w:rsidR="00612A4E" w:rsidRPr="000D5B99">
        <w:rPr>
          <w:sz w:val="28"/>
          <w:szCs w:val="28"/>
        </w:rPr>
        <w:t xml:space="preserve"> </w:t>
      </w:r>
      <w:r w:rsidRPr="000D5B99">
        <w:rPr>
          <w:sz w:val="28"/>
          <w:szCs w:val="28"/>
        </w:rPr>
        <w:t xml:space="preserve">человек. </w:t>
      </w:r>
      <w:r w:rsidR="00272CD3" w:rsidRPr="000D5B99">
        <w:rPr>
          <w:sz w:val="28"/>
          <w:szCs w:val="28"/>
        </w:rPr>
        <w:t>За прошедший период 20</w:t>
      </w:r>
      <w:r w:rsidR="00A233F1">
        <w:rPr>
          <w:sz w:val="28"/>
          <w:szCs w:val="28"/>
        </w:rPr>
        <w:t>23</w:t>
      </w:r>
      <w:r w:rsidR="00272CD3" w:rsidRPr="000D5B99">
        <w:rPr>
          <w:sz w:val="28"/>
          <w:szCs w:val="28"/>
        </w:rPr>
        <w:t xml:space="preserve"> года наблюдается </w:t>
      </w:r>
      <w:r w:rsidR="000D5B99" w:rsidRPr="000D5B99">
        <w:rPr>
          <w:sz w:val="28"/>
          <w:szCs w:val="28"/>
        </w:rPr>
        <w:t>ухудшение демографической ситуации в районе. В январе</w:t>
      </w:r>
      <w:r w:rsidRPr="000D5B99">
        <w:rPr>
          <w:sz w:val="28"/>
          <w:szCs w:val="28"/>
        </w:rPr>
        <w:t xml:space="preserve"> </w:t>
      </w:r>
      <w:r w:rsidR="00695621" w:rsidRPr="000D5B99">
        <w:rPr>
          <w:sz w:val="28"/>
          <w:szCs w:val="28"/>
        </w:rPr>
        <w:t>–</w:t>
      </w:r>
      <w:r w:rsidRPr="000D5B99">
        <w:rPr>
          <w:sz w:val="28"/>
          <w:szCs w:val="28"/>
        </w:rPr>
        <w:t xml:space="preserve"> </w:t>
      </w:r>
      <w:r w:rsidR="00A233F1">
        <w:rPr>
          <w:sz w:val="28"/>
          <w:szCs w:val="28"/>
        </w:rPr>
        <w:t>сентябре</w:t>
      </w:r>
      <w:r w:rsidR="00695621" w:rsidRPr="000D5B99">
        <w:rPr>
          <w:sz w:val="28"/>
          <w:szCs w:val="28"/>
        </w:rPr>
        <w:t xml:space="preserve"> </w:t>
      </w:r>
      <w:r w:rsidRPr="000D5B99">
        <w:rPr>
          <w:sz w:val="28"/>
          <w:szCs w:val="28"/>
        </w:rPr>
        <w:t>20</w:t>
      </w:r>
      <w:r w:rsidR="00A233F1">
        <w:rPr>
          <w:sz w:val="28"/>
          <w:szCs w:val="28"/>
        </w:rPr>
        <w:t>23</w:t>
      </w:r>
      <w:r w:rsidRPr="000D5B99">
        <w:rPr>
          <w:sz w:val="28"/>
          <w:szCs w:val="28"/>
        </w:rPr>
        <w:t xml:space="preserve"> года в Вытегорском районе </w:t>
      </w:r>
      <w:r w:rsidR="007A5F92" w:rsidRPr="000D5B99">
        <w:rPr>
          <w:sz w:val="28"/>
          <w:szCs w:val="28"/>
        </w:rPr>
        <w:t xml:space="preserve">умерло </w:t>
      </w:r>
      <w:r w:rsidR="00A233F1">
        <w:rPr>
          <w:sz w:val="28"/>
          <w:szCs w:val="28"/>
        </w:rPr>
        <w:t>278</w:t>
      </w:r>
      <w:r w:rsidR="000D60E7" w:rsidRPr="000D5B99">
        <w:rPr>
          <w:sz w:val="28"/>
          <w:szCs w:val="28"/>
        </w:rPr>
        <w:t xml:space="preserve"> </w:t>
      </w:r>
      <w:r w:rsidRPr="000D5B99">
        <w:rPr>
          <w:sz w:val="28"/>
          <w:szCs w:val="28"/>
        </w:rPr>
        <w:t xml:space="preserve">человек, что на </w:t>
      </w:r>
      <w:r w:rsidR="00A233F1">
        <w:rPr>
          <w:sz w:val="28"/>
          <w:szCs w:val="28"/>
        </w:rPr>
        <w:t>3</w:t>
      </w:r>
      <w:r w:rsidRPr="000D5B99">
        <w:rPr>
          <w:sz w:val="28"/>
          <w:szCs w:val="28"/>
        </w:rPr>
        <w:t xml:space="preserve"> человек</w:t>
      </w:r>
      <w:r w:rsidR="00A233F1">
        <w:rPr>
          <w:sz w:val="28"/>
          <w:szCs w:val="28"/>
        </w:rPr>
        <w:t>а</w:t>
      </w:r>
      <w:r w:rsidRPr="000D5B99">
        <w:rPr>
          <w:sz w:val="28"/>
          <w:szCs w:val="28"/>
        </w:rPr>
        <w:t xml:space="preserve"> </w:t>
      </w:r>
      <w:r w:rsidR="000D5B99" w:rsidRPr="000D5B99">
        <w:rPr>
          <w:sz w:val="28"/>
          <w:szCs w:val="28"/>
        </w:rPr>
        <w:t>больше</w:t>
      </w:r>
      <w:r w:rsidRPr="000D5B99">
        <w:rPr>
          <w:sz w:val="28"/>
          <w:szCs w:val="28"/>
        </w:rPr>
        <w:t xml:space="preserve">, чем за аналогичный период </w:t>
      </w:r>
      <w:r w:rsidR="007A5F92" w:rsidRPr="000D5B99">
        <w:rPr>
          <w:sz w:val="28"/>
          <w:szCs w:val="28"/>
        </w:rPr>
        <w:t xml:space="preserve"> </w:t>
      </w:r>
      <w:r w:rsidRPr="000D5B99">
        <w:rPr>
          <w:sz w:val="28"/>
          <w:szCs w:val="28"/>
        </w:rPr>
        <w:t>20</w:t>
      </w:r>
      <w:r w:rsidR="00A233F1">
        <w:rPr>
          <w:sz w:val="28"/>
          <w:szCs w:val="28"/>
        </w:rPr>
        <w:t>22</w:t>
      </w:r>
      <w:r w:rsidRPr="000D5B99">
        <w:rPr>
          <w:sz w:val="28"/>
          <w:szCs w:val="28"/>
        </w:rPr>
        <w:t xml:space="preserve"> года.</w:t>
      </w:r>
      <w:r w:rsidR="00996483" w:rsidRPr="000D5B99">
        <w:rPr>
          <w:sz w:val="28"/>
          <w:szCs w:val="28"/>
        </w:rPr>
        <w:t xml:space="preserve"> </w:t>
      </w:r>
      <w:r w:rsidR="00272CD3" w:rsidRPr="000D5B99">
        <w:rPr>
          <w:sz w:val="28"/>
          <w:szCs w:val="28"/>
        </w:rPr>
        <w:t>З</w:t>
      </w:r>
      <w:r w:rsidRPr="000D5B99">
        <w:rPr>
          <w:sz w:val="28"/>
          <w:szCs w:val="28"/>
        </w:rPr>
        <w:t xml:space="preserve">а </w:t>
      </w:r>
      <w:r w:rsidR="00967A3C" w:rsidRPr="000D5B99">
        <w:rPr>
          <w:sz w:val="28"/>
          <w:szCs w:val="28"/>
        </w:rPr>
        <w:t xml:space="preserve">прошедший период </w:t>
      </w:r>
      <w:r w:rsidRPr="000D5B99">
        <w:rPr>
          <w:sz w:val="28"/>
          <w:szCs w:val="28"/>
        </w:rPr>
        <w:t>20</w:t>
      </w:r>
      <w:r w:rsidR="00A233F1">
        <w:rPr>
          <w:sz w:val="28"/>
          <w:szCs w:val="28"/>
        </w:rPr>
        <w:t>23</w:t>
      </w:r>
      <w:r w:rsidRPr="000D5B99">
        <w:rPr>
          <w:sz w:val="28"/>
          <w:szCs w:val="28"/>
        </w:rPr>
        <w:t xml:space="preserve"> года </w:t>
      </w:r>
      <w:r w:rsidR="007A5F92" w:rsidRPr="000D5B99">
        <w:rPr>
          <w:sz w:val="28"/>
          <w:szCs w:val="28"/>
        </w:rPr>
        <w:t>родилось</w:t>
      </w:r>
      <w:r w:rsidRPr="000D5B99">
        <w:rPr>
          <w:sz w:val="28"/>
          <w:szCs w:val="28"/>
        </w:rPr>
        <w:t xml:space="preserve"> </w:t>
      </w:r>
      <w:r w:rsidR="007A5F92" w:rsidRPr="000D5B99">
        <w:rPr>
          <w:sz w:val="28"/>
          <w:szCs w:val="28"/>
        </w:rPr>
        <w:t>1</w:t>
      </w:r>
      <w:r w:rsidR="00A233F1">
        <w:rPr>
          <w:sz w:val="28"/>
          <w:szCs w:val="28"/>
        </w:rPr>
        <w:t>24</w:t>
      </w:r>
      <w:r w:rsidR="00967A3C" w:rsidRPr="000D5B99">
        <w:rPr>
          <w:sz w:val="28"/>
          <w:szCs w:val="28"/>
        </w:rPr>
        <w:t xml:space="preserve"> </w:t>
      </w:r>
      <w:r w:rsidRPr="000D5B99">
        <w:rPr>
          <w:sz w:val="28"/>
          <w:szCs w:val="28"/>
        </w:rPr>
        <w:t>человек</w:t>
      </w:r>
      <w:r w:rsidR="00A233F1">
        <w:rPr>
          <w:sz w:val="28"/>
          <w:szCs w:val="28"/>
        </w:rPr>
        <w:t>а</w:t>
      </w:r>
      <w:r w:rsidRPr="000D5B99">
        <w:rPr>
          <w:sz w:val="28"/>
          <w:szCs w:val="28"/>
        </w:rPr>
        <w:t xml:space="preserve">, что на </w:t>
      </w:r>
      <w:r w:rsidR="00A233F1">
        <w:rPr>
          <w:sz w:val="28"/>
          <w:szCs w:val="28"/>
        </w:rPr>
        <w:t>9</w:t>
      </w:r>
      <w:r w:rsidR="000D60E7" w:rsidRPr="000D5B99">
        <w:rPr>
          <w:sz w:val="28"/>
          <w:szCs w:val="28"/>
        </w:rPr>
        <w:t xml:space="preserve"> </w:t>
      </w:r>
      <w:r w:rsidRPr="000D5B99">
        <w:rPr>
          <w:sz w:val="28"/>
          <w:szCs w:val="28"/>
        </w:rPr>
        <w:t xml:space="preserve">человек </w:t>
      </w:r>
      <w:r w:rsidR="00272CD3" w:rsidRPr="000D5B99">
        <w:rPr>
          <w:sz w:val="28"/>
          <w:szCs w:val="28"/>
        </w:rPr>
        <w:t>меньше</w:t>
      </w:r>
      <w:r w:rsidRPr="000D5B99">
        <w:rPr>
          <w:sz w:val="28"/>
          <w:szCs w:val="28"/>
        </w:rPr>
        <w:t xml:space="preserve">, чем </w:t>
      </w:r>
      <w:r w:rsidR="001C7900">
        <w:rPr>
          <w:sz w:val="28"/>
          <w:szCs w:val="28"/>
        </w:rPr>
        <w:t xml:space="preserve">аналогичный период </w:t>
      </w:r>
      <w:r w:rsidRPr="000D5B99">
        <w:rPr>
          <w:sz w:val="28"/>
          <w:szCs w:val="28"/>
        </w:rPr>
        <w:t>20</w:t>
      </w:r>
      <w:r w:rsidR="00A233F1">
        <w:rPr>
          <w:sz w:val="28"/>
          <w:szCs w:val="28"/>
        </w:rPr>
        <w:t>22</w:t>
      </w:r>
      <w:r w:rsidRPr="000D5B99">
        <w:rPr>
          <w:sz w:val="28"/>
          <w:szCs w:val="28"/>
        </w:rPr>
        <w:t xml:space="preserve"> года. Таким образом, естествен</w:t>
      </w:r>
      <w:r w:rsidR="00A7627A" w:rsidRPr="000D5B99">
        <w:rPr>
          <w:sz w:val="28"/>
          <w:szCs w:val="28"/>
        </w:rPr>
        <w:t xml:space="preserve">ная убыль населения составляет </w:t>
      </w:r>
      <w:r w:rsidR="000D5B99" w:rsidRPr="000D5B99">
        <w:rPr>
          <w:sz w:val="28"/>
          <w:szCs w:val="28"/>
        </w:rPr>
        <w:t>1</w:t>
      </w:r>
      <w:r w:rsidR="00A233F1">
        <w:rPr>
          <w:sz w:val="28"/>
          <w:szCs w:val="28"/>
        </w:rPr>
        <w:t>54</w:t>
      </w:r>
      <w:r w:rsidR="00E150C8" w:rsidRPr="000D5B99">
        <w:rPr>
          <w:sz w:val="28"/>
          <w:szCs w:val="28"/>
        </w:rPr>
        <w:t xml:space="preserve"> </w:t>
      </w:r>
      <w:r w:rsidRPr="000D5B99">
        <w:rPr>
          <w:sz w:val="28"/>
          <w:szCs w:val="28"/>
        </w:rPr>
        <w:t>человек</w:t>
      </w:r>
      <w:r w:rsidR="00A233F1">
        <w:rPr>
          <w:sz w:val="28"/>
          <w:szCs w:val="28"/>
        </w:rPr>
        <w:t>а</w:t>
      </w:r>
      <w:r w:rsidRPr="000D5B99">
        <w:rPr>
          <w:sz w:val="28"/>
          <w:szCs w:val="28"/>
        </w:rPr>
        <w:t xml:space="preserve">. </w:t>
      </w:r>
    </w:p>
    <w:p w:rsidR="005609B8" w:rsidRPr="000D5B99" w:rsidRDefault="000D60E7" w:rsidP="005609B8">
      <w:pPr>
        <w:spacing w:line="360" w:lineRule="auto"/>
        <w:ind w:firstLine="709"/>
        <w:jc w:val="both"/>
        <w:rPr>
          <w:sz w:val="28"/>
          <w:szCs w:val="28"/>
        </w:rPr>
      </w:pPr>
      <w:r w:rsidRPr="000D5B99">
        <w:rPr>
          <w:sz w:val="28"/>
          <w:szCs w:val="28"/>
        </w:rPr>
        <w:lastRenderedPageBreak/>
        <w:t>В 20</w:t>
      </w:r>
      <w:r w:rsidR="00A233F1">
        <w:rPr>
          <w:sz w:val="28"/>
          <w:szCs w:val="28"/>
        </w:rPr>
        <w:t>23</w:t>
      </w:r>
      <w:r w:rsidRPr="000D5B99">
        <w:rPr>
          <w:sz w:val="28"/>
          <w:szCs w:val="28"/>
        </w:rPr>
        <w:t xml:space="preserve"> году наблюдается </w:t>
      </w:r>
      <w:r w:rsidR="00A233F1">
        <w:rPr>
          <w:sz w:val="28"/>
          <w:szCs w:val="28"/>
        </w:rPr>
        <w:t>положительная</w:t>
      </w:r>
      <w:r w:rsidR="00E93BDA" w:rsidRPr="000D5B99">
        <w:rPr>
          <w:sz w:val="28"/>
          <w:szCs w:val="28"/>
        </w:rPr>
        <w:t xml:space="preserve"> </w:t>
      </w:r>
      <w:r w:rsidRPr="000D5B99">
        <w:rPr>
          <w:sz w:val="28"/>
          <w:szCs w:val="28"/>
        </w:rPr>
        <w:t xml:space="preserve"> динамика м</w:t>
      </w:r>
      <w:r w:rsidR="005609B8" w:rsidRPr="000D5B99">
        <w:rPr>
          <w:sz w:val="28"/>
          <w:szCs w:val="28"/>
        </w:rPr>
        <w:t>играционн</w:t>
      </w:r>
      <w:r w:rsidR="00E93BDA" w:rsidRPr="000D5B99">
        <w:rPr>
          <w:sz w:val="28"/>
          <w:szCs w:val="28"/>
        </w:rPr>
        <w:t>ых процессов, миграционная</w:t>
      </w:r>
      <w:r w:rsidR="00450CD0">
        <w:rPr>
          <w:sz w:val="28"/>
          <w:szCs w:val="28"/>
        </w:rPr>
        <w:t xml:space="preserve"> прибыль</w:t>
      </w:r>
      <w:r w:rsidRPr="000D5B99">
        <w:rPr>
          <w:sz w:val="28"/>
          <w:szCs w:val="28"/>
        </w:rPr>
        <w:t xml:space="preserve"> составил</w:t>
      </w:r>
      <w:r w:rsidR="00E93BDA" w:rsidRPr="000D5B99">
        <w:rPr>
          <w:sz w:val="28"/>
          <w:szCs w:val="28"/>
        </w:rPr>
        <w:t>а</w:t>
      </w:r>
      <w:r w:rsidR="00450CD0">
        <w:rPr>
          <w:sz w:val="28"/>
          <w:szCs w:val="28"/>
        </w:rPr>
        <w:t xml:space="preserve"> 14</w:t>
      </w:r>
      <w:r w:rsidRPr="000D5B99">
        <w:rPr>
          <w:sz w:val="28"/>
          <w:szCs w:val="28"/>
        </w:rPr>
        <w:t xml:space="preserve"> человек.</w:t>
      </w:r>
      <w:r w:rsidR="005609B8" w:rsidRPr="000D5B99">
        <w:rPr>
          <w:sz w:val="28"/>
          <w:szCs w:val="28"/>
        </w:rPr>
        <w:t xml:space="preserve"> </w:t>
      </w:r>
    </w:p>
    <w:p w:rsidR="006B53CB" w:rsidRDefault="00B65778" w:rsidP="00E75748">
      <w:pPr>
        <w:spacing w:line="360" w:lineRule="auto"/>
        <w:jc w:val="center"/>
        <w:rPr>
          <w:b/>
          <w:i/>
          <w:sz w:val="28"/>
          <w:szCs w:val="28"/>
        </w:rPr>
      </w:pPr>
      <w:r>
        <w:rPr>
          <w:b/>
          <w:i/>
          <w:sz w:val="28"/>
          <w:szCs w:val="28"/>
        </w:rPr>
        <w:t xml:space="preserve">Оплата труда </w:t>
      </w:r>
    </w:p>
    <w:p w:rsidR="00B65778" w:rsidRDefault="00454802" w:rsidP="00B65778">
      <w:pPr>
        <w:spacing w:line="360" w:lineRule="auto"/>
        <w:ind w:firstLine="708"/>
        <w:jc w:val="both"/>
        <w:rPr>
          <w:sz w:val="28"/>
          <w:szCs w:val="28"/>
        </w:rPr>
      </w:pPr>
      <w:r w:rsidRPr="000D5B99">
        <w:rPr>
          <w:sz w:val="28"/>
          <w:szCs w:val="28"/>
        </w:rPr>
        <w:t>В январе-</w:t>
      </w:r>
      <w:r w:rsidR="00450CD0">
        <w:rPr>
          <w:sz w:val="28"/>
          <w:szCs w:val="28"/>
        </w:rPr>
        <w:t xml:space="preserve">августе </w:t>
      </w:r>
      <w:r w:rsidRPr="000D5B99">
        <w:rPr>
          <w:sz w:val="28"/>
          <w:szCs w:val="28"/>
        </w:rPr>
        <w:t xml:space="preserve">текущего года среднемесячная заработная плата работников крупных и средних организаций составила в среднем за месяц  </w:t>
      </w:r>
      <w:r w:rsidR="00450CD0">
        <w:rPr>
          <w:sz w:val="28"/>
          <w:szCs w:val="28"/>
        </w:rPr>
        <w:t>56273</w:t>
      </w:r>
      <w:r w:rsidR="008776C2" w:rsidRPr="000D5B99">
        <w:rPr>
          <w:sz w:val="28"/>
          <w:szCs w:val="28"/>
        </w:rPr>
        <w:t xml:space="preserve"> </w:t>
      </w:r>
      <w:r w:rsidR="00D05E79" w:rsidRPr="000D5B99">
        <w:rPr>
          <w:sz w:val="28"/>
          <w:szCs w:val="28"/>
        </w:rPr>
        <w:t>р</w:t>
      </w:r>
      <w:r w:rsidRPr="000D5B99">
        <w:rPr>
          <w:sz w:val="28"/>
          <w:szCs w:val="28"/>
        </w:rPr>
        <w:t>убл</w:t>
      </w:r>
      <w:r w:rsidR="00450CD0">
        <w:rPr>
          <w:sz w:val="28"/>
          <w:szCs w:val="28"/>
        </w:rPr>
        <w:t>я</w:t>
      </w:r>
      <w:r w:rsidRPr="000D5B99">
        <w:rPr>
          <w:sz w:val="28"/>
          <w:szCs w:val="28"/>
        </w:rPr>
        <w:t>, или 1</w:t>
      </w:r>
      <w:r w:rsidR="00450CD0">
        <w:rPr>
          <w:sz w:val="28"/>
          <w:szCs w:val="28"/>
        </w:rPr>
        <w:t>07</w:t>
      </w:r>
      <w:r w:rsidR="000D5B99" w:rsidRPr="000D5B99">
        <w:rPr>
          <w:sz w:val="28"/>
          <w:szCs w:val="28"/>
        </w:rPr>
        <w:t>,</w:t>
      </w:r>
      <w:r w:rsidR="00450CD0">
        <w:rPr>
          <w:sz w:val="28"/>
          <w:szCs w:val="28"/>
        </w:rPr>
        <w:t>7</w:t>
      </w:r>
      <w:r w:rsidRPr="000D5B99">
        <w:rPr>
          <w:sz w:val="28"/>
          <w:szCs w:val="28"/>
        </w:rPr>
        <w:t xml:space="preserve"> % к соответствующему периоду 20</w:t>
      </w:r>
      <w:r w:rsidR="00450CD0">
        <w:rPr>
          <w:sz w:val="28"/>
          <w:szCs w:val="28"/>
        </w:rPr>
        <w:t>23</w:t>
      </w:r>
      <w:r w:rsidRPr="000D5B99">
        <w:rPr>
          <w:sz w:val="28"/>
          <w:szCs w:val="28"/>
        </w:rPr>
        <w:t xml:space="preserve"> года.</w:t>
      </w:r>
      <w:r w:rsidR="0018092C" w:rsidRPr="000D5B99">
        <w:rPr>
          <w:sz w:val="28"/>
          <w:szCs w:val="28"/>
        </w:rPr>
        <w:t xml:space="preserve"> Уровень заработной платы по району ниже уровня заработной платы по </w:t>
      </w:r>
      <w:r w:rsidR="00612A4E" w:rsidRPr="000D5B99">
        <w:rPr>
          <w:sz w:val="28"/>
          <w:szCs w:val="28"/>
        </w:rPr>
        <w:t xml:space="preserve">области на </w:t>
      </w:r>
      <w:r w:rsidR="00450CD0">
        <w:rPr>
          <w:sz w:val="28"/>
          <w:szCs w:val="28"/>
        </w:rPr>
        <w:t>11,7</w:t>
      </w:r>
      <w:r w:rsidR="0018092C" w:rsidRPr="000D5B99">
        <w:rPr>
          <w:sz w:val="28"/>
          <w:szCs w:val="28"/>
        </w:rPr>
        <w:t>%.</w:t>
      </w:r>
    </w:p>
    <w:p w:rsidR="00454802" w:rsidRPr="00B65778" w:rsidRDefault="00454802" w:rsidP="00B65778">
      <w:pPr>
        <w:spacing w:line="360" w:lineRule="auto"/>
        <w:ind w:firstLine="709"/>
        <w:jc w:val="center"/>
        <w:rPr>
          <w:b/>
          <w:i/>
          <w:sz w:val="28"/>
          <w:szCs w:val="28"/>
        </w:rPr>
      </w:pPr>
      <w:r w:rsidRPr="00B65778">
        <w:rPr>
          <w:b/>
          <w:i/>
          <w:sz w:val="28"/>
          <w:szCs w:val="28"/>
        </w:rPr>
        <w:t>Рынок труда</w:t>
      </w:r>
    </w:p>
    <w:p w:rsidR="000548A7" w:rsidRPr="000D5B99" w:rsidRDefault="00454802" w:rsidP="000548A7">
      <w:pPr>
        <w:spacing w:line="360" w:lineRule="auto"/>
        <w:ind w:firstLine="720"/>
        <w:jc w:val="both"/>
        <w:rPr>
          <w:sz w:val="28"/>
          <w:szCs w:val="28"/>
        </w:rPr>
      </w:pPr>
      <w:r w:rsidRPr="000D5B99">
        <w:rPr>
          <w:sz w:val="28"/>
          <w:szCs w:val="28"/>
        </w:rPr>
        <w:t xml:space="preserve">Численность безработных, состоящих на учете в органах государственной службы занятости, на конец </w:t>
      </w:r>
      <w:r w:rsidR="00E9072F" w:rsidRPr="000D5B99">
        <w:rPr>
          <w:sz w:val="28"/>
          <w:szCs w:val="28"/>
        </w:rPr>
        <w:t xml:space="preserve">августа </w:t>
      </w:r>
      <w:r w:rsidRPr="000D5B99">
        <w:rPr>
          <w:sz w:val="28"/>
          <w:szCs w:val="28"/>
        </w:rPr>
        <w:t xml:space="preserve"> составила </w:t>
      </w:r>
      <w:r w:rsidR="00450CD0">
        <w:rPr>
          <w:sz w:val="28"/>
          <w:szCs w:val="28"/>
        </w:rPr>
        <w:t>154</w:t>
      </w:r>
      <w:r w:rsidRPr="000D5B99">
        <w:rPr>
          <w:sz w:val="28"/>
          <w:szCs w:val="28"/>
        </w:rPr>
        <w:t xml:space="preserve"> человек</w:t>
      </w:r>
      <w:r w:rsidR="000D5B99" w:rsidRPr="000D5B99">
        <w:rPr>
          <w:sz w:val="28"/>
          <w:szCs w:val="28"/>
        </w:rPr>
        <w:t>а</w:t>
      </w:r>
      <w:r w:rsidR="00E9072F" w:rsidRPr="000D5B99">
        <w:rPr>
          <w:sz w:val="28"/>
          <w:szCs w:val="28"/>
        </w:rPr>
        <w:t xml:space="preserve"> </w:t>
      </w:r>
      <w:r w:rsidRPr="000D5B99">
        <w:rPr>
          <w:sz w:val="28"/>
          <w:szCs w:val="28"/>
        </w:rPr>
        <w:t xml:space="preserve"> или </w:t>
      </w:r>
      <w:r w:rsidR="00450CD0">
        <w:rPr>
          <w:sz w:val="28"/>
          <w:szCs w:val="28"/>
        </w:rPr>
        <w:t xml:space="preserve"> 68,4</w:t>
      </w:r>
      <w:r w:rsidRPr="000D5B99">
        <w:rPr>
          <w:sz w:val="28"/>
          <w:szCs w:val="28"/>
        </w:rPr>
        <w:t xml:space="preserve"> % к</w:t>
      </w:r>
      <w:r w:rsidR="002372CC" w:rsidRPr="000D5B99">
        <w:rPr>
          <w:sz w:val="28"/>
          <w:szCs w:val="28"/>
        </w:rPr>
        <w:t xml:space="preserve"> уровню </w:t>
      </w:r>
      <w:r w:rsidRPr="000D5B99">
        <w:rPr>
          <w:sz w:val="28"/>
          <w:szCs w:val="28"/>
        </w:rPr>
        <w:t xml:space="preserve"> 20</w:t>
      </w:r>
      <w:r w:rsidR="00450CD0">
        <w:rPr>
          <w:sz w:val="28"/>
          <w:szCs w:val="28"/>
        </w:rPr>
        <w:t>23</w:t>
      </w:r>
      <w:r w:rsidR="002372CC" w:rsidRPr="000D5B99">
        <w:rPr>
          <w:sz w:val="28"/>
          <w:szCs w:val="28"/>
        </w:rPr>
        <w:t xml:space="preserve"> года</w:t>
      </w:r>
      <w:r w:rsidRPr="000D5B99">
        <w:rPr>
          <w:sz w:val="28"/>
          <w:szCs w:val="28"/>
        </w:rPr>
        <w:t>.</w:t>
      </w:r>
      <w:r w:rsidR="000548A7" w:rsidRPr="000D5B99">
        <w:rPr>
          <w:sz w:val="28"/>
          <w:szCs w:val="28"/>
        </w:rPr>
        <w:t xml:space="preserve"> Уровень регистр</w:t>
      </w:r>
      <w:r w:rsidR="00E9072F" w:rsidRPr="000D5B99">
        <w:rPr>
          <w:sz w:val="28"/>
          <w:szCs w:val="28"/>
        </w:rPr>
        <w:t xml:space="preserve">ируемой безработицы в районе – </w:t>
      </w:r>
      <w:r w:rsidR="00450CD0">
        <w:rPr>
          <w:sz w:val="28"/>
          <w:szCs w:val="28"/>
        </w:rPr>
        <w:t>1,4</w:t>
      </w:r>
      <w:r w:rsidR="000548A7" w:rsidRPr="000D5B99">
        <w:rPr>
          <w:sz w:val="28"/>
          <w:szCs w:val="28"/>
        </w:rPr>
        <w:t xml:space="preserve"> % (по области – </w:t>
      </w:r>
      <w:r w:rsidR="00450CD0">
        <w:rPr>
          <w:sz w:val="28"/>
          <w:szCs w:val="28"/>
        </w:rPr>
        <w:t>0,8</w:t>
      </w:r>
      <w:r w:rsidR="000548A7" w:rsidRPr="000D5B99">
        <w:rPr>
          <w:sz w:val="28"/>
          <w:szCs w:val="28"/>
        </w:rPr>
        <w:t xml:space="preserve"> %).</w:t>
      </w:r>
    </w:p>
    <w:p w:rsidR="00454802" w:rsidRPr="000D5B99" w:rsidRDefault="00454802" w:rsidP="006F074E">
      <w:pPr>
        <w:spacing w:line="360" w:lineRule="auto"/>
        <w:ind w:firstLine="720"/>
        <w:jc w:val="both"/>
        <w:rPr>
          <w:sz w:val="28"/>
          <w:szCs w:val="28"/>
        </w:rPr>
      </w:pPr>
      <w:r w:rsidRPr="000D5B99">
        <w:rPr>
          <w:sz w:val="28"/>
          <w:szCs w:val="28"/>
        </w:rPr>
        <w:t xml:space="preserve">Потребность организаций в работниках, заявленная в органы государственной службы занятости, на конец </w:t>
      </w:r>
      <w:r w:rsidR="00D57E92" w:rsidRPr="000D5B99">
        <w:rPr>
          <w:sz w:val="28"/>
          <w:szCs w:val="28"/>
        </w:rPr>
        <w:t xml:space="preserve">августа </w:t>
      </w:r>
      <w:r w:rsidRPr="000D5B99">
        <w:rPr>
          <w:sz w:val="28"/>
          <w:szCs w:val="28"/>
        </w:rPr>
        <w:t xml:space="preserve">составила </w:t>
      </w:r>
      <w:r w:rsidR="00450CD0">
        <w:rPr>
          <w:sz w:val="28"/>
          <w:szCs w:val="28"/>
        </w:rPr>
        <w:t>348</w:t>
      </w:r>
      <w:r w:rsidRPr="000D5B99">
        <w:rPr>
          <w:sz w:val="28"/>
          <w:szCs w:val="28"/>
        </w:rPr>
        <w:t xml:space="preserve"> ваканси</w:t>
      </w:r>
      <w:r w:rsidR="00F41FDD" w:rsidRPr="000D5B99">
        <w:rPr>
          <w:sz w:val="28"/>
          <w:szCs w:val="28"/>
        </w:rPr>
        <w:t>й</w:t>
      </w:r>
      <w:r w:rsidRPr="000D5B99">
        <w:rPr>
          <w:sz w:val="28"/>
          <w:szCs w:val="28"/>
        </w:rPr>
        <w:t xml:space="preserve">, нагрузка незанятого населения на одну заявленную вакансию – </w:t>
      </w:r>
      <w:r w:rsidR="00450CD0">
        <w:rPr>
          <w:sz w:val="28"/>
          <w:szCs w:val="28"/>
        </w:rPr>
        <w:t>0,5</w:t>
      </w:r>
      <w:r w:rsidRPr="000D5B99">
        <w:rPr>
          <w:sz w:val="28"/>
          <w:szCs w:val="28"/>
        </w:rPr>
        <w:t xml:space="preserve"> человек</w:t>
      </w:r>
      <w:r w:rsidR="00D05E79" w:rsidRPr="000D5B99">
        <w:rPr>
          <w:sz w:val="28"/>
          <w:szCs w:val="28"/>
        </w:rPr>
        <w:t>а</w:t>
      </w:r>
      <w:r w:rsidRPr="000D5B99">
        <w:rPr>
          <w:sz w:val="28"/>
          <w:szCs w:val="28"/>
        </w:rPr>
        <w:t>.</w:t>
      </w:r>
    </w:p>
    <w:p w:rsidR="00454802" w:rsidRPr="00B65778" w:rsidRDefault="00454802" w:rsidP="006F074E">
      <w:pPr>
        <w:spacing w:before="240" w:after="120" w:line="360" w:lineRule="auto"/>
        <w:ind w:firstLine="357"/>
        <w:jc w:val="center"/>
        <w:rPr>
          <w:b/>
          <w:i/>
          <w:sz w:val="28"/>
          <w:szCs w:val="28"/>
        </w:rPr>
      </w:pPr>
      <w:r w:rsidRPr="00B65778">
        <w:rPr>
          <w:b/>
          <w:i/>
          <w:sz w:val="28"/>
          <w:szCs w:val="28"/>
        </w:rPr>
        <w:t>Правопорядок</w:t>
      </w:r>
    </w:p>
    <w:p w:rsidR="009A2E18" w:rsidRPr="00416905" w:rsidRDefault="00B479F7" w:rsidP="00B65778">
      <w:pPr>
        <w:spacing w:line="360" w:lineRule="auto"/>
        <w:ind w:firstLine="720"/>
        <w:jc w:val="both"/>
        <w:rPr>
          <w:i/>
          <w:color w:val="FF0000"/>
          <w:sz w:val="28"/>
          <w:szCs w:val="28"/>
        </w:rPr>
      </w:pPr>
      <w:r w:rsidRPr="000D5B99">
        <w:rPr>
          <w:sz w:val="28"/>
          <w:szCs w:val="28"/>
        </w:rPr>
        <w:t xml:space="preserve">За </w:t>
      </w:r>
      <w:r w:rsidR="00450CD0">
        <w:rPr>
          <w:sz w:val="28"/>
          <w:szCs w:val="28"/>
        </w:rPr>
        <w:t>9</w:t>
      </w:r>
      <w:r w:rsidRPr="000D5B99">
        <w:rPr>
          <w:sz w:val="28"/>
          <w:szCs w:val="28"/>
        </w:rPr>
        <w:t xml:space="preserve"> месяцев 20</w:t>
      </w:r>
      <w:r w:rsidR="00450CD0">
        <w:rPr>
          <w:sz w:val="28"/>
          <w:szCs w:val="28"/>
        </w:rPr>
        <w:t>23</w:t>
      </w:r>
      <w:r w:rsidR="003A1633" w:rsidRPr="000D5B99">
        <w:rPr>
          <w:sz w:val="28"/>
          <w:szCs w:val="28"/>
        </w:rPr>
        <w:t xml:space="preserve"> </w:t>
      </w:r>
      <w:r w:rsidR="00B04437" w:rsidRPr="000D5B99">
        <w:rPr>
          <w:sz w:val="28"/>
          <w:szCs w:val="28"/>
        </w:rPr>
        <w:t xml:space="preserve"> </w:t>
      </w:r>
      <w:r w:rsidRPr="000D5B99">
        <w:rPr>
          <w:sz w:val="28"/>
          <w:szCs w:val="28"/>
        </w:rPr>
        <w:t>года</w:t>
      </w:r>
      <w:r w:rsidR="006053D1" w:rsidRPr="000D5B99">
        <w:rPr>
          <w:sz w:val="28"/>
          <w:szCs w:val="28"/>
        </w:rPr>
        <w:t xml:space="preserve"> зарегистрировано </w:t>
      </w:r>
      <w:r w:rsidR="00450CD0">
        <w:rPr>
          <w:sz w:val="28"/>
          <w:szCs w:val="28"/>
        </w:rPr>
        <w:t>180</w:t>
      </w:r>
      <w:r w:rsidR="005F70ED" w:rsidRPr="000D5B99">
        <w:rPr>
          <w:sz w:val="28"/>
          <w:szCs w:val="28"/>
        </w:rPr>
        <w:t xml:space="preserve"> </w:t>
      </w:r>
      <w:r w:rsidR="006053D1" w:rsidRPr="000D5B99">
        <w:rPr>
          <w:sz w:val="28"/>
          <w:szCs w:val="28"/>
        </w:rPr>
        <w:t>преступлени</w:t>
      </w:r>
      <w:r w:rsidR="000D5B99" w:rsidRPr="000D5B99">
        <w:rPr>
          <w:sz w:val="28"/>
          <w:szCs w:val="28"/>
        </w:rPr>
        <w:t>й</w:t>
      </w:r>
      <w:r w:rsidR="0089525D" w:rsidRPr="000D5B99">
        <w:rPr>
          <w:sz w:val="28"/>
          <w:szCs w:val="28"/>
        </w:rPr>
        <w:t xml:space="preserve">, что на </w:t>
      </w:r>
      <w:r w:rsidR="00450CD0">
        <w:rPr>
          <w:sz w:val="28"/>
          <w:szCs w:val="28"/>
        </w:rPr>
        <w:t>5,3</w:t>
      </w:r>
      <w:r w:rsidR="000D5B99" w:rsidRPr="000D5B99">
        <w:rPr>
          <w:sz w:val="28"/>
          <w:szCs w:val="28"/>
        </w:rPr>
        <w:t xml:space="preserve"> </w:t>
      </w:r>
      <w:r w:rsidR="00D05E79" w:rsidRPr="000D5B99">
        <w:rPr>
          <w:sz w:val="28"/>
          <w:szCs w:val="28"/>
        </w:rPr>
        <w:t>%</w:t>
      </w:r>
      <w:r w:rsidR="004F0673" w:rsidRPr="000D5B99">
        <w:rPr>
          <w:sz w:val="28"/>
          <w:szCs w:val="28"/>
        </w:rPr>
        <w:t xml:space="preserve"> </w:t>
      </w:r>
      <w:r w:rsidR="0089525D" w:rsidRPr="000D5B99">
        <w:rPr>
          <w:sz w:val="28"/>
          <w:szCs w:val="28"/>
        </w:rPr>
        <w:t>преступлени</w:t>
      </w:r>
      <w:r w:rsidR="004F0673" w:rsidRPr="000D5B99">
        <w:rPr>
          <w:sz w:val="28"/>
          <w:szCs w:val="28"/>
        </w:rPr>
        <w:t xml:space="preserve">й </w:t>
      </w:r>
      <w:r w:rsidR="00F41FDD" w:rsidRPr="000D5B99">
        <w:rPr>
          <w:sz w:val="28"/>
          <w:szCs w:val="28"/>
        </w:rPr>
        <w:t>меньше</w:t>
      </w:r>
      <w:r w:rsidR="0089525D" w:rsidRPr="000D5B99">
        <w:rPr>
          <w:sz w:val="28"/>
          <w:szCs w:val="28"/>
        </w:rPr>
        <w:t>, чем за аналогичный период прошлого года.</w:t>
      </w:r>
      <w:r w:rsidR="0089525D" w:rsidRPr="00D05E79">
        <w:rPr>
          <w:sz w:val="28"/>
          <w:szCs w:val="28"/>
        </w:rPr>
        <w:t xml:space="preserve"> </w:t>
      </w:r>
      <w:r w:rsidR="006053D1" w:rsidRPr="00D05E79">
        <w:rPr>
          <w:sz w:val="28"/>
          <w:szCs w:val="28"/>
        </w:rPr>
        <w:t xml:space="preserve"> </w:t>
      </w:r>
    </w:p>
    <w:sectPr w:rsidR="009A2E18" w:rsidRPr="00416905" w:rsidSect="006A17C0">
      <w:footerReference w:type="even" r:id="rId8"/>
      <w:footerReference w:type="default" r:id="rId9"/>
      <w:pgSz w:w="11906" w:h="16838"/>
      <w:pgMar w:top="1134" w:right="849" w:bottom="42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D9" w:rsidRDefault="005300D9">
      <w:r>
        <w:separator/>
      </w:r>
    </w:p>
  </w:endnote>
  <w:endnote w:type="continuationSeparator" w:id="0">
    <w:p w:rsidR="005300D9" w:rsidRDefault="00530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79" w:rsidRDefault="00871EF0" w:rsidP="009B22A5">
    <w:pPr>
      <w:pStyle w:val="a7"/>
      <w:framePr w:wrap="around" w:vAnchor="text" w:hAnchor="margin" w:xAlign="right" w:y="1"/>
      <w:rPr>
        <w:rStyle w:val="a8"/>
      </w:rPr>
    </w:pPr>
    <w:r>
      <w:rPr>
        <w:rStyle w:val="a8"/>
      </w:rPr>
      <w:fldChar w:fldCharType="begin"/>
    </w:r>
    <w:r w:rsidR="00DF1979">
      <w:rPr>
        <w:rStyle w:val="a8"/>
      </w:rPr>
      <w:instrText xml:space="preserve">PAGE  </w:instrText>
    </w:r>
    <w:r>
      <w:rPr>
        <w:rStyle w:val="a8"/>
      </w:rPr>
      <w:fldChar w:fldCharType="end"/>
    </w:r>
  </w:p>
  <w:p w:rsidR="00DF1979" w:rsidRDefault="00DF1979" w:rsidP="00A55EB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79" w:rsidRDefault="00DF1979" w:rsidP="00A55EB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D9" w:rsidRDefault="005300D9">
      <w:r>
        <w:separator/>
      </w:r>
    </w:p>
  </w:footnote>
  <w:footnote w:type="continuationSeparator" w:id="0">
    <w:p w:rsidR="005300D9" w:rsidRDefault="00530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C8CD74"/>
    <w:lvl w:ilvl="0">
      <w:numFmt w:val="bullet"/>
      <w:lvlText w:val="*"/>
      <w:lvlJc w:val="left"/>
    </w:lvl>
  </w:abstractNum>
  <w:abstractNum w:abstractNumId="1">
    <w:nsid w:val="00000001"/>
    <w:multiLevelType w:val="singleLevel"/>
    <w:tmpl w:val="00000001"/>
    <w:name w:val="WW8Num1"/>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2"/>
    <w:multiLevelType w:val="singleLevel"/>
    <w:tmpl w:val="00000002"/>
    <w:name w:val="WW8Num2"/>
    <w:lvl w:ilvl="0">
      <w:start w:val="65535"/>
      <w:numFmt w:val="bullet"/>
      <w:lvlText w:val="•"/>
      <w:lvlJc w:val="left"/>
      <w:pPr>
        <w:tabs>
          <w:tab w:val="num" w:pos="0"/>
        </w:tabs>
        <w:ind w:left="0" w:firstLine="0"/>
      </w:pPr>
      <w:rPr>
        <w:rFonts w:ascii="Times New Roman" w:hAnsi="Times New Roman"/>
      </w:rPr>
    </w:lvl>
  </w:abstractNum>
  <w:abstractNum w:abstractNumId="3">
    <w:nsid w:val="00000003"/>
    <w:multiLevelType w:val="singleLevel"/>
    <w:tmpl w:val="00000003"/>
    <w:name w:val="WW8Num3"/>
    <w:lvl w:ilvl="0">
      <w:start w:val="65535"/>
      <w:numFmt w:val="bullet"/>
      <w:lvlText w:val="•"/>
      <w:lvlJc w:val="left"/>
      <w:pPr>
        <w:tabs>
          <w:tab w:val="num" w:pos="0"/>
        </w:tabs>
        <w:ind w:left="0" w:firstLine="0"/>
      </w:pPr>
      <w:rPr>
        <w:rFonts w:ascii="Times New Roman" w:hAnsi="Times New Roman"/>
      </w:rPr>
    </w:lvl>
  </w:abstractNum>
  <w:abstractNum w:abstractNumId="4">
    <w:nsid w:val="00000004"/>
    <w:multiLevelType w:val="singleLevel"/>
    <w:tmpl w:val="00000004"/>
    <w:name w:val="WW8Num4"/>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5"/>
    <w:lvl w:ilvl="0">
      <w:start w:val="65535"/>
      <w:numFmt w:val="bullet"/>
      <w:lvlText w:val="•"/>
      <w:lvlJc w:val="left"/>
      <w:pPr>
        <w:tabs>
          <w:tab w:val="num" w:pos="0"/>
        </w:tabs>
        <w:ind w:left="0" w:firstLine="0"/>
      </w:pPr>
      <w:rPr>
        <w:rFonts w:ascii="Times New Roman" w:hAnsi="Times New Roman"/>
      </w:rPr>
    </w:lvl>
  </w:abstractNum>
  <w:abstractNum w:abstractNumId="6">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8"/>
    <w:multiLevelType w:val="singleLevel"/>
    <w:tmpl w:val="00000008"/>
    <w:name w:val="WW8Num8"/>
    <w:lvl w:ilvl="0">
      <w:numFmt w:val="bullet"/>
      <w:lvlText w:val="•"/>
      <w:lvlJc w:val="left"/>
      <w:pPr>
        <w:tabs>
          <w:tab w:val="num" w:pos="0"/>
        </w:tabs>
        <w:ind w:left="0" w:firstLine="0"/>
      </w:pPr>
      <w:rPr>
        <w:rFonts w:ascii="Times New Roman" w:hAnsi="Times New Roman"/>
      </w:rPr>
    </w:lvl>
  </w:abstractNum>
  <w:abstractNum w:abstractNumId="9">
    <w:nsid w:val="00000009"/>
    <w:multiLevelType w:val="singleLevel"/>
    <w:tmpl w:val="00000009"/>
    <w:name w:val="WW8Num9"/>
    <w:lvl w:ilvl="0">
      <w:numFmt w:val="bullet"/>
      <w:lvlText w:val="•"/>
      <w:lvlJc w:val="left"/>
      <w:pPr>
        <w:tabs>
          <w:tab w:val="num" w:pos="0"/>
        </w:tabs>
        <w:ind w:left="0" w:firstLine="0"/>
      </w:pPr>
      <w:rPr>
        <w:rFonts w:ascii="Times New Roman" w:hAnsi="Times New Roman" w:cs="Times New Roman"/>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26B62C4"/>
    <w:multiLevelType w:val="hybridMultilevel"/>
    <w:tmpl w:val="A97A24D0"/>
    <w:lvl w:ilvl="0" w:tplc="C2746324">
      <w:start w:val="1"/>
      <w:numFmt w:val="bullet"/>
      <w:lvlText w:val=""/>
      <w:lvlJc w:val="left"/>
      <w:pPr>
        <w:tabs>
          <w:tab w:val="num" w:pos="720"/>
        </w:tabs>
        <w:ind w:left="720" w:hanging="360"/>
      </w:pPr>
      <w:rPr>
        <w:rFonts w:ascii="Symbol" w:hAnsi="Symbol" w:hint="default"/>
        <w:sz w:val="20"/>
      </w:rPr>
    </w:lvl>
    <w:lvl w:ilvl="1" w:tplc="FA82D684">
      <w:start w:val="1"/>
      <w:numFmt w:val="bullet"/>
      <w:lvlText w:val="o"/>
      <w:lvlJc w:val="left"/>
      <w:pPr>
        <w:tabs>
          <w:tab w:val="num" w:pos="1440"/>
        </w:tabs>
        <w:ind w:left="1440" w:hanging="360"/>
      </w:pPr>
      <w:rPr>
        <w:rFonts w:ascii="Courier New" w:hAnsi="Courier New" w:hint="default"/>
        <w:sz w:val="20"/>
      </w:rPr>
    </w:lvl>
    <w:lvl w:ilvl="2" w:tplc="03042932">
      <w:start w:val="1"/>
      <w:numFmt w:val="bullet"/>
      <w:lvlText w:val=""/>
      <w:lvlJc w:val="left"/>
      <w:pPr>
        <w:tabs>
          <w:tab w:val="num" w:pos="2160"/>
        </w:tabs>
        <w:ind w:left="2160" w:hanging="360"/>
      </w:pPr>
      <w:rPr>
        <w:rFonts w:ascii="Wingdings" w:hAnsi="Wingdings" w:hint="default"/>
        <w:sz w:val="20"/>
      </w:rPr>
    </w:lvl>
    <w:lvl w:ilvl="3" w:tplc="CB04DB8A">
      <w:start w:val="1"/>
      <w:numFmt w:val="bullet"/>
      <w:lvlText w:val=""/>
      <w:lvlJc w:val="left"/>
      <w:pPr>
        <w:tabs>
          <w:tab w:val="num" w:pos="2880"/>
        </w:tabs>
        <w:ind w:left="2880" w:hanging="360"/>
      </w:pPr>
      <w:rPr>
        <w:rFonts w:ascii="Wingdings" w:hAnsi="Wingdings" w:hint="default"/>
        <w:sz w:val="20"/>
      </w:rPr>
    </w:lvl>
    <w:lvl w:ilvl="4" w:tplc="F2CAB9BA">
      <w:start w:val="1"/>
      <w:numFmt w:val="bullet"/>
      <w:lvlText w:val=""/>
      <w:lvlJc w:val="left"/>
      <w:pPr>
        <w:tabs>
          <w:tab w:val="num" w:pos="3600"/>
        </w:tabs>
        <w:ind w:left="3600" w:hanging="360"/>
      </w:pPr>
      <w:rPr>
        <w:rFonts w:ascii="Wingdings" w:hAnsi="Wingdings" w:hint="default"/>
        <w:sz w:val="20"/>
      </w:rPr>
    </w:lvl>
    <w:lvl w:ilvl="5" w:tplc="BF1AF83E">
      <w:start w:val="1"/>
      <w:numFmt w:val="bullet"/>
      <w:lvlText w:val=""/>
      <w:lvlJc w:val="left"/>
      <w:pPr>
        <w:tabs>
          <w:tab w:val="num" w:pos="4320"/>
        </w:tabs>
        <w:ind w:left="4320" w:hanging="360"/>
      </w:pPr>
      <w:rPr>
        <w:rFonts w:ascii="Wingdings" w:hAnsi="Wingdings" w:hint="default"/>
        <w:sz w:val="20"/>
      </w:rPr>
    </w:lvl>
    <w:lvl w:ilvl="6" w:tplc="27DA40FC">
      <w:start w:val="1"/>
      <w:numFmt w:val="bullet"/>
      <w:lvlText w:val=""/>
      <w:lvlJc w:val="left"/>
      <w:pPr>
        <w:tabs>
          <w:tab w:val="num" w:pos="5040"/>
        </w:tabs>
        <w:ind w:left="5040" w:hanging="360"/>
      </w:pPr>
      <w:rPr>
        <w:rFonts w:ascii="Wingdings" w:hAnsi="Wingdings" w:hint="default"/>
        <w:sz w:val="20"/>
      </w:rPr>
    </w:lvl>
    <w:lvl w:ilvl="7" w:tplc="86CCEA6C">
      <w:start w:val="1"/>
      <w:numFmt w:val="bullet"/>
      <w:lvlText w:val=""/>
      <w:lvlJc w:val="left"/>
      <w:pPr>
        <w:tabs>
          <w:tab w:val="num" w:pos="5760"/>
        </w:tabs>
        <w:ind w:left="5760" w:hanging="360"/>
      </w:pPr>
      <w:rPr>
        <w:rFonts w:ascii="Wingdings" w:hAnsi="Wingdings" w:hint="default"/>
        <w:sz w:val="20"/>
      </w:rPr>
    </w:lvl>
    <w:lvl w:ilvl="8" w:tplc="C1149876">
      <w:start w:val="1"/>
      <w:numFmt w:val="bullet"/>
      <w:lvlText w:val=""/>
      <w:lvlJc w:val="left"/>
      <w:pPr>
        <w:tabs>
          <w:tab w:val="num" w:pos="6480"/>
        </w:tabs>
        <w:ind w:left="6480" w:hanging="360"/>
      </w:pPr>
      <w:rPr>
        <w:rFonts w:ascii="Wingdings" w:hAnsi="Wingdings" w:hint="default"/>
        <w:sz w:val="20"/>
      </w:rPr>
    </w:lvl>
  </w:abstractNum>
  <w:abstractNum w:abstractNumId="18">
    <w:nsid w:val="094971D1"/>
    <w:multiLevelType w:val="multilevel"/>
    <w:tmpl w:val="036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A80755"/>
    <w:multiLevelType w:val="hybridMultilevel"/>
    <w:tmpl w:val="D958C4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0AE94C49"/>
    <w:multiLevelType w:val="hybridMultilevel"/>
    <w:tmpl w:val="9C5E4A20"/>
    <w:lvl w:ilvl="0" w:tplc="6FC8CD74">
      <w:start w:val="65535"/>
      <w:numFmt w:val="bullet"/>
      <w:lvlText w:val="•"/>
      <w:legacy w:legacy="1" w:legacySpace="36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1">
    <w:nsid w:val="0D5535A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95"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1C34261F"/>
    <w:multiLevelType w:val="hybridMultilevel"/>
    <w:tmpl w:val="CBE4614C"/>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D4215F7"/>
    <w:multiLevelType w:val="hybridMultilevel"/>
    <w:tmpl w:val="99A4AF38"/>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4">
    <w:nsid w:val="2D3B7C77"/>
    <w:multiLevelType w:val="multilevel"/>
    <w:tmpl w:val="545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E54492"/>
    <w:multiLevelType w:val="hybridMultilevel"/>
    <w:tmpl w:val="A322E058"/>
    <w:lvl w:ilvl="0" w:tplc="15BADA72">
      <w:start w:val="1"/>
      <w:numFmt w:val="bullet"/>
      <w:lvlText w:val=""/>
      <w:lvlJc w:val="left"/>
      <w:pPr>
        <w:tabs>
          <w:tab w:val="num" w:pos="360"/>
        </w:tabs>
        <w:ind w:left="360" w:hanging="360"/>
      </w:pPr>
      <w:rPr>
        <w:rFonts w:ascii="Symbol" w:hAnsi="Symbol" w:hint="default"/>
        <w:sz w:val="20"/>
      </w:rPr>
    </w:lvl>
    <w:lvl w:ilvl="1" w:tplc="F53208BC">
      <w:start w:val="1"/>
      <w:numFmt w:val="bullet"/>
      <w:lvlText w:val="o"/>
      <w:lvlJc w:val="left"/>
      <w:pPr>
        <w:tabs>
          <w:tab w:val="num" w:pos="1440"/>
        </w:tabs>
        <w:ind w:left="1440" w:hanging="360"/>
      </w:pPr>
      <w:rPr>
        <w:rFonts w:ascii="Courier New" w:hAnsi="Courier New" w:hint="default"/>
        <w:sz w:val="20"/>
      </w:rPr>
    </w:lvl>
    <w:lvl w:ilvl="2" w:tplc="645EC638">
      <w:start w:val="1"/>
      <w:numFmt w:val="bullet"/>
      <w:lvlText w:val=""/>
      <w:lvlJc w:val="left"/>
      <w:pPr>
        <w:tabs>
          <w:tab w:val="num" w:pos="2160"/>
        </w:tabs>
        <w:ind w:left="2160" w:hanging="360"/>
      </w:pPr>
      <w:rPr>
        <w:rFonts w:ascii="Wingdings" w:hAnsi="Wingdings" w:hint="default"/>
        <w:sz w:val="20"/>
      </w:rPr>
    </w:lvl>
    <w:lvl w:ilvl="3" w:tplc="D902D1AA">
      <w:start w:val="1"/>
      <w:numFmt w:val="bullet"/>
      <w:lvlText w:val=""/>
      <w:lvlJc w:val="left"/>
      <w:pPr>
        <w:tabs>
          <w:tab w:val="num" w:pos="2880"/>
        </w:tabs>
        <w:ind w:left="2880" w:hanging="360"/>
      </w:pPr>
      <w:rPr>
        <w:rFonts w:ascii="Wingdings" w:hAnsi="Wingdings" w:hint="default"/>
        <w:sz w:val="20"/>
      </w:rPr>
    </w:lvl>
    <w:lvl w:ilvl="4" w:tplc="1C14994A">
      <w:start w:val="1"/>
      <w:numFmt w:val="bullet"/>
      <w:lvlText w:val=""/>
      <w:lvlJc w:val="left"/>
      <w:pPr>
        <w:tabs>
          <w:tab w:val="num" w:pos="3600"/>
        </w:tabs>
        <w:ind w:left="3600" w:hanging="360"/>
      </w:pPr>
      <w:rPr>
        <w:rFonts w:ascii="Wingdings" w:hAnsi="Wingdings" w:hint="default"/>
        <w:sz w:val="20"/>
      </w:rPr>
    </w:lvl>
    <w:lvl w:ilvl="5" w:tplc="41A81FAC">
      <w:start w:val="1"/>
      <w:numFmt w:val="bullet"/>
      <w:lvlText w:val=""/>
      <w:lvlJc w:val="left"/>
      <w:pPr>
        <w:tabs>
          <w:tab w:val="num" w:pos="4320"/>
        </w:tabs>
        <w:ind w:left="4320" w:hanging="360"/>
      </w:pPr>
      <w:rPr>
        <w:rFonts w:ascii="Wingdings" w:hAnsi="Wingdings" w:hint="default"/>
        <w:sz w:val="20"/>
      </w:rPr>
    </w:lvl>
    <w:lvl w:ilvl="6" w:tplc="95184D80">
      <w:start w:val="1"/>
      <w:numFmt w:val="bullet"/>
      <w:lvlText w:val=""/>
      <w:lvlJc w:val="left"/>
      <w:pPr>
        <w:tabs>
          <w:tab w:val="num" w:pos="5040"/>
        </w:tabs>
        <w:ind w:left="5040" w:hanging="360"/>
      </w:pPr>
      <w:rPr>
        <w:rFonts w:ascii="Wingdings" w:hAnsi="Wingdings" w:hint="default"/>
        <w:sz w:val="20"/>
      </w:rPr>
    </w:lvl>
    <w:lvl w:ilvl="7" w:tplc="A94A2EAC">
      <w:start w:val="1"/>
      <w:numFmt w:val="bullet"/>
      <w:lvlText w:val=""/>
      <w:lvlJc w:val="left"/>
      <w:pPr>
        <w:tabs>
          <w:tab w:val="num" w:pos="5760"/>
        </w:tabs>
        <w:ind w:left="5760" w:hanging="360"/>
      </w:pPr>
      <w:rPr>
        <w:rFonts w:ascii="Wingdings" w:hAnsi="Wingdings" w:hint="default"/>
        <w:sz w:val="20"/>
      </w:rPr>
    </w:lvl>
    <w:lvl w:ilvl="8" w:tplc="E1C861F6">
      <w:start w:val="1"/>
      <w:numFmt w:val="bullet"/>
      <w:lvlText w:val=""/>
      <w:lvlJc w:val="left"/>
      <w:pPr>
        <w:tabs>
          <w:tab w:val="num" w:pos="6480"/>
        </w:tabs>
        <w:ind w:left="6480" w:hanging="360"/>
      </w:pPr>
      <w:rPr>
        <w:rFonts w:ascii="Wingdings" w:hAnsi="Wingdings" w:hint="default"/>
        <w:sz w:val="20"/>
      </w:rPr>
    </w:lvl>
  </w:abstractNum>
  <w:abstractNum w:abstractNumId="26">
    <w:nsid w:val="30281ED2"/>
    <w:multiLevelType w:val="hybridMultilevel"/>
    <w:tmpl w:val="12A4A2DE"/>
    <w:lvl w:ilvl="0" w:tplc="B74C5492">
      <w:start w:val="1"/>
      <w:numFmt w:val="bullet"/>
      <w:lvlText w:val=""/>
      <w:lvlJc w:val="left"/>
      <w:pPr>
        <w:tabs>
          <w:tab w:val="num" w:pos="720"/>
        </w:tabs>
        <w:ind w:left="720" w:hanging="360"/>
      </w:pPr>
      <w:rPr>
        <w:rFonts w:ascii="Symbol" w:hAnsi="Symbol" w:hint="default"/>
        <w:sz w:val="20"/>
      </w:rPr>
    </w:lvl>
    <w:lvl w:ilvl="1" w:tplc="D27A11DC">
      <w:start w:val="1"/>
      <w:numFmt w:val="bullet"/>
      <w:lvlText w:val="o"/>
      <w:lvlJc w:val="left"/>
      <w:pPr>
        <w:tabs>
          <w:tab w:val="num" w:pos="1440"/>
        </w:tabs>
        <w:ind w:left="1440" w:hanging="360"/>
      </w:pPr>
      <w:rPr>
        <w:rFonts w:ascii="Courier New" w:hAnsi="Courier New" w:hint="default"/>
        <w:sz w:val="20"/>
      </w:rPr>
    </w:lvl>
    <w:lvl w:ilvl="2" w:tplc="937C6114">
      <w:start w:val="1"/>
      <w:numFmt w:val="bullet"/>
      <w:lvlText w:val=""/>
      <w:lvlJc w:val="left"/>
      <w:pPr>
        <w:tabs>
          <w:tab w:val="num" w:pos="2160"/>
        </w:tabs>
        <w:ind w:left="2160" w:hanging="360"/>
      </w:pPr>
      <w:rPr>
        <w:rFonts w:ascii="Wingdings" w:hAnsi="Wingdings" w:hint="default"/>
        <w:sz w:val="20"/>
      </w:rPr>
    </w:lvl>
    <w:lvl w:ilvl="3" w:tplc="9BB6183C">
      <w:start w:val="1"/>
      <w:numFmt w:val="bullet"/>
      <w:lvlText w:val=""/>
      <w:lvlJc w:val="left"/>
      <w:pPr>
        <w:tabs>
          <w:tab w:val="num" w:pos="2880"/>
        </w:tabs>
        <w:ind w:left="2880" w:hanging="360"/>
      </w:pPr>
      <w:rPr>
        <w:rFonts w:ascii="Wingdings" w:hAnsi="Wingdings" w:hint="default"/>
        <w:sz w:val="20"/>
      </w:rPr>
    </w:lvl>
    <w:lvl w:ilvl="4" w:tplc="0B9808D4">
      <w:start w:val="1"/>
      <w:numFmt w:val="bullet"/>
      <w:lvlText w:val=""/>
      <w:lvlJc w:val="left"/>
      <w:pPr>
        <w:tabs>
          <w:tab w:val="num" w:pos="3600"/>
        </w:tabs>
        <w:ind w:left="3600" w:hanging="360"/>
      </w:pPr>
      <w:rPr>
        <w:rFonts w:ascii="Wingdings" w:hAnsi="Wingdings" w:hint="default"/>
        <w:sz w:val="20"/>
      </w:rPr>
    </w:lvl>
    <w:lvl w:ilvl="5" w:tplc="F3DE4B42">
      <w:start w:val="1"/>
      <w:numFmt w:val="bullet"/>
      <w:lvlText w:val=""/>
      <w:lvlJc w:val="left"/>
      <w:pPr>
        <w:tabs>
          <w:tab w:val="num" w:pos="4320"/>
        </w:tabs>
        <w:ind w:left="4320" w:hanging="360"/>
      </w:pPr>
      <w:rPr>
        <w:rFonts w:ascii="Wingdings" w:hAnsi="Wingdings" w:hint="default"/>
        <w:sz w:val="20"/>
      </w:rPr>
    </w:lvl>
    <w:lvl w:ilvl="6" w:tplc="A4AE4098">
      <w:start w:val="1"/>
      <w:numFmt w:val="bullet"/>
      <w:lvlText w:val=""/>
      <w:lvlJc w:val="left"/>
      <w:pPr>
        <w:tabs>
          <w:tab w:val="num" w:pos="5040"/>
        </w:tabs>
        <w:ind w:left="5040" w:hanging="360"/>
      </w:pPr>
      <w:rPr>
        <w:rFonts w:ascii="Wingdings" w:hAnsi="Wingdings" w:hint="default"/>
        <w:sz w:val="20"/>
      </w:rPr>
    </w:lvl>
    <w:lvl w:ilvl="7" w:tplc="5DC01628">
      <w:start w:val="1"/>
      <w:numFmt w:val="bullet"/>
      <w:lvlText w:val=""/>
      <w:lvlJc w:val="left"/>
      <w:pPr>
        <w:tabs>
          <w:tab w:val="num" w:pos="5760"/>
        </w:tabs>
        <w:ind w:left="5760" w:hanging="360"/>
      </w:pPr>
      <w:rPr>
        <w:rFonts w:ascii="Wingdings" w:hAnsi="Wingdings" w:hint="default"/>
        <w:sz w:val="20"/>
      </w:rPr>
    </w:lvl>
    <w:lvl w:ilvl="8" w:tplc="536857F0">
      <w:start w:val="1"/>
      <w:numFmt w:val="bullet"/>
      <w:lvlText w:val=""/>
      <w:lvlJc w:val="left"/>
      <w:pPr>
        <w:tabs>
          <w:tab w:val="num" w:pos="6480"/>
        </w:tabs>
        <w:ind w:left="6480" w:hanging="360"/>
      </w:pPr>
      <w:rPr>
        <w:rFonts w:ascii="Wingdings" w:hAnsi="Wingdings" w:hint="default"/>
        <w:sz w:val="20"/>
      </w:rPr>
    </w:lvl>
  </w:abstractNum>
  <w:abstractNum w:abstractNumId="27">
    <w:nsid w:val="34364457"/>
    <w:multiLevelType w:val="multilevel"/>
    <w:tmpl w:val="036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207EFD"/>
    <w:multiLevelType w:val="hybridMultilevel"/>
    <w:tmpl w:val="29A85ED0"/>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9">
    <w:nsid w:val="3D05211B"/>
    <w:multiLevelType w:val="hybridMultilevel"/>
    <w:tmpl w:val="9A6C9E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30">
    <w:nsid w:val="3F5E2A94"/>
    <w:multiLevelType w:val="hybridMultilevel"/>
    <w:tmpl w:val="6B04F1E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122D8"/>
    <w:multiLevelType w:val="multilevel"/>
    <w:tmpl w:val="0000000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2">
    <w:nsid w:val="49841714"/>
    <w:multiLevelType w:val="hybridMultilevel"/>
    <w:tmpl w:val="1B8AC9B6"/>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3">
    <w:nsid w:val="4A992540"/>
    <w:multiLevelType w:val="hybridMultilevel"/>
    <w:tmpl w:val="7D80049E"/>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4">
    <w:nsid w:val="50E6447D"/>
    <w:multiLevelType w:val="hybridMultilevel"/>
    <w:tmpl w:val="4970DE82"/>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5">
    <w:nsid w:val="7C7571F5"/>
    <w:multiLevelType w:val="hybridMultilevel"/>
    <w:tmpl w:val="1C461CF0"/>
    <w:lvl w:ilvl="0" w:tplc="0419000B">
      <w:start w:val="1"/>
      <w:numFmt w:val="bullet"/>
      <w:lvlText w:val=""/>
      <w:lvlJc w:val="left"/>
      <w:pPr>
        <w:tabs>
          <w:tab w:val="num" w:pos="1493"/>
        </w:tabs>
        <w:ind w:left="14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E0859C4"/>
    <w:multiLevelType w:val="hybridMultilevel"/>
    <w:tmpl w:val="14AC4F5E"/>
    <w:lvl w:ilvl="0" w:tplc="6FC8CD74">
      <w:start w:val="65535"/>
      <w:numFmt w:val="bullet"/>
      <w:lvlText w:val="•"/>
      <w:legacy w:legacy="1" w:legacySpace="0" w:legacyIndent="345"/>
      <w:lvlJc w:val="left"/>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9"/>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22"/>
  </w:num>
  <w:num w:numId="8">
    <w:abstractNumId w:val="23"/>
  </w:num>
  <w:num w:numId="9">
    <w:abstractNumId w:val="20"/>
  </w:num>
  <w:num w:numId="10">
    <w:abstractNumId w:val="28"/>
  </w:num>
  <w:num w:numId="11">
    <w:abstractNumId w:val="32"/>
  </w:num>
  <w:num w:numId="12">
    <w:abstractNumId w:val="34"/>
  </w:num>
  <w:num w:numId="13">
    <w:abstractNumId w:val="36"/>
  </w:num>
  <w:num w:numId="14">
    <w:abstractNumId w:val="33"/>
  </w:num>
  <w:num w:numId="15">
    <w:abstractNumId w:val="21"/>
  </w:num>
  <w:num w:numId="16">
    <w:abstractNumId w:val="3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27"/>
  </w:num>
  <w:num w:numId="34">
    <w:abstractNumId w:val="24"/>
  </w:num>
  <w:num w:numId="35">
    <w:abstractNumId w:val="26"/>
  </w:num>
  <w:num w:numId="36">
    <w:abstractNumId w:val="17"/>
  </w:num>
  <w:num w:numId="37">
    <w:abstractNumId w:val="31"/>
  </w:num>
  <w:num w:numId="38">
    <w:abstractNumId w:val="25"/>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AE7"/>
    <w:rsid w:val="0000554F"/>
    <w:rsid w:val="0000723C"/>
    <w:rsid w:val="000075A9"/>
    <w:rsid w:val="00010535"/>
    <w:rsid w:val="00012438"/>
    <w:rsid w:val="00014DAB"/>
    <w:rsid w:val="00014F57"/>
    <w:rsid w:val="00015550"/>
    <w:rsid w:val="00023A42"/>
    <w:rsid w:val="00024C0F"/>
    <w:rsid w:val="00032583"/>
    <w:rsid w:val="0003547F"/>
    <w:rsid w:val="00037D40"/>
    <w:rsid w:val="000448C3"/>
    <w:rsid w:val="00053362"/>
    <w:rsid w:val="000548A7"/>
    <w:rsid w:val="00055F88"/>
    <w:rsid w:val="00061011"/>
    <w:rsid w:val="00062622"/>
    <w:rsid w:val="00063223"/>
    <w:rsid w:val="00064163"/>
    <w:rsid w:val="00064B4E"/>
    <w:rsid w:val="000657A5"/>
    <w:rsid w:val="000707C1"/>
    <w:rsid w:val="000750C0"/>
    <w:rsid w:val="00075A0D"/>
    <w:rsid w:val="00077A26"/>
    <w:rsid w:val="00077B70"/>
    <w:rsid w:val="00080099"/>
    <w:rsid w:val="000825F2"/>
    <w:rsid w:val="00082739"/>
    <w:rsid w:val="00082E5F"/>
    <w:rsid w:val="000837A7"/>
    <w:rsid w:val="00091E8A"/>
    <w:rsid w:val="00092475"/>
    <w:rsid w:val="000A1DBB"/>
    <w:rsid w:val="000A37F8"/>
    <w:rsid w:val="000A5990"/>
    <w:rsid w:val="000A6A7C"/>
    <w:rsid w:val="000A74E7"/>
    <w:rsid w:val="000A776A"/>
    <w:rsid w:val="000B131B"/>
    <w:rsid w:val="000B2F78"/>
    <w:rsid w:val="000B34B3"/>
    <w:rsid w:val="000B382D"/>
    <w:rsid w:val="000C3774"/>
    <w:rsid w:val="000D00D7"/>
    <w:rsid w:val="000D547A"/>
    <w:rsid w:val="000D5B99"/>
    <w:rsid w:val="000D60E7"/>
    <w:rsid w:val="000D7DDE"/>
    <w:rsid w:val="000E05AB"/>
    <w:rsid w:val="000E0690"/>
    <w:rsid w:val="000E1425"/>
    <w:rsid w:val="000E1F94"/>
    <w:rsid w:val="000F1366"/>
    <w:rsid w:val="000F7CC6"/>
    <w:rsid w:val="001028D0"/>
    <w:rsid w:val="00104782"/>
    <w:rsid w:val="00115603"/>
    <w:rsid w:val="001202A1"/>
    <w:rsid w:val="001215A9"/>
    <w:rsid w:val="001228CF"/>
    <w:rsid w:val="00123916"/>
    <w:rsid w:val="00125554"/>
    <w:rsid w:val="00125E05"/>
    <w:rsid w:val="00126443"/>
    <w:rsid w:val="0013097E"/>
    <w:rsid w:val="00130E64"/>
    <w:rsid w:val="0013531A"/>
    <w:rsid w:val="001357F8"/>
    <w:rsid w:val="001404B4"/>
    <w:rsid w:val="001413D3"/>
    <w:rsid w:val="001419AD"/>
    <w:rsid w:val="00142D6E"/>
    <w:rsid w:val="0014331F"/>
    <w:rsid w:val="00143A8A"/>
    <w:rsid w:val="00143E32"/>
    <w:rsid w:val="00143F53"/>
    <w:rsid w:val="0014481A"/>
    <w:rsid w:val="00145535"/>
    <w:rsid w:val="001471DA"/>
    <w:rsid w:val="00147A41"/>
    <w:rsid w:val="00150512"/>
    <w:rsid w:val="0015173C"/>
    <w:rsid w:val="00152E8E"/>
    <w:rsid w:val="001542AB"/>
    <w:rsid w:val="00154B2E"/>
    <w:rsid w:val="001643E7"/>
    <w:rsid w:val="001647E0"/>
    <w:rsid w:val="00164ABD"/>
    <w:rsid w:val="00171029"/>
    <w:rsid w:val="001723A3"/>
    <w:rsid w:val="0017276C"/>
    <w:rsid w:val="001738DE"/>
    <w:rsid w:val="001752DE"/>
    <w:rsid w:val="00177A94"/>
    <w:rsid w:val="001805A4"/>
    <w:rsid w:val="001807A8"/>
    <w:rsid w:val="0018092C"/>
    <w:rsid w:val="00180E1A"/>
    <w:rsid w:val="00181DEA"/>
    <w:rsid w:val="00187698"/>
    <w:rsid w:val="0019060E"/>
    <w:rsid w:val="00190637"/>
    <w:rsid w:val="00196005"/>
    <w:rsid w:val="001963F2"/>
    <w:rsid w:val="00197845"/>
    <w:rsid w:val="001A1C0B"/>
    <w:rsid w:val="001A7375"/>
    <w:rsid w:val="001B1F9B"/>
    <w:rsid w:val="001C0B7D"/>
    <w:rsid w:val="001C7900"/>
    <w:rsid w:val="001D0DDE"/>
    <w:rsid w:val="001D2780"/>
    <w:rsid w:val="001D41DC"/>
    <w:rsid w:val="001D56BE"/>
    <w:rsid w:val="001D5D9C"/>
    <w:rsid w:val="001D68CF"/>
    <w:rsid w:val="001E064C"/>
    <w:rsid w:val="001E15C7"/>
    <w:rsid w:val="001E18F2"/>
    <w:rsid w:val="001E205C"/>
    <w:rsid w:val="001E3306"/>
    <w:rsid w:val="001E4809"/>
    <w:rsid w:val="001E606E"/>
    <w:rsid w:val="001E747F"/>
    <w:rsid w:val="001E7992"/>
    <w:rsid w:val="001F2CF5"/>
    <w:rsid w:val="001F370E"/>
    <w:rsid w:val="001F51B8"/>
    <w:rsid w:val="001F5D61"/>
    <w:rsid w:val="00203216"/>
    <w:rsid w:val="00203311"/>
    <w:rsid w:val="002036C0"/>
    <w:rsid w:val="002036E2"/>
    <w:rsid w:val="00203815"/>
    <w:rsid w:val="002074B5"/>
    <w:rsid w:val="00207E04"/>
    <w:rsid w:val="00213DA9"/>
    <w:rsid w:val="0021602C"/>
    <w:rsid w:val="0021641E"/>
    <w:rsid w:val="00217CD7"/>
    <w:rsid w:val="00222DA2"/>
    <w:rsid w:val="002246F6"/>
    <w:rsid w:val="00225AE7"/>
    <w:rsid w:val="002265C5"/>
    <w:rsid w:val="00227A04"/>
    <w:rsid w:val="00231BF8"/>
    <w:rsid w:val="00236CC8"/>
    <w:rsid w:val="002372CC"/>
    <w:rsid w:val="0023768F"/>
    <w:rsid w:val="002449A0"/>
    <w:rsid w:val="00244F67"/>
    <w:rsid w:val="002461FE"/>
    <w:rsid w:val="0024646B"/>
    <w:rsid w:val="00252332"/>
    <w:rsid w:val="00252925"/>
    <w:rsid w:val="00252BB7"/>
    <w:rsid w:val="002532CD"/>
    <w:rsid w:val="002542E6"/>
    <w:rsid w:val="00260220"/>
    <w:rsid w:val="00262C07"/>
    <w:rsid w:val="00263284"/>
    <w:rsid w:val="002679A4"/>
    <w:rsid w:val="00272CD3"/>
    <w:rsid w:val="00274992"/>
    <w:rsid w:val="00282279"/>
    <w:rsid w:val="00285C4D"/>
    <w:rsid w:val="00286013"/>
    <w:rsid w:val="002901BB"/>
    <w:rsid w:val="00290B96"/>
    <w:rsid w:val="002936BB"/>
    <w:rsid w:val="00293BF8"/>
    <w:rsid w:val="00297795"/>
    <w:rsid w:val="002A507B"/>
    <w:rsid w:val="002A7834"/>
    <w:rsid w:val="002B032C"/>
    <w:rsid w:val="002B44FB"/>
    <w:rsid w:val="002B7A57"/>
    <w:rsid w:val="002C643F"/>
    <w:rsid w:val="002D7BE3"/>
    <w:rsid w:val="002E0F99"/>
    <w:rsid w:val="002E1C23"/>
    <w:rsid w:val="002E1E49"/>
    <w:rsid w:val="002E5D14"/>
    <w:rsid w:val="002E75DD"/>
    <w:rsid w:val="002F117C"/>
    <w:rsid w:val="002F3BA5"/>
    <w:rsid w:val="002F3E06"/>
    <w:rsid w:val="002F70FD"/>
    <w:rsid w:val="002F7284"/>
    <w:rsid w:val="00300E56"/>
    <w:rsid w:val="00303D4A"/>
    <w:rsid w:val="0030450A"/>
    <w:rsid w:val="00307734"/>
    <w:rsid w:val="00312FA1"/>
    <w:rsid w:val="00326778"/>
    <w:rsid w:val="00326B2E"/>
    <w:rsid w:val="00327682"/>
    <w:rsid w:val="00327A23"/>
    <w:rsid w:val="0033412B"/>
    <w:rsid w:val="00334765"/>
    <w:rsid w:val="00334C27"/>
    <w:rsid w:val="00334CE6"/>
    <w:rsid w:val="00336499"/>
    <w:rsid w:val="00341D68"/>
    <w:rsid w:val="00345072"/>
    <w:rsid w:val="003512F1"/>
    <w:rsid w:val="00351B41"/>
    <w:rsid w:val="00353A69"/>
    <w:rsid w:val="00353D11"/>
    <w:rsid w:val="003558C0"/>
    <w:rsid w:val="0036123B"/>
    <w:rsid w:val="00361AF3"/>
    <w:rsid w:val="00364E5F"/>
    <w:rsid w:val="003651FD"/>
    <w:rsid w:val="003706DF"/>
    <w:rsid w:val="00370B2C"/>
    <w:rsid w:val="00372E28"/>
    <w:rsid w:val="00373CA1"/>
    <w:rsid w:val="00376841"/>
    <w:rsid w:val="003768DA"/>
    <w:rsid w:val="003773AD"/>
    <w:rsid w:val="003814FE"/>
    <w:rsid w:val="00383E39"/>
    <w:rsid w:val="003902C2"/>
    <w:rsid w:val="00391345"/>
    <w:rsid w:val="0039250C"/>
    <w:rsid w:val="003931A2"/>
    <w:rsid w:val="00397B1E"/>
    <w:rsid w:val="003A1633"/>
    <w:rsid w:val="003A3318"/>
    <w:rsid w:val="003A3A64"/>
    <w:rsid w:val="003B08D7"/>
    <w:rsid w:val="003B33BC"/>
    <w:rsid w:val="003B4186"/>
    <w:rsid w:val="003C00F4"/>
    <w:rsid w:val="003C1525"/>
    <w:rsid w:val="003C1EB8"/>
    <w:rsid w:val="003C33F1"/>
    <w:rsid w:val="003C5EDB"/>
    <w:rsid w:val="003D13B0"/>
    <w:rsid w:val="003D2371"/>
    <w:rsid w:val="003D5BB1"/>
    <w:rsid w:val="003D5FB6"/>
    <w:rsid w:val="003E0289"/>
    <w:rsid w:val="003E06B4"/>
    <w:rsid w:val="003E1B07"/>
    <w:rsid w:val="003E297B"/>
    <w:rsid w:val="003E2C53"/>
    <w:rsid w:val="003E62B3"/>
    <w:rsid w:val="003F011F"/>
    <w:rsid w:val="003F1569"/>
    <w:rsid w:val="003F254E"/>
    <w:rsid w:val="003F40D2"/>
    <w:rsid w:val="00400739"/>
    <w:rsid w:val="0040384F"/>
    <w:rsid w:val="00405443"/>
    <w:rsid w:val="00405BA0"/>
    <w:rsid w:val="0041050A"/>
    <w:rsid w:val="00414984"/>
    <w:rsid w:val="00414E2E"/>
    <w:rsid w:val="00415825"/>
    <w:rsid w:val="00416171"/>
    <w:rsid w:val="00416905"/>
    <w:rsid w:val="004210D5"/>
    <w:rsid w:val="00421509"/>
    <w:rsid w:val="004259AA"/>
    <w:rsid w:val="004269BB"/>
    <w:rsid w:val="00427310"/>
    <w:rsid w:val="00427927"/>
    <w:rsid w:val="004300A5"/>
    <w:rsid w:val="0043290A"/>
    <w:rsid w:val="0043388E"/>
    <w:rsid w:val="004358E6"/>
    <w:rsid w:val="00436D45"/>
    <w:rsid w:val="00440427"/>
    <w:rsid w:val="00442351"/>
    <w:rsid w:val="004426C3"/>
    <w:rsid w:val="00445621"/>
    <w:rsid w:val="00445DBE"/>
    <w:rsid w:val="00446086"/>
    <w:rsid w:val="00450B3F"/>
    <w:rsid w:val="00450CD0"/>
    <w:rsid w:val="00454802"/>
    <w:rsid w:val="00460AC3"/>
    <w:rsid w:val="00460E72"/>
    <w:rsid w:val="0046313F"/>
    <w:rsid w:val="00465239"/>
    <w:rsid w:val="00465B30"/>
    <w:rsid w:val="00474E82"/>
    <w:rsid w:val="00475157"/>
    <w:rsid w:val="00477C77"/>
    <w:rsid w:val="00477DE5"/>
    <w:rsid w:val="00480D62"/>
    <w:rsid w:val="00483D51"/>
    <w:rsid w:val="00485DA3"/>
    <w:rsid w:val="004872F2"/>
    <w:rsid w:val="00487389"/>
    <w:rsid w:val="00492F4B"/>
    <w:rsid w:val="004A2065"/>
    <w:rsid w:val="004A2FD1"/>
    <w:rsid w:val="004A48C0"/>
    <w:rsid w:val="004B081F"/>
    <w:rsid w:val="004B3130"/>
    <w:rsid w:val="004B4AE7"/>
    <w:rsid w:val="004B530F"/>
    <w:rsid w:val="004B5803"/>
    <w:rsid w:val="004B7CA6"/>
    <w:rsid w:val="004C23BC"/>
    <w:rsid w:val="004C24AB"/>
    <w:rsid w:val="004C343F"/>
    <w:rsid w:val="004C3BAF"/>
    <w:rsid w:val="004C4008"/>
    <w:rsid w:val="004C52A0"/>
    <w:rsid w:val="004C79EA"/>
    <w:rsid w:val="004D0704"/>
    <w:rsid w:val="004D079A"/>
    <w:rsid w:val="004D23C5"/>
    <w:rsid w:val="004D75EA"/>
    <w:rsid w:val="004E251D"/>
    <w:rsid w:val="004F0673"/>
    <w:rsid w:val="004F444C"/>
    <w:rsid w:val="004F71C0"/>
    <w:rsid w:val="004F75CF"/>
    <w:rsid w:val="004F7734"/>
    <w:rsid w:val="00500B83"/>
    <w:rsid w:val="005025F0"/>
    <w:rsid w:val="00503A24"/>
    <w:rsid w:val="005043EA"/>
    <w:rsid w:val="00505F1A"/>
    <w:rsid w:val="005078B4"/>
    <w:rsid w:val="005079D8"/>
    <w:rsid w:val="00514C29"/>
    <w:rsid w:val="0051772F"/>
    <w:rsid w:val="00523380"/>
    <w:rsid w:val="00524D9C"/>
    <w:rsid w:val="00526592"/>
    <w:rsid w:val="005300D9"/>
    <w:rsid w:val="00536F78"/>
    <w:rsid w:val="00551E6D"/>
    <w:rsid w:val="005555A1"/>
    <w:rsid w:val="00556843"/>
    <w:rsid w:val="005609B8"/>
    <w:rsid w:val="00563846"/>
    <w:rsid w:val="00564372"/>
    <w:rsid w:val="00565E86"/>
    <w:rsid w:val="0057056B"/>
    <w:rsid w:val="00577AA7"/>
    <w:rsid w:val="00577EF7"/>
    <w:rsid w:val="00581D1B"/>
    <w:rsid w:val="00581E53"/>
    <w:rsid w:val="005826B4"/>
    <w:rsid w:val="00582FD8"/>
    <w:rsid w:val="0058473B"/>
    <w:rsid w:val="0059099B"/>
    <w:rsid w:val="00591107"/>
    <w:rsid w:val="00592FD6"/>
    <w:rsid w:val="00597279"/>
    <w:rsid w:val="005A0952"/>
    <w:rsid w:val="005A2F1E"/>
    <w:rsid w:val="005A42B7"/>
    <w:rsid w:val="005B3B54"/>
    <w:rsid w:val="005B4002"/>
    <w:rsid w:val="005C2FBE"/>
    <w:rsid w:val="005C5260"/>
    <w:rsid w:val="005C652E"/>
    <w:rsid w:val="005C6633"/>
    <w:rsid w:val="005D5D92"/>
    <w:rsid w:val="005E2980"/>
    <w:rsid w:val="005E2CBB"/>
    <w:rsid w:val="005E3B50"/>
    <w:rsid w:val="005E4558"/>
    <w:rsid w:val="005E6E23"/>
    <w:rsid w:val="005E6E45"/>
    <w:rsid w:val="005E734B"/>
    <w:rsid w:val="005F2639"/>
    <w:rsid w:val="005F5262"/>
    <w:rsid w:val="005F70ED"/>
    <w:rsid w:val="005F76AA"/>
    <w:rsid w:val="0060047E"/>
    <w:rsid w:val="00602307"/>
    <w:rsid w:val="006053D1"/>
    <w:rsid w:val="006104C6"/>
    <w:rsid w:val="006124C4"/>
    <w:rsid w:val="00612A4E"/>
    <w:rsid w:val="00613BAC"/>
    <w:rsid w:val="0061602F"/>
    <w:rsid w:val="00620DC9"/>
    <w:rsid w:val="0062137E"/>
    <w:rsid w:val="006215FE"/>
    <w:rsid w:val="00623406"/>
    <w:rsid w:val="006240D6"/>
    <w:rsid w:val="006312D1"/>
    <w:rsid w:val="00633C3A"/>
    <w:rsid w:val="0063450A"/>
    <w:rsid w:val="00635333"/>
    <w:rsid w:val="0063561C"/>
    <w:rsid w:val="006379B6"/>
    <w:rsid w:val="006415A7"/>
    <w:rsid w:val="00642525"/>
    <w:rsid w:val="006427BF"/>
    <w:rsid w:val="006427C5"/>
    <w:rsid w:val="00643B6F"/>
    <w:rsid w:val="00643CCB"/>
    <w:rsid w:val="006615BC"/>
    <w:rsid w:val="0066163C"/>
    <w:rsid w:val="00665AE4"/>
    <w:rsid w:val="006675FF"/>
    <w:rsid w:val="00670177"/>
    <w:rsid w:val="0067042E"/>
    <w:rsid w:val="00670BE0"/>
    <w:rsid w:val="00671CD3"/>
    <w:rsid w:val="00674FAC"/>
    <w:rsid w:val="00680F8C"/>
    <w:rsid w:val="00682AA0"/>
    <w:rsid w:val="00682D2B"/>
    <w:rsid w:val="0068402C"/>
    <w:rsid w:val="00684AE9"/>
    <w:rsid w:val="00685977"/>
    <w:rsid w:val="00687FD2"/>
    <w:rsid w:val="00695621"/>
    <w:rsid w:val="00697ADD"/>
    <w:rsid w:val="006A17C0"/>
    <w:rsid w:val="006A2609"/>
    <w:rsid w:val="006A3C0C"/>
    <w:rsid w:val="006B53CB"/>
    <w:rsid w:val="006C1502"/>
    <w:rsid w:val="006D29F8"/>
    <w:rsid w:val="006E3735"/>
    <w:rsid w:val="006F01D7"/>
    <w:rsid w:val="006F074E"/>
    <w:rsid w:val="006F2C3D"/>
    <w:rsid w:val="006F3CE8"/>
    <w:rsid w:val="006F6F1F"/>
    <w:rsid w:val="0070103E"/>
    <w:rsid w:val="00702F85"/>
    <w:rsid w:val="0070504F"/>
    <w:rsid w:val="00705E87"/>
    <w:rsid w:val="00705ECD"/>
    <w:rsid w:val="00712874"/>
    <w:rsid w:val="00714218"/>
    <w:rsid w:val="007238D6"/>
    <w:rsid w:val="007316AC"/>
    <w:rsid w:val="00733B43"/>
    <w:rsid w:val="00733E31"/>
    <w:rsid w:val="00734413"/>
    <w:rsid w:val="00736254"/>
    <w:rsid w:val="0073754A"/>
    <w:rsid w:val="00742671"/>
    <w:rsid w:val="00743124"/>
    <w:rsid w:val="0074565D"/>
    <w:rsid w:val="00747365"/>
    <w:rsid w:val="00751987"/>
    <w:rsid w:val="00751D94"/>
    <w:rsid w:val="00752255"/>
    <w:rsid w:val="007522EE"/>
    <w:rsid w:val="007532E9"/>
    <w:rsid w:val="00761CE4"/>
    <w:rsid w:val="0076688E"/>
    <w:rsid w:val="0076695C"/>
    <w:rsid w:val="00771F30"/>
    <w:rsid w:val="007748C7"/>
    <w:rsid w:val="007832EF"/>
    <w:rsid w:val="00783B29"/>
    <w:rsid w:val="00787EEC"/>
    <w:rsid w:val="00791DC5"/>
    <w:rsid w:val="007951C2"/>
    <w:rsid w:val="00796655"/>
    <w:rsid w:val="00796F70"/>
    <w:rsid w:val="007A5F92"/>
    <w:rsid w:val="007A772A"/>
    <w:rsid w:val="007A7A9D"/>
    <w:rsid w:val="007B254B"/>
    <w:rsid w:val="007B3ADD"/>
    <w:rsid w:val="007B5625"/>
    <w:rsid w:val="007B6128"/>
    <w:rsid w:val="007C0FB0"/>
    <w:rsid w:val="007C40FE"/>
    <w:rsid w:val="007C4251"/>
    <w:rsid w:val="007C4E45"/>
    <w:rsid w:val="007D14A0"/>
    <w:rsid w:val="007D1F01"/>
    <w:rsid w:val="007D35F2"/>
    <w:rsid w:val="007D42B2"/>
    <w:rsid w:val="007E257A"/>
    <w:rsid w:val="007E62DD"/>
    <w:rsid w:val="007F03E6"/>
    <w:rsid w:val="007F124B"/>
    <w:rsid w:val="007F2887"/>
    <w:rsid w:val="007F42A2"/>
    <w:rsid w:val="007F65CD"/>
    <w:rsid w:val="007F6A9A"/>
    <w:rsid w:val="0080309B"/>
    <w:rsid w:val="00804058"/>
    <w:rsid w:val="00804380"/>
    <w:rsid w:val="00805D54"/>
    <w:rsid w:val="00807D0E"/>
    <w:rsid w:val="008134EA"/>
    <w:rsid w:val="0081683B"/>
    <w:rsid w:val="00820A1B"/>
    <w:rsid w:val="00822038"/>
    <w:rsid w:val="00824B13"/>
    <w:rsid w:val="008278CD"/>
    <w:rsid w:val="00832A81"/>
    <w:rsid w:val="00833553"/>
    <w:rsid w:val="00833EEF"/>
    <w:rsid w:val="008344D0"/>
    <w:rsid w:val="00836B98"/>
    <w:rsid w:val="00840D3B"/>
    <w:rsid w:val="008412A9"/>
    <w:rsid w:val="00845C09"/>
    <w:rsid w:val="0086064A"/>
    <w:rsid w:val="0086080B"/>
    <w:rsid w:val="00861F62"/>
    <w:rsid w:val="00864019"/>
    <w:rsid w:val="008646CC"/>
    <w:rsid w:val="00865F4E"/>
    <w:rsid w:val="00870DE3"/>
    <w:rsid w:val="00871EF0"/>
    <w:rsid w:val="008726D5"/>
    <w:rsid w:val="00872932"/>
    <w:rsid w:val="00875853"/>
    <w:rsid w:val="008776C2"/>
    <w:rsid w:val="00885596"/>
    <w:rsid w:val="00885670"/>
    <w:rsid w:val="00887689"/>
    <w:rsid w:val="00891678"/>
    <w:rsid w:val="0089215B"/>
    <w:rsid w:val="00893E00"/>
    <w:rsid w:val="0089525D"/>
    <w:rsid w:val="00896D22"/>
    <w:rsid w:val="00897570"/>
    <w:rsid w:val="008A31C2"/>
    <w:rsid w:val="008B100E"/>
    <w:rsid w:val="008B4B1B"/>
    <w:rsid w:val="008B5188"/>
    <w:rsid w:val="008B58A5"/>
    <w:rsid w:val="008B717E"/>
    <w:rsid w:val="008B732D"/>
    <w:rsid w:val="008C1B70"/>
    <w:rsid w:val="008C4A4D"/>
    <w:rsid w:val="008C4A9A"/>
    <w:rsid w:val="008C56DC"/>
    <w:rsid w:val="008C58C2"/>
    <w:rsid w:val="008D65F1"/>
    <w:rsid w:val="008D6DED"/>
    <w:rsid w:val="008E1A11"/>
    <w:rsid w:val="008E61D8"/>
    <w:rsid w:val="008F214D"/>
    <w:rsid w:val="008F281C"/>
    <w:rsid w:val="008F5424"/>
    <w:rsid w:val="009001A1"/>
    <w:rsid w:val="00900EC1"/>
    <w:rsid w:val="00905BCE"/>
    <w:rsid w:val="00906208"/>
    <w:rsid w:val="00906439"/>
    <w:rsid w:val="00907BB5"/>
    <w:rsid w:val="009129E5"/>
    <w:rsid w:val="00913247"/>
    <w:rsid w:val="00914BC2"/>
    <w:rsid w:val="00922FC2"/>
    <w:rsid w:val="009264DD"/>
    <w:rsid w:val="00930876"/>
    <w:rsid w:val="0093104A"/>
    <w:rsid w:val="0093207F"/>
    <w:rsid w:val="00933126"/>
    <w:rsid w:val="00933B84"/>
    <w:rsid w:val="00934937"/>
    <w:rsid w:val="00934BDC"/>
    <w:rsid w:val="00935FE8"/>
    <w:rsid w:val="009360F4"/>
    <w:rsid w:val="00942340"/>
    <w:rsid w:val="00944159"/>
    <w:rsid w:val="009441F7"/>
    <w:rsid w:val="009458B5"/>
    <w:rsid w:val="00945DAC"/>
    <w:rsid w:val="00950208"/>
    <w:rsid w:val="0095046C"/>
    <w:rsid w:val="00956CAA"/>
    <w:rsid w:val="009637C9"/>
    <w:rsid w:val="0096435D"/>
    <w:rsid w:val="00964C01"/>
    <w:rsid w:val="00967A3C"/>
    <w:rsid w:val="00973897"/>
    <w:rsid w:val="009740C4"/>
    <w:rsid w:val="00974993"/>
    <w:rsid w:val="00984764"/>
    <w:rsid w:val="0098528C"/>
    <w:rsid w:val="009921B1"/>
    <w:rsid w:val="00992712"/>
    <w:rsid w:val="00993E71"/>
    <w:rsid w:val="00994E1A"/>
    <w:rsid w:val="00996483"/>
    <w:rsid w:val="009A26ED"/>
    <w:rsid w:val="009A2E18"/>
    <w:rsid w:val="009A3C78"/>
    <w:rsid w:val="009A41C9"/>
    <w:rsid w:val="009B0330"/>
    <w:rsid w:val="009B1530"/>
    <w:rsid w:val="009B22A5"/>
    <w:rsid w:val="009B2827"/>
    <w:rsid w:val="009B2C7B"/>
    <w:rsid w:val="009B4B2C"/>
    <w:rsid w:val="009B6A04"/>
    <w:rsid w:val="009B71A5"/>
    <w:rsid w:val="009B72BD"/>
    <w:rsid w:val="009C44B6"/>
    <w:rsid w:val="009C755A"/>
    <w:rsid w:val="009D242D"/>
    <w:rsid w:val="009D65F0"/>
    <w:rsid w:val="009E0CBC"/>
    <w:rsid w:val="009E11FB"/>
    <w:rsid w:val="009E1FE1"/>
    <w:rsid w:val="009E2004"/>
    <w:rsid w:val="009E53B0"/>
    <w:rsid w:val="009E627B"/>
    <w:rsid w:val="009F2388"/>
    <w:rsid w:val="009F2BC8"/>
    <w:rsid w:val="009F4E94"/>
    <w:rsid w:val="009F4FC1"/>
    <w:rsid w:val="009F6AC7"/>
    <w:rsid w:val="00A0244A"/>
    <w:rsid w:val="00A03AA3"/>
    <w:rsid w:val="00A03C6C"/>
    <w:rsid w:val="00A048EC"/>
    <w:rsid w:val="00A0698C"/>
    <w:rsid w:val="00A06CA5"/>
    <w:rsid w:val="00A11D9A"/>
    <w:rsid w:val="00A12D90"/>
    <w:rsid w:val="00A14AFF"/>
    <w:rsid w:val="00A15DBE"/>
    <w:rsid w:val="00A17F91"/>
    <w:rsid w:val="00A233F1"/>
    <w:rsid w:val="00A23FCA"/>
    <w:rsid w:val="00A263A4"/>
    <w:rsid w:val="00A27618"/>
    <w:rsid w:val="00A30FCE"/>
    <w:rsid w:val="00A31CDA"/>
    <w:rsid w:val="00A3342E"/>
    <w:rsid w:val="00A33E09"/>
    <w:rsid w:val="00A35D42"/>
    <w:rsid w:val="00A35FA8"/>
    <w:rsid w:val="00A42029"/>
    <w:rsid w:val="00A44FC7"/>
    <w:rsid w:val="00A457AD"/>
    <w:rsid w:val="00A466C5"/>
    <w:rsid w:val="00A46A28"/>
    <w:rsid w:val="00A51957"/>
    <w:rsid w:val="00A55332"/>
    <w:rsid w:val="00A55EB4"/>
    <w:rsid w:val="00A60E79"/>
    <w:rsid w:val="00A60F8B"/>
    <w:rsid w:val="00A64766"/>
    <w:rsid w:val="00A67CA4"/>
    <w:rsid w:val="00A71BE0"/>
    <w:rsid w:val="00A721E5"/>
    <w:rsid w:val="00A739BF"/>
    <w:rsid w:val="00A7627A"/>
    <w:rsid w:val="00A81121"/>
    <w:rsid w:val="00A8117C"/>
    <w:rsid w:val="00A812E3"/>
    <w:rsid w:val="00A83F5B"/>
    <w:rsid w:val="00A86F0C"/>
    <w:rsid w:val="00A952A8"/>
    <w:rsid w:val="00A95B40"/>
    <w:rsid w:val="00A96E65"/>
    <w:rsid w:val="00AA3B0E"/>
    <w:rsid w:val="00AA412F"/>
    <w:rsid w:val="00AA4AA3"/>
    <w:rsid w:val="00AA4C34"/>
    <w:rsid w:val="00AB0FC9"/>
    <w:rsid w:val="00AB20EF"/>
    <w:rsid w:val="00AB513E"/>
    <w:rsid w:val="00AB7CE4"/>
    <w:rsid w:val="00AC63C0"/>
    <w:rsid w:val="00AC7F0D"/>
    <w:rsid w:val="00AD416E"/>
    <w:rsid w:val="00AD5959"/>
    <w:rsid w:val="00AD7FFC"/>
    <w:rsid w:val="00AE01D8"/>
    <w:rsid w:val="00AE0A31"/>
    <w:rsid w:val="00AE16CB"/>
    <w:rsid w:val="00AE327A"/>
    <w:rsid w:val="00AE33E0"/>
    <w:rsid w:val="00AE63F9"/>
    <w:rsid w:val="00AF023A"/>
    <w:rsid w:val="00AF0BF0"/>
    <w:rsid w:val="00AF3334"/>
    <w:rsid w:val="00AF3AE6"/>
    <w:rsid w:val="00AF5CBA"/>
    <w:rsid w:val="00AF731F"/>
    <w:rsid w:val="00B040B9"/>
    <w:rsid w:val="00B04437"/>
    <w:rsid w:val="00B056BD"/>
    <w:rsid w:val="00B0711D"/>
    <w:rsid w:val="00B10A09"/>
    <w:rsid w:val="00B1173B"/>
    <w:rsid w:val="00B125AA"/>
    <w:rsid w:val="00B131C3"/>
    <w:rsid w:val="00B1629D"/>
    <w:rsid w:val="00B1752F"/>
    <w:rsid w:val="00B209E7"/>
    <w:rsid w:val="00B22FC9"/>
    <w:rsid w:val="00B303C9"/>
    <w:rsid w:val="00B32FB8"/>
    <w:rsid w:val="00B33229"/>
    <w:rsid w:val="00B33A3C"/>
    <w:rsid w:val="00B36F0C"/>
    <w:rsid w:val="00B3701B"/>
    <w:rsid w:val="00B45051"/>
    <w:rsid w:val="00B457D7"/>
    <w:rsid w:val="00B46FC5"/>
    <w:rsid w:val="00B479F7"/>
    <w:rsid w:val="00B47ED2"/>
    <w:rsid w:val="00B5077B"/>
    <w:rsid w:val="00B532A3"/>
    <w:rsid w:val="00B53733"/>
    <w:rsid w:val="00B60074"/>
    <w:rsid w:val="00B62ADD"/>
    <w:rsid w:val="00B6364D"/>
    <w:rsid w:val="00B646C6"/>
    <w:rsid w:val="00B65778"/>
    <w:rsid w:val="00B67AA2"/>
    <w:rsid w:val="00B71D9C"/>
    <w:rsid w:val="00B72237"/>
    <w:rsid w:val="00B72372"/>
    <w:rsid w:val="00B7291F"/>
    <w:rsid w:val="00B81CD1"/>
    <w:rsid w:val="00B82D68"/>
    <w:rsid w:val="00B83140"/>
    <w:rsid w:val="00B83A40"/>
    <w:rsid w:val="00B8705D"/>
    <w:rsid w:val="00B9049E"/>
    <w:rsid w:val="00B90DCE"/>
    <w:rsid w:val="00B926B9"/>
    <w:rsid w:val="00B95ED7"/>
    <w:rsid w:val="00BA0AB8"/>
    <w:rsid w:val="00BA12D6"/>
    <w:rsid w:val="00BA1EBA"/>
    <w:rsid w:val="00BA3EC2"/>
    <w:rsid w:val="00BB143E"/>
    <w:rsid w:val="00BB22A1"/>
    <w:rsid w:val="00BB29EB"/>
    <w:rsid w:val="00BB4222"/>
    <w:rsid w:val="00BB4D93"/>
    <w:rsid w:val="00BB619D"/>
    <w:rsid w:val="00BB62A0"/>
    <w:rsid w:val="00BB77DE"/>
    <w:rsid w:val="00BB7DF8"/>
    <w:rsid w:val="00BC09B6"/>
    <w:rsid w:val="00BC0CC0"/>
    <w:rsid w:val="00BC1462"/>
    <w:rsid w:val="00BC2CD3"/>
    <w:rsid w:val="00BC4A0B"/>
    <w:rsid w:val="00BD0294"/>
    <w:rsid w:val="00BD0D4F"/>
    <w:rsid w:val="00BD279A"/>
    <w:rsid w:val="00BD4B37"/>
    <w:rsid w:val="00BE378E"/>
    <w:rsid w:val="00BE382E"/>
    <w:rsid w:val="00BE5339"/>
    <w:rsid w:val="00BE5D23"/>
    <w:rsid w:val="00BE728E"/>
    <w:rsid w:val="00BF0F5C"/>
    <w:rsid w:val="00BF271C"/>
    <w:rsid w:val="00BF7D9A"/>
    <w:rsid w:val="00C0718E"/>
    <w:rsid w:val="00C07908"/>
    <w:rsid w:val="00C163BC"/>
    <w:rsid w:val="00C207C1"/>
    <w:rsid w:val="00C223AF"/>
    <w:rsid w:val="00C22E61"/>
    <w:rsid w:val="00C2710D"/>
    <w:rsid w:val="00C27990"/>
    <w:rsid w:val="00C32CF3"/>
    <w:rsid w:val="00C33C02"/>
    <w:rsid w:val="00C3714C"/>
    <w:rsid w:val="00C40773"/>
    <w:rsid w:val="00C416A6"/>
    <w:rsid w:val="00C43B0A"/>
    <w:rsid w:val="00C445F9"/>
    <w:rsid w:val="00C44653"/>
    <w:rsid w:val="00C45593"/>
    <w:rsid w:val="00C466F0"/>
    <w:rsid w:val="00C50CDE"/>
    <w:rsid w:val="00C530B6"/>
    <w:rsid w:val="00C56723"/>
    <w:rsid w:val="00C569C5"/>
    <w:rsid w:val="00C60730"/>
    <w:rsid w:val="00C62924"/>
    <w:rsid w:val="00C64CB4"/>
    <w:rsid w:val="00C66013"/>
    <w:rsid w:val="00C67BC9"/>
    <w:rsid w:val="00C67F95"/>
    <w:rsid w:val="00C7069B"/>
    <w:rsid w:val="00C70C9D"/>
    <w:rsid w:val="00C807CD"/>
    <w:rsid w:val="00C84D3E"/>
    <w:rsid w:val="00C84E02"/>
    <w:rsid w:val="00C955F4"/>
    <w:rsid w:val="00C95F82"/>
    <w:rsid w:val="00C96BBF"/>
    <w:rsid w:val="00CA3D1A"/>
    <w:rsid w:val="00CB1FC1"/>
    <w:rsid w:val="00CB6906"/>
    <w:rsid w:val="00CB7F87"/>
    <w:rsid w:val="00CC3089"/>
    <w:rsid w:val="00CC55D9"/>
    <w:rsid w:val="00CC7BFA"/>
    <w:rsid w:val="00CD17A4"/>
    <w:rsid w:val="00CD2264"/>
    <w:rsid w:val="00CD5B40"/>
    <w:rsid w:val="00CD6F95"/>
    <w:rsid w:val="00CE3A1C"/>
    <w:rsid w:val="00CE57D5"/>
    <w:rsid w:val="00CE7312"/>
    <w:rsid w:val="00CE77E0"/>
    <w:rsid w:val="00CF1BDF"/>
    <w:rsid w:val="00CF2268"/>
    <w:rsid w:val="00CF2276"/>
    <w:rsid w:val="00CF30E9"/>
    <w:rsid w:val="00CF3855"/>
    <w:rsid w:val="00CF3ADC"/>
    <w:rsid w:val="00CF4DA0"/>
    <w:rsid w:val="00CF7CDB"/>
    <w:rsid w:val="00D044FE"/>
    <w:rsid w:val="00D05057"/>
    <w:rsid w:val="00D05E79"/>
    <w:rsid w:val="00D07F68"/>
    <w:rsid w:val="00D126BA"/>
    <w:rsid w:val="00D12FFB"/>
    <w:rsid w:val="00D13000"/>
    <w:rsid w:val="00D138B3"/>
    <w:rsid w:val="00D1532F"/>
    <w:rsid w:val="00D15CAD"/>
    <w:rsid w:val="00D17183"/>
    <w:rsid w:val="00D21AFF"/>
    <w:rsid w:val="00D22714"/>
    <w:rsid w:val="00D2513B"/>
    <w:rsid w:val="00D25830"/>
    <w:rsid w:val="00D25E2E"/>
    <w:rsid w:val="00D26E54"/>
    <w:rsid w:val="00D34CAB"/>
    <w:rsid w:val="00D353BE"/>
    <w:rsid w:val="00D37677"/>
    <w:rsid w:val="00D41B4E"/>
    <w:rsid w:val="00D42BFD"/>
    <w:rsid w:val="00D44A26"/>
    <w:rsid w:val="00D46953"/>
    <w:rsid w:val="00D47F84"/>
    <w:rsid w:val="00D5308B"/>
    <w:rsid w:val="00D5413A"/>
    <w:rsid w:val="00D563DC"/>
    <w:rsid w:val="00D566C1"/>
    <w:rsid w:val="00D57BF6"/>
    <w:rsid w:val="00D57E92"/>
    <w:rsid w:val="00D614AA"/>
    <w:rsid w:val="00D61BDC"/>
    <w:rsid w:val="00D62593"/>
    <w:rsid w:val="00D65EF0"/>
    <w:rsid w:val="00D7100F"/>
    <w:rsid w:val="00D76D9C"/>
    <w:rsid w:val="00D8263B"/>
    <w:rsid w:val="00D82B5C"/>
    <w:rsid w:val="00D84643"/>
    <w:rsid w:val="00D850FE"/>
    <w:rsid w:val="00D86190"/>
    <w:rsid w:val="00D864A0"/>
    <w:rsid w:val="00D86CB2"/>
    <w:rsid w:val="00D9576D"/>
    <w:rsid w:val="00D97455"/>
    <w:rsid w:val="00DA01B7"/>
    <w:rsid w:val="00DA2AAE"/>
    <w:rsid w:val="00DA3590"/>
    <w:rsid w:val="00DA35CE"/>
    <w:rsid w:val="00DA4E9D"/>
    <w:rsid w:val="00DA734F"/>
    <w:rsid w:val="00DB173E"/>
    <w:rsid w:val="00DB3BF0"/>
    <w:rsid w:val="00DB4520"/>
    <w:rsid w:val="00DB46B3"/>
    <w:rsid w:val="00DB614F"/>
    <w:rsid w:val="00DB651A"/>
    <w:rsid w:val="00DC1397"/>
    <w:rsid w:val="00DD160B"/>
    <w:rsid w:val="00DD2C47"/>
    <w:rsid w:val="00DD3DF6"/>
    <w:rsid w:val="00DD6C94"/>
    <w:rsid w:val="00DD7BF0"/>
    <w:rsid w:val="00DE0F56"/>
    <w:rsid w:val="00DE1B36"/>
    <w:rsid w:val="00DE4F95"/>
    <w:rsid w:val="00DE63A8"/>
    <w:rsid w:val="00DF03F9"/>
    <w:rsid w:val="00DF1979"/>
    <w:rsid w:val="00DF2BE1"/>
    <w:rsid w:val="00DF2F94"/>
    <w:rsid w:val="00DF3E78"/>
    <w:rsid w:val="00DF473C"/>
    <w:rsid w:val="00DF4B21"/>
    <w:rsid w:val="00DF4CB1"/>
    <w:rsid w:val="00DF6969"/>
    <w:rsid w:val="00DF7225"/>
    <w:rsid w:val="00E01112"/>
    <w:rsid w:val="00E04228"/>
    <w:rsid w:val="00E043D3"/>
    <w:rsid w:val="00E05931"/>
    <w:rsid w:val="00E05BAA"/>
    <w:rsid w:val="00E144B5"/>
    <w:rsid w:val="00E15070"/>
    <w:rsid w:val="00E150C8"/>
    <w:rsid w:val="00E163EA"/>
    <w:rsid w:val="00E16FFC"/>
    <w:rsid w:val="00E21E4B"/>
    <w:rsid w:val="00E23A9B"/>
    <w:rsid w:val="00E27C17"/>
    <w:rsid w:val="00E30473"/>
    <w:rsid w:val="00E30555"/>
    <w:rsid w:val="00E30D37"/>
    <w:rsid w:val="00E30E45"/>
    <w:rsid w:val="00E33680"/>
    <w:rsid w:val="00E362D7"/>
    <w:rsid w:val="00E3739E"/>
    <w:rsid w:val="00E37ED3"/>
    <w:rsid w:val="00E41DF2"/>
    <w:rsid w:val="00E42075"/>
    <w:rsid w:val="00E430A1"/>
    <w:rsid w:val="00E4612C"/>
    <w:rsid w:val="00E53BC2"/>
    <w:rsid w:val="00E55B7E"/>
    <w:rsid w:val="00E65CD9"/>
    <w:rsid w:val="00E67120"/>
    <w:rsid w:val="00E706F7"/>
    <w:rsid w:val="00E7245E"/>
    <w:rsid w:val="00E72EAD"/>
    <w:rsid w:val="00E73D67"/>
    <w:rsid w:val="00E75748"/>
    <w:rsid w:val="00E82C9C"/>
    <w:rsid w:val="00E83114"/>
    <w:rsid w:val="00E83F85"/>
    <w:rsid w:val="00E87B8D"/>
    <w:rsid w:val="00E904E0"/>
    <w:rsid w:val="00E9072F"/>
    <w:rsid w:val="00E90E84"/>
    <w:rsid w:val="00E91420"/>
    <w:rsid w:val="00E923B3"/>
    <w:rsid w:val="00E932C3"/>
    <w:rsid w:val="00E9340E"/>
    <w:rsid w:val="00E93BDA"/>
    <w:rsid w:val="00E94F10"/>
    <w:rsid w:val="00E9523D"/>
    <w:rsid w:val="00E96A71"/>
    <w:rsid w:val="00EA2606"/>
    <w:rsid w:val="00EA3E2F"/>
    <w:rsid w:val="00EB25B3"/>
    <w:rsid w:val="00EB3B37"/>
    <w:rsid w:val="00EB50A6"/>
    <w:rsid w:val="00EB5BE4"/>
    <w:rsid w:val="00EB66A2"/>
    <w:rsid w:val="00EC2537"/>
    <w:rsid w:val="00EC496A"/>
    <w:rsid w:val="00ED5266"/>
    <w:rsid w:val="00ED7178"/>
    <w:rsid w:val="00ED79EA"/>
    <w:rsid w:val="00EE1D02"/>
    <w:rsid w:val="00EE5AD8"/>
    <w:rsid w:val="00EF0908"/>
    <w:rsid w:val="00EF3DE5"/>
    <w:rsid w:val="00EF49C6"/>
    <w:rsid w:val="00F01514"/>
    <w:rsid w:val="00F0745C"/>
    <w:rsid w:val="00F12CA7"/>
    <w:rsid w:val="00F15440"/>
    <w:rsid w:val="00F165F2"/>
    <w:rsid w:val="00F2080C"/>
    <w:rsid w:val="00F22208"/>
    <w:rsid w:val="00F26EC3"/>
    <w:rsid w:val="00F27804"/>
    <w:rsid w:val="00F31023"/>
    <w:rsid w:val="00F369B7"/>
    <w:rsid w:val="00F40877"/>
    <w:rsid w:val="00F40E35"/>
    <w:rsid w:val="00F41FDD"/>
    <w:rsid w:val="00F42180"/>
    <w:rsid w:val="00F43CB0"/>
    <w:rsid w:val="00F458D6"/>
    <w:rsid w:val="00F45FEC"/>
    <w:rsid w:val="00F466E7"/>
    <w:rsid w:val="00F517AA"/>
    <w:rsid w:val="00F571B8"/>
    <w:rsid w:val="00F6038E"/>
    <w:rsid w:val="00F64A57"/>
    <w:rsid w:val="00F64C2A"/>
    <w:rsid w:val="00F66328"/>
    <w:rsid w:val="00F6664C"/>
    <w:rsid w:val="00F67C27"/>
    <w:rsid w:val="00F7218C"/>
    <w:rsid w:val="00F723EF"/>
    <w:rsid w:val="00F761E3"/>
    <w:rsid w:val="00F8198C"/>
    <w:rsid w:val="00F82078"/>
    <w:rsid w:val="00F83DBA"/>
    <w:rsid w:val="00F83E01"/>
    <w:rsid w:val="00F86520"/>
    <w:rsid w:val="00F8743C"/>
    <w:rsid w:val="00F87F8B"/>
    <w:rsid w:val="00F92770"/>
    <w:rsid w:val="00F93CC4"/>
    <w:rsid w:val="00F959A8"/>
    <w:rsid w:val="00F974A7"/>
    <w:rsid w:val="00FA0104"/>
    <w:rsid w:val="00FA129B"/>
    <w:rsid w:val="00FA33DB"/>
    <w:rsid w:val="00FA5FD2"/>
    <w:rsid w:val="00FA685A"/>
    <w:rsid w:val="00FA7A76"/>
    <w:rsid w:val="00FB3975"/>
    <w:rsid w:val="00FC09D0"/>
    <w:rsid w:val="00FC1E53"/>
    <w:rsid w:val="00FC1F56"/>
    <w:rsid w:val="00FC22FB"/>
    <w:rsid w:val="00FD0622"/>
    <w:rsid w:val="00FD169B"/>
    <w:rsid w:val="00FD234B"/>
    <w:rsid w:val="00FD380D"/>
    <w:rsid w:val="00FE0C54"/>
    <w:rsid w:val="00FE13CC"/>
    <w:rsid w:val="00FE4666"/>
    <w:rsid w:val="00FE4E73"/>
    <w:rsid w:val="00FF211C"/>
    <w:rsid w:val="00FF2607"/>
    <w:rsid w:val="00FF49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B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
    <w:basedOn w:val="a"/>
    <w:link w:val="a4"/>
    <w:rsid w:val="00E55B7E"/>
    <w:pPr>
      <w:jc w:val="both"/>
    </w:pPr>
    <w:rPr>
      <w:szCs w:val="20"/>
    </w:rPr>
  </w:style>
  <w:style w:type="paragraph" w:styleId="a5">
    <w:name w:val="Balloon Text"/>
    <w:basedOn w:val="a"/>
    <w:semiHidden/>
    <w:rsid w:val="00376841"/>
    <w:rPr>
      <w:rFonts w:ascii="Tahoma" w:hAnsi="Tahoma" w:cs="Tahoma"/>
      <w:sz w:val="16"/>
      <w:szCs w:val="16"/>
    </w:rPr>
  </w:style>
  <w:style w:type="table" w:styleId="a6">
    <w:name w:val="Table Grid"/>
    <w:basedOn w:val="a1"/>
    <w:rsid w:val="00077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55EB4"/>
    <w:pPr>
      <w:tabs>
        <w:tab w:val="center" w:pos="4677"/>
        <w:tab w:val="right" w:pos="9355"/>
      </w:tabs>
    </w:pPr>
  </w:style>
  <w:style w:type="character" w:styleId="a8">
    <w:name w:val="page number"/>
    <w:basedOn w:val="a0"/>
    <w:rsid w:val="00A55EB4"/>
  </w:style>
  <w:style w:type="paragraph" w:styleId="a9">
    <w:name w:val="header"/>
    <w:basedOn w:val="a"/>
    <w:rsid w:val="008C56DC"/>
    <w:pPr>
      <w:tabs>
        <w:tab w:val="center" w:pos="4677"/>
        <w:tab w:val="right" w:pos="9355"/>
      </w:tabs>
    </w:pPr>
  </w:style>
  <w:style w:type="paragraph" w:styleId="aa">
    <w:name w:val="Body Text Indent"/>
    <w:basedOn w:val="a"/>
    <w:link w:val="ab"/>
    <w:uiPriority w:val="99"/>
    <w:rsid w:val="00D86CB2"/>
    <w:pPr>
      <w:spacing w:after="120"/>
      <w:ind w:left="283"/>
    </w:pPr>
  </w:style>
  <w:style w:type="paragraph" w:customStyle="1" w:styleId="ConsPlusTitle">
    <w:name w:val="ConsPlusTitle"/>
    <w:rsid w:val="00D86CB2"/>
    <w:pPr>
      <w:widowControl w:val="0"/>
      <w:autoSpaceDE w:val="0"/>
      <w:autoSpaceDN w:val="0"/>
      <w:adjustRightInd w:val="0"/>
    </w:pPr>
    <w:rPr>
      <w:b/>
      <w:bCs/>
      <w:sz w:val="24"/>
      <w:szCs w:val="24"/>
    </w:rPr>
  </w:style>
  <w:style w:type="paragraph" w:styleId="ac">
    <w:name w:val="Title"/>
    <w:basedOn w:val="a"/>
    <w:qFormat/>
    <w:rsid w:val="00E87B8D"/>
    <w:pPr>
      <w:jc w:val="center"/>
    </w:pPr>
    <w:rPr>
      <w:szCs w:val="20"/>
    </w:rPr>
  </w:style>
  <w:style w:type="paragraph" w:customStyle="1" w:styleId="1">
    <w:name w:val="1"/>
    <w:basedOn w:val="a"/>
    <w:rsid w:val="00670177"/>
    <w:pPr>
      <w:widowControl w:val="0"/>
      <w:adjustRightInd w:val="0"/>
      <w:spacing w:after="160" w:line="240" w:lineRule="exact"/>
      <w:ind w:firstLine="709"/>
      <w:jc w:val="right"/>
    </w:pPr>
    <w:rPr>
      <w:color w:val="000000"/>
      <w:sz w:val="20"/>
      <w:szCs w:val="20"/>
      <w:lang w:val="en-GB"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614F"/>
    <w:pPr>
      <w:widowControl w:val="0"/>
      <w:adjustRightInd w:val="0"/>
      <w:spacing w:after="160" w:line="240" w:lineRule="exact"/>
      <w:ind w:firstLine="709"/>
      <w:jc w:val="right"/>
    </w:pPr>
    <w:rPr>
      <w:color w:val="000000"/>
      <w:sz w:val="20"/>
      <w:szCs w:val="20"/>
      <w:lang w:val="en-GB" w:eastAsia="en-US"/>
    </w:rPr>
  </w:style>
  <w:style w:type="paragraph" w:customStyle="1" w:styleId="ae">
    <w:name w:val="Знак Знак Знак"/>
    <w:basedOn w:val="a"/>
    <w:rsid w:val="00E05931"/>
    <w:rPr>
      <w:rFonts w:ascii="Verdana" w:hAnsi="Verdana" w:cs="Verdana"/>
      <w:sz w:val="20"/>
      <w:szCs w:val="20"/>
      <w:lang w:val="en-US" w:eastAsia="en-US"/>
    </w:rPr>
  </w:style>
  <w:style w:type="character" w:customStyle="1" w:styleId="ab">
    <w:name w:val="Основной текст с отступом Знак"/>
    <w:basedOn w:val="a0"/>
    <w:link w:val="aa"/>
    <w:uiPriority w:val="99"/>
    <w:rsid w:val="00A0698C"/>
    <w:rPr>
      <w:sz w:val="24"/>
      <w:szCs w:val="24"/>
    </w:rPr>
  </w:style>
  <w:style w:type="paragraph" w:customStyle="1" w:styleId="ConsPlusNormal">
    <w:name w:val="ConsPlusNormal"/>
    <w:rsid w:val="00A0698C"/>
    <w:pPr>
      <w:widowControl w:val="0"/>
      <w:autoSpaceDE w:val="0"/>
      <w:autoSpaceDN w:val="0"/>
      <w:adjustRightInd w:val="0"/>
      <w:ind w:firstLine="720"/>
    </w:pPr>
    <w:rPr>
      <w:rFonts w:ascii="Arial" w:hAnsi="Arial" w:cs="Arial"/>
    </w:rPr>
  </w:style>
  <w:style w:type="character" w:customStyle="1" w:styleId="a4">
    <w:name w:val="Основной текст Знак"/>
    <w:aliases w:val="Основной текст1 Знак"/>
    <w:basedOn w:val="a0"/>
    <w:link w:val="a3"/>
    <w:rsid w:val="006053D1"/>
    <w:rPr>
      <w:sz w:val="24"/>
    </w:rPr>
  </w:style>
  <w:style w:type="paragraph" w:customStyle="1" w:styleId="ConsPlusNonformat">
    <w:name w:val="ConsPlusNonformat"/>
    <w:rsid w:val="00336499"/>
    <w:pPr>
      <w:autoSpaceDE w:val="0"/>
      <w:autoSpaceDN w:val="0"/>
      <w:adjustRightInd w:val="0"/>
    </w:pPr>
    <w:rPr>
      <w:rFonts w:ascii="Courier New" w:hAnsi="Courier New" w:cs="Courier New"/>
    </w:rPr>
  </w:style>
  <w:style w:type="paragraph" w:styleId="af">
    <w:name w:val="No Spacing"/>
    <w:uiPriority w:val="1"/>
    <w:qFormat/>
    <w:rsid w:val="00D07F68"/>
    <w:rPr>
      <w:rFonts w:ascii="Calibri" w:hAnsi="Calibri"/>
      <w:sz w:val="22"/>
      <w:szCs w:val="22"/>
    </w:rPr>
  </w:style>
  <w:style w:type="character" w:customStyle="1" w:styleId="FontStyle22">
    <w:name w:val="Font Style22"/>
    <w:basedOn w:val="a0"/>
    <w:rsid w:val="00D07F68"/>
    <w:rPr>
      <w:rFonts w:ascii="Times New Roman" w:hAnsi="Times New Roman" w:cs="Times New Roman"/>
      <w:b/>
      <w:bCs/>
      <w:sz w:val="22"/>
      <w:szCs w:val="22"/>
    </w:rPr>
  </w:style>
  <w:style w:type="paragraph" w:styleId="af0">
    <w:name w:val="List Paragraph"/>
    <w:basedOn w:val="a"/>
    <w:qFormat/>
    <w:rsid w:val="00D07F68"/>
    <w:pPr>
      <w:spacing w:after="200" w:line="276" w:lineRule="auto"/>
      <w:ind w:left="720"/>
      <w:contextualSpacing/>
    </w:pPr>
    <w:rPr>
      <w:rFonts w:ascii="Calibri" w:eastAsia="Calibri" w:hAnsi="Calibri"/>
      <w:sz w:val="22"/>
      <w:szCs w:val="22"/>
      <w:lang w:eastAsia="en-US"/>
    </w:rPr>
  </w:style>
  <w:style w:type="paragraph" w:styleId="af1">
    <w:name w:val="Normal (Web)"/>
    <w:basedOn w:val="a"/>
    <w:unhideWhenUsed/>
    <w:rsid w:val="00091E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0261915">
      <w:bodyDiv w:val="1"/>
      <w:marLeft w:val="0"/>
      <w:marRight w:val="0"/>
      <w:marTop w:val="0"/>
      <w:marBottom w:val="0"/>
      <w:divBdr>
        <w:top w:val="none" w:sz="0" w:space="0" w:color="auto"/>
        <w:left w:val="none" w:sz="0" w:space="0" w:color="auto"/>
        <w:bottom w:val="none" w:sz="0" w:space="0" w:color="auto"/>
        <w:right w:val="none" w:sz="0" w:space="0" w:color="auto"/>
      </w:divBdr>
    </w:div>
    <w:div w:id="942299305">
      <w:bodyDiv w:val="1"/>
      <w:marLeft w:val="0"/>
      <w:marRight w:val="0"/>
      <w:marTop w:val="0"/>
      <w:marBottom w:val="0"/>
      <w:divBdr>
        <w:top w:val="none" w:sz="0" w:space="0" w:color="auto"/>
        <w:left w:val="none" w:sz="0" w:space="0" w:color="auto"/>
        <w:bottom w:val="none" w:sz="0" w:space="0" w:color="auto"/>
        <w:right w:val="none" w:sz="0" w:space="0" w:color="auto"/>
      </w:divBdr>
    </w:div>
    <w:div w:id="984159872">
      <w:bodyDiv w:val="1"/>
      <w:marLeft w:val="0"/>
      <w:marRight w:val="0"/>
      <w:marTop w:val="0"/>
      <w:marBottom w:val="0"/>
      <w:divBdr>
        <w:top w:val="none" w:sz="0" w:space="0" w:color="auto"/>
        <w:left w:val="none" w:sz="0" w:space="0" w:color="auto"/>
        <w:bottom w:val="none" w:sz="0" w:space="0" w:color="auto"/>
        <w:right w:val="none" w:sz="0" w:space="0" w:color="auto"/>
      </w:divBdr>
    </w:div>
    <w:div w:id="12382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FC44-8376-40FB-8189-0EA7AFE3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5</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ДФ-8-016</dc:creator>
  <cp:lastModifiedBy>Zaika</cp:lastModifiedBy>
  <cp:revision>110</cp:revision>
  <cp:lastPrinted>2023-11-08T06:39:00Z</cp:lastPrinted>
  <dcterms:created xsi:type="dcterms:W3CDTF">2012-10-12T11:26:00Z</dcterms:created>
  <dcterms:modified xsi:type="dcterms:W3CDTF">2023-11-10T14:25:00Z</dcterms:modified>
</cp:coreProperties>
</file>