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29" w:rsidRDefault="00123029" w:rsidP="0012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029">
        <w:rPr>
          <w:rFonts w:ascii="Times New Roman" w:hAnsi="Times New Roman" w:cs="Times New Roman"/>
          <w:sz w:val="28"/>
          <w:szCs w:val="28"/>
        </w:rPr>
        <w:t>Эпидемическая ситуация по ВИЧ-инфекции</w:t>
      </w:r>
    </w:p>
    <w:p w:rsidR="001B4A4B" w:rsidRDefault="00123029" w:rsidP="0012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02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Вытегорского района</w:t>
      </w:r>
    </w:p>
    <w:p w:rsidR="004A1949" w:rsidRDefault="004A1949" w:rsidP="00123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</w:p>
    <w:p w:rsidR="00123029" w:rsidRDefault="00123029" w:rsidP="0012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029" w:rsidRPr="00123029" w:rsidRDefault="00123029" w:rsidP="0012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949" w:rsidRDefault="00123029" w:rsidP="00123029">
      <w:pPr>
        <w:jc w:val="both"/>
        <w:rPr>
          <w:rFonts w:ascii="Times New Roman" w:hAnsi="Times New Roman" w:cs="Times New Roman"/>
          <w:sz w:val="28"/>
          <w:szCs w:val="28"/>
        </w:rPr>
      </w:pPr>
      <w:r w:rsidRPr="00123029">
        <w:rPr>
          <w:rFonts w:ascii="Times New Roman" w:hAnsi="Times New Roman" w:cs="Times New Roman"/>
          <w:sz w:val="28"/>
          <w:szCs w:val="28"/>
        </w:rPr>
        <w:t xml:space="preserve">              По данным БУЗ ВО «Вытегорская ЦРБ» на </w:t>
      </w:r>
      <w:r w:rsidR="004A1949">
        <w:rPr>
          <w:rFonts w:ascii="Times New Roman" w:hAnsi="Times New Roman" w:cs="Times New Roman"/>
          <w:sz w:val="28"/>
          <w:szCs w:val="28"/>
        </w:rPr>
        <w:t>31</w:t>
      </w:r>
      <w:r w:rsidRPr="00123029">
        <w:rPr>
          <w:rFonts w:ascii="Times New Roman" w:hAnsi="Times New Roman" w:cs="Times New Roman"/>
          <w:sz w:val="28"/>
          <w:szCs w:val="28"/>
        </w:rPr>
        <w:t>.12.201</w:t>
      </w:r>
      <w:r w:rsidR="004A1949">
        <w:rPr>
          <w:rFonts w:ascii="Times New Roman" w:hAnsi="Times New Roman" w:cs="Times New Roman"/>
          <w:sz w:val="28"/>
          <w:szCs w:val="28"/>
        </w:rPr>
        <w:t>9</w:t>
      </w:r>
      <w:r w:rsidRPr="001230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1949">
        <w:rPr>
          <w:rFonts w:ascii="Times New Roman" w:hAnsi="Times New Roman" w:cs="Times New Roman"/>
          <w:sz w:val="28"/>
          <w:szCs w:val="28"/>
        </w:rPr>
        <w:t>на учете по ВИЧ-инфекции состоит 61</w:t>
      </w:r>
      <w:r w:rsidRPr="00123029">
        <w:rPr>
          <w:rFonts w:ascii="Times New Roman" w:hAnsi="Times New Roman" w:cs="Times New Roman"/>
          <w:sz w:val="28"/>
          <w:szCs w:val="28"/>
        </w:rPr>
        <w:t xml:space="preserve"> </w:t>
      </w:r>
      <w:r w:rsidR="004A1949">
        <w:rPr>
          <w:rFonts w:ascii="Times New Roman" w:hAnsi="Times New Roman" w:cs="Times New Roman"/>
          <w:sz w:val="28"/>
          <w:szCs w:val="28"/>
        </w:rPr>
        <w:t>человек. Из них 43 человека проживают в Вытегорском районе. Остальные проживают в других областях.</w:t>
      </w:r>
    </w:p>
    <w:sectPr w:rsidR="004A1949" w:rsidSect="001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029"/>
    <w:rsid w:val="00123029"/>
    <w:rsid w:val="001B4A4B"/>
    <w:rsid w:val="004A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Масычева</dc:creator>
  <cp:lastModifiedBy>Масычева</cp:lastModifiedBy>
  <cp:revision>2</cp:revision>
  <dcterms:created xsi:type="dcterms:W3CDTF">2020-02-26T06:15:00Z</dcterms:created>
  <dcterms:modified xsi:type="dcterms:W3CDTF">2020-02-26T06:15:00Z</dcterms:modified>
</cp:coreProperties>
</file>