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DFB" w:rsidRPr="00E90DFB" w:rsidRDefault="00E90DFB" w:rsidP="00E90DFB">
      <w:pPr>
        <w:pStyle w:val="120"/>
        <w:keepNext/>
        <w:keepLines/>
        <w:shd w:val="clear" w:color="auto" w:fill="auto"/>
        <w:spacing w:before="0" w:line="324" w:lineRule="exact"/>
        <w:ind w:left="20"/>
        <w:jc w:val="center"/>
      </w:pPr>
      <w:bookmarkStart w:id="0" w:name="bookmark2"/>
      <w:r w:rsidRPr="00E90DFB">
        <w:rPr>
          <w:rStyle w:val="12"/>
          <w:bCs w:val="0"/>
          <w:color w:val="000000"/>
        </w:rPr>
        <w:t>Действия при угрозе совершения террористического акта.</w:t>
      </w:r>
      <w:bookmarkEnd w:id="0"/>
    </w:p>
    <w:p w:rsidR="00E90DFB" w:rsidRDefault="00E90DFB" w:rsidP="00E90DFB">
      <w:pPr>
        <w:pStyle w:val="a3"/>
        <w:shd w:val="clear" w:color="auto" w:fill="auto"/>
        <w:ind w:left="20" w:right="20" w:firstLine="840"/>
        <w:jc w:val="both"/>
      </w:pPr>
      <w:r>
        <w:rPr>
          <w:rStyle w:val="Sylfaen"/>
          <w:color w:val="000000"/>
        </w:rPr>
        <w:t>Всегда контролируйте ситуацию вокруг себя, особенно когда находи</w:t>
      </w:r>
      <w:r>
        <w:rPr>
          <w:rStyle w:val="Sylfaen"/>
          <w:color w:val="000000"/>
        </w:rPr>
        <w:softHyphen/>
        <w:t>тесь на объектах транспорта, в культурно-развлекательных, спортивных и торговых центрах.</w:t>
      </w:r>
    </w:p>
    <w:p w:rsidR="00E90DFB" w:rsidRDefault="00E90DFB" w:rsidP="00E90DFB">
      <w:pPr>
        <w:pStyle w:val="a3"/>
        <w:shd w:val="clear" w:color="auto" w:fill="auto"/>
        <w:ind w:left="20" w:right="20" w:firstLine="840"/>
        <w:jc w:val="both"/>
      </w:pPr>
      <w:r>
        <w:rPr>
          <w:rStyle w:val="Sylfaen"/>
          <w:color w:val="000000"/>
        </w:rPr>
        <w:t>При обнаружении забытых вещей, не трогая их, сообщите об этом во</w:t>
      </w:r>
      <w:r>
        <w:rPr>
          <w:rStyle w:val="Sylfaen"/>
          <w:color w:val="000000"/>
        </w:rPr>
        <w:softHyphen/>
        <w:t>дителю, сотрудникам объекта, службы безопасности, полиции. Не пытайтесь заглянуть внутрь подозрительного пакета, коробки, иного предмета.</w:t>
      </w:r>
    </w:p>
    <w:p w:rsidR="00E90DFB" w:rsidRDefault="00E90DFB" w:rsidP="00E90DFB">
      <w:pPr>
        <w:pStyle w:val="a3"/>
        <w:shd w:val="clear" w:color="auto" w:fill="auto"/>
        <w:ind w:left="20" w:right="20" w:firstLine="840"/>
        <w:jc w:val="both"/>
      </w:pPr>
      <w:r>
        <w:rPr>
          <w:rStyle w:val="Sylfaen"/>
          <w:color w:val="000000"/>
        </w:rPr>
        <w:t>Не подбирайте бесхозных вещей, как бы привлекательно они не вы</w:t>
      </w:r>
      <w:r>
        <w:rPr>
          <w:rStyle w:val="Sylfaen"/>
          <w:color w:val="000000"/>
        </w:rPr>
        <w:softHyphen/>
        <w:t>глядели.</w:t>
      </w:r>
    </w:p>
    <w:p w:rsidR="00E90DFB" w:rsidRDefault="00E90DFB" w:rsidP="00E90DFB">
      <w:pPr>
        <w:pStyle w:val="a3"/>
        <w:shd w:val="clear" w:color="auto" w:fill="auto"/>
        <w:ind w:left="20" w:right="20" w:firstLine="840"/>
        <w:jc w:val="both"/>
      </w:pPr>
      <w:r>
        <w:rPr>
          <w:rStyle w:val="Sylfaen"/>
          <w:color w:val="000000"/>
        </w:rPr>
        <w:t xml:space="preserve">В них могут быть закамуфлированы взрывные устройства (в банках из-под пива, сотовых телефонах и т.п.). Не </w:t>
      </w:r>
      <w:proofErr w:type="gramStart"/>
      <w:r>
        <w:rPr>
          <w:rStyle w:val="Sylfaen"/>
          <w:color w:val="000000"/>
        </w:rPr>
        <w:t>пинайте</w:t>
      </w:r>
      <w:proofErr w:type="gramEnd"/>
      <w:r>
        <w:rPr>
          <w:rStyle w:val="Sylfaen"/>
          <w:color w:val="000000"/>
        </w:rPr>
        <w:t xml:space="preserve"> на улице предметы, ле</w:t>
      </w:r>
      <w:r>
        <w:rPr>
          <w:rStyle w:val="Sylfaen"/>
          <w:color w:val="000000"/>
        </w:rPr>
        <w:softHyphen/>
        <w:t>жащие на земле.</w:t>
      </w:r>
    </w:p>
    <w:p w:rsidR="00E90DFB" w:rsidRDefault="00E90DFB" w:rsidP="00E90DFB">
      <w:pPr>
        <w:pStyle w:val="a3"/>
        <w:shd w:val="clear" w:color="auto" w:fill="auto"/>
        <w:ind w:left="20" w:right="20" w:firstLine="840"/>
        <w:jc w:val="both"/>
      </w:pPr>
      <w:r>
        <w:rPr>
          <w:rStyle w:val="Sylfaen"/>
          <w:color w:val="000000"/>
        </w:rPr>
        <w:t>Если вдруг началась активизация сил безопасности и правоохрани</w:t>
      </w:r>
      <w:r>
        <w:rPr>
          <w:rStyle w:val="Sylfaen"/>
          <w:color w:val="000000"/>
        </w:rPr>
        <w:softHyphen/>
        <w:t>тельных органов, не проявляйте любопытства, идите в другую сторону, но не бегом, чтобы вас не приняли за противника.</w:t>
      </w:r>
    </w:p>
    <w:p w:rsidR="00E90DFB" w:rsidRDefault="00E90DFB" w:rsidP="00E90DFB">
      <w:pPr>
        <w:pStyle w:val="a3"/>
        <w:shd w:val="clear" w:color="auto" w:fill="auto"/>
        <w:spacing w:after="260"/>
        <w:ind w:left="20" w:right="20" w:firstLine="840"/>
        <w:jc w:val="both"/>
      </w:pPr>
      <w:r>
        <w:rPr>
          <w:rStyle w:val="Sylfaen"/>
          <w:color w:val="000000"/>
        </w:rPr>
        <w:t>При взрыве или начале стрельбы немедленно падайте на землю, луч</w:t>
      </w:r>
      <w:r>
        <w:rPr>
          <w:rStyle w:val="Sylfaen"/>
          <w:color w:val="000000"/>
        </w:rPr>
        <w:softHyphen/>
        <w:t>ше под прикрытие (бордюр, торговую палатку, машину и т.п.). Для большей безопасности накройте голову руками.</w:t>
      </w:r>
    </w:p>
    <w:p w:rsidR="00FB74B8" w:rsidRPr="00E90DFB" w:rsidRDefault="00FB74B8" w:rsidP="00E90DFB"/>
    <w:sectPr w:rsidR="00FB74B8" w:rsidRPr="00E90DFB" w:rsidSect="00FB7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2FF3"/>
    <w:rsid w:val="003B20DE"/>
    <w:rsid w:val="008920AD"/>
    <w:rsid w:val="00A63358"/>
    <w:rsid w:val="00B42FF3"/>
    <w:rsid w:val="00E07A37"/>
    <w:rsid w:val="00E90DFB"/>
    <w:rsid w:val="00EC48B7"/>
    <w:rsid w:val="00FB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B42FF3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Sylfaen">
    <w:name w:val="Основной текст + Sylfaen"/>
    <w:aliases w:val="Интервал 0 pt"/>
    <w:basedOn w:val="1"/>
    <w:uiPriority w:val="99"/>
    <w:rsid w:val="00B42FF3"/>
    <w:rPr>
      <w:rFonts w:ascii="Sylfaen" w:hAnsi="Sylfaen" w:cs="Sylfaen"/>
      <w:spacing w:val="0"/>
    </w:rPr>
  </w:style>
  <w:style w:type="character" w:customStyle="1" w:styleId="8">
    <w:name w:val="Основной текст (8)_"/>
    <w:basedOn w:val="a0"/>
    <w:link w:val="80"/>
    <w:uiPriority w:val="99"/>
    <w:rsid w:val="00B42FF3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B42FF3"/>
    <w:pPr>
      <w:widowControl w:val="0"/>
      <w:shd w:val="clear" w:color="auto" w:fill="FFFFFF"/>
      <w:spacing w:after="0" w:line="324" w:lineRule="exac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semiHidden/>
    <w:rsid w:val="00B42FF3"/>
  </w:style>
  <w:style w:type="paragraph" w:customStyle="1" w:styleId="80">
    <w:name w:val="Основной текст (8)"/>
    <w:basedOn w:val="a"/>
    <w:link w:val="8"/>
    <w:uiPriority w:val="99"/>
    <w:rsid w:val="00B42FF3"/>
    <w:pPr>
      <w:widowControl w:val="0"/>
      <w:shd w:val="clear" w:color="auto" w:fill="FFFFFF"/>
      <w:spacing w:before="420" w:after="300" w:line="324" w:lineRule="exact"/>
    </w:pPr>
    <w:rPr>
      <w:rFonts w:ascii="Sylfaen" w:hAnsi="Sylfaen" w:cs="Sylfaen"/>
      <w:b/>
      <w:bCs/>
      <w:spacing w:val="10"/>
      <w:sz w:val="26"/>
      <w:szCs w:val="26"/>
    </w:rPr>
  </w:style>
  <w:style w:type="character" w:customStyle="1" w:styleId="Sylfaen1">
    <w:name w:val="Основной текст + Sylfaen1"/>
    <w:aliases w:val="Интервал 0 pt1"/>
    <w:basedOn w:val="1"/>
    <w:uiPriority w:val="99"/>
    <w:rsid w:val="003B20DE"/>
    <w:rPr>
      <w:rFonts w:ascii="Sylfaen" w:hAnsi="Sylfaen" w:cs="Sylfaen"/>
      <w:spacing w:val="0"/>
      <w:u w:val="single"/>
    </w:rPr>
  </w:style>
  <w:style w:type="character" w:customStyle="1" w:styleId="12">
    <w:name w:val="Заголовок №1 (2)_"/>
    <w:basedOn w:val="a0"/>
    <w:link w:val="120"/>
    <w:uiPriority w:val="99"/>
    <w:rsid w:val="00A63358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A63358"/>
    <w:pPr>
      <w:widowControl w:val="0"/>
      <w:shd w:val="clear" w:color="auto" w:fill="FFFFFF"/>
      <w:spacing w:before="300" w:after="0" w:line="328" w:lineRule="exact"/>
      <w:ind w:firstLine="840"/>
      <w:jc w:val="both"/>
      <w:outlineLvl w:val="0"/>
    </w:pPr>
    <w:rPr>
      <w:rFonts w:ascii="Sylfaen" w:hAnsi="Sylfaen" w:cs="Sylfaen"/>
      <w:b/>
      <w:bCs/>
      <w:spacing w:val="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>Microsoft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2017-07-24T07:05:00Z</dcterms:created>
  <dcterms:modified xsi:type="dcterms:W3CDTF">2017-07-24T07:05:00Z</dcterms:modified>
</cp:coreProperties>
</file>