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D" w:rsidRPr="00ED1691" w:rsidRDefault="00CE2E3D" w:rsidP="00CE2E3D">
      <w:pPr>
        <w:keepNext/>
        <w:ind w:firstLine="709"/>
        <w:jc w:val="center"/>
        <w:outlineLvl w:val="5"/>
        <w:rPr>
          <w:sz w:val="28"/>
          <w:szCs w:val="28"/>
        </w:rPr>
      </w:pPr>
      <w:r w:rsidRPr="00ED1691">
        <w:rPr>
          <w:sz w:val="28"/>
          <w:szCs w:val="28"/>
        </w:rPr>
        <w:t>ПРОЕКТ</w:t>
      </w:r>
    </w:p>
    <w:p w:rsidR="00CE2E3D" w:rsidRPr="00ED1691" w:rsidRDefault="00CE2E3D" w:rsidP="00CE2E3D">
      <w:pPr>
        <w:keepNext/>
        <w:ind w:firstLine="709"/>
        <w:jc w:val="center"/>
        <w:outlineLvl w:val="5"/>
        <w:rPr>
          <w:sz w:val="28"/>
          <w:szCs w:val="28"/>
        </w:rPr>
      </w:pPr>
    </w:p>
    <w:p w:rsidR="00CE2E3D" w:rsidRPr="00ED1691" w:rsidRDefault="00CE2E3D" w:rsidP="00CE2E3D">
      <w:pPr>
        <w:keepNext/>
        <w:ind w:firstLine="709"/>
        <w:jc w:val="center"/>
        <w:outlineLvl w:val="5"/>
        <w:rPr>
          <w:sz w:val="28"/>
          <w:szCs w:val="28"/>
        </w:rPr>
      </w:pPr>
    </w:p>
    <w:p w:rsidR="00CE2E3D" w:rsidRPr="00ED1691" w:rsidRDefault="00CE2E3D" w:rsidP="00CE2E3D">
      <w:pPr>
        <w:keepNext/>
        <w:ind w:firstLine="709"/>
        <w:jc w:val="center"/>
        <w:outlineLvl w:val="2"/>
        <w:rPr>
          <w:sz w:val="28"/>
          <w:szCs w:val="28"/>
        </w:rPr>
      </w:pPr>
      <w:r w:rsidRPr="00ED1691">
        <w:rPr>
          <w:sz w:val="28"/>
          <w:szCs w:val="28"/>
        </w:rPr>
        <w:t>АДМИНИСТРАЦИЯ ВЫТЕГОРСКОГО МУНИЦИПАЛЬНОГО РАЙОНА</w:t>
      </w:r>
    </w:p>
    <w:p w:rsidR="00CE2E3D" w:rsidRPr="00ED1691" w:rsidRDefault="00CE2E3D" w:rsidP="00CE2E3D">
      <w:pPr>
        <w:keepNext/>
        <w:ind w:firstLine="709"/>
        <w:jc w:val="center"/>
        <w:outlineLvl w:val="2"/>
        <w:rPr>
          <w:sz w:val="28"/>
          <w:szCs w:val="28"/>
        </w:rPr>
      </w:pPr>
    </w:p>
    <w:p w:rsidR="00CE2E3D" w:rsidRPr="00ED1691" w:rsidRDefault="00CE2E3D" w:rsidP="00CE2E3D">
      <w:pPr>
        <w:keepNext/>
        <w:ind w:firstLine="709"/>
        <w:jc w:val="center"/>
        <w:outlineLvl w:val="2"/>
        <w:rPr>
          <w:sz w:val="28"/>
          <w:szCs w:val="28"/>
        </w:rPr>
      </w:pPr>
      <w:r w:rsidRPr="00ED1691">
        <w:rPr>
          <w:sz w:val="28"/>
          <w:szCs w:val="28"/>
        </w:rPr>
        <w:t>ПОСТАНОВЛЕНИЕ</w:t>
      </w:r>
    </w:p>
    <w:p w:rsidR="00CE2E3D" w:rsidRPr="00ED1691" w:rsidRDefault="00CE2E3D" w:rsidP="00CE2E3D">
      <w:pPr>
        <w:keepNext/>
        <w:ind w:firstLine="709"/>
        <w:jc w:val="center"/>
        <w:outlineLvl w:val="2"/>
        <w:rPr>
          <w:sz w:val="28"/>
          <w:szCs w:val="28"/>
        </w:rPr>
      </w:pPr>
    </w:p>
    <w:p w:rsidR="00CE2E3D" w:rsidRPr="00ED1691" w:rsidRDefault="00CE2E3D" w:rsidP="00CE2E3D">
      <w:pPr>
        <w:ind w:firstLine="709"/>
        <w:jc w:val="center"/>
        <w:rPr>
          <w:sz w:val="28"/>
          <w:szCs w:val="28"/>
        </w:rPr>
      </w:pP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  <w:r w:rsidRPr="00ED1691">
        <w:rPr>
          <w:sz w:val="28"/>
          <w:szCs w:val="28"/>
        </w:rPr>
        <w:t>от __.__.20</w:t>
      </w:r>
      <w:r>
        <w:rPr>
          <w:sz w:val="28"/>
          <w:szCs w:val="28"/>
        </w:rPr>
        <w:t>22</w:t>
      </w:r>
      <w:r w:rsidRPr="00ED1691">
        <w:rPr>
          <w:sz w:val="28"/>
          <w:szCs w:val="28"/>
        </w:rPr>
        <w:tab/>
      </w:r>
      <w:r w:rsidRPr="00ED1691">
        <w:rPr>
          <w:sz w:val="28"/>
          <w:szCs w:val="28"/>
        </w:rPr>
        <w:tab/>
      </w:r>
      <w:r w:rsidRPr="00ED1691">
        <w:rPr>
          <w:sz w:val="28"/>
          <w:szCs w:val="28"/>
        </w:rPr>
        <w:tab/>
        <w:t xml:space="preserve">№ ___ </w:t>
      </w: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</w:p>
    <w:p w:rsidR="00CE2E3D" w:rsidRPr="00ED1691" w:rsidRDefault="00CE2E3D" w:rsidP="00CE2E3D">
      <w:pPr>
        <w:jc w:val="both"/>
        <w:rPr>
          <w:sz w:val="28"/>
          <w:szCs w:val="28"/>
        </w:rPr>
      </w:pPr>
    </w:p>
    <w:p w:rsidR="00CE2E3D" w:rsidRPr="00AE54B9" w:rsidRDefault="00CE2E3D" w:rsidP="00CE2E3D">
      <w:pPr>
        <w:widowControl w:val="0"/>
        <w:ind w:right="4302"/>
        <w:jc w:val="both"/>
        <w:rPr>
          <w:sz w:val="28"/>
        </w:rPr>
      </w:pPr>
      <w:r w:rsidRPr="00ED1691">
        <w:rPr>
          <w:rFonts w:cs="Arial"/>
          <w:sz w:val="28"/>
          <w:szCs w:val="28"/>
        </w:rPr>
        <w:t xml:space="preserve">Об утверждении </w:t>
      </w:r>
      <w:r w:rsidRPr="00AE54B9">
        <w:rPr>
          <w:sz w:val="28"/>
        </w:rPr>
        <w:t>административн</w:t>
      </w:r>
      <w:r>
        <w:rPr>
          <w:sz w:val="28"/>
        </w:rPr>
        <w:t xml:space="preserve">ого </w:t>
      </w:r>
      <w:r w:rsidRPr="00AE54B9">
        <w:rPr>
          <w:sz w:val="28"/>
        </w:rPr>
        <w:t>регламент</w:t>
      </w:r>
      <w:r>
        <w:rPr>
          <w:sz w:val="28"/>
        </w:rPr>
        <w:t>а</w:t>
      </w:r>
      <w:r w:rsidRPr="00AE54B9">
        <w:rPr>
          <w:sz w:val="28"/>
        </w:rPr>
        <w:t xml:space="preserve"> предоставления муниципальной услуги </w:t>
      </w:r>
      <w:r w:rsidRPr="00B93928">
        <w:rPr>
          <w:sz w:val="28"/>
        </w:rPr>
        <w:t>по согласованию проведения переустройства и (или) перепланировки  помещения в многоквартирном доме</w:t>
      </w:r>
    </w:p>
    <w:p w:rsidR="00CE2E3D" w:rsidRPr="00ED1691" w:rsidRDefault="00CE2E3D" w:rsidP="00CE2E3D">
      <w:pPr>
        <w:autoSpaceDE w:val="0"/>
        <w:autoSpaceDN w:val="0"/>
        <w:adjustRightInd w:val="0"/>
        <w:rPr>
          <w:sz w:val="28"/>
          <w:szCs w:val="28"/>
        </w:rPr>
      </w:pPr>
    </w:p>
    <w:p w:rsidR="00CE2E3D" w:rsidRPr="00ED1691" w:rsidRDefault="00CE2E3D" w:rsidP="00CE2E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ED1691">
        <w:rPr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 муниципального района </w:t>
      </w:r>
      <w:r w:rsidRPr="00ED1691">
        <w:rPr>
          <w:b/>
          <w:bCs/>
          <w:sz w:val="28"/>
          <w:szCs w:val="28"/>
        </w:rPr>
        <w:t>ПОСТАНОВЛЯЮ:</w:t>
      </w:r>
      <w:proofErr w:type="gramEnd"/>
    </w:p>
    <w:p w:rsidR="00CE2E3D" w:rsidRPr="00ED1691" w:rsidRDefault="00CE2E3D" w:rsidP="00CE2E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E2E3D" w:rsidRPr="00ED1691" w:rsidRDefault="00CE2E3D" w:rsidP="00CE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691">
        <w:rPr>
          <w:rFonts w:cs="Arial"/>
          <w:sz w:val="28"/>
          <w:szCs w:val="28"/>
        </w:rPr>
        <w:t xml:space="preserve">1. Утвердить </w:t>
      </w:r>
      <w:r w:rsidRPr="00ED1691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414472">
        <w:rPr>
          <w:sz w:val="28"/>
          <w:szCs w:val="28"/>
        </w:rPr>
        <w:t xml:space="preserve">предоставления муниципальной услуги </w:t>
      </w:r>
      <w:r w:rsidRPr="00B93928">
        <w:rPr>
          <w:sz w:val="28"/>
          <w:szCs w:val="28"/>
        </w:rPr>
        <w:t>по согласованию проведения переустройства и (или) перепланировки  помещения в многоквартирном доме</w:t>
      </w:r>
      <w:r w:rsidRPr="00ED1691">
        <w:rPr>
          <w:sz w:val="28"/>
          <w:szCs w:val="28"/>
        </w:rPr>
        <w:t>.</w:t>
      </w: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  <w:r w:rsidRPr="00ED1691">
        <w:rPr>
          <w:sz w:val="28"/>
          <w:szCs w:val="28"/>
        </w:rPr>
        <w:t>2. Признать утратившим силу постановление Администрации Вытегорского муниципального района</w:t>
      </w:r>
      <w:r>
        <w:rPr>
          <w:sz w:val="28"/>
          <w:szCs w:val="28"/>
        </w:rPr>
        <w:t xml:space="preserve"> </w:t>
      </w:r>
      <w:r w:rsidRPr="00414472">
        <w:rPr>
          <w:sz w:val="28"/>
          <w:szCs w:val="28"/>
        </w:rPr>
        <w:t>№</w:t>
      </w:r>
      <w:r>
        <w:rPr>
          <w:sz w:val="28"/>
          <w:szCs w:val="28"/>
        </w:rPr>
        <w:t>261</w:t>
      </w:r>
      <w:r w:rsidRPr="00414472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41447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14472">
        <w:rPr>
          <w:sz w:val="28"/>
          <w:szCs w:val="28"/>
        </w:rPr>
        <w:t>.2020</w:t>
      </w:r>
      <w:r w:rsidRPr="00ED1691">
        <w:rPr>
          <w:sz w:val="28"/>
          <w:szCs w:val="28"/>
        </w:rPr>
        <w:t xml:space="preserve"> </w:t>
      </w:r>
      <w:r w:rsidRPr="00414472">
        <w:rPr>
          <w:sz w:val="28"/>
          <w:szCs w:val="28"/>
        </w:rPr>
        <w:t>"</w:t>
      </w:r>
      <w:r w:rsidRPr="00B93928">
        <w:rPr>
          <w:sz w:val="28"/>
          <w:szCs w:val="28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доме"</w:t>
      </w:r>
      <w:r>
        <w:rPr>
          <w:sz w:val="28"/>
          <w:szCs w:val="28"/>
        </w:rPr>
        <w:t>.</w:t>
      </w:r>
      <w:r w:rsidRPr="00414472">
        <w:rPr>
          <w:sz w:val="28"/>
          <w:szCs w:val="28"/>
        </w:rPr>
        <w:t xml:space="preserve"> </w:t>
      </w: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  <w:r w:rsidRPr="00ED1691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</w:p>
    <w:p w:rsidR="00CE2E3D" w:rsidRPr="00ED1691" w:rsidRDefault="00CE2E3D" w:rsidP="00CE2E3D">
      <w:pPr>
        <w:ind w:firstLine="709"/>
        <w:jc w:val="both"/>
        <w:rPr>
          <w:sz w:val="28"/>
          <w:szCs w:val="28"/>
        </w:rPr>
      </w:pPr>
    </w:p>
    <w:p w:rsidR="00CE2E3D" w:rsidRDefault="00CE2E3D" w:rsidP="00CE2E3D">
      <w:pPr>
        <w:autoSpaceDE w:val="0"/>
        <w:autoSpaceDN w:val="0"/>
        <w:adjustRightInd w:val="0"/>
        <w:jc w:val="both"/>
      </w:pPr>
      <w:r w:rsidRPr="00ED1691">
        <w:rPr>
          <w:sz w:val="28"/>
          <w:szCs w:val="28"/>
        </w:rPr>
        <w:t>Руководитель</w:t>
      </w:r>
      <w:r w:rsidRPr="006D2C8F">
        <w:rPr>
          <w:sz w:val="28"/>
          <w:szCs w:val="28"/>
        </w:rPr>
        <w:t xml:space="preserve"> Администрации</w:t>
      </w:r>
      <w:r w:rsidRPr="00ED1691">
        <w:rPr>
          <w:color w:val="FF0000"/>
          <w:sz w:val="28"/>
          <w:szCs w:val="28"/>
        </w:rPr>
        <w:t xml:space="preserve"> </w:t>
      </w:r>
      <w:r w:rsidRPr="00ED1691">
        <w:rPr>
          <w:sz w:val="28"/>
          <w:szCs w:val="28"/>
        </w:rPr>
        <w:t>района                                          А.В. Скресанов</w:t>
      </w:r>
    </w:p>
    <w:p w:rsidR="00CE2E3D" w:rsidRDefault="00CE2E3D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BFF" w:rsidRPr="00504518" w:rsidRDefault="00E84A8A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Типовой административный регламент предоставления муниципальной услуги по согласованию </w:t>
      </w:r>
      <w:r w:rsidR="00A1591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переустройства и (или) перепланировки  помещения</w:t>
      </w:r>
      <w:r w:rsidR="00157FE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в многоквартирном доме</w:t>
      </w:r>
    </w:p>
    <w:p w:rsidR="00841BFF" w:rsidRPr="00504518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A8A" w:rsidRPr="00504518" w:rsidRDefault="00E84A8A" w:rsidP="00E84A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04518">
        <w:rPr>
          <w:sz w:val="28"/>
          <w:szCs w:val="28"/>
          <w:lang w:val="en-US"/>
        </w:rPr>
        <w:t>I</w:t>
      </w:r>
      <w:r w:rsidRPr="00504518">
        <w:rPr>
          <w:sz w:val="28"/>
          <w:szCs w:val="28"/>
        </w:rPr>
        <w:t>. Общие положения</w:t>
      </w:r>
    </w:p>
    <w:p w:rsidR="00E84A8A" w:rsidRPr="00504518" w:rsidRDefault="00E84A8A" w:rsidP="00CC6F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1BFF" w:rsidRPr="00504518" w:rsidRDefault="00841BFF" w:rsidP="00E84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4518">
        <w:rPr>
          <w:sz w:val="28"/>
          <w:szCs w:val="28"/>
        </w:rPr>
        <w:t>1.1. Административный регламент предоставлени</w:t>
      </w:r>
      <w:r w:rsidR="007A0508" w:rsidRPr="00504518">
        <w:rPr>
          <w:sz w:val="28"/>
          <w:szCs w:val="28"/>
        </w:rPr>
        <w:t>я</w:t>
      </w:r>
      <w:r w:rsidRPr="00504518">
        <w:rPr>
          <w:sz w:val="28"/>
          <w:szCs w:val="28"/>
        </w:rPr>
        <w:t xml:space="preserve"> </w:t>
      </w:r>
      <w:r w:rsidR="002E00C7" w:rsidRPr="00504518">
        <w:rPr>
          <w:sz w:val="28"/>
          <w:szCs w:val="28"/>
        </w:rPr>
        <w:t>муниципальной</w:t>
      </w:r>
      <w:r w:rsidRPr="00504518">
        <w:rPr>
          <w:sz w:val="28"/>
          <w:szCs w:val="28"/>
        </w:rPr>
        <w:t xml:space="preserve"> услуги </w:t>
      </w:r>
      <w:r w:rsidR="007A0508" w:rsidRPr="00504518">
        <w:rPr>
          <w:sz w:val="28"/>
          <w:szCs w:val="28"/>
        </w:rPr>
        <w:t xml:space="preserve">по </w:t>
      </w:r>
      <w:r w:rsidR="00BF3DFA" w:rsidRPr="00504518">
        <w:rPr>
          <w:sz w:val="28"/>
          <w:szCs w:val="28"/>
        </w:rPr>
        <w:t xml:space="preserve">согласованию </w:t>
      </w:r>
      <w:r w:rsidR="00A15913">
        <w:rPr>
          <w:sz w:val="28"/>
          <w:szCs w:val="28"/>
        </w:rPr>
        <w:t xml:space="preserve">проведения </w:t>
      </w:r>
      <w:r w:rsidR="00BF3DFA" w:rsidRPr="00504518">
        <w:rPr>
          <w:sz w:val="28"/>
          <w:szCs w:val="28"/>
        </w:rPr>
        <w:t>переустройства и (или) перепланировки помещения</w:t>
      </w:r>
      <w:r w:rsidR="00E84A8A" w:rsidRPr="00504518">
        <w:rPr>
          <w:sz w:val="28"/>
          <w:szCs w:val="28"/>
        </w:rPr>
        <w:t xml:space="preserve"> </w:t>
      </w:r>
      <w:r w:rsidR="00693549">
        <w:rPr>
          <w:sz w:val="28"/>
          <w:szCs w:val="28"/>
        </w:rPr>
        <w:t xml:space="preserve">в многоквартирном доме </w:t>
      </w:r>
      <w:r w:rsidR="00E84A8A" w:rsidRPr="00504518">
        <w:rPr>
          <w:sz w:val="28"/>
          <w:szCs w:val="28"/>
        </w:rPr>
        <w:t>(далее – административный регламент, муниципальная услуга)</w:t>
      </w:r>
      <w:r w:rsidR="00BF3DFA" w:rsidRPr="00504518">
        <w:rPr>
          <w:sz w:val="28"/>
          <w:szCs w:val="28"/>
        </w:rPr>
        <w:t xml:space="preserve"> </w:t>
      </w:r>
      <w:r w:rsidRPr="00504518">
        <w:rPr>
          <w:sz w:val="28"/>
          <w:szCs w:val="28"/>
        </w:rPr>
        <w:t>устан</w:t>
      </w:r>
      <w:r w:rsidR="002E00C7" w:rsidRPr="00504518">
        <w:rPr>
          <w:sz w:val="28"/>
          <w:szCs w:val="28"/>
        </w:rPr>
        <w:t>а</w:t>
      </w:r>
      <w:r w:rsidRPr="00504518">
        <w:rPr>
          <w:sz w:val="28"/>
          <w:szCs w:val="28"/>
        </w:rPr>
        <w:t>вл</w:t>
      </w:r>
      <w:r w:rsidR="00EB4EF1" w:rsidRPr="00504518">
        <w:rPr>
          <w:sz w:val="28"/>
          <w:szCs w:val="28"/>
        </w:rPr>
        <w:t>ивает</w:t>
      </w:r>
      <w:r w:rsidRPr="00504518">
        <w:rPr>
          <w:sz w:val="28"/>
          <w:szCs w:val="28"/>
        </w:rPr>
        <w:t xml:space="preserve"> поряд</w:t>
      </w:r>
      <w:r w:rsidR="00EB4EF1" w:rsidRPr="00504518">
        <w:rPr>
          <w:sz w:val="28"/>
          <w:szCs w:val="28"/>
        </w:rPr>
        <w:t>ок</w:t>
      </w:r>
      <w:r w:rsidR="002E00C7" w:rsidRPr="00504518">
        <w:rPr>
          <w:sz w:val="28"/>
          <w:szCs w:val="28"/>
        </w:rPr>
        <w:t xml:space="preserve"> </w:t>
      </w:r>
      <w:r w:rsidRPr="00504518">
        <w:rPr>
          <w:sz w:val="28"/>
          <w:szCs w:val="28"/>
        </w:rPr>
        <w:t xml:space="preserve">и стандарт предоставления </w:t>
      </w:r>
      <w:r w:rsidR="002E00C7" w:rsidRPr="00504518">
        <w:rPr>
          <w:sz w:val="28"/>
          <w:szCs w:val="28"/>
        </w:rPr>
        <w:t>муниципальной</w:t>
      </w:r>
      <w:r w:rsidRPr="00504518">
        <w:rPr>
          <w:sz w:val="28"/>
          <w:szCs w:val="28"/>
        </w:rPr>
        <w:t xml:space="preserve"> услуги.</w:t>
      </w:r>
    </w:p>
    <w:p w:rsidR="007E7091" w:rsidRPr="00073736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Предоставление муниципальной услуги состоит из следующих этапов</w:t>
      </w:r>
      <w:r w:rsidR="007E7091" w:rsidRPr="00073736">
        <w:rPr>
          <w:sz w:val="28"/>
          <w:szCs w:val="28"/>
        </w:rPr>
        <w:t>:</w:t>
      </w:r>
    </w:p>
    <w:p w:rsidR="007E7091" w:rsidRPr="00073736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Первый</w:t>
      </w:r>
      <w:r w:rsidR="00853D3A" w:rsidRPr="00073736">
        <w:rPr>
          <w:sz w:val="28"/>
          <w:szCs w:val="28"/>
        </w:rPr>
        <w:t xml:space="preserve"> этап – </w:t>
      </w:r>
      <w:r w:rsidR="003957E0" w:rsidRPr="00073736">
        <w:rPr>
          <w:sz w:val="28"/>
          <w:szCs w:val="28"/>
        </w:rPr>
        <w:t>п</w:t>
      </w:r>
      <w:r w:rsidR="00CD46FC" w:rsidRPr="00073736">
        <w:rPr>
          <w:sz w:val="28"/>
          <w:szCs w:val="28"/>
        </w:rPr>
        <w:t>ринятие</w:t>
      </w:r>
      <w:r w:rsidR="00853D3A" w:rsidRPr="00073736">
        <w:rPr>
          <w:sz w:val="28"/>
          <w:szCs w:val="28"/>
        </w:rPr>
        <w:t xml:space="preserve"> </w:t>
      </w:r>
      <w:r w:rsidR="00835E97" w:rsidRPr="00D9126D">
        <w:rPr>
          <w:iCs/>
          <w:color w:val="FF0000"/>
          <w:sz w:val="28"/>
          <w:szCs w:val="28"/>
        </w:rPr>
        <w:t>Администраци</w:t>
      </w:r>
      <w:r w:rsidR="00835E97">
        <w:rPr>
          <w:iCs/>
          <w:color w:val="FF0000"/>
          <w:sz w:val="28"/>
          <w:szCs w:val="28"/>
        </w:rPr>
        <w:t>ей</w:t>
      </w:r>
      <w:r w:rsidR="00835E97" w:rsidRPr="00D9126D">
        <w:rPr>
          <w:iCs/>
          <w:color w:val="FF0000"/>
          <w:sz w:val="28"/>
          <w:szCs w:val="28"/>
        </w:rPr>
        <w:t xml:space="preserve"> Вытегорского муниципального района</w:t>
      </w:r>
      <w:r w:rsidR="00835E97"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>решения о согласовании или об отказе в согласовании переустройства и (или) перепланировки помещения</w:t>
      </w:r>
      <w:r w:rsidR="00693549" w:rsidRPr="00073736">
        <w:rPr>
          <w:sz w:val="28"/>
          <w:szCs w:val="28"/>
        </w:rPr>
        <w:t xml:space="preserve"> в многоквартирном доме</w:t>
      </w:r>
      <w:r w:rsidR="003957E0" w:rsidRPr="00073736">
        <w:rPr>
          <w:sz w:val="28"/>
          <w:szCs w:val="28"/>
        </w:rPr>
        <w:t>;</w:t>
      </w:r>
    </w:p>
    <w:p w:rsidR="007E7091" w:rsidRPr="00073736" w:rsidRDefault="00522B33" w:rsidP="008672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73736">
        <w:rPr>
          <w:sz w:val="28"/>
          <w:szCs w:val="28"/>
        </w:rPr>
        <w:t>Второй</w:t>
      </w:r>
      <w:r w:rsidR="00853D3A" w:rsidRPr="00073736">
        <w:rPr>
          <w:sz w:val="28"/>
          <w:szCs w:val="28"/>
        </w:rPr>
        <w:t xml:space="preserve"> этап - </w:t>
      </w:r>
      <w:r w:rsidR="003957E0" w:rsidRPr="00073736">
        <w:rPr>
          <w:sz w:val="28"/>
          <w:szCs w:val="28"/>
        </w:rPr>
        <w:t>п</w:t>
      </w:r>
      <w:r w:rsidR="00CD46FC" w:rsidRPr="00073736">
        <w:rPr>
          <w:sz w:val="28"/>
          <w:szCs w:val="28"/>
        </w:rPr>
        <w:t xml:space="preserve">ринятие </w:t>
      </w:r>
      <w:r w:rsidR="007E7091" w:rsidRPr="00073736">
        <w:rPr>
          <w:sz w:val="28"/>
          <w:szCs w:val="28"/>
        </w:rPr>
        <w:t>акта приемочной комиссии</w:t>
      </w:r>
      <w:r w:rsidR="006A01D7">
        <w:rPr>
          <w:sz w:val="28"/>
          <w:szCs w:val="28"/>
        </w:rPr>
        <w:t xml:space="preserve"> </w:t>
      </w:r>
      <w:r w:rsidR="000A522D" w:rsidRPr="000A522D">
        <w:rPr>
          <w:sz w:val="28"/>
          <w:szCs w:val="28"/>
        </w:rPr>
        <w:t>районной межведомственной комиссией по приемке помещений после переустройства и (или) перепланировки, переводе  жилых помещений в нежилые и нежилых помещений в жилые, утверждённый постановлением Администрации Вытегорского муниципального района от 2 июня 2014 года № 476, (с последующими изменениями)</w:t>
      </w:r>
      <w:r w:rsidR="006A01D7" w:rsidRPr="000A522D">
        <w:rPr>
          <w:sz w:val="28"/>
          <w:szCs w:val="28"/>
        </w:rPr>
        <w:t>,</w:t>
      </w:r>
      <w:r w:rsidR="007E7091" w:rsidRPr="000A522D">
        <w:rPr>
          <w:color w:val="FF0000"/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>подтверждающего завершение переустройства и (или) перепланировки помещения</w:t>
      </w:r>
      <w:r w:rsidR="00693549" w:rsidRPr="00073736">
        <w:rPr>
          <w:sz w:val="28"/>
          <w:szCs w:val="28"/>
        </w:rPr>
        <w:t xml:space="preserve"> в многоквартирном доме</w:t>
      </w:r>
      <w:r w:rsidR="00853D3A" w:rsidRPr="00073736">
        <w:rPr>
          <w:sz w:val="28"/>
          <w:szCs w:val="28"/>
        </w:rPr>
        <w:t xml:space="preserve">, либо акта приемочной комиссии о несоответствии </w:t>
      </w:r>
      <w:r w:rsidR="008672DA" w:rsidRPr="00073736">
        <w:rPr>
          <w:sz w:val="28"/>
          <w:szCs w:val="28"/>
        </w:rPr>
        <w:t>переустройства и</w:t>
      </w:r>
      <w:proofErr w:type="gramEnd"/>
      <w:r w:rsidR="008672DA" w:rsidRPr="00073736">
        <w:rPr>
          <w:sz w:val="28"/>
          <w:szCs w:val="28"/>
        </w:rPr>
        <w:t xml:space="preserve"> (или) перепланировки помещения в многоквартирном доме </w:t>
      </w:r>
      <w:r w:rsidR="00853D3A" w:rsidRPr="00073736">
        <w:rPr>
          <w:sz w:val="28"/>
          <w:szCs w:val="28"/>
        </w:rPr>
        <w:t>проект</w:t>
      </w:r>
      <w:r w:rsidR="008672DA" w:rsidRPr="00073736">
        <w:rPr>
          <w:sz w:val="28"/>
          <w:szCs w:val="28"/>
        </w:rPr>
        <w:t>у</w:t>
      </w:r>
      <w:r w:rsidR="00853D3A" w:rsidRPr="00073736">
        <w:rPr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="00853D3A" w:rsidRPr="00073736">
        <w:rPr>
          <w:sz w:val="28"/>
          <w:szCs w:val="28"/>
        </w:rPr>
        <w:t>перепланируемого</w:t>
      </w:r>
      <w:proofErr w:type="spellEnd"/>
      <w:r w:rsidR="00853D3A" w:rsidRPr="00073736">
        <w:rPr>
          <w:sz w:val="28"/>
          <w:szCs w:val="28"/>
        </w:rPr>
        <w:t xml:space="preserve"> помещения в многоквартирном доме</w:t>
      </w:r>
      <w:r w:rsidR="008672DA" w:rsidRPr="00073736">
        <w:rPr>
          <w:sz w:val="28"/>
          <w:szCs w:val="28"/>
        </w:rPr>
        <w:t>.</w:t>
      </w:r>
    </w:p>
    <w:p w:rsidR="000A522D" w:rsidRDefault="000A522D" w:rsidP="00E84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A8A" w:rsidRPr="00504518" w:rsidRDefault="00841BFF" w:rsidP="00E84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1.2. </w:t>
      </w:r>
      <w:r w:rsidR="00E84A8A" w:rsidRPr="00073736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073736">
        <w:rPr>
          <w:sz w:val="28"/>
          <w:szCs w:val="28"/>
        </w:rPr>
        <w:t xml:space="preserve"> в многоквартирном доме</w:t>
      </w:r>
      <w:r w:rsidR="00E84A8A" w:rsidRPr="00793573">
        <w:rPr>
          <w:color w:val="FF0000"/>
          <w:sz w:val="28"/>
          <w:szCs w:val="28"/>
        </w:rPr>
        <w:t xml:space="preserve"> </w:t>
      </w:r>
      <w:r w:rsidR="00E84A8A" w:rsidRPr="00504518">
        <w:rPr>
          <w:sz w:val="28"/>
          <w:szCs w:val="28"/>
        </w:rPr>
        <w:t>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0A522D" w:rsidRDefault="000A522D" w:rsidP="000A52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522D" w:rsidRPr="00D9126D" w:rsidRDefault="00157FE0" w:rsidP="000A522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1F6C93">
        <w:rPr>
          <w:sz w:val="28"/>
          <w:szCs w:val="28"/>
        </w:rPr>
        <w:t>1.3</w:t>
      </w:r>
      <w:r w:rsidRPr="001F6C93">
        <w:rPr>
          <w:rStyle w:val="af7"/>
          <w:sz w:val="28"/>
          <w:szCs w:val="28"/>
        </w:rPr>
        <w:footnoteReference w:id="1"/>
      </w:r>
      <w:r w:rsidRPr="001F6C93">
        <w:rPr>
          <w:sz w:val="28"/>
          <w:szCs w:val="28"/>
        </w:rPr>
        <w:t xml:space="preserve">. </w:t>
      </w:r>
      <w:r w:rsidR="000A522D" w:rsidRPr="0023229B">
        <w:rPr>
          <w:sz w:val="28"/>
          <w:szCs w:val="28"/>
        </w:rPr>
        <w:t xml:space="preserve">Место нахождения </w:t>
      </w:r>
      <w:r w:rsidR="000A522D" w:rsidRPr="00D9126D">
        <w:rPr>
          <w:iCs/>
          <w:color w:val="FF0000"/>
          <w:sz w:val="28"/>
          <w:szCs w:val="28"/>
        </w:rPr>
        <w:t>Администрация Вытегорского муниципального района,</w:t>
      </w:r>
      <w:r w:rsidR="000A522D" w:rsidRPr="0023229B">
        <w:rPr>
          <w:sz w:val="28"/>
          <w:szCs w:val="28"/>
        </w:rPr>
        <w:t xml:space="preserve"> </w:t>
      </w:r>
      <w:r w:rsidR="000A522D" w:rsidRPr="0023229B">
        <w:rPr>
          <w:iCs/>
          <w:sz w:val="28"/>
          <w:szCs w:val="28"/>
        </w:rPr>
        <w:t>его структурных подразделений (далее – Уполномоченный орган)</w:t>
      </w:r>
      <w:r w:rsidR="000A522D" w:rsidRPr="0023229B">
        <w:rPr>
          <w:sz w:val="28"/>
          <w:szCs w:val="28"/>
        </w:rPr>
        <w:t>:</w:t>
      </w:r>
      <w:r w:rsidR="000A522D">
        <w:rPr>
          <w:sz w:val="28"/>
          <w:szCs w:val="28"/>
        </w:rPr>
        <w:t xml:space="preserve"> </w:t>
      </w:r>
      <w:r w:rsidR="000A522D">
        <w:rPr>
          <w:color w:val="FF0000"/>
          <w:sz w:val="28"/>
          <w:szCs w:val="28"/>
        </w:rPr>
        <w:t xml:space="preserve">Вологодская область, </w:t>
      </w:r>
      <w:proofErr w:type="spellStart"/>
      <w:r w:rsidR="000A522D">
        <w:rPr>
          <w:color w:val="FF0000"/>
          <w:sz w:val="28"/>
          <w:szCs w:val="28"/>
        </w:rPr>
        <w:t>Вытегорскийрайон</w:t>
      </w:r>
      <w:proofErr w:type="spellEnd"/>
      <w:r w:rsidR="000A522D">
        <w:rPr>
          <w:color w:val="FF0000"/>
          <w:sz w:val="28"/>
          <w:szCs w:val="28"/>
        </w:rPr>
        <w:t>, г</w:t>
      </w:r>
      <w:proofErr w:type="gramStart"/>
      <w:r w:rsidR="000A522D">
        <w:rPr>
          <w:color w:val="FF0000"/>
          <w:sz w:val="28"/>
          <w:szCs w:val="28"/>
        </w:rPr>
        <w:t>.В</w:t>
      </w:r>
      <w:proofErr w:type="gramEnd"/>
      <w:r w:rsidR="000A522D">
        <w:rPr>
          <w:color w:val="FF0000"/>
          <w:sz w:val="28"/>
          <w:szCs w:val="28"/>
        </w:rPr>
        <w:t xml:space="preserve">ытегра, </w:t>
      </w:r>
      <w:proofErr w:type="spellStart"/>
      <w:r w:rsidR="000A522D">
        <w:rPr>
          <w:color w:val="FF0000"/>
          <w:sz w:val="28"/>
          <w:szCs w:val="28"/>
        </w:rPr>
        <w:t>пр-кт</w:t>
      </w:r>
      <w:proofErr w:type="spellEnd"/>
      <w:r w:rsidR="000A522D">
        <w:rPr>
          <w:color w:val="FF0000"/>
          <w:sz w:val="28"/>
          <w:szCs w:val="28"/>
        </w:rPr>
        <w:t xml:space="preserve"> Ленина, д.68</w:t>
      </w:r>
    </w:p>
    <w:p w:rsidR="000A522D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0A522D" w:rsidRPr="0023229B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Почтовый адрес Уполномоченного органа:</w:t>
      </w:r>
      <w:r>
        <w:rPr>
          <w:sz w:val="28"/>
          <w:szCs w:val="28"/>
        </w:rPr>
        <w:t xml:space="preserve"> </w:t>
      </w:r>
      <w:r w:rsidRPr="00D9126D">
        <w:rPr>
          <w:color w:val="FF0000"/>
          <w:sz w:val="28"/>
          <w:szCs w:val="28"/>
        </w:rPr>
        <w:t>162900, Вологодская область, г</w:t>
      </w:r>
      <w:proofErr w:type="gramStart"/>
      <w:r w:rsidRPr="00D9126D">
        <w:rPr>
          <w:color w:val="FF0000"/>
          <w:sz w:val="28"/>
          <w:szCs w:val="28"/>
        </w:rPr>
        <w:t>.В</w:t>
      </w:r>
      <w:proofErr w:type="gramEnd"/>
      <w:r w:rsidRPr="00D9126D">
        <w:rPr>
          <w:color w:val="FF0000"/>
          <w:sz w:val="28"/>
          <w:szCs w:val="28"/>
        </w:rPr>
        <w:t xml:space="preserve">ытегра, </w:t>
      </w:r>
      <w:proofErr w:type="spellStart"/>
      <w:r w:rsidRPr="00D9126D">
        <w:rPr>
          <w:color w:val="FF0000"/>
          <w:sz w:val="28"/>
          <w:szCs w:val="28"/>
        </w:rPr>
        <w:t>пр-кт</w:t>
      </w:r>
      <w:proofErr w:type="spellEnd"/>
      <w:r w:rsidRPr="00D9126D">
        <w:rPr>
          <w:color w:val="FF0000"/>
          <w:sz w:val="28"/>
          <w:szCs w:val="28"/>
        </w:rPr>
        <w:t xml:space="preserve"> Ленина, д.68</w:t>
      </w:r>
    </w:p>
    <w:p w:rsidR="000A522D" w:rsidRDefault="000A52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22D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lastRenderedPageBreak/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bookmarkStart w:id="0" w:name="_Hlk56787776"/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</w:p>
          <w:p w:rsidR="000A522D" w:rsidRPr="00D9126D" w:rsidRDefault="000A522D" w:rsidP="000A522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</w:p>
          <w:p w:rsidR="000A522D" w:rsidRPr="00D9126D" w:rsidRDefault="000A522D" w:rsidP="000A522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8.00-17.00</w:t>
            </w:r>
          </w:p>
          <w:p w:rsidR="000A522D" w:rsidRPr="00D9126D" w:rsidRDefault="000A522D" w:rsidP="000A522D">
            <w:pPr>
              <w:ind w:right="-5" w:firstLine="72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D9126D" w:rsidRDefault="000A522D" w:rsidP="000A522D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D9126D" w:rsidRDefault="000A522D" w:rsidP="000A522D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D9126D" w:rsidRDefault="000A522D" w:rsidP="000A522D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8.00-16.00</w:t>
            </w:r>
          </w:p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Перерыв на обед 12.00-13.00</w:t>
            </w:r>
          </w:p>
        </w:tc>
      </w:tr>
      <w:bookmarkEnd w:id="0"/>
    </w:tbl>
    <w:p w:rsidR="000A522D" w:rsidRPr="0023229B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0A522D" w:rsidRDefault="000A522D" w:rsidP="000A522D">
      <w:pPr>
        <w:ind w:firstLine="720"/>
        <w:rPr>
          <w:sz w:val="28"/>
          <w:szCs w:val="28"/>
        </w:rPr>
      </w:pPr>
      <w:r w:rsidRPr="0023229B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0A522D" w:rsidRPr="00D9126D" w:rsidTr="000A522D">
        <w:trPr>
          <w:trHeight w:val="34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ind w:right="-5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-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D9126D" w:rsidRDefault="000A522D" w:rsidP="000A522D">
            <w:pPr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-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D9126D" w:rsidRDefault="000A522D" w:rsidP="000A522D">
            <w:pPr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-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D9126D" w:rsidRDefault="000A522D" w:rsidP="000A522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8.00-17.00</w:t>
            </w:r>
          </w:p>
          <w:p w:rsidR="000A522D" w:rsidRPr="00D9126D" w:rsidRDefault="000A522D" w:rsidP="000A522D">
            <w:pPr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  <w:shd w:val="clear" w:color="auto" w:fill="FFFFFF"/>
              </w:rPr>
              <w:t>Перерыв на обед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9126D">
              <w:rPr>
                <w:color w:val="FF0000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-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В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ыходной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В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ыходной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8.00-16.00</w:t>
            </w:r>
          </w:p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Перерыв на обед 12.00-13.00</w:t>
            </w:r>
          </w:p>
        </w:tc>
      </w:tr>
    </w:tbl>
    <w:p w:rsidR="000A522D" w:rsidRDefault="000A522D" w:rsidP="000A522D">
      <w:pPr>
        <w:ind w:firstLine="720"/>
        <w:rPr>
          <w:sz w:val="28"/>
          <w:szCs w:val="28"/>
        </w:rPr>
      </w:pPr>
    </w:p>
    <w:p w:rsidR="000A522D" w:rsidRPr="0023229B" w:rsidRDefault="000A522D" w:rsidP="000A522D">
      <w:pPr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График личного приема руководителя Уполномоченного органа: </w:t>
      </w:r>
      <w:r w:rsidR="003A206A">
        <w:rPr>
          <w:color w:val="FF0000"/>
          <w:sz w:val="28"/>
          <w:szCs w:val="28"/>
        </w:rPr>
        <w:t>Вторник</w:t>
      </w:r>
      <w:r>
        <w:rPr>
          <w:sz w:val="28"/>
          <w:szCs w:val="28"/>
        </w:rPr>
        <w:t>.</w:t>
      </w:r>
    </w:p>
    <w:p w:rsidR="000A522D" w:rsidRPr="006D21CD" w:rsidRDefault="000A522D" w:rsidP="000A522D">
      <w:pPr>
        <w:ind w:firstLine="709"/>
        <w:jc w:val="both"/>
        <w:rPr>
          <w:sz w:val="28"/>
          <w:szCs w:val="28"/>
        </w:rPr>
      </w:pPr>
      <w:r w:rsidRPr="006D21CD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>
        <w:rPr>
          <w:bCs/>
          <w:sz w:val="28"/>
          <w:szCs w:val="28"/>
        </w:rPr>
        <w:t xml:space="preserve"> </w:t>
      </w:r>
      <w:r w:rsidRPr="00D9126D">
        <w:rPr>
          <w:bCs/>
          <w:color w:val="FF0000"/>
          <w:sz w:val="28"/>
          <w:szCs w:val="28"/>
        </w:rPr>
        <w:t>88174621258</w:t>
      </w:r>
      <w:r w:rsidRPr="006D21CD">
        <w:rPr>
          <w:bCs/>
          <w:sz w:val="28"/>
          <w:szCs w:val="28"/>
        </w:rPr>
        <w:t>.</w:t>
      </w:r>
    </w:p>
    <w:p w:rsidR="000A522D" w:rsidRPr="006D21CD" w:rsidRDefault="000A522D" w:rsidP="000A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 xml:space="preserve">Адрес официального сайта </w:t>
      </w:r>
      <w:r w:rsidRPr="006D21CD">
        <w:rPr>
          <w:iCs/>
          <w:sz w:val="28"/>
          <w:szCs w:val="28"/>
        </w:rPr>
        <w:t>Уполномоченного органа</w:t>
      </w:r>
      <w:r w:rsidRPr="006D21CD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«Интернет», сеть «Интернет»</w:t>
      </w:r>
      <w:proofErr w:type="gramStart"/>
      <w:r w:rsidRPr="006D21CD">
        <w:rPr>
          <w:sz w:val="28"/>
          <w:szCs w:val="28"/>
        </w:rPr>
        <w:t xml:space="preserve"> )</w:t>
      </w:r>
      <w:proofErr w:type="gramEnd"/>
      <w:r w:rsidRPr="006D21CD">
        <w:rPr>
          <w:sz w:val="28"/>
          <w:szCs w:val="28"/>
        </w:rPr>
        <w:t xml:space="preserve">: </w:t>
      </w:r>
      <w:r w:rsidRPr="006D21CD">
        <w:rPr>
          <w:sz w:val="28"/>
          <w:szCs w:val="28"/>
          <w:lang w:val="en-US"/>
        </w:rPr>
        <w:t>www</w:t>
      </w:r>
      <w:r w:rsidRPr="006D21CD">
        <w:rPr>
          <w:sz w:val="28"/>
          <w:szCs w:val="28"/>
        </w:rPr>
        <w:t>.</w:t>
      </w:r>
      <w:proofErr w:type="spellStart"/>
      <w:r w:rsidR="003A206A" w:rsidRPr="003A206A">
        <w:rPr>
          <w:color w:val="FF0000"/>
          <w:sz w:val="28"/>
          <w:szCs w:val="28"/>
          <w:lang w:val="en-US"/>
        </w:rPr>
        <w:t>vytegra</w:t>
      </w:r>
      <w:proofErr w:type="spellEnd"/>
      <w:r w:rsidR="003A206A" w:rsidRPr="003A206A">
        <w:rPr>
          <w:color w:val="FF0000"/>
          <w:sz w:val="28"/>
          <w:szCs w:val="28"/>
        </w:rPr>
        <w:t>-</w:t>
      </w:r>
      <w:proofErr w:type="spellStart"/>
      <w:r w:rsidR="003A206A" w:rsidRPr="003A206A">
        <w:rPr>
          <w:color w:val="FF0000"/>
          <w:sz w:val="28"/>
          <w:szCs w:val="28"/>
          <w:lang w:val="en-US"/>
        </w:rPr>
        <w:t>adm</w:t>
      </w:r>
      <w:proofErr w:type="spellEnd"/>
      <w:r w:rsidR="003A206A" w:rsidRPr="003A206A">
        <w:rPr>
          <w:color w:val="FF0000"/>
          <w:sz w:val="28"/>
          <w:szCs w:val="28"/>
        </w:rPr>
        <w:t>.</w:t>
      </w:r>
      <w:proofErr w:type="spellStart"/>
      <w:r w:rsidR="003A206A" w:rsidRPr="003A206A">
        <w:rPr>
          <w:color w:val="FF0000"/>
          <w:sz w:val="28"/>
          <w:szCs w:val="28"/>
          <w:lang w:val="en-US"/>
        </w:rPr>
        <w:t>ru</w:t>
      </w:r>
      <w:proofErr w:type="spellEnd"/>
    </w:p>
    <w:p w:rsidR="00157FE0" w:rsidRPr="001F6C93" w:rsidRDefault="00157FE0" w:rsidP="000A52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="00D20285">
        <w:rPr>
          <w:sz w:val="28"/>
          <w:szCs w:val="28"/>
        </w:rPr>
        <w:t>«</w:t>
      </w:r>
      <w:r w:rsidRPr="001F6C93">
        <w:rPr>
          <w:sz w:val="28"/>
          <w:szCs w:val="28"/>
        </w:rPr>
        <w:t>Интернет</w:t>
      </w:r>
      <w:r w:rsidR="00D20285">
        <w:rPr>
          <w:sz w:val="28"/>
          <w:szCs w:val="28"/>
        </w:rPr>
        <w:t>»</w:t>
      </w:r>
      <w:r w:rsidRPr="001F6C93">
        <w:rPr>
          <w:sz w:val="28"/>
          <w:szCs w:val="28"/>
        </w:rPr>
        <w:t xml:space="preserve">: </w:t>
      </w:r>
      <w:hyperlink r:id="rId8" w:history="1">
        <w:r w:rsidRPr="001F6C93">
          <w:rPr>
            <w:rStyle w:val="a3"/>
            <w:color w:val="auto"/>
            <w:sz w:val="28"/>
            <w:szCs w:val="28"/>
          </w:rPr>
          <w:t>www.gosuslugi.</w:t>
        </w:r>
        <w:r w:rsidRPr="001F6C93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1F6C93">
        <w:rPr>
          <w:sz w:val="28"/>
          <w:szCs w:val="28"/>
        </w:rPr>
        <w:t>.</w:t>
      </w:r>
    </w:p>
    <w:p w:rsidR="00157FE0" w:rsidRPr="001F6C93" w:rsidRDefault="00157FE0" w:rsidP="00157FE0">
      <w:pPr>
        <w:ind w:right="-143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</w:t>
      </w:r>
      <w:r w:rsidR="00D20285">
        <w:rPr>
          <w:sz w:val="28"/>
          <w:szCs w:val="28"/>
        </w:rPr>
        <w:t xml:space="preserve"> «</w:t>
      </w:r>
      <w:r w:rsidRPr="001F6C93">
        <w:rPr>
          <w:sz w:val="28"/>
          <w:szCs w:val="28"/>
        </w:rPr>
        <w:t>Интернет</w:t>
      </w:r>
      <w:r w:rsidR="00D20285">
        <w:rPr>
          <w:sz w:val="28"/>
          <w:szCs w:val="28"/>
        </w:rPr>
        <w:t>»</w:t>
      </w:r>
      <w:r w:rsidRPr="001F6C93">
        <w:rPr>
          <w:sz w:val="28"/>
          <w:szCs w:val="28"/>
        </w:rPr>
        <w:t xml:space="preserve">: </w:t>
      </w:r>
      <w:hyperlink r:id="rId9" w:history="1">
        <w:r w:rsidRPr="001F6C93">
          <w:rPr>
            <w:rStyle w:val="a3"/>
            <w:color w:val="auto"/>
            <w:sz w:val="28"/>
            <w:szCs w:val="28"/>
            <w:lang w:val="en-US"/>
          </w:rPr>
          <w:t>https</w:t>
        </w:r>
        <w:r w:rsidRPr="001F6C93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B9773C" w:rsidRPr="00990E4B" w:rsidRDefault="00B9773C" w:rsidP="00B9773C">
      <w:pPr>
        <w:suppressAutoHyphens/>
        <w:ind w:right="-143" w:firstLine="709"/>
        <w:jc w:val="both"/>
        <w:rPr>
          <w:i/>
          <w:sz w:val="28"/>
          <w:szCs w:val="28"/>
          <w:vertAlign w:val="superscript"/>
        </w:rPr>
      </w:pPr>
      <w:r w:rsidRPr="00DD3F02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</w:t>
      </w:r>
      <w:r w:rsidR="00992B65">
        <w:rPr>
          <w:sz w:val="28"/>
          <w:szCs w:val="28"/>
        </w:rPr>
        <w:t xml:space="preserve">также </w:t>
      </w:r>
      <w:r w:rsidRPr="00DD3F02">
        <w:rPr>
          <w:sz w:val="28"/>
          <w:szCs w:val="28"/>
        </w:rPr>
        <w:t xml:space="preserve">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3A206A">
        <w:rPr>
          <w:sz w:val="28"/>
          <w:szCs w:val="28"/>
        </w:rPr>
        <w:t xml:space="preserve">№4 </w:t>
      </w:r>
      <w:r w:rsidRPr="00DD3F02">
        <w:rPr>
          <w:sz w:val="28"/>
          <w:szCs w:val="28"/>
        </w:rPr>
        <w:t>к настоящему административному регламенту</w:t>
      </w:r>
      <w:r w:rsidRPr="00C04313">
        <w:rPr>
          <w:color w:val="000000" w:themeColor="text1"/>
          <w:sz w:val="28"/>
          <w:szCs w:val="28"/>
        </w:rPr>
        <w:t>.</w:t>
      </w:r>
      <w:r>
        <w:rPr>
          <w:rStyle w:val="af7"/>
          <w:color w:val="000000" w:themeColor="text1"/>
          <w:sz w:val="28"/>
          <w:szCs w:val="28"/>
        </w:rPr>
        <w:footnoteReference w:id="2"/>
      </w:r>
    </w:p>
    <w:p w:rsidR="00157FE0" w:rsidRPr="001F6C93" w:rsidRDefault="00157FE0" w:rsidP="00157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lastRenderedPageBreak/>
        <w:t>лично;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телефонной связи;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электронной почты,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на информационных стендах в помещениях </w:t>
      </w:r>
      <w:r w:rsidRPr="001F6C93">
        <w:rPr>
          <w:i/>
          <w:sz w:val="28"/>
          <w:szCs w:val="28"/>
        </w:rPr>
        <w:t>Уполномоченного органа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сети «Интернет»: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на официальном сайте </w:t>
      </w:r>
      <w:r w:rsidRPr="001F6C93">
        <w:rPr>
          <w:i/>
          <w:sz w:val="28"/>
          <w:szCs w:val="28"/>
        </w:rPr>
        <w:t>Уполномоченного органа, МФЦ</w:t>
      </w:r>
      <w:r w:rsidRPr="001F6C93">
        <w:rPr>
          <w:sz w:val="28"/>
          <w:szCs w:val="28"/>
        </w:rPr>
        <w:t>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Едином портале;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Региональном портале.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D20285">
        <w:rPr>
          <w:sz w:val="28"/>
          <w:szCs w:val="28"/>
        </w:rPr>
        <w:t xml:space="preserve"> (при наличии)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57FE0" w:rsidRPr="001F6C93" w:rsidRDefault="00157FE0" w:rsidP="00157FE0">
      <w:pPr>
        <w:ind w:right="-5" w:firstLine="720"/>
        <w:jc w:val="both"/>
        <w:rPr>
          <w:i/>
          <w:sz w:val="28"/>
          <w:szCs w:val="28"/>
          <w:u w:val="single"/>
        </w:rPr>
      </w:pPr>
      <w:r w:rsidRPr="001F6C93">
        <w:rPr>
          <w:sz w:val="28"/>
          <w:szCs w:val="28"/>
        </w:rPr>
        <w:t>график работы Уполномоченного органа,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адрес </w:t>
      </w:r>
      <w:r w:rsidR="000D2CCF">
        <w:rPr>
          <w:sz w:val="28"/>
          <w:szCs w:val="28"/>
        </w:rPr>
        <w:t xml:space="preserve">официального </w:t>
      </w:r>
      <w:r w:rsidRPr="001F6C93">
        <w:rPr>
          <w:sz w:val="28"/>
          <w:szCs w:val="28"/>
        </w:rPr>
        <w:t>сайта Уполномоченного органа,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адрес электронной почты Уполномоченного органа,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ход предоставления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157FE0" w:rsidRPr="001F6C93" w:rsidRDefault="00157FE0" w:rsidP="00157FE0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срок предоставления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порядок и формы </w:t>
      </w:r>
      <w:proofErr w:type="gramStart"/>
      <w:r w:rsidRPr="001F6C93">
        <w:rPr>
          <w:sz w:val="28"/>
          <w:szCs w:val="28"/>
        </w:rPr>
        <w:t>контроля за</w:t>
      </w:r>
      <w:proofErr w:type="gramEnd"/>
      <w:r w:rsidRPr="001F6C93">
        <w:rPr>
          <w:sz w:val="28"/>
          <w:szCs w:val="28"/>
        </w:rPr>
        <w:t xml:space="preserve"> предоставлением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основания для отказа в предоставлении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1F6C93" w:rsidRDefault="00157FE0" w:rsidP="00157FE0">
      <w:pPr>
        <w:widowControl w:val="0"/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073736" w:rsidRDefault="00157FE0" w:rsidP="00157FE0">
      <w:pPr>
        <w:ind w:right="-5"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>
        <w:rPr>
          <w:sz w:val="28"/>
          <w:szCs w:val="28"/>
        </w:rPr>
        <w:t xml:space="preserve">, </w:t>
      </w:r>
      <w:r w:rsidR="0062182D" w:rsidRPr="00073736">
        <w:rPr>
          <w:sz w:val="28"/>
          <w:szCs w:val="28"/>
        </w:rPr>
        <w:t>но не позднее 3 рабочих дней со дня обращения.</w:t>
      </w:r>
      <w:r w:rsidRPr="001F6C93">
        <w:rPr>
          <w:sz w:val="28"/>
          <w:szCs w:val="28"/>
        </w:rPr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F6C93">
        <w:rPr>
          <w:i/>
          <w:sz w:val="28"/>
          <w:szCs w:val="28"/>
        </w:rPr>
        <w:t>Уполномоченного органа/</w:t>
      </w:r>
      <w:r w:rsidRPr="001F6C93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</w:t>
      </w:r>
      <w:proofErr w:type="gramStart"/>
      <w:r w:rsidRPr="001F6C93">
        <w:rPr>
          <w:sz w:val="28"/>
          <w:szCs w:val="28"/>
        </w:rPr>
        <w:t>я</w:t>
      </w:r>
      <w:r w:rsidR="006B29A2">
        <w:rPr>
          <w:sz w:val="28"/>
          <w:szCs w:val="28"/>
        </w:rPr>
        <w:t>(</w:t>
      </w:r>
      <w:proofErr w:type="gramEnd"/>
      <w:r w:rsidR="006B29A2">
        <w:rPr>
          <w:sz w:val="28"/>
          <w:szCs w:val="28"/>
        </w:rPr>
        <w:t>при наличии)</w:t>
      </w:r>
      <w:r w:rsidRPr="001F6C93">
        <w:rPr>
          <w:sz w:val="28"/>
          <w:szCs w:val="28"/>
        </w:rPr>
        <w:t xml:space="preserve"> Уполномоченного органа. 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1F6C93" w:rsidRDefault="001F6C93" w:rsidP="001F6C9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</w:t>
      </w:r>
      <w:r w:rsidRPr="001F6C93">
        <w:rPr>
          <w:sz w:val="28"/>
          <w:szCs w:val="28"/>
        </w:rPr>
        <w:t xml:space="preserve">Индивидуальное письменное информирование осуществляется </w:t>
      </w:r>
      <w:proofErr w:type="gramStart"/>
      <w:r w:rsidRPr="001F6C93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F6C93">
        <w:rPr>
          <w:sz w:val="28"/>
          <w:szCs w:val="28"/>
        </w:rPr>
        <w:t xml:space="preserve"> рассмотрения обращений граждан.</w:t>
      </w:r>
    </w:p>
    <w:p w:rsidR="001F6C93" w:rsidRDefault="001F6C93" w:rsidP="001F6C93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>
        <w:rPr>
          <w:sz w:val="28"/>
          <w:szCs w:val="28"/>
        </w:rPr>
        <w:t>Уполномоченного органа</w:t>
      </w:r>
      <w:r w:rsidRPr="001F6C93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157FE0" w:rsidRPr="001F6C93" w:rsidRDefault="00157FE0" w:rsidP="001F6C93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57FE0" w:rsidRPr="001F6C93" w:rsidRDefault="00157FE0" w:rsidP="00157FE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57FE0" w:rsidRPr="001F6C93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средствах массовой информации;</w:t>
      </w:r>
    </w:p>
    <w:p w:rsidR="00157FE0" w:rsidRPr="001F6C93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официальном сайте</w:t>
      </w:r>
      <w:r w:rsidR="000D2CCF">
        <w:rPr>
          <w:sz w:val="28"/>
          <w:szCs w:val="28"/>
        </w:rPr>
        <w:t xml:space="preserve"> Уполномоченного органа</w:t>
      </w:r>
      <w:r w:rsidRPr="001F6C93">
        <w:rPr>
          <w:sz w:val="28"/>
          <w:szCs w:val="28"/>
        </w:rPr>
        <w:t>;</w:t>
      </w:r>
    </w:p>
    <w:p w:rsidR="00A15913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157FE0" w:rsidRPr="001F6C93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157FE0" w:rsidRPr="001F6C93">
        <w:rPr>
          <w:sz w:val="28"/>
          <w:szCs w:val="28"/>
        </w:rPr>
        <w:t>Региональном портале;</w:t>
      </w:r>
    </w:p>
    <w:p w:rsidR="00157FE0" w:rsidRPr="001F6C93" w:rsidRDefault="00157FE0" w:rsidP="00A15913">
      <w:pPr>
        <w:ind w:firstLine="709"/>
        <w:rPr>
          <w:sz w:val="28"/>
          <w:szCs w:val="28"/>
        </w:rPr>
      </w:pPr>
      <w:r w:rsidRPr="001F6C93">
        <w:rPr>
          <w:sz w:val="28"/>
          <w:szCs w:val="28"/>
        </w:rPr>
        <w:t>на информационных стендах Уполномоченного органа, МФЦ.</w:t>
      </w:r>
    </w:p>
    <w:p w:rsidR="00157FE0" w:rsidRDefault="00157FE0" w:rsidP="00157FE0">
      <w:pPr>
        <w:jc w:val="center"/>
        <w:rPr>
          <w:sz w:val="28"/>
          <w:szCs w:val="28"/>
        </w:rPr>
      </w:pPr>
    </w:p>
    <w:p w:rsidR="00E84A8A" w:rsidRPr="00504518" w:rsidRDefault="00E84A8A" w:rsidP="00157FE0">
      <w:pPr>
        <w:jc w:val="center"/>
        <w:rPr>
          <w:sz w:val="28"/>
          <w:szCs w:val="28"/>
        </w:rPr>
      </w:pPr>
      <w:r w:rsidRPr="00504518">
        <w:rPr>
          <w:sz w:val="28"/>
          <w:szCs w:val="28"/>
          <w:lang w:val="en-US"/>
        </w:rPr>
        <w:t>II</w:t>
      </w:r>
      <w:r w:rsidRPr="00504518">
        <w:rPr>
          <w:sz w:val="28"/>
          <w:szCs w:val="28"/>
        </w:rPr>
        <w:t>. Стандарт предоставления муниципальной услуги</w:t>
      </w:r>
    </w:p>
    <w:p w:rsidR="00E84A8A" w:rsidRPr="00504518" w:rsidRDefault="00E84A8A" w:rsidP="000E4F4B">
      <w:pPr>
        <w:pStyle w:val="4"/>
        <w:spacing w:before="0"/>
        <w:ind w:firstLine="540"/>
        <w:rPr>
          <w:i/>
          <w:iCs/>
        </w:rPr>
      </w:pPr>
    </w:p>
    <w:p w:rsidR="000E4F4B" w:rsidRPr="006A704F" w:rsidRDefault="00693549" w:rsidP="00B91DB3">
      <w:pPr>
        <w:pStyle w:val="4"/>
        <w:spacing w:before="0"/>
        <w:rPr>
          <w:i/>
          <w:iCs/>
        </w:rPr>
      </w:pPr>
      <w:r w:rsidRPr="006A704F">
        <w:rPr>
          <w:i/>
          <w:iCs/>
        </w:rPr>
        <w:t xml:space="preserve">2.1. </w:t>
      </w:r>
      <w:r w:rsidR="000E4F4B" w:rsidRPr="006A704F">
        <w:rPr>
          <w:i/>
          <w:iCs/>
        </w:rPr>
        <w:t>Наименование муниципальной услуги</w:t>
      </w:r>
    </w:p>
    <w:p w:rsidR="00B91415" w:rsidRPr="00504518" w:rsidRDefault="00B91415" w:rsidP="00B91415">
      <w:pPr>
        <w:rPr>
          <w:sz w:val="28"/>
          <w:szCs w:val="28"/>
        </w:rPr>
      </w:pPr>
    </w:p>
    <w:p w:rsidR="00BF3DFA" w:rsidRPr="00073736" w:rsidRDefault="00BF3DFA" w:rsidP="006A2547">
      <w:pPr>
        <w:pStyle w:val="4"/>
        <w:spacing w:before="0"/>
        <w:ind w:firstLine="709"/>
        <w:jc w:val="both"/>
      </w:pPr>
      <w:r w:rsidRPr="00073736">
        <w:t>Согласование</w:t>
      </w:r>
      <w:r w:rsidR="00A15913">
        <w:t xml:space="preserve"> проведения</w:t>
      </w:r>
      <w:r w:rsidRPr="00073736">
        <w:t xml:space="preserve"> переустройства и (или) перепланировки помещения</w:t>
      </w:r>
      <w:r w:rsidR="006730D0" w:rsidRPr="00073736">
        <w:t xml:space="preserve"> в многоквартирном доме</w:t>
      </w:r>
      <w:r w:rsidRPr="00073736">
        <w:t>.</w:t>
      </w:r>
    </w:p>
    <w:p w:rsidR="00BF3DFA" w:rsidRPr="006730D0" w:rsidRDefault="00BF3DFA" w:rsidP="00BF3DFA">
      <w:pPr>
        <w:pStyle w:val="4"/>
        <w:spacing w:before="0"/>
        <w:jc w:val="both"/>
        <w:rPr>
          <w:i/>
          <w:iCs/>
          <w:color w:val="FF0000"/>
        </w:rPr>
      </w:pPr>
    </w:p>
    <w:p w:rsidR="00E84A8A" w:rsidRPr="006A704F" w:rsidRDefault="00693549" w:rsidP="00E84A8A">
      <w:pPr>
        <w:pStyle w:val="4"/>
        <w:spacing w:before="0"/>
        <w:rPr>
          <w:i/>
          <w:iCs/>
        </w:rPr>
      </w:pPr>
      <w:bookmarkStart w:id="1" w:name="_Toc294183574"/>
      <w:r w:rsidRPr="006A704F">
        <w:rPr>
          <w:i/>
          <w:iCs/>
        </w:rPr>
        <w:t xml:space="preserve">2.2. </w:t>
      </w:r>
      <w:r w:rsidR="00E84A8A" w:rsidRPr="006A704F">
        <w:rPr>
          <w:i/>
          <w:iCs/>
        </w:rPr>
        <w:t>Наименование органа местного самоуправления, предоставляющего муниципальную услугу</w:t>
      </w:r>
    </w:p>
    <w:p w:rsidR="00E84A8A" w:rsidRPr="00504518" w:rsidRDefault="00E84A8A" w:rsidP="00E84A8A">
      <w:pPr>
        <w:ind w:firstLine="540"/>
        <w:rPr>
          <w:sz w:val="28"/>
          <w:szCs w:val="28"/>
        </w:rPr>
      </w:pPr>
    </w:p>
    <w:p w:rsidR="00E84A8A" w:rsidRPr="00504518" w:rsidRDefault="00E84A8A" w:rsidP="00E84A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504518">
        <w:rPr>
          <w:sz w:val="28"/>
          <w:szCs w:val="28"/>
        </w:rPr>
        <w:t>2.2.</w:t>
      </w:r>
      <w:r w:rsidR="00693549">
        <w:rPr>
          <w:sz w:val="28"/>
          <w:szCs w:val="28"/>
        </w:rPr>
        <w:t>1.</w:t>
      </w:r>
      <w:r w:rsidRPr="00504518">
        <w:rPr>
          <w:sz w:val="28"/>
          <w:szCs w:val="28"/>
        </w:rPr>
        <w:t xml:space="preserve"> </w:t>
      </w:r>
      <w:r w:rsidRPr="00504518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3A206A" w:rsidRPr="003A206A" w:rsidRDefault="003A206A" w:rsidP="003A206A">
      <w:pPr>
        <w:ind w:firstLine="709"/>
        <w:jc w:val="both"/>
        <w:rPr>
          <w:iCs/>
          <w:sz w:val="28"/>
          <w:szCs w:val="28"/>
        </w:rPr>
      </w:pPr>
      <w:r w:rsidRPr="003A206A">
        <w:rPr>
          <w:iCs/>
          <w:sz w:val="28"/>
          <w:szCs w:val="28"/>
        </w:rPr>
        <w:t>Отделом архитектуры и градостроительства Администрации Вытегорского муниципального района - в части приема, подготовки и выдачи документов на предоставление муниципальной услуги;</w:t>
      </w:r>
    </w:p>
    <w:p w:rsidR="003A206A" w:rsidRPr="006D21CD" w:rsidRDefault="003A206A" w:rsidP="003A206A">
      <w:pPr>
        <w:ind w:firstLine="709"/>
        <w:jc w:val="both"/>
        <w:rPr>
          <w:color w:val="000000"/>
          <w:sz w:val="28"/>
          <w:szCs w:val="28"/>
        </w:rPr>
      </w:pPr>
      <w:r w:rsidRPr="006D21CD">
        <w:rPr>
          <w:color w:val="000000"/>
          <w:sz w:val="28"/>
          <w:szCs w:val="28"/>
        </w:rPr>
        <w:t>МФЦ по месту жительства</w:t>
      </w:r>
      <w:r>
        <w:rPr>
          <w:color w:val="000000"/>
          <w:sz w:val="28"/>
          <w:szCs w:val="28"/>
        </w:rPr>
        <w:t xml:space="preserve"> (по месту нахождения)</w:t>
      </w:r>
      <w:r w:rsidRPr="006D21CD">
        <w:rPr>
          <w:color w:val="000000"/>
          <w:sz w:val="28"/>
          <w:szCs w:val="28"/>
        </w:rPr>
        <w:t xml:space="preserve"> заявителя -</w:t>
      </w:r>
      <w:r w:rsidRPr="006D21CD">
        <w:rPr>
          <w:i/>
          <w:iCs/>
          <w:color w:val="000000"/>
          <w:sz w:val="28"/>
          <w:szCs w:val="28"/>
        </w:rPr>
        <w:t xml:space="preserve"> </w:t>
      </w:r>
      <w:r w:rsidRPr="00E26047">
        <w:rPr>
          <w:iCs/>
          <w:color w:val="000000"/>
          <w:sz w:val="28"/>
          <w:szCs w:val="28"/>
        </w:rPr>
        <w:t>в части приема и (или) выдачи документов на предоставление муниципальной услуги</w:t>
      </w:r>
      <w:r>
        <w:rPr>
          <w:i/>
          <w:iCs/>
          <w:color w:val="000000"/>
          <w:sz w:val="28"/>
          <w:szCs w:val="28"/>
        </w:rPr>
        <w:t xml:space="preserve"> </w:t>
      </w:r>
      <w:r w:rsidRPr="006D21CD">
        <w:rPr>
          <w:color w:val="000000"/>
          <w:sz w:val="28"/>
          <w:szCs w:val="28"/>
        </w:rPr>
        <w:t>(при условии заключения соглашений о взаимодействии с МФЦ).</w:t>
      </w:r>
    </w:p>
    <w:p w:rsidR="003A206A" w:rsidRDefault="003A206A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B47" w:rsidRPr="00923051" w:rsidRDefault="00806B47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051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923051">
        <w:rPr>
          <w:vertAlign w:val="superscript"/>
        </w:rPr>
        <w:footnoteReference w:id="3"/>
      </w:r>
      <w:r w:rsidRPr="00923051">
        <w:rPr>
          <w:sz w:val="28"/>
          <w:szCs w:val="28"/>
        </w:rPr>
        <w:t>.</w:t>
      </w:r>
    </w:p>
    <w:p w:rsidR="00806B47" w:rsidRDefault="00806B47" w:rsidP="00E84A8A">
      <w:pPr>
        <w:pStyle w:val="23"/>
        <w:spacing w:after="0" w:line="240" w:lineRule="auto"/>
        <w:jc w:val="center"/>
        <w:rPr>
          <w:iCs/>
          <w:sz w:val="28"/>
          <w:szCs w:val="28"/>
        </w:rPr>
      </w:pPr>
    </w:p>
    <w:p w:rsidR="00E84A8A" w:rsidRPr="006A704F" w:rsidRDefault="00693549" w:rsidP="00E84A8A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6A704F">
        <w:rPr>
          <w:i/>
          <w:iCs/>
          <w:sz w:val="28"/>
          <w:szCs w:val="28"/>
        </w:rPr>
        <w:t xml:space="preserve">2.3. </w:t>
      </w:r>
      <w:r w:rsidR="009430FC" w:rsidRPr="006A704F">
        <w:rPr>
          <w:i/>
          <w:iCs/>
          <w:sz w:val="28"/>
          <w:szCs w:val="28"/>
        </w:rPr>
        <w:t>Р</w:t>
      </w:r>
      <w:r w:rsidR="00E84A8A" w:rsidRPr="006A704F">
        <w:rPr>
          <w:i/>
          <w:iCs/>
          <w:sz w:val="28"/>
          <w:szCs w:val="28"/>
        </w:rPr>
        <w:t>езультат предоставления муниципальной услуги</w:t>
      </w:r>
    </w:p>
    <w:p w:rsidR="00E84A8A" w:rsidRPr="00504518" w:rsidRDefault="00E84A8A" w:rsidP="00B1594F">
      <w:pPr>
        <w:pStyle w:val="23"/>
        <w:spacing w:after="0" w:line="240" w:lineRule="auto"/>
        <w:ind w:firstLine="709"/>
        <w:jc w:val="center"/>
        <w:rPr>
          <w:i/>
          <w:iCs/>
          <w:sz w:val="28"/>
          <w:szCs w:val="28"/>
        </w:rPr>
      </w:pPr>
    </w:p>
    <w:p w:rsidR="007E7091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E84A8A" w:rsidRPr="00504518">
        <w:rPr>
          <w:sz w:val="28"/>
          <w:szCs w:val="28"/>
        </w:rPr>
        <w:t xml:space="preserve">. </w:t>
      </w:r>
      <w:r w:rsidR="007E7091" w:rsidRPr="00504518">
        <w:rPr>
          <w:sz w:val="28"/>
          <w:szCs w:val="28"/>
        </w:rPr>
        <w:t>Результатом предоставления муниципальной услуги являются:</w:t>
      </w:r>
    </w:p>
    <w:p w:rsidR="00D20285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29A2">
        <w:rPr>
          <w:color w:val="000000" w:themeColor="text1"/>
          <w:sz w:val="28"/>
          <w:szCs w:val="28"/>
        </w:rPr>
        <w:t>На первом этапе:</w:t>
      </w:r>
    </w:p>
    <w:p w:rsidR="007E7091" w:rsidRPr="001F6C93" w:rsidRDefault="007E7091" w:rsidP="00B1594F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решение о согласовании переустройства и (или) перепланировки </w:t>
      </w:r>
      <w:r w:rsidRPr="001F6C93">
        <w:rPr>
          <w:sz w:val="28"/>
          <w:szCs w:val="28"/>
        </w:rPr>
        <w:t>помещения</w:t>
      </w:r>
      <w:r w:rsidR="00B1594F" w:rsidRPr="001F6C93">
        <w:rPr>
          <w:sz w:val="28"/>
          <w:szCs w:val="28"/>
        </w:rPr>
        <w:t xml:space="preserve"> </w:t>
      </w:r>
      <w:r w:rsidR="00693549" w:rsidRPr="001F6C93">
        <w:rPr>
          <w:sz w:val="28"/>
          <w:szCs w:val="28"/>
        </w:rPr>
        <w:t xml:space="preserve">в многоквартирном доме </w:t>
      </w:r>
      <w:r w:rsidR="00B1594F" w:rsidRPr="001F6C93">
        <w:rPr>
          <w:sz w:val="28"/>
          <w:szCs w:val="28"/>
        </w:rPr>
        <w:t>(далее – решения о согласовании)</w:t>
      </w:r>
      <w:r w:rsidRPr="001F6C93">
        <w:rPr>
          <w:sz w:val="28"/>
          <w:szCs w:val="28"/>
        </w:rPr>
        <w:t>;</w:t>
      </w:r>
    </w:p>
    <w:p w:rsidR="003957E0" w:rsidRDefault="007E7091" w:rsidP="00B1594F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решение об отказе в согласовании переустройства и (или) перепланировки помещения </w:t>
      </w:r>
      <w:r w:rsidR="00693549" w:rsidRPr="001F6C93">
        <w:rPr>
          <w:sz w:val="28"/>
          <w:szCs w:val="28"/>
        </w:rPr>
        <w:t xml:space="preserve">в многоквартирном доме </w:t>
      </w:r>
      <w:r w:rsidRPr="001F6C93">
        <w:rPr>
          <w:sz w:val="28"/>
          <w:szCs w:val="28"/>
        </w:rPr>
        <w:t>с указанием оснований отказа</w:t>
      </w:r>
      <w:r w:rsidR="00B1594F" w:rsidRPr="001F6C93">
        <w:rPr>
          <w:sz w:val="28"/>
          <w:szCs w:val="28"/>
        </w:rPr>
        <w:t xml:space="preserve"> (далее – решение об отказе в согласовании)</w:t>
      </w:r>
      <w:r w:rsidR="006B29A2">
        <w:rPr>
          <w:sz w:val="28"/>
          <w:szCs w:val="28"/>
        </w:rPr>
        <w:t>.</w:t>
      </w:r>
    </w:p>
    <w:p w:rsidR="006B29A2" w:rsidRDefault="006B29A2" w:rsidP="00B1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этапе:</w:t>
      </w:r>
    </w:p>
    <w:p w:rsidR="0066392B" w:rsidRDefault="007E7091" w:rsidP="00E528AC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акт приемочной комиссии, подтверждающий завершение переустройства и (или) перепланировки  помещения</w:t>
      </w:r>
      <w:r w:rsidR="00693549" w:rsidRPr="001F6C93">
        <w:rPr>
          <w:sz w:val="28"/>
          <w:szCs w:val="28"/>
        </w:rPr>
        <w:t xml:space="preserve"> в многоквартирном доме</w:t>
      </w:r>
      <w:r w:rsidR="009430FC">
        <w:rPr>
          <w:sz w:val="28"/>
          <w:szCs w:val="28"/>
        </w:rPr>
        <w:t>;</w:t>
      </w:r>
    </w:p>
    <w:p w:rsidR="00D23F65" w:rsidRPr="00073736" w:rsidRDefault="00D23F65" w:rsidP="00E528AC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доме.</w:t>
      </w:r>
    </w:p>
    <w:p w:rsidR="00E528AC" w:rsidRPr="00D23F65" w:rsidRDefault="00E528AC" w:rsidP="0066392B">
      <w:pPr>
        <w:ind w:firstLine="708"/>
        <w:jc w:val="both"/>
        <w:rPr>
          <w:color w:val="FF0000"/>
          <w:sz w:val="28"/>
          <w:szCs w:val="28"/>
        </w:rPr>
      </w:pPr>
    </w:p>
    <w:bookmarkEnd w:id="1"/>
    <w:p w:rsidR="000E4F4B" w:rsidRPr="006A704F" w:rsidRDefault="00693549" w:rsidP="0066392B">
      <w:pPr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lastRenderedPageBreak/>
        <w:t xml:space="preserve">2.4. </w:t>
      </w:r>
      <w:r w:rsidR="000E4F4B" w:rsidRPr="006A704F">
        <w:rPr>
          <w:i/>
          <w:sz w:val="28"/>
          <w:szCs w:val="28"/>
        </w:rPr>
        <w:t xml:space="preserve">Срок предоставления </w:t>
      </w:r>
      <w:r w:rsidR="004E11A5" w:rsidRPr="006A704F">
        <w:rPr>
          <w:i/>
          <w:sz w:val="28"/>
          <w:szCs w:val="28"/>
        </w:rPr>
        <w:t>муниципальной</w:t>
      </w:r>
      <w:r w:rsidR="000E4F4B" w:rsidRPr="006A704F">
        <w:rPr>
          <w:i/>
          <w:sz w:val="28"/>
          <w:szCs w:val="28"/>
        </w:rPr>
        <w:t xml:space="preserve"> услуги</w:t>
      </w:r>
    </w:p>
    <w:p w:rsidR="00951B68" w:rsidRPr="00073736" w:rsidRDefault="00951B68" w:rsidP="0066392B">
      <w:pPr>
        <w:jc w:val="both"/>
        <w:rPr>
          <w:sz w:val="28"/>
          <w:szCs w:val="28"/>
        </w:rPr>
      </w:pPr>
    </w:p>
    <w:p w:rsidR="00B1594F" w:rsidRPr="00073736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294183575"/>
      <w:r w:rsidRPr="00073736">
        <w:rPr>
          <w:sz w:val="28"/>
          <w:szCs w:val="28"/>
        </w:rPr>
        <w:t>2.</w:t>
      </w:r>
      <w:r w:rsidR="00693549" w:rsidRPr="00073736">
        <w:rPr>
          <w:sz w:val="28"/>
          <w:szCs w:val="28"/>
        </w:rPr>
        <w:t>4</w:t>
      </w:r>
      <w:r w:rsidRPr="00073736">
        <w:rPr>
          <w:sz w:val="28"/>
          <w:szCs w:val="28"/>
        </w:rPr>
        <w:t>.</w:t>
      </w:r>
      <w:r w:rsidR="00693549" w:rsidRPr="00073736">
        <w:rPr>
          <w:sz w:val="28"/>
          <w:szCs w:val="28"/>
        </w:rPr>
        <w:t>1.</w:t>
      </w:r>
      <w:r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 xml:space="preserve">Решение о согласовании или об отказе в согласовании должно быть принято </w:t>
      </w:r>
      <w:r w:rsidR="00B1594F" w:rsidRPr="00073736">
        <w:rPr>
          <w:rStyle w:val="s3"/>
          <w:sz w:val="28"/>
          <w:szCs w:val="28"/>
        </w:rPr>
        <w:t xml:space="preserve">не позднее чем через </w:t>
      </w:r>
      <w:r w:rsidR="00B1594F" w:rsidRPr="00114411">
        <w:rPr>
          <w:rStyle w:val="s3"/>
          <w:sz w:val="28"/>
          <w:szCs w:val="28"/>
        </w:rPr>
        <w:t>45 календарных дней</w:t>
      </w:r>
      <w:r w:rsidR="00B1594F" w:rsidRPr="00073736">
        <w:rPr>
          <w:rStyle w:val="s3"/>
          <w:sz w:val="28"/>
          <w:szCs w:val="28"/>
        </w:rPr>
        <w:t xml:space="preserve">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орган).</w:t>
      </w:r>
    </w:p>
    <w:p w:rsidR="007E7091" w:rsidRPr="00073736" w:rsidRDefault="003957E0" w:rsidP="003957E0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</w:t>
      </w:r>
      <w:r w:rsidR="00693549" w:rsidRPr="00073736">
        <w:rPr>
          <w:sz w:val="28"/>
          <w:szCs w:val="28"/>
        </w:rPr>
        <w:t>4</w:t>
      </w:r>
      <w:r w:rsidRPr="00073736">
        <w:rPr>
          <w:sz w:val="28"/>
          <w:szCs w:val="28"/>
        </w:rPr>
        <w:t>.</w:t>
      </w:r>
      <w:r w:rsidR="00693549" w:rsidRPr="00073736">
        <w:rPr>
          <w:sz w:val="28"/>
          <w:szCs w:val="28"/>
        </w:rPr>
        <w:t>2.</w:t>
      </w:r>
      <w:r w:rsidRPr="00073736">
        <w:rPr>
          <w:sz w:val="28"/>
          <w:szCs w:val="28"/>
        </w:rPr>
        <w:t xml:space="preserve"> </w:t>
      </w:r>
      <w:proofErr w:type="gramStart"/>
      <w:r w:rsidR="00CD46FC" w:rsidRPr="00073736">
        <w:rPr>
          <w:sz w:val="28"/>
          <w:szCs w:val="28"/>
        </w:rPr>
        <w:t xml:space="preserve">Принятие </w:t>
      </w:r>
      <w:r w:rsidR="007E7091" w:rsidRPr="00073736">
        <w:rPr>
          <w:sz w:val="28"/>
          <w:szCs w:val="28"/>
        </w:rPr>
        <w:t>акта приемочной комиссии, подтверждающего завершение переустройства и (или) перепланировки помещения</w:t>
      </w:r>
      <w:r w:rsidR="006730D0" w:rsidRPr="00073736">
        <w:rPr>
          <w:sz w:val="28"/>
          <w:szCs w:val="28"/>
        </w:rPr>
        <w:t xml:space="preserve"> в многоквартирном доме</w:t>
      </w:r>
      <w:r w:rsidR="007E7091" w:rsidRPr="00073736">
        <w:rPr>
          <w:sz w:val="28"/>
          <w:szCs w:val="28"/>
        </w:rPr>
        <w:t xml:space="preserve">, </w:t>
      </w:r>
      <w:r w:rsidR="005B4492" w:rsidRPr="00073736">
        <w:rPr>
          <w:sz w:val="28"/>
          <w:szCs w:val="28"/>
        </w:rPr>
        <w:t xml:space="preserve">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5B4492" w:rsidRPr="00073736">
        <w:rPr>
          <w:sz w:val="28"/>
          <w:szCs w:val="28"/>
        </w:rPr>
        <w:t>перепланируемого</w:t>
      </w:r>
      <w:proofErr w:type="spellEnd"/>
      <w:r w:rsidR="005B4492" w:rsidRPr="00073736">
        <w:rPr>
          <w:sz w:val="28"/>
          <w:szCs w:val="28"/>
        </w:rPr>
        <w:t xml:space="preserve"> помещения в многоквартирном доме</w:t>
      </w:r>
      <w:r w:rsidR="00C2746B" w:rsidRPr="00073736">
        <w:rPr>
          <w:sz w:val="28"/>
          <w:szCs w:val="28"/>
        </w:rPr>
        <w:t xml:space="preserve"> и направление его заявителю</w:t>
      </w:r>
      <w:r w:rsidR="005B4492"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 xml:space="preserve">– не позднее чем через </w:t>
      </w:r>
      <w:r w:rsidR="007E7091" w:rsidRPr="00114411">
        <w:rPr>
          <w:sz w:val="28"/>
          <w:szCs w:val="28"/>
        </w:rPr>
        <w:t>30</w:t>
      </w:r>
      <w:r w:rsidR="00B1594F" w:rsidRPr="00114411">
        <w:rPr>
          <w:sz w:val="28"/>
          <w:szCs w:val="28"/>
        </w:rPr>
        <w:t xml:space="preserve"> календарных</w:t>
      </w:r>
      <w:r w:rsidR="007E7091" w:rsidRPr="00114411">
        <w:rPr>
          <w:sz w:val="28"/>
          <w:szCs w:val="28"/>
        </w:rPr>
        <w:t xml:space="preserve"> дней</w:t>
      </w:r>
      <w:r w:rsidR="007E7091" w:rsidRPr="00073736">
        <w:rPr>
          <w:sz w:val="28"/>
          <w:szCs w:val="28"/>
        </w:rPr>
        <w:t xml:space="preserve"> со дня представления заявления </w:t>
      </w:r>
      <w:r w:rsidR="005B4492" w:rsidRPr="00073736">
        <w:rPr>
          <w:sz w:val="28"/>
          <w:szCs w:val="28"/>
        </w:rPr>
        <w:t>о выдаче</w:t>
      </w:r>
      <w:r w:rsidR="007E7091" w:rsidRPr="00073736">
        <w:rPr>
          <w:sz w:val="28"/>
          <w:szCs w:val="28"/>
        </w:rPr>
        <w:t xml:space="preserve"> </w:t>
      </w:r>
      <w:r w:rsidR="005B4492" w:rsidRPr="00073736">
        <w:rPr>
          <w:rStyle w:val="s3"/>
          <w:sz w:val="28"/>
          <w:szCs w:val="28"/>
        </w:rPr>
        <w:t>акта приемочной комиссии</w:t>
      </w:r>
      <w:r w:rsidR="007E7091" w:rsidRPr="00073736">
        <w:rPr>
          <w:sz w:val="28"/>
          <w:szCs w:val="28"/>
        </w:rPr>
        <w:t>.</w:t>
      </w:r>
      <w:proofErr w:type="gramEnd"/>
    </w:p>
    <w:p w:rsidR="003957E0" w:rsidRPr="00504518" w:rsidRDefault="003957E0" w:rsidP="003957E0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2"/>
    <w:p w:rsidR="007217A5" w:rsidRPr="006A704F" w:rsidRDefault="00693549" w:rsidP="007217A5">
      <w:pPr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 xml:space="preserve">2.5. </w:t>
      </w:r>
      <w:r w:rsidR="00114411" w:rsidRPr="006A704F">
        <w:rPr>
          <w:i/>
          <w:sz w:val="28"/>
          <w:szCs w:val="28"/>
        </w:rPr>
        <w:t>Правовые основания для предоставления муниципальной услуги</w:t>
      </w:r>
      <w:r w:rsidR="00114411" w:rsidRPr="006A704F">
        <w:rPr>
          <w:rStyle w:val="af7"/>
          <w:i/>
        </w:rPr>
        <w:t xml:space="preserve"> </w:t>
      </w:r>
      <w:r w:rsidR="007217A5" w:rsidRPr="006A704F">
        <w:rPr>
          <w:rStyle w:val="af7"/>
          <w:i/>
          <w:sz w:val="28"/>
          <w:szCs w:val="28"/>
        </w:rPr>
        <w:footnoteReference w:id="4"/>
      </w:r>
    </w:p>
    <w:p w:rsidR="00C8734F" w:rsidRPr="00504518" w:rsidRDefault="00C8734F" w:rsidP="007217A5">
      <w:pPr>
        <w:jc w:val="center"/>
      </w:pPr>
    </w:p>
    <w:p w:rsidR="00B1594F" w:rsidRPr="00504518" w:rsidRDefault="00B1594F" w:rsidP="00B1594F">
      <w:pPr>
        <w:pStyle w:val="21"/>
        <w:ind w:firstLine="709"/>
        <w:rPr>
          <w:sz w:val="28"/>
          <w:szCs w:val="28"/>
        </w:rPr>
      </w:pPr>
      <w:r w:rsidRPr="00504518">
        <w:rPr>
          <w:bCs/>
          <w:sz w:val="28"/>
          <w:szCs w:val="28"/>
        </w:rPr>
        <w:t xml:space="preserve">Предоставление муниципальной услуги </w:t>
      </w:r>
      <w:r w:rsidRPr="00504518">
        <w:rPr>
          <w:sz w:val="28"/>
          <w:szCs w:val="28"/>
        </w:rPr>
        <w:t xml:space="preserve">осуществляется в соответствии </w:t>
      </w:r>
      <w:proofErr w:type="gramStart"/>
      <w:r w:rsidRPr="00504518">
        <w:rPr>
          <w:sz w:val="28"/>
          <w:szCs w:val="28"/>
        </w:rPr>
        <w:t>с</w:t>
      </w:r>
      <w:proofErr w:type="gramEnd"/>
      <w:r w:rsidRPr="00504518">
        <w:rPr>
          <w:sz w:val="28"/>
          <w:szCs w:val="28"/>
        </w:rPr>
        <w:t>:</w:t>
      </w:r>
    </w:p>
    <w:p w:rsidR="00B1594F" w:rsidRPr="00504518" w:rsidRDefault="00B1594F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Жилищным кодексом Российской Федерации;</w:t>
      </w:r>
    </w:p>
    <w:p w:rsidR="00A15913" w:rsidRPr="00C26F5B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5B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8A4A9B" w:rsidRDefault="008A4A9B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Федеральны</w:t>
      </w:r>
      <w:r w:rsidR="00B1594F" w:rsidRPr="00504518">
        <w:rPr>
          <w:sz w:val="28"/>
          <w:szCs w:val="28"/>
        </w:rPr>
        <w:t>м</w:t>
      </w:r>
      <w:r w:rsidRPr="00504518">
        <w:rPr>
          <w:sz w:val="28"/>
          <w:szCs w:val="28"/>
        </w:rPr>
        <w:t xml:space="preserve"> </w:t>
      </w:r>
      <w:r w:rsidR="00693549">
        <w:rPr>
          <w:sz w:val="28"/>
          <w:szCs w:val="28"/>
        </w:rPr>
        <w:t>зак</w:t>
      </w:r>
      <w:r w:rsidR="00B1594F" w:rsidRPr="00504518">
        <w:rPr>
          <w:sz w:val="28"/>
          <w:szCs w:val="28"/>
        </w:rPr>
        <w:t>о</w:t>
      </w:r>
      <w:r w:rsidR="00693549">
        <w:rPr>
          <w:sz w:val="28"/>
          <w:szCs w:val="28"/>
        </w:rPr>
        <w:t>но</w:t>
      </w:r>
      <w:r w:rsidR="00B1594F" w:rsidRPr="00504518">
        <w:rPr>
          <w:sz w:val="28"/>
          <w:szCs w:val="28"/>
        </w:rPr>
        <w:t>м</w:t>
      </w:r>
      <w:r w:rsidRPr="00504518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A15913" w:rsidRPr="00504518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</w:t>
      </w:r>
      <w:r w:rsidRPr="00504518">
        <w:rPr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A15913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D2CCF" w:rsidRPr="000D2CCF" w:rsidRDefault="00720BE1" w:rsidP="00B1594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26F5B">
        <w:rPr>
          <w:sz w:val="28"/>
          <w:szCs w:val="28"/>
        </w:rPr>
        <w:t>Федеральным законом от 6 апреля 2011 года №</w:t>
      </w:r>
      <w:r w:rsidR="009A0E18">
        <w:rPr>
          <w:sz w:val="28"/>
          <w:szCs w:val="28"/>
        </w:rPr>
        <w:t xml:space="preserve"> 63-ФЗ «Об электронной подписи»</w:t>
      </w:r>
      <w:r>
        <w:rPr>
          <w:sz w:val="28"/>
          <w:szCs w:val="28"/>
        </w:rPr>
        <w:t>;</w:t>
      </w:r>
      <w:r w:rsidR="000D2CCF" w:rsidRPr="000D2CCF">
        <w:rPr>
          <w:color w:val="FF0000"/>
          <w:sz w:val="28"/>
          <w:szCs w:val="28"/>
        </w:rPr>
        <w:t xml:space="preserve"> </w:t>
      </w:r>
    </w:p>
    <w:p w:rsidR="008A4A9B" w:rsidRDefault="00953719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3549">
        <w:rPr>
          <w:sz w:val="28"/>
          <w:szCs w:val="28"/>
        </w:rPr>
        <w:t>остановление</w:t>
      </w:r>
      <w:r w:rsidR="00B1594F" w:rsidRPr="00504518">
        <w:rPr>
          <w:sz w:val="28"/>
          <w:szCs w:val="28"/>
        </w:rPr>
        <w:t>м</w:t>
      </w:r>
      <w:r w:rsidR="008A4A9B" w:rsidRPr="00504518">
        <w:rPr>
          <w:sz w:val="28"/>
          <w:szCs w:val="28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411DA" w:rsidRPr="00504518">
        <w:rPr>
          <w:sz w:val="28"/>
          <w:szCs w:val="28"/>
        </w:rPr>
        <w:t xml:space="preserve"> (далее – постановление Правительства РФ № 266)</w:t>
      </w:r>
      <w:r w:rsidR="008A4A9B" w:rsidRPr="00504518">
        <w:rPr>
          <w:sz w:val="28"/>
          <w:szCs w:val="28"/>
        </w:rPr>
        <w:t>;</w:t>
      </w:r>
    </w:p>
    <w:p w:rsidR="00B1594F" w:rsidRPr="00A15913" w:rsidRDefault="003A206A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Постановление Администрации Вытегорского района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3A206A">
        <w:rPr>
          <w:rFonts w:ascii="Times New Roman" w:hAnsi="Times New Roman" w:cs="Times New Roman"/>
          <w:i/>
          <w:color w:val="FF0000"/>
          <w:sz w:val="28"/>
          <w:szCs w:val="28"/>
        </w:rPr>
        <w:t>районной</w:t>
      </w:r>
      <w:proofErr w:type="spellEnd"/>
      <w:r w:rsidRPr="003A2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межведомственной комиссией по приемке помещений после переустройства и (или) перепланировки, переводе  жилых помещений в нежилые и нежилых помещений в жилые, </w:t>
      </w:r>
      <w:proofErr w:type="gramStart"/>
      <w:r w:rsidRPr="003A206A">
        <w:rPr>
          <w:rFonts w:ascii="Times New Roman" w:hAnsi="Times New Roman" w:cs="Times New Roman"/>
          <w:i/>
          <w:color w:val="FF0000"/>
          <w:sz w:val="28"/>
          <w:szCs w:val="28"/>
        </w:rPr>
        <w:t>утверждённый</w:t>
      </w:r>
      <w:proofErr w:type="gramEnd"/>
      <w:r w:rsidRPr="003A2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постановлением Администрации </w:t>
      </w:r>
      <w:r w:rsidRPr="003A206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Вытегорского муниципального района от 2 июня 2014 года № 476, (с последующими изменениями),</w:t>
      </w:r>
      <w:r w:rsidR="00114411" w:rsidRPr="00A15913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</w:p>
    <w:p w:rsidR="00114411" w:rsidRPr="00480BD0" w:rsidRDefault="00114411" w:rsidP="0011441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80BD0">
        <w:rPr>
          <w:rFonts w:ascii="Times New Roman" w:hAnsi="Times New Roman" w:cs="Times New Roman"/>
          <w:i/>
          <w:color w:val="FF0000"/>
          <w:sz w:val="28"/>
          <w:szCs w:val="28"/>
        </w:rPr>
        <w:t>настоящим административным регламентом.</w:t>
      </w:r>
    </w:p>
    <w:p w:rsidR="00114411" w:rsidRPr="00073736" w:rsidRDefault="00114411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B92" w:rsidRPr="006A704F" w:rsidRDefault="00A15913" w:rsidP="004F4B9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04F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="004F4B92" w:rsidRPr="006A704F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 w:rsidR="00114411" w:rsidRPr="00504518" w:rsidRDefault="00114411" w:rsidP="00114411">
      <w:pPr>
        <w:autoSpaceDE w:val="0"/>
        <w:autoSpaceDN w:val="0"/>
        <w:adjustRightInd w:val="0"/>
        <w:jc w:val="center"/>
        <w:rPr>
          <w:rStyle w:val="a9"/>
          <w:iCs/>
          <w:sz w:val="28"/>
          <w:szCs w:val="28"/>
        </w:rPr>
      </w:pPr>
    </w:p>
    <w:p w:rsidR="00907278" w:rsidRPr="00504518" w:rsidRDefault="00907278" w:rsidP="002912D1">
      <w:pPr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2.</w:t>
      </w:r>
      <w:r w:rsidR="00693549">
        <w:rPr>
          <w:sz w:val="28"/>
          <w:szCs w:val="28"/>
        </w:rPr>
        <w:t>6</w:t>
      </w:r>
      <w:r w:rsidRPr="00504518">
        <w:rPr>
          <w:sz w:val="28"/>
          <w:szCs w:val="28"/>
        </w:rPr>
        <w:t>.</w:t>
      </w:r>
      <w:r w:rsidR="00693549">
        <w:rPr>
          <w:sz w:val="28"/>
          <w:szCs w:val="28"/>
        </w:rPr>
        <w:t>1</w:t>
      </w:r>
      <w:r w:rsidR="007217A5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Для проведения переустройства и (или) перепланировки помещения </w:t>
      </w:r>
      <w:r w:rsidR="007217A5">
        <w:rPr>
          <w:sz w:val="28"/>
          <w:szCs w:val="28"/>
        </w:rPr>
        <w:t xml:space="preserve">в многоквартирном доме </w:t>
      </w:r>
      <w:r w:rsidRPr="00504518">
        <w:rPr>
          <w:sz w:val="28"/>
          <w:szCs w:val="28"/>
        </w:rPr>
        <w:t xml:space="preserve">заявитель представляет </w:t>
      </w:r>
      <w:r w:rsidR="002912D1" w:rsidRPr="00504518">
        <w:rPr>
          <w:sz w:val="28"/>
          <w:szCs w:val="28"/>
        </w:rPr>
        <w:t>(направляет)</w:t>
      </w:r>
      <w:r w:rsidRPr="00504518">
        <w:rPr>
          <w:sz w:val="28"/>
          <w:szCs w:val="28"/>
        </w:rPr>
        <w:t>:</w:t>
      </w:r>
    </w:p>
    <w:p w:rsidR="00907278" w:rsidRPr="00504518" w:rsidRDefault="007A20BE" w:rsidP="00291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7278" w:rsidRPr="00504518">
        <w:rPr>
          <w:sz w:val="28"/>
          <w:szCs w:val="28"/>
        </w:rPr>
        <w:t>) заявление</w:t>
      </w:r>
      <w:r w:rsidR="00406FA8">
        <w:rPr>
          <w:sz w:val="28"/>
          <w:szCs w:val="28"/>
        </w:rPr>
        <w:t xml:space="preserve"> о</w:t>
      </w:r>
      <w:r w:rsidR="00907278" w:rsidRPr="00504518">
        <w:rPr>
          <w:sz w:val="28"/>
          <w:szCs w:val="28"/>
        </w:rPr>
        <w:t xml:space="preserve"> </w:t>
      </w:r>
      <w:r w:rsidR="00DA1663">
        <w:rPr>
          <w:sz w:val="28"/>
          <w:szCs w:val="28"/>
        </w:rPr>
        <w:t>согласовании</w:t>
      </w:r>
      <w:r w:rsidR="00907278" w:rsidRPr="00504518">
        <w:rPr>
          <w:sz w:val="28"/>
          <w:szCs w:val="28"/>
        </w:rPr>
        <w:t xml:space="preserve"> переустройств</w:t>
      </w:r>
      <w:r w:rsidR="00406FA8">
        <w:rPr>
          <w:sz w:val="28"/>
          <w:szCs w:val="28"/>
        </w:rPr>
        <w:t>а</w:t>
      </w:r>
      <w:r w:rsidR="00907278" w:rsidRPr="00504518">
        <w:rPr>
          <w:sz w:val="28"/>
          <w:szCs w:val="28"/>
        </w:rPr>
        <w:t xml:space="preserve"> и (или) перепланировк</w:t>
      </w:r>
      <w:r w:rsidR="00406FA8">
        <w:rPr>
          <w:sz w:val="28"/>
          <w:szCs w:val="28"/>
        </w:rPr>
        <w:t>и</w:t>
      </w:r>
      <w:r w:rsidR="00907278" w:rsidRPr="00504518">
        <w:rPr>
          <w:sz w:val="28"/>
          <w:szCs w:val="28"/>
        </w:rPr>
        <w:t xml:space="preserve"> </w:t>
      </w:r>
      <w:r w:rsidR="00907278" w:rsidRPr="00073736">
        <w:rPr>
          <w:sz w:val="28"/>
          <w:szCs w:val="28"/>
        </w:rPr>
        <w:t>по </w:t>
      </w:r>
      <w:hyperlink r:id="rId10" w:tgtFrame="_blank" w:history="1">
        <w:r w:rsidR="00907278" w:rsidRPr="00073736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="00907278" w:rsidRPr="00073736">
        <w:rPr>
          <w:sz w:val="28"/>
          <w:szCs w:val="28"/>
        </w:rPr>
        <w:t xml:space="preserve">, утвержденной </w:t>
      </w:r>
      <w:r w:rsidR="00D75613" w:rsidRPr="00073736">
        <w:rPr>
          <w:sz w:val="28"/>
          <w:szCs w:val="28"/>
        </w:rPr>
        <w:t>постановлением</w:t>
      </w:r>
      <w:r w:rsidR="00907278" w:rsidRPr="00073736">
        <w:rPr>
          <w:sz w:val="28"/>
          <w:szCs w:val="28"/>
        </w:rPr>
        <w:t xml:space="preserve"> Правительств</w:t>
      </w:r>
      <w:r w:rsidR="00D75613" w:rsidRPr="00073736">
        <w:rPr>
          <w:sz w:val="28"/>
          <w:szCs w:val="28"/>
        </w:rPr>
        <w:t>а</w:t>
      </w:r>
      <w:r w:rsidR="00907278" w:rsidRPr="00073736">
        <w:rPr>
          <w:sz w:val="28"/>
          <w:szCs w:val="28"/>
        </w:rPr>
        <w:t xml:space="preserve"> </w:t>
      </w:r>
      <w:r w:rsidR="00D75613" w:rsidRPr="00073736">
        <w:rPr>
          <w:sz w:val="28"/>
          <w:szCs w:val="28"/>
        </w:rPr>
        <w:t>РФ № 266</w:t>
      </w:r>
      <w:r w:rsidR="00907278" w:rsidRPr="00B94A87">
        <w:rPr>
          <w:color w:val="FF0000"/>
          <w:sz w:val="28"/>
          <w:szCs w:val="28"/>
        </w:rPr>
        <w:t xml:space="preserve"> </w:t>
      </w:r>
      <w:r w:rsidR="002912D1" w:rsidRPr="00504518">
        <w:rPr>
          <w:sz w:val="28"/>
          <w:szCs w:val="28"/>
        </w:rPr>
        <w:t>(далее – заявление)</w:t>
      </w:r>
      <w:r w:rsidR="006A704F">
        <w:rPr>
          <w:sz w:val="28"/>
          <w:szCs w:val="28"/>
        </w:rPr>
        <w:t xml:space="preserve"> – приложение 1 к административному регламенту</w:t>
      </w:r>
      <w:r w:rsidR="002912D1" w:rsidRPr="00504518">
        <w:rPr>
          <w:sz w:val="28"/>
          <w:szCs w:val="28"/>
        </w:rPr>
        <w:t>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504518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Заявление составляется в единственном экземпляре – оригинале.</w:t>
      </w:r>
    </w:p>
    <w:p w:rsidR="002912D1" w:rsidRPr="00504518" w:rsidRDefault="002912D1" w:rsidP="002912D1">
      <w:pPr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Форма заявления </w:t>
      </w:r>
      <w:r w:rsidR="00FB68AC">
        <w:rPr>
          <w:sz w:val="28"/>
          <w:szCs w:val="28"/>
        </w:rPr>
        <w:t>р</w:t>
      </w:r>
      <w:r w:rsidRPr="00504518">
        <w:rPr>
          <w:sz w:val="28"/>
          <w:szCs w:val="28"/>
        </w:rPr>
        <w:t>азмещается на официальном сайте Уполномоченного органа в сети «Интернет» с возможностью бесплатного копирования.</w:t>
      </w:r>
    </w:p>
    <w:p w:rsidR="00907278" w:rsidRPr="00073736" w:rsidRDefault="007A20BE" w:rsidP="0079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7278" w:rsidRPr="00504518">
        <w:rPr>
          <w:sz w:val="28"/>
          <w:szCs w:val="28"/>
        </w:rPr>
        <w:t xml:space="preserve">) </w:t>
      </w:r>
      <w:r w:rsidR="00F437AE" w:rsidRPr="00F437AE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F437AE" w:rsidRPr="00F437AE">
        <w:rPr>
          <w:sz w:val="28"/>
          <w:szCs w:val="28"/>
        </w:rPr>
        <w:t>перепланируемое</w:t>
      </w:r>
      <w:proofErr w:type="spellEnd"/>
      <w:r w:rsidR="00F437AE" w:rsidRPr="00F437AE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</w:t>
      </w:r>
      <w:r w:rsidR="00F437AE" w:rsidRPr="00073736">
        <w:rPr>
          <w:sz w:val="28"/>
          <w:szCs w:val="28"/>
        </w:rPr>
        <w:t>)</w:t>
      </w:r>
      <w:r w:rsidR="004C0265" w:rsidRPr="00073736">
        <w:rPr>
          <w:sz w:val="28"/>
          <w:szCs w:val="28"/>
        </w:rPr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073736">
        <w:rPr>
          <w:sz w:val="28"/>
          <w:szCs w:val="28"/>
        </w:rPr>
        <w:t>;</w:t>
      </w:r>
    </w:p>
    <w:p w:rsidR="00A8094A" w:rsidRDefault="007A20BE" w:rsidP="0079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7278" w:rsidRPr="00504518">
        <w:rPr>
          <w:sz w:val="28"/>
          <w:szCs w:val="28"/>
        </w:rPr>
        <w:t xml:space="preserve">) </w:t>
      </w:r>
      <w:r w:rsidR="00F437AE" w:rsidRPr="00F437AE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F437AE" w:rsidRPr="00F437AE">
        <w:rPr>
          <w:sz w:val="28"/>
          <w:szCs w:val="28"/>
        </w:rPr>
        <w:t>перепланируемого</w:t>
      </w:r>
      <w:proofErr w:type="spellEnd"/>
      <w:r w:rsidR="00F437AE" w:rsidRPr="00F437AE">
        <w:rPr>
          <w:sz w:val="28"/>
          <w:szCs w:val="28"/>
        </w:rPr>
        <w:t xml:space="preserve"> п</w:t>
      </w:r>
      <w:r w:rsidR="00A8094A">
        <w:rPr>
          <w:sz w:val="28"/>
          <w:szCs w:val="28"/>
        </w:rPr>
        <w:t>омещения в многоквартирном доме;</w:t>
      </w:r>
    </w:p>
    <w:p w:rsidR="00907278" w:rsidRPr="00073736" w:rsidRDefault="00A8094A" w:rsidP="00796040">
      <w:pPr>
        <w:ind w:firstLine="708"/>
        <w:jc w:val="both"/>
        <w:rPr>
          <w:sz w:val="28"/>
          <w:szCs w:val="28"/>
        </w:rPr>
      </w:pPr>
      <w:proofErr w:type="gramStart"/>
      <w:r w:rsidRPr="00073736">
        <w:rPr>
          <w:sz w:val="28"/>
          <w:szCs w:val="28"/>
        </w:rPr>
        <w:t>г)</w:t>
      </w:r>
      <w:r w:rsidR="00F437AE" w:rsidRPr="00073736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073736">
        <w:rPr>
          <w:sz w:val="28"/>
          <w:szCs w:val="28"/>
        </w:rPr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073736">
        <w:rPr>
          <w:sz w:val="28"/>
          <w:szCs w:val="28"/>
        </w:rPr>
        <w:t>)</w:t>
      </w:r>
      <w:r w:rsidR="00907278" w:rsidRPr="00073736">
        <w:rPr>
          <w:sz w:val="28"/>
          <w:szCs w:val="28"/>
        </w:rPr>
        <w:t>;</w:t>
      </w:r>
      <w:proofErr w:type="gramEnd"/>
    </w:p>
    <w:p w:rsidR="00524A66" w:rsidRDefault="00A8094A" w:rsidP="00796040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073736">
        <w:rPr>
          <w:sz w:val="28"/>
          <w:szCs w:val="28"/>
        </w:rPr>
        <w:t>д</w:t>
      </w:r>
      <w:proofErr w:type="spellEnd"/>
      <w:r w:rsidR="00907278" w:rsidRPr="00073736">
        <w:rPr>
          <w:sz w:val="28"/>
          <w:szCs w:val="28"/>
        </w:rPr>
        <w:t>)</w:t>
      </w:r>
      <w:r w:rsidR="00907278" w:rsidRPr="00504518">
        <w:rPr>
          <w:sz w:val="28"/>
          <w:szCs w:val="28"/>
        </w:rPr>
        <w:t xml:space="preserve"> </w:t>
      </w:r>
      <w:r w:rsidR="00F437AE" w:rsidRPr="00F437AE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F437AE" w:rsidRPr="00F437AE">
        <w:rPr>
          <w:sz w:val="28"/>
          <w:szCs w:val="28"/>
        </w:rPr>
        <w:t>перепланируемое</w:t>
      </w:r>
      <w:proofErr w:type="spellEnd"/>
      <w:r w:rsidR="00F437AE" w:rsidRPr="00F437AE">
        <w:rPr>
          <w:sz w:val="28"/>
          <w:szCs w:val="28"/>
        </w:rPr>
        <w:t xml:space="preserve"> жилое помещение на основании </w:t>
      </w:r>
      <w:r w:rsidR="00F437AE" w:rsidRPr="00F437AE">
        <w:rPr>
          <w:sz w:val="28"/>
          <w:szCs w:val="28"/>
        </w:rPr>
        <w:lastRenderedPageBreak/>
        <w:t xml:space="preserve">договора социального найма (в случае, если заявителем является уполномоченный </w:t>
      </w:r>
      <w:proofErr w:type="spellStart"/>
      <w:r w:rsidR="00F437AE" w:rsidRPr="00F437AE">
        <w:rPr>
          <w:sz w:val="28"/>
          <w:szCs w:val="28"/>
        </w:rPr>
        <w:t>наймодателем</w:t>
      </w:r>
      <w:proofErr w:type="spellEnd"/>
      <w:r w:rsidR="00F437AE" w:rsidRPr="00F437AE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F437AE" w:rsidRPr="00F437AE">
        <w:rPr>
          <w:sz w:val="28"/>
          <w:szCs w:val="28"/>
        </w:rPr>
        <w:t>перепланируемого</w:t>
      </w:r>
      <w:proofErr w:type="spellEnd"/>
      <w:r w:rsidR="00F437AE" w:rsidRPr="00F437AE">
        <w:rPr>
          <w:sz w:val="28"/>
          <w:szCs w:val="28"/>
        </w:rPr>
        <w:t xml:space="preserve"> жилого помещения по договору социального найма)</w:t>
      </w:r>
      <w:proofErr w:type="gramEnd"/>
    </w:p>
    <w:p w:rsidR="002912D1" w:rsidRDefault="00A8094A" w:rsidP="002912D1">
      <w:pPr>
        <w:ind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е</w:t>
      </w:r>
      <w:r w:rsidR="00F437AE" w:rsidRPr="00073736">
        <w:rPr>
          <w:sz w:val="28"/>
          <w:szCs w:val="28"/>
        </w:rPr>
        <w:t>)</w:t>
      </w:r>
      <w:r w:rsidR="002912D1" w:rsidRPr="00504518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70C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770C9">
        <w:rPr>
          <w:rFonts w:ascii="Times New Roman" w:hAnsi="Times New Roman" w:cs="Times New Roman"/>
          <w:sz w:val="28"/>
          <w:szCs w:val="28"/>
        </w:rPr>
        <w:t>: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C9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B5554B" w:rsidRPr="00073736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073736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6A704F">
        <w:rPr>
          <w:sz w:val="28"/>
          <w:szCs w:val="28"/>
        </w:rPr>
        <w:t>2</w:t>
      </w:r>
      <w:r w:rsidRPr="00073736">
        <w:rPr>
          <w:sz w:val="28"/>
          <w:szCs w:val="28"/>
        </w:rPr>
        <w:t xml:space="preserve"> к административному регламенту)</w:t>
      </w:r>
      <w:r w:rsidR="001D7C53" w:rsidRPr="00073736">
        <w:rPr>
          <w:sz w:val="28"/>
          <w:szCs w:val="28"/>
        </w:rPr>
        <w:t xml:space="preserve"> (далее – заявление о выдаче акта)</w:t>
      </w:r>
      <w:r w:rsidRPr="00073736">
        <w:rPr>
          <w:sz w:val="28"/>
          <w:szCs w:val="28"/>
        </w:rPr>
        <w:t>;</w:t>
      </w:r>
    </w:p>
    <w:p w:rsidR="00B5554B" w:rsidRPr="00073736" w:rsidRDefault="00B5554B" w:rsidP="00B5554B">
      <w:pPr>
        <w:ind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70C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770C9">
        <w:rPr>
          <w:rFonts w:ascii="Times New Roman" w:hAnsi="Times New Roman" w:cs="Times New Roman"/>
          <w:sz w:val="28"/>
          <w:szCs w:val="28"/>
        </w:rPr>
        <w:t>: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C9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F437AE" w:rsidRPr="001F6C93" w:rsidRDefault="00B5554B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073736">
        <w:rPr>
          <w:sz w:val="28"/>
          <w:szCs w:val="28"/>
        </w:rPr>
        <w:t>2.6.3</w:t>
      </w:r>
      <w:r w:rsidR="00F437AE" w:rsidRPr="00073736">
        <w:rPr>
          <w:sz w:val="28"/>
          <w:szCs w:val="28"/>
        </w:rPr>
        <w:t>.</w:t>
      </w:r>
      <w:r w:rsidR="00F437AE" w:rsidRPr="001F6C93">
        <w:rPr>
          <w:sz w:val="28"/>
          <w:szCs w:val="28"/>
        </w:rPr>
        <w:t xml:space="preserve"> Заявление и прилагаемые документы могут быть представлены следующими способами: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 электронной почте.</w:t>
      </w:r>
    </w:p>
    <w:p w:rsidR="00F437AE" w:rsidRPr="001F6C93" w:rsidRDefault="00F437AE" w:rsidP="00F437AE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посредством </w:t>
      </w:r>
      <w:r w:rsidR="00A15913">
        <w:rPr>
          <w:sz w:val="28"/>
          <w:szCs w:val="28"/>
        </w:rPr>
        <w:t>Единого</w:t>
      </w:r>
      <w:r w:rsidRPr="001F6C93">
        <w:rPr>
          <w:sz w:val="28"/>
          <w:szCs w:val="28"/>
        </w:rPr>
        <w:t xml:space="preserve"> портала.</w:t>
      </w:r>
    </w:p>
    <w:p w:rsidR="00A15913" w:rsidRPr="000770C9" w:rsidRDefault="00A15913" w:rsidP="00A159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2.6.4. </w:t>
      </w:r>
      <w:proofErr w:type="gramStart"/>
      <w:r w:rsidRPr="000770C9">
        <w:rPr>
          <w:sz w:val="28"/>
          <w:szCs w:val="28"/>
        </w:rPr>
        <w:t xml:space="preserve">Заявление в форме электронного документа и прилагаемые документы подписываются электронной подписью заявителя либо </w:t>
      </w:r>
      <w:r w:rsidRPr="000770C9">
        <w:rPr>
          <w:sz w:val="28"/>
          <w:szCs w:val="28"/>
        </w:rPr>
        <w:lastRenderedPageBreak/>
        <w:t>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  <w:proofErr w:type="gramEnd"/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2.6.5. </w:t>
      </w:r>
      <w:r w:rsidRPr="000770C9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2.6.6. </w:t>
      </w:r>
      <w:r w:rsidRPr="000770C9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0770C9">
        <w:rPr>
          <w:rFonts w:eastAsia="Calibri"/>
          <w:sz w:val="28"/>
          <w:szCs w:val="28"/>
        </w:rPr>
        <w:t>указанным</w:t>
      </w:r>
      <w:proofErr w:type="gramEnd"/>
      <w:r w:rsidRPr="000770C9">
        <w:rPr>
          <w:rFonts w:eastAsia="Calibri"/>
          <w:sz w:val="28"/>
          <w:szCs w:val="28"/>
        </w:rPr>
        <w:t xml:space="preserve"> МФЦ.</w:t>
      </w:r>
    </w:p>
    <w:p w:rsidR="00A15913" w:rsidRDefault="00A15913" w:rsidP="00720BE1">
      <w:pPr>
        <w:jc w:val="center"/>
        <w:rPr>
          <w:sz w:val="28"/>
          <w:szCs w:val="28"/>
        </w:rPr>
      </w:pPr>
    </w:p>
    <w:p w:rsidR="006B29A2" w:rsidRPr="006A704F" w:rsidRDefault="006B29A2" w:rsidP="006B29A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04F">
        <w:rPr>
          <w:rFonts w:ascii="Times New Roman" w:hAnsi="Times New Roman" w:cs="Times New Roman"/>
          <w:i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6A704F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</w:t>
      </w:r>
      <w:r w:rsidRPr="006A704F">
        <w:rPr>
          <w:rFonts w:ascii="Times New Roman" w:hAnsi="Times New Roman" w:cs="Times New Roman"/>
          <w:i/>
          <w:sz w:val="28"/>
          <w:szCs w:val="28"/>
        </w:rPr>
        <w:lastRenderedPageBreak/>
        <w:t>взаимодействия</w:t>
      </w:r>
    </w:p>
    <w:p w:rsidR="004F4B92" w:rsidRDefault="004F4B92" w:rsidP="00B91DB3">
      <w:pPr>
        <w:ind w:firstLine="709"/>
        <w:jc w:val="both"/>
        <w:rPr>
          <w:sz w:val="28"/>
          <w:szCs w:val="28"/>
        </w:rPr>
      </w:pPr>
    </w:p>
    <w:p w:rsidR="00577D5C" w:rsidRPr="00073736" w:rsidRDefault="00577D5C" w:rsidP="00A15913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</w:t>
      </w:r>
      <w:r w:rsidR="00F437AE" w:rsidRPr="00073736">
        <w:rPr>
          <w:sz w:val="28"/>
          <w:szCs w:val="28"/>
        </w:rPr>
        <w:t>7</w:t>
      </w:r>
      <w:r w:rsidRPr="00073736">
        <w:rPr>
          <w:sz w:val="28"/>
          <w:szCs w:val="28"/>
        </w:rPr>
        <w:t>.</w:t>
      </w:r>
      <w:r w:rsidR="00F437AE" w:rsidRPr="00073736">
        <w:rPr>
          <w:sz w:val="28"/>
          <w:szCs w:val="28"/>
        </w:rPr>
        <w:t>1</w:t>
      </w:r>
      <w:r w:rsidR="001C3CFD" w:rsidRPr="00073736">
        <w:rPr>
          <w:sz w:val="28"/>
          <w:szCs w:val="28"/>
        </w:rPr>
        <w:t>.</w:t>
      </w:r>
      <w:r w:rsidRPr="00073736">
        <w:rPr>
          <w:sz w:val="28"/>
          <w:szCs w:val="28"/>
        </w:rPr>
        <w:t xml:space="preserve"> </w:t>
      </w:r>
      <w:r w:rsidR="003957E0" w:rsidRPr="00073736">
        <w:rPr>
          <w:sz w:val="28"/>
          <w:szCs w:val="28"/>
        </w:rPr>
        <w:t xml:space="preserve">Для проведения переустройства и (или) перепланировки помещения </w:t>
      </w:r>
      <w:r w:rsidR="007E30CA" w:rsidRPr="00073736">
        <w:rPr>
          <w:sz w:val="28"/>
          <w:szCs w:val="28"/>
        </w:rPr>
        <w:t xml:space="preserve">в многоквартирном доме </w:t>
      </w:r>
      <w:r w:rsidR="003957E0" w:rsidRPr="00073736">
        <w:rPr>
          <w:sz w:val="28"/>
          <w:szCs w:val="28"/>
        </w:rPr>
        <w:t>з</w:t>
      </w:r>
      <w:r w:rsidRPr="00073736">
        <w:rPr>
          <w:sz w:val="28"/>
          <w:szCs w:val="28"/>
        </w:rPr>
        <w:t>аявитель вправе представить</w:t>
      </w:r>
      <w:r w:rsidR="00B91DB3" w:rsidRPr="00073736">
        <w:rPr>
          <w:sz w:val="28"/>
          <w:szCs w:val="28"/>
        </w:rPr>
        <w:t xml:space="preserve"> (направить)</w:t>
      </w:r>
      <w:r w:rsidR="00114411">
        <w:rPr>
          <w:sz w:val="28"/>
          <w:szCs w:val="28"/>
        </w:rPr>
        <w:t xml:space="preserve"> в Уполномоченный орган</w:t>
      </w:r>
      <w:r w:rsidRPr="00073736">
        <w:rPr>
          <w:sz w:val="28"/>
          <w:szCs w:val="28"/>
        </w:rPr>
        <w:t>:</w:t>
      </w:r>
    </w:p>
    <w:p w:rsidR="00577D5C" w:rsidRPr="00504518" w:rsidRDefault="000A2D30" w:rsidP="00A15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77D5C" w:rsidRPr="00504518">
        <w:rPr>
          <w:sz w:val="28"/>
          <w:szCs w:val="28"/>
        </w:rPr>
        <w:t xml:space="preserve">) правоустанавливающие документы на переустраиваемое и (или) </w:t>
      </w:r>
      <w:proofErr w:type="spellStart"/>
      <w:r w:rsidR="00577D5C" w:rsidRPr="00504518">
        <w:rPr>
          <w:sz w:val="28"/>
          <w:szCs w:val="28"/>
        </w:rPr>
        <w:t>перепланируемое</w:t>
      </w:r>
      <w:proofErr w:type="spellEnd"/>
      <w:r w:rsidR="00577D5C" w:rsidRPr="00504518">
        <w:rPr>
          <w:sz w:val="28"/>
          <w:szCs w:val="28"/>
        </w:rPr>
        <w:t xml:space="preserve"> помещение</w:t>
      </w:r>
      <w:r w:rsidR="00BA4679">
        <w:rPr>
          <w:sz w:val="28"/>
          <w:szCs w:val="28"/>
        </w:rPr>
        <w:t xml:space="preserve"> в многоквартирном доме</w:t>
      </w:r>
      <w:r w:rsidR="00577D5C" w:rsidRPr="00504518">
        <w:rPr>
          <w:sz w:val="28"/>
          <w:szCs w:val="28"/>
        </w:rPr>
        <w:t xml:space="preserve">, если право на него зарегистрировано в Едином государственном реестре </w:t>
      </w:r>
      <w:r w:rsidR="00B91DB3" w:rsidRPr="00504518">
        <w:rPr>
          <w:sz w:val="28"/>
          <w:szCs w:val="28"/>
        </w:rPr>
        <w:t>недвижимости</w:t>
      </w:r>
      <w:r w:rsidR="00577D5C" w:rsidRPr="00504518">
        <w:rPr>
          <w:sz w:val="28"/>
          <w:szCs w:val="28"/>
        </w:rPr>
        <w:t>;</w:t>
      </w:r>
    </w:p>
    <w:p w:rsidR="00577D5C" w:rsidRPr="00504518" w:rsidRDefault="000A2D30" w:rsidP="00A15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7D5C" w:rsidRPr="00504518">
        <w:rPr>
          <w:sz w:val="28"/>
          <w:szCs w:val="28"/>
        </w:rPr>
        <w:t xml:space="preserve">) технический паспорт переустраиваемого и (или) </w:t>
      </w:r>
      <w:proofErr w:type="spellStart"/>
      <w:r w:rsidR="00577D5C" w:rsidRPr="00504518">
        <w:rPr>
          <w:sz w:val="28"/>
          <w:szCs w:val="28"/>
        </w:rPr>
        <w:t>перепланируемого</w:t>
      </w:r>
      <w:proofErr w:type="spellEnd"/>
      <w:r w:rsidR="00577D5C" w:rsidRPr="00504518">
        <w:rPr>
          <w:sz w:val="28"/>
          <w:szCs w:val="28"/>
        </w:rPr>
        <w:t xml:space="preserve"> помещения</w:t>
      </w:r>
      <w:r w:rsidR="00EA23D1">
        <w:rPr>
          <w:sz w:val="28"/>
          <w:szCs w:val="28"/>
        </w:rPr>
        <w:t xml:space="preserve"> в многоквартирном доме</w:t>
      </w:r>
      <w:r w:rsidR="00577D5C" w:rsidRPr="00504518">
        <w:rPr>
          <w:sz w:val="28"/>
          <w:szCs w:val="28"/>
        </w:rPr>
        <w:t>;</w:t>
      </w:r>
    </w:p>
    <w:p w:rsidR="00577D5C" w:rsidRDefault="000A2D30" w:rsidP="00A15913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</w:t>
      </w:r>
      <w:r w:rsidR="00577D5C" w:rsidRPr="00617FB7">
        <w:rPr>
          <w:sz w:val="28"/>
          <w:szCs w:val="28"/>
        </w:rPr>
        <w:t xml:space="preserve">) </w:t>
      </w:r>
      <w:r w:rsidR="00F437AE" w:rsidRPr="00617FB7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2D30" w:rsidRPr="00617FB7" w:rsidRDefault="000A2D30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2.7.2. Документы, указанные в пункте 2.7.1 административного регламента, могут быть представлены следующими способами: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 электронной почте.</w:t>
      </w:r>
    </w:p>
    <w:p w:rsidR="00A15913" w:rsidRPr="001F6C93" w:rsidRDefault="00A15913" w:rsidP="00A15913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</w:t>
      </w:r>
      <w:r w:rsidRPr="001F6C93">
        <w:rPr>
          <w:sz w:val="28"/>
          <w:szCs w:val="28"/>
        </w:rPr>
        <w:t xml:space="preserve"> портала.</w:t>
      </w:r>
    </w:p>
    <w:p w:rsidR="00A15913" w:rsidRPr="000770C9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0770C9">
        <w:rPr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sz w:val="28"/>
          <w:szCs w:val="28"/>
        </w:rPr>
        <w:t xml:space="preserve">2.7.4. </w:t>
      </w:r>
      <w:r w:rsidRPr="000770C9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2.7.6. Запрещено требовать от заявителя:</w:t>
      </w:r>
    </w:p>
    <w:p w:rsidR="00A15913" w:rsidRPr="000770C9" w:rsidRDefault="00A15913" w:rsidP="00A15913">
      <w:pPr>
        <w:autoSpaceDE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770C9">
        <w:rPr>
          <w:bCs/>
          <w:iCs/>
          <w:sz w:val="28"/>
          <w:szCs w:val="28"/>
        </w:rPr>
        <w:t>муниципаль</w:t>
      </w:r>
      <w:r w:rsidRPr="000770C9">
        <w:rPr>
          <w:sz w:val="28"/>
          <w:szCs w:val="28"/>
        </w:rPr>
        <w:t>ной услуги;</w:t>
      </w:r>
    </w:p>
    <w:p w:rsidR="00A15913" w:rsidRPr="000770C9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color w:val="000000"/>
          <w:sz w:val="28"/>
          <w:szCs w:val="28"/>
        </w:rPr>
        <w:lastRenderedPageBreak/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15913" w:rsidRPr="000770C9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0770C9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0770C9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91DB3" w:rsidRDefault="00A15913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C9">
        <w:rPr>
          <w:rFonts w:ascii="Times New Roman" w:hAnsi="Times New Roman"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994933"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A2D30" w:rsidRPr="00504518" w:rsidRDefault="000A2D30" w:rsidP="000A2D3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3" w:rsidRPr="006A704F" w:rsidRDefault="000A2D30" w:rsidP="00B91DB3">
      <w:pPr>
        <w:pStyle w:val="4"/>
        <w:spacing w:before="0"/>
        <w:rPr>
          <w:i/>
          <w:iCs/>
        </w:rPr>
      </w:pPr>
      <w:r w:rsidRPr="006A704F">
        <w:rPr>
          <w:i/>
          <w:iCs/>
        </w:rPr>
        <w:t xml:space="preserve">2.8. </w:t>
      </w:r>
      <w:r w:rsidR="00B91DB3" w:rsidRPr="006A704F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91DB3" w:rsidRPr="00504518" w:rsidRDefault="00B91DB3" w:rsidP="00B91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411" w:rsidRDefault="00114411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</w:t>
      </w:r>
      <w:r w:rsidRPr="0035563F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заявления и документов, необходимых для предоставления муниципальной услуги, не имеется.</w:t>
      </w:r>
    </w:p>
    <w:p w:rsidR="00B91DB3" w:rsidRPr="00504518" w:rsidRDefault="00B91DB3" w:rsidP="001144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1DB3" w:rsidRPr="006A704F" w:rsidRDefault="000A2D30" w:rsidP="00595117">
      <w:pPr>
        <w:pStyle w:val="4"/>
        <w:spacing w:before="0"/>
        <w:rPr>
          <w:i/>
          <w:iCs/>
          <w:color w:val="000000" w:themeColor="text1"/>
        </w:rPr>
      </w:pPr>
      <w:r w:rsidRPr="006A704F">
        <w:rPr>
          <w:i/>
          <w:iCs/>
          <w:color w:val="000000" w:themeColor="text1"/>
        </w:rPr>
        <w:t xml:space="preserve">2.9. </w:t>
      </w:r>
      <w:r w:rsidR="00B91DB3" w:rsidRPr="006A704F">
        <w:rPr>
          <w:i/>
          <w:iCs/>
          <w:color w:val="000000" w:themeColor="text1"/>
        </w:rPr>
        <w:t>Исчерпывающий перечень оснований для приостановления</w:t>
      </w:r>
      <w:r w:rsidR="00720BE1" w:rsidRPr="006A704F">
        <w:rPr>
          <w:i/>
          <w:iCs/>
          <w:color w:val="000000" w:themeColor="text1"/>
        </w:rPr>
        <w:t xml:space="preserve"> предоставления муниципальной услуги </w:t>
      </w:r>
      <w:r w:rsidR="00B91DB3" w:rsidRPr="006A704F">
        <w:rPr>
          <w:i/>
          <w:iCs/>
          <w:color w:val="000000" w:themeColor="text1"/>
        </w:rPr>
        <w:t xml:space="preserve"> или  отказа в предоставлении муниципальной услуги</w:t>
      </w:r>
    </w:p>
    <w:p w:rsidR="00B91DB3" w:rsidRPr="000D2CCF" w:rsidRDefault="00B91DB3" w:rsidP="00B91DB3">
      <w:pPr>
        <w:rPr>
          <w:color w:val="FF0000"/>
        </w:rPr>
      </w:pPr>
    </w:p>
    <w:p w:rsidR="00114411" w:rsidRPr="0035563F" w:rsidRDefault="00B91DB3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bCs/>
          <w:sz w:val="28"/>
          <w:szCs w:val="28"/>
        </w:rPr>
        <w:t>2.</w:t>
      </w:r>
      <w:r w:rsidR="00383B60">
        <w:rPr>
          <w:bCs/>
          <w:sz w:val="28"/>
          <w:szCs w:val="28"/>
        </w:rPr>
        <w:t>9</w:t>
      </w:r>
      <w:r w:rsidRPr="00504518">
        <w:rPr>
          <w:bCs/>
          <w:sz w:val="28"/>
          <w:szCs w:val="28"/>
        </w:rPr>
        <w:t>.</w:t>
      </w:r>
      <w:r w:rsidR="00383B60">
        <w:rPr>
          <w:bCs/>
          <w:sz w:val="28"/>
          <w:szCs w:val="28"/>
        </w:rPr>
        <w:t>1.</w:t>
      </w:r>
      <w:r w:rsidRPr="00504518">
        <w:rPr>
          <w:bCs/>
          <w:sz w:val="28"/>
          <w:szCs w:val="28"/>
        </w:rPr>
        <w:t xml:space="preserve"> </w:t>
      </w:r>
      <w:r w:rsidR="00114411" w:rsidRPr="0035563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2" w:history="1">
        <w:r w:rsidR="00114411" w:rsidRPr="0035563F">
          <w:rPr>
            <w:sz w:val="28"/>
            <w:szCs w:val="28"/>
          </w:rPr>
          <w:t>статьей 11</w:t>
        </w:r>
      </w:hyperlink>
      <w:r w:rsidR="00114411" w:rsidRPr="0035563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14411" w:rsidRPr="0035563F" w:rsidRDefault="00114411" w:rsidP="00114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2.9.2. </w:t>
      </w:r>
      <w:r w:rsidRPr="0035563F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504518" w:rsidRDefault="00292552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bCs/>
          <w:sz w:val="28"/>
          <w:szCs w:val="28"/>
        </w:rPr>
        <w:t>2.</w:t>
      </w:r>
      <w:r w:rsidR="00383B60">
        <w:rPr>
          <w:bCs/>
          <w:sz w:val="28"/>
          <w:szCs w:val="28"/>
        </w:rPr>
        <w:t>9</w:t>
      </w:r>
      <w:r w:rsidRPr="00504518">
        <w:rPr>
          <w:bCs/>
          <w:sz w:val="28"/>
          <w:szCs w:val="28"/>
        </w:rPr>
        <w:t>.</w:t>
      </w:r>
      <w:r w:rsidR="00114411">
        <w:rPr>
          <w:bCs/>
          <w:sz w:val="28"/>
          <w:szCs w:val="28"/>
        </w:rPr>
        <w:t>3</w:t>
      </w:r>
      <w:r w:rsidR="00383B60">
        <w:rPr>
          <w:bCs/>
          <w:sz w:val="28"/>
          <w:szCs w:val="28"/>
        </w:rPr>
        <w:t>.</w:t>
      </w:r>
      <w:r w:rsidRPr="00504518">
        <w:rPr>
          <w:bCs/>
          <w:sz w:val="28"/>
          <w:szCs w:val="28"/>
        </w:rPr>
        <w:t xml:space="preserve"> </w:t>
      </w:r>
      <w:r w:rsidR="00B91DB3" w:rsidRPr="00504518">
        <w:rPr>
          <w:bCs/>
          <w:sz w:val="28"/>
          <w:szCs w:val="28"/>
        </w:rPr>
        <w:t>Основаниями для отказа</w:t>
      </w:r>
      <w:r w:rsidR="00163DF1" w:rsidRPr="00504518">
        <w:rPr>
          <w:sz w:val="28"/>
          <w:szCs w:val="28"/>
        </w:rPr>
        <w:t xml:space="preserve"> в согласовании переустройства и (или) перепланировки помещения</w:t>
      </w:r>
      <w:r w:rsidR="00972D4B">
        <w:rPr>
          <w:sz w:val="28"/>
          <w:szCs w:val="28"/>
        </w:rPr>
        <w:t xml:space="preserve"> в многоквартирном доме</w:t>
      </w:r>
      <w:r w:rsidR="00163DF1" w:rsidRPr="00504518">
        <w:rPr>
          <w:sz w:val="28"/>
          <w:szCs w:val="28"/>
        </w:rPr>
        <w:t xml:space="preserve"> </w:t>
      </w:r>
      <w:r w:rsidR="00B91DB3" w:rsidRPr="00504518">
        <w:rPr>
          <w:sz w:val="28"/>
          <w:szCs w:val="28"/>
        </w:rPr>
        <w:t>являются</w:t>
      </w:r>
      <w:r w:rsidR="00163DF1" w:rsidRPr="00504518">
        <w:rPr>
          <w:sz w:val="28"/>
          <w:szCs w:val="28"/>
        </w:rPr>
        <w:t>:</w:t>
      </w:r>
    </w:p>
    <w:p w:rsidR="00163DF1" w:rsidRPr="00504518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3DF1" w:rsidRPr="00504518">
        <w:rPr>
          <w:sz w:val="28"/>
          <w:szCs w:val="28"/>
        </w:rPr>
        <w:t>) непредставления определенных в пункте 2.</w:t>
      </w:r>
      <w:r>
        <w:rPr>
          <w:sz w:val="28"/>
          <w:szCs w:val="28"/>
        </w:rPr>
        <w:t>6.1</w:t>
      </w:r>
      <w:r w:rsidR="00163DF1" w:rsidRPr="00504518">
        <w:rPr>
          <w:sz w:val="28"/>
          <w:szCs w:val="28"/>
        </w:rPr>
        <w:t xml:space="preserve"> </w:t>
      </w:r>
      <w:r w:rsidR="003D742D">
        <w:rPr>
          <w:sz w:val="28"/>
          <w:szCs w:val="28"/>
        </w:rPr>
        <w:t xml:space="preserve">административного </w:t>
      </w:r>
      <w:r w:rsidR="00163DF1" w:rsidRPr="00504518">
        <w:rPr>
          <w:sz w:val="28"/>
          <w:szCs w:val="28"/>
        </w:rPr>
        <w:t>регламента документов, обязанность по представлению которых возложена на заявителя:</w:t>
      </w:r>
    </w:p>
    <w:p w:rsidR="000A2D30" w:rsidRPr="00617FB7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7FB7">
        <w:rPr>
          <w:sz w:val="28"/>
          <w:szCs w:val="28"/>
        </w:rPr>
        <w:t>б</w:t>
      </w:r>
      <w:r w:rsidR="00163DF1" w:rsidRPr="00617FB7">
        <w:rPr>
          <w:sz w:val="28"/>
          <w:szCs w:val="28"/>
        </w:rPr>
        <w:t xml:space="preserve">) </w:t>
      </w:r>
      <w:r w:rsidRPr="00617FB7">
        <w:rPr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Pr="00617FB7">
        <w:rPr>
          <w:sz w:val="28"/>
          <w:szCs w:val="28"/>
        </w:rPr>
        <w:lastRenderedPageBreak/>
        <w:t>помещения в многоквартирном доме в соответствии с частью 2.1 статьи 26 Жилищного кодекса</w:t>
      </w:r>
      <w:r w:rsidR="00D20285">
        <w:rPr>
          <w:sz w:val="28"/>
          <w:szCs w:val="28"/>
        </w:rPr>
        <w:t xml:space="preserve"> Российской Федерации</w:t>
      </w:r>
      <w:r w:rsidRPr="00617FB7">
        <w:rPr>
          <w:sz w:val="28"/>
          <w:szCs w:val="28"/>
        </w:rPr>
        <w:t>, если соответствующий документ не был</w:t>
      </w:r>
      <w:proofErr w:type="gramEnd"/>
      <w:r w:rsidRPr="00617FB7">
        <w:rPr>
          <w:sz w:val="28"/>
          <w:szCs w:val="28"/>
        </w:rPr>
        <w:t xml:space="preserve"> </w:t>
      </w:r>
      <w:proofErr w:type="gramStart"/>
      <w:r w:rsidRPr="00617FB7">
        <w:rPr>
          <w:sz w:val="28"/>
          <w:szCs w:val="28"/>
        </w:rPr>
        <w:t>представлен</w:t>
      </w:r>
      <w:proofErr w:type="gramEnd"/>
      <w:r w:rsidRPr="00617FB7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617FB7"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>
        <w:rPr>
          <w:sz w:val="28"/>
          <w:szCs w:val="28"/>
        </w:rPr>
        <w:t xml:space="preserve"> Российской Федерации</w:t>
      </w:r>
      <w:proofErr w:type="gramEnd"/>
      <w:r w:rsidRPr="00617FB7">
        <w:rPr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504518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3DF1" w:rsidRPr="00504518">
        <w:rPr>
          <w:sz w:val="28"/>
          <w:szCs w:val="28"/>
        </w:rPr>
        <w:t>) представления документов в ненадлежащий орган;</w:t>
      </w:r>
    </w:p>
    <w:p w:rsidR="00163DF1" w:rsidRPr="00073736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г</w:t>
      </w:r>
      <w:r w:rsidR="00163DF1" w:rsidRPr="00073736">
        <w:rPr>
          <w:sz w:val="28"/>
          <w:szCs w:val="28"/>
        </w:rPr>
        <w:t xml:space="preserve">) несоответствия проекта переустройства и (или) перепланировки </w:t>
      </w:r>
      <w:r w:rsidR="00CB6494" w:rsidRPr="00073736">
        <w:rPr>
          <w:sz w:val="28"/>
          <w:szCs w:val="28"/>
        </w:rPr>
        <w:t>помещения в многоквартирном доме</w:t>
      </w:r>
      <w:r w:rsidR="00163DF1" w:rsidRPr="00073736">
        <w:rPr>
          <w:sz w:val="28"/>
          <w:szCs w:val="28"/>
        </w:rPr>
        <w:t xml:space="preserve"> требованиям законодательства.</w:t>
      </w:r>
    </w:p>
    <w:p w:rsidR="00B91DB3" w:rsidRDefault="00163DF1" w:rsidP="00B91DB3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2.</w:t>
      </w:r>
      <w:r w:rsidR="00383B60">
        <w:rPr>
          <w:sz w:val="28"/>
          <w:szCs w:val="28"/>
        </w:rPr>
        <w:t>9</w:t>
      </w:r>
      <w:r w:rsidR="00B91DB3" w:rsidRPr="00504518"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 w:rsidR="00383B60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Решение об отказе в согласовании переустройства и (или) перепланировки помещения</w:t>
      </w:r>
      <w:r w:rsidR="00712473"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 xml:space="preserve"> </w:t>
      </w:r>
      <w:r w:rsidR="00B91DB3" w:rsidRPr="00504518">
        <w:rPr>
          <w:sz w:val="28"/>
          <w:szCs w:val="28"/>
        </w:rPr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>
        <w:rPr>
          <w:sz w:val="28"/>
          <w:szCs w:val="28"/>
        </w:rPr>
        <w:t>Российской Федерации</w:t>
      </w:r>
      <w:r w:rsidR="00B91DB3" w:rsidRPr="00504518">
        <w:rPr>
          <w:sz w:val="28"/>
          <w:szCs w:val="28"/>
        </w:rPr>
        <w:t>.</w:t>
      </w:r>
    </w:p>
    <w:p w:rsidR="00A15913" w:rsidRPr="00504518" w:rsidRDefault="00A15913" w:rsidP="00B9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0770C9">
        <w:rPr>
          <w:sz w:val="28"/>
          <w:szCs w:val="28"/>
        </w:rPr>
        <w:t xml:space="preserve">Решение </w:t>
      </w:r>
      <w:r w:rsidRPr="00504518">
        <w:rPr>
          <w:sz w:val="28"/>
          <w:szCs w:val="28"/>
        </w:rPr>
        <w:t>об отказе в согласовании переустройства и (или) перепланировки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 xml:space="preserve"> </w:t>
      </w:r>
      <w:r w:rsidRPr="000770C9">
        <w:rPr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63DF1" w:rsidRPr="00504518" w:rsidRDefault="00163DF1" w:rsidP="002925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F4B92" w:rsidRPr="00991305" w:rsidRDefault="004F4B92" w:rsidP="004F4B92">
      <w:pPr>
        <w:rPr>
          <w:sz w:val="28"/>
          <w:szCs w:val="28"/>
        </w:rPr>
      </w:pPr>
    </w:p>
    <w:p w:rsidR="00A15913" w:rsidRPr="006A704F" w:rsidRDefault="00A15913" w:rsidP="00A15913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6A704F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6A704F">
        <w:rPr>
          <w:rStyle w:val="af7"/>
          <w:i/>
          <w:iCs/>
          <w:sz w:val="28"/>
          <w:szCs w:val="28"/>
        </w:rPr>
        <w:footnoteReference w:id="5"/>
      </w:r>
    </w:p>
    <w:p w:rsidR="00A15913" w:rsidRPr="003F2EF9" w:rsidRDefault="00A15913" w:rsidP="00A15913">
      <w:pPr>
        <w:pStyle w:val="4"/>
        <w:spacing w:before="0"/>
        <w:ind w:firstLine="540"/>
      </w:pPr>
    </w:p>
    <w:p w:rsidR="00A15913" w:rsidRPr="003F2EF9" w:rsidRDefault="00A15913" w:rsidP="00A15913">
      <w:pPr>
        <w:ind w:firstLine="540"/>
        <w:jc w:val="both"/>
        <w:rPr>
          <w:iCs/>
          <w:sz w:val="28"/>
          <w:szCs w:val="28"/>
        </w:rPr>
      </w:pPr>
      <w:r w:rsidRPr="003F2EF9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3F2EF9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3A2CCC" w:rsidRPr="006A704F" w:rsidRDefault="003A2CCC" w:rsidP="0044113D">
      <w:pPr>
        <w:pStyle w:val="4"/>
        <w:spacing w:before="0"/>
        <w:ind w:firstLine="540"/>
        <w:rPr>
          <w:i/>
          <w:iCs/>
        </w:rPr>
      </w:pPr>
    </w:p>
    <w:p w:rsidR="00F14758" w:rsidRPr="006A704F" w:rsidRDefault="000A2D30" w:rsidP="00F14758">
      <w:pPr>
        <w:pStyle w:val="21"/>
        <w:ind w:firstLine="0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 xml:space="preserve">2.11. </w:t>
      </w:r>
      <w:r w:rsidR="00F14758" w:rsidRPr="006A704F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A2D30" w:rsidRPr="00617FB7" w:rsidRDefault="000A2D30" w:rsidP="000A2D30">
      <w:pPr>
        <w:pStyle w:val="21"/>
        <w:ind w:firstLine="0"/>
        <w:jc w:val="center"/>
        <w:rPr>
          <w:i/>
          <w:sz w:val="28"/>
          <w:szCs w:val="28"/>
        </w:rPr>
      </w:pPr>
    </w:p>
    <w:p w:rsidR="00F14758" w:rsidRPr="0035563F" w:rsidRDefault="00F14758" w:rsidP="00F1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4113D" w:rsidRPr="00504518" w:rsidRDefault="0044113D" w:rsidP="0044113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B1111" w:rsidRPr="006A704F" w:rsidRDefault="001B1111" w:rsidP="001B1111">
      <w:pPr>
        <w:pStyle w:val="4"/>
        <w:spacing w:before="0"/>
        <w:rPr>
          <w:i/>
          <w:iCs/>
        </w:rPr>
      </w:pPr>
      <w:r w:rsidRPr="006A704F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1111" w:rsidRPr="004F4B92" w:rsidRDefault="001B1111" w:rsidP="001B1111">
      <w:pPr>
        <w:pStyle w:val="a7"/>
        <w:spacing w:after="0"/>
        <w:ind w:firstLine="709"/>
        <w:jc w:val="both"/>
        <w:rPr>
          <w:i/>
          <w:sz w:val="28"/>
          <w:szCs w:val="28"/>
        </w:rPr>
      </w:pPr>
    </w:p>
    <w:p w:rsidR="001B1111" w:rsidRPr="00617FB7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1111" w:rsidRPr="00617FB7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14758" w:rsidRPr="006A704F" w:rsidRDefault="001B1111" w:rsidP="00F14758">
      <w:pPr>
        <w:pStyle w:val="a7"/>
        <w:spacing w:after="0"/>
        <w:jc w:val="center"/>
        <w:rPr>
          <w:i/>
          <w:color w:val="000000" w:themeColor="text1"/>
          <w:sz w:val="28"/>
          <w:szCs w:val="28"/>
        </w:rPr>
      </w:pPr>
      <w:r w:rsidRPr="006A704F">
        <w:rPr>
          <w:i/>
          <w:sz w:val="28"/>
          <w:szCs w:val="28"/>
        </w:rPr>
        <w:t xml:space="preserve">2.13. </w:t>
      </w:r>
      <w:r w:rsidR="00F14758" w:rsidRPr="006A704F">
        <w:rPr>
          <w:i/>
          <w:color w:val="000000" w:themeColor="text1"/>
          <w:sz w:val="28"/>
          <w:szCs w:val="28"/>
        </w:rPr>
        <w:t>Срок регистрации запроса заявителя</w:t>
      </w:r>
    </w:p>
    <w:p w:rsidR="00F14758" w:rsidRPr="006A704F" w:rsidRDefault="00F14758" w:rsidP="00F14758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70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предоставлении муниципальной услуги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758" w:rsidRPr="0096299F" w:rsidRDefault="00F14758" w:rsidP="00F14758">
      <w:pPr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Регистрация заявления</w:t>
      </w:r>
      <w:r>
        <w:rPr>
          <w:sz w:val="28"/>
          <w:szCs w:val="28"/>
        </w:rPr>
        <w:t xml:space="preserve"> о предоставлении муниципальной услуги</w:t>
      </w:r>
      <w:r w:rsidRPr="0035563F">
        <w:rPr>
          <w:rFonts w:eastAsia="Calibri"/>
          <w:sz w:val="28"/>
          <w:szCs w:val="28"/>
        </w:rPr>
        <w:t>, в том числе поступившего в форме электронного документа, осуществляется</w:t>
      </w:r>
      <w:r w:rsidRPr="0035563F">
        <w:rPr>
          <w:sz w:val="28"/>
          <w:szCs w:val="28"/>
        </w:rPr>
        <w:t xml:space="preserve"> в день его поступления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органы (МФЦ) </w:t>
      </w:r>
      <w:r w:rsidRPr="0035563F">
        <w:rPr>
          <w:sz w:val="28"/>
          <w:szCs w:val="28"/>
        </w:rPr>
        <w:t>(при поступлении заяв</w:t>
      </w:r>
      <w:r w:rsidRPr="0096299F">
        <w:rPr>
          <w:sz w:val="28"/>
          <w:szCs w:val="28"/>
        </w:rPr>
        <w:t xml:space="preserve">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96299F" w:rsidRPr="0096299F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9F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96299F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9F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B65" w:rsidRDefault="00992B65" w:rsidP="009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  <w:r>
        <w:rPr>
          <w:rStyle w:val="af7"/>
          <w:sz w:val="28"/>
          <w:szCs w:val="28"/>
        </w:rPr>
        <w:footnoteReference w:id="6"/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A704F" w:rsidRDefault="001B1111" w:rsidP="00F14758">
      <w:pPr>
        <w:pStyle w:val="4"/>
        <w:rPr>
          <w:i/>
        </w:rPr>
      </w:pPr>
      <w:r w:rsidRPr="006A704F">
        <w:rPr>
          <w:i/>
          <w:iCs/>
        </w:rPr>
        <w:t xml:space="preserve">2.14. </w:t>
      </w:r>
      <w:proofErr w:type="gramStart"/>
      <w:r w:rsidR="00F14758" w:rsidRPr="006A704F">
        <w:rPr>
          <w:i/>
          <w:iCs/>
          <w:color w:val="000000" w:themeColor="text1"/>
        </w:rPr>
        <w:t>Т</w:t>
      </w:r>
      <w:r w:rsidR="00F14758" w:rsidRPr="006A704F">
        <w:rPr>
          <w:i/>
          <w:color w:val="000000" w:themeColor="text1"/>
        </w:rPr>
        <w:t>ребования</w:t>
      </w:r>
      <w:r w:rsidR="00F14758" w:rsidRPr="006A704F">
        <w:rPr>
          <w:i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71EF" w:rsidRPr="007C71EF" w:rsidRDefault="007C71EF" w:rsidP="007C71EF"/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1111" w:rsidRPr="00617FB7" w:rsidRDefault="001B1111" w:rsidP="001B1111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617FB7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617FB7">
        <w:rPr>
          <w:sz w:val="28"/>
          <w:szCs w:val="28"/>
        </w:rPr>
        <w:t>утвержденных</w:t>
      </w:r>
      <w:proofErr w:type="gramEnd"/>
      <w:r w:rsidRPr="00617FB7">
        <w:rPr>
          <w:sz w:val="28"/>
          <w:szCs w:val="28"/>
        </w:rPr>
        <w:t xml:space="preserve"> </w:t>
      </w:r>
      <w:hyperlink r:id="rId13" w:history="1">
        <w:r w:rsidRPr="00073736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073736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1E6C28" w:rsidRPr="00073736">
        <w:rPr>
          <w:sz w:val="28"/>
          <w:szCs w:val="28"/>
        </w:rPr>
        <w:t>№</w:t>
      </w:r>
      <w:r w:rsidRPr="00073736">
        <w:rPr>
          <w:sz w:val="28"/>
          <w:szCs w:val="28"/>
        </w:rPr>
        <w:t xml:space="preserve"> </w:t>
      </w:r>
      <w:r w:rsidRPr="00617FB7">
        <w:rPr>
          <w:sz w:val="28"/>
          <w:szCs w:val="28"/>
        </w:rPr>
        <w:t>386н;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17FB7">
        <w:rPr>
          <w:sz w:val="28"/>
          <w:szCs w:val="28"/>
        </w:rPr>
        <w:t>сурдопереводчика</w:t>
      </w:r>
      <w:proofErr w:type="spellEnd"/>
      <w:r w:rsidRPr="00617FB7">
        <w:rPr>
          <w:sz w:val="28"/>
          <w:szCs w:val="28"/>
        </w:rPr>
        <w:t xml:space="preserve">, </w:t>
      </w:r>
      <w:proofErr w:type="spellStart"/>
      <w:r w:rsidRPr="00617FB7">
        <w:rPr>
          <w:sz w:val="28"/>
          <w:szCs w:val="28"/>
        </w:rPr>
        <w:t>тифлосурдопереводчика</w:t>
      </w:r>
      <w:proofErr w:type="spellEnd"/>
      <w:r w:rsidRPr="00617FB7">
        <w:rPr>
          <w:sz w:val="28"/>
          <w:szCs w:val="28"/>
        </w:rPr>
        <w:t>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оказание сотрудниками Уполномоченного органа, предоставляющими муниципальную услугу, иной необходимой инвалидам помощи в </w:t>
      </w:r>
      <w:r w:rsidRPr="00617FB7">
        <w:rPr>
          <w:sz w:val="28"/>
          <w:szCs w:val="28"/>
        </w:rPr>
        <w:lastRenderedPageBreak/>
        <w:t>преодолении барьеров, мешающих получению ими услуг наравне с другими лицами.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2.14.4. Помещения, предназначенные для предоставления </w:t>
      </w:r>
      <w:r w:rsidR="005D4063" w:rsidRPr="00073736">
        <w:rPr>
          <w:sz w:val="28"/>
          <w:szCs w:val="28"/>
        </w:rPr>
        <w:t>муниципальной</w:t>
      </w:r>
      <w:r w:rsidRPr="00617FB7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r w:rsidRPr="00073736">
        <w:rPr>
          <w:sz w:val="28"/>
          <w:szCs w:val="28"/>
        </w:rPr>
        <w:t>муниципальн</w:t>
      </w:r>
      <w:r w:rsidR="005D4063" w:rsidRPr="00073736">
        <w:rPr>
          <w:sz w:val="28"/>
          <w:szCs w:val="28"/>
        </w:rPr>
        <w:t>ой</w:t>
      </w:r>
      <w:r w:rsidRPr="00617FB7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1B1111" w:rsidRPr="00617FB7" w:rsidRDefault="00073736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073736">
        <w:rPr>
          <w:sz w:val="28"/>
          <w:szCs w:val="28"/>
        </w:rPr>
        <w:t>А</w:t>
      </w:r>
      <w:r w:rsidR="001B1111" w:rsidRPr="00617FB7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>
        <w:rPr>
          <w:sz w:val="28"/>
          <w:szCs w:val="28"/>
        </w:rPr>
        <w:t xml:space="preserve"> (при наличии)</w:t>
      </w:r>
      <w:r w:rsidRPr="00617FB7">
        <w:rPr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1B1111" w:rsidRPr="00617FB7" w:rsidRDefault="001B1111" w:rsidP="001B1111">
      <w:pPr>
        <w:pStyle w:val="4"/>
        <w:spacing w:before="0"/>
        <w:jc w:val="left"/>
        <w:rPr>
          <w:i/>
          <w:iCs/>
        </w:rPr>
      </w:pPr>
    </w:p>
    <w:p w:rsidR="001B1111" w:rsidRPr="006A704F" w:rsidRDefault="001B1111" w:rsidP="001B1111">
      <w:pPr>
        <w:pStyle w:val="4"/>
        <w:spacing w:before="0"/>
        <w:rPr>
          <w:i/>
          <w:iCs/>
        </w:rPr>
      </w:pPr>
      <w:r w:rsidRPr="006A704F">
        <w:rPr>
          <w:i/>
          <w:iCs/>
        </w:rPr>
        <w:t>2.15. Показатели доступности и качества муниципальной услуги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2.15.1. Показателями доступности муниципальной услуги являются: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="00720BE1">
        <w:rPr>
          <w:sz w:val="28"/>
          <w:szCs w:val="28"/>
        </w:rPr>
        <w:t xml:space="preserve"> (при наличии)</w:t>
      </w:r>
      <w:r w:rsidRPr="00617FB7">
        <w:rPr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соблюдение графика работы Уполномоченного органа;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2.15.2. Показателями качества муниципальной услуги являются: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1111" w:rsidRPr="00617FB7" w:rsidRDefault="001B1111" w:rsidP="001B1111">
      <w:pPr>
        <w:pStyle w:val="4"/>
        <w:spacing w:before="0"/>
        <w:ind w:firstLine="709"/>
        <w:jc w:val="both"/>
      </w:pPr>
      <w:proofErr w:type="gramStart"/>
      <w:r w:rsidRPr="00617FB7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1B1111" w:rsidRPr="00617FB7" w:rsidRDefault="001B1111" w:rsidP="001B1111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</w:t>
      </w:r>
      <w:r w:rsidR="00DD3E92" w:rsidRPr="00073736">
        <w:rPr>
          <w:sz w:val="28"/>
          <w:szCs w:val="28"/>
        </w:rPr>
        <w:t>муниципальной</w:t>
      </w:r>
      <w:r w:rsidRPr="00617FB7">
        <w:rPr>
          <w:sz w:val="28"/>
          <w:szCs w:val="28"/>
        </w:rPr>
        <w:t xml:space="preserve"> услуги при личном приеме, по телефону, по электронной почте, на </w:t>
      </w:r>
      <w:r w:rsidR="00C47B50">
        <w:rPr>
          <w:sz w:val="28"/>
          <w:szCs w:val="28"/>
        </w:rPr>
        <w:t>Едином</w:t>
      </w:r>
      <w:r w:rsidRPr="00617FB7">
        <w:rPr>
          <w:sz w:val="28"/>
          <w:szCs w:val="28"/>
        </w:rPr>
        <w:t xml:space="preserve"> портале.</w:t>
      </w:r>
    </w:p>
    <w:p w:rsidR="001B1111" w:rsidRPr="00617FB7" w:rsidRDefault="001B1111" w:rsidP="001B1111">
      <w:pPr>
        <w:ind w:firstLine="540"/>
        <w:jc w:val="both"/>
        <w:rPr>
          <w:sz w:val="28"/>
          <w:szCs w:val="28"/>
        </w:rPr>
      </w:pP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муниципальной услуги, оказываемой с применением</w:t>
      </w: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усиленной квалифицированной электронной подписи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С учетом </w:t>
      </w:r>
      <w:hyperlink r:id="rId14" w:history="1">
        <w:r w:rsidRPr="00617FB7">
          <w:rPr>
            <w:sz w:val="28"/>
            <w:szCs w:val="28"/>
          </w:rPr>
          <w:t>Требований</w:t>
        </w:r>
      </w:hyperlink>
      <w:r w:rsidRPr="00617FB7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17FB7">
        <w:rPr>
          <w:sz w:val="28"/>
          <w:szCs w:val="28"/>
        </w:rPr>
        <w:t>2</w:t>
      </w:r>
      <w:proofErr w:type="gramEnd"/>
      <w:r w:rsidRPr="00617FB7">
        <w:rPr>
          <w:sz w:val="28"/>
          <w:szCs w:val="28"/>
        </w:rPr>
        <w:t>, КС3, КВ1, КВ2 и КА1.</w:t>
      </w:r>
    </w:p>
    <w:p w:rsidR="00595117" w:rsidRPr="00504518" w:rsidRDefault="00595117" w:rsidP="00595117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4822B7" w:rsidRDefault="00595117" w:rsidP="00F14758">
      <w:pPr>
        <w:pStyle w:val="4"/>
        <w:spacing w:before="0"/>
      </w:pPr>
      <w:r w:rsidRPr="003D742D">
        <w:rPr>
          <w:lang w:val="en-US"/>
        </w:rPr>
        <w:t>III</w:t>
      </w:r>
      <w:r w:rsidRPr="003D742D">
        <w:t xml:space="preserve">. </w:t>
      </w:r>
      <w:r w:rsidR="00F14758" w:rsidRPr="00F14758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4758" w:rsidRPr="00F14758" w:rsidRDefault="00F14758" w:rsidP="00F14758"/>
    <w:p w:rsidR="00F14758" w:rsidRPr="007C71EF" w:rsidRDefault="00F14758" w:rsidP="00F14758">
      <w:pPr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3.1. Исчерпывающий перечень административных процедур</w:t>
      </w:r>
    </w:p>
    <w:p w:rsidR="00F14758" w:rsidRDefault="00F14758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E425E" w:rsidRDefault="000E425E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F14758">
        <w:rPr>
          <w:sz w:val="28"/>
          <w:szCs w:val="28"/>
        </w:rPr>
        <w:t>1</w:t>
      </w:r>
      <w:r w:rsidRPr="00504518">
        <w:rPr>
          <w:sz w:val="28"/>
          <w:szCs w:val="28"/>
        </w:rPr>
        <w:t>.</w:t>
      </w:r>
      <w:r w:rsidR="00F14758">
        <w:rPr>
          <w:sz w:val="28"/>
          <w:szCs w:val="28"/>
        </w:rPr>
        <w:t>1</w:t>
      </w:r>
      <w:r w:rsidRPr="00504518">
        <w:rPr>
          <w:sz w:val="28"/>
          <w:szCs w:val="28"/>
        </w:rPr>
        <w:t xml:space="preserve"> Предоставление муниципальной услуги </w:t>
      </w:r>
      <w:r w:rsidR="00834234">
        <w:rPr>
          <w:sz w:val="28"/>
          <w:szCs w:val="28"/>
        </w:rPr>
        <w:t xml:space="preserve">состоит из двух этапов и </w:t>
      </w:r>
      <w:r w:rsidRPr="00504518">
        <w:rPr>
          <w:sz w:val="28"/>
          <w:szCs w:val="28"/>
        </w:rPr>
        <w:t>включает</w:t>
      </w:r>
      <w:r w:rsidR="00834234">
        <w:rPr>
          <w:sz w:val="28"/>
          <w:szCs w:val="28"/>
        </w:rPr>
        <w:t xml:space="preserve"> в себя</w:t>
      </w:r>
      <w:r w:rsidRPr="00504518">
        <w:rPr>
          <w:sz w:val="28"/>
          <w:szCs w:val="28"/>
        </w:rPr>
        <w:t xml:space="preserve"> выполнение след</w:t>
      </w:r>
      <w:r w:rsidR="00834234">
        <w:rPr>
          <w:sz w:val="28"/>
          <w:szCs w:val="28"/>
        </w:rPr>
        <w:t>ующих административных процедур.</w:t>
      </w:r>
    </w:p>
    <w:p w:rsidR="00166E28" w:rsidRPr="00073736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F14758">
        <w:rPr>
          <w:sz w:val="28"/>
          <w:szCs w:val="28"/>
        </w:rPr>
        <w:t>1</w:t>
      </w:r>
      <w:r w:rsidRPr="00073736">
        <w:rPr>
          <w:sz w:val="28"/>
          <w:szCs w:val="28"/>
        </w:rPr>
        <w:t>.</w:t>
      </w:r>
      <w:r w:rsidR="00F14758">
        <w:rPr>
          <w:sz w:val="28"/>
          <w:szCs w:val="28"/>
        </w:rPr>
        <w:t>2</w:t>
      </w:r>
      <w:r w:rsidRPr="00073736">
        <w:rPr>
          <w:sz w:val="28"/>
          <w:szCs w:val="28"/>
        </w:rPr>
        <w:t xml:space="preserve">. </w:t>
      </w:r>
      <w:r w:rsidR="00522B33" w:rsidRPr="00073736">
        <w:rPr>
          <w:sz w:val="28"/>
          <w:szCs w:val="28"/>
        </w:rPr>
        <w:t>Первый</w:t>
      </w:r>
      <w:r w:rsidR="00166E28" w:rsidRPr="00073736">
        <w:rPr>
          <w:sz w:val="28"/>
          <w:szCs w:val="28"/>
        </w:rPr>
        <w:t xml:space="preserve"> этап – принятие </w:t>
      </w:r>
      <w:r w:rsidRPr="00073736">
        <w:rPr>
          <w:sz w:val="28"/>
          <w:szCs w:val="28"/>
        </w:rPr>
        <w:t>Уполномоченным органом</w:t>
      </w:r>
      <w:r w:rsidR="00166E28" w:rsidRPr="00073736">
        <w:rPr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073736">
        <w:rPr>
          <w:sz w:val="28"/>
          <w:szCs w:val="28"/>
        </w:rPr>
        <w:t>:</w:t>
      </w:r>
    </w:p>
    <w:p w:rsidR="00834234" w:rsidRPr="00504518" w:rsidRDefault="00834234" w:rsidP="00834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 xml:space="preserve">прием </w:t>
      </w:r>
      <w:r w:rsidR="00F14758" w:rsidRPr="0035563F">
        <w:rPr>
          <w:bCs/>
          <w:sz w:val="28"/>
          <w:szCs w:val="28"/>
        </w:rPr>
        <w:t>и регистрация заявления и прилагаемых к нему документов</w:t>
      </w:r>
      <w:r w:rsidRPr="00504518">
        <w:rPr>
          <w:sz w:val="28"/>
          <w:szCs w:val="28"/>
        </w:rPr>
        <w:t>;</w:t>
      </w:r>
    </w:p>
    <w:p w:rsidR="00834234" w:rsidRPr="00504518" w:rsidRDefault="00834234" w:rsidP="0083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>;</w:t>
      </w:r>
    </w:p>
    <w:p w:rsidR="00834234" w:rsidRPr="00504518" w:rsidRDefault="00834234" w:rsidP="00834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04518">
        <w:rPr>
          <w:sz w:val="28"/>
          <w:szCs w:val="28"/>
        </w:rPr>
        <w:t>направление (вручение) заявителю решения о согласовании (об отказе в согласовании) перепланировки и (или) переустройства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>.</w:t>
      </w:r>
    </w:p>
    <w:p w:rsidR="00166E28" w:rsidRPr="00073736" w:rsidRDefault="00834234" w:rsidP="0016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3.1.</w:t>
      </w:r>
      <w:r w:rsidR="00F14758">
        <w:rPr>
          <w:sz w:val="28"/>
          <w:szCs w:val="28"/>
        </w:rPr>
        <w:t>3</w:t>
      </w:r>
      <w:r w:rsidRPr="00073736">
        <w:rPr>
          <w:sz w:val="28"/>
          <w:szCs w:val="28"/>
        </w:rPr>
        <w:t xml:space="preserve">. </w:t>
      </w:r>
      <w:r w:rsidR="00522B33" w:rsidRPr="00073736">
        <w:rPr>
          <w:sz w:val="28"/>
          <w:szCs w:val="28"/>
        </w:rPr>
        <w:t>Второй</w:t>
      </w:r>
      <w:r w:rsidR="00166E28" w:rsidRPr="00073736">
        <w:rPr>
          <w:sz w:val="28"/>
          <w:szCs w:val="28"/>
        </w:rPr>
        <w:t xml:space="preserve">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166E28" w:rsidRPr="00073736">
        <w:rPr>
          <w:sz w:val="28"/>
          <w:szCs w:val="28"/>
        </w:rPr>
        <w:t>перепланируемого</w:t>
      </w:r>
      <w:proofErr w:type="spellEnd"/>
      <w:r w:rsidR="00166E28" w:rsidRPr="00073736">
        <w:rPr>
          <w:sz w:val="28"/>
          <w:szCs w:val="28"/>
        </w:rPr>
        <w:t xml:space="preserve"> помещения в многоквартирном доме</w:t>
      </w:r>
      <w:r w:rsidR="002F3B28" w:rsidRPr="00073736">
        <w:rPr>
          <w:sz w:val="28"/>
          <w:szCs w:val="28"/>
        </w:rPr>
        <w:t>:</w:t>
      </w:r>
    </w:p>
    <w:p w:rsidR="009335BD" w:rsidRPr="00073736" w:rsidRDefault="00834234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</w:t>
      </w:r>
      <w:r w:rsidR="00626379" w:rsidRPr="00073736">
        <w:rPr>
          <w:sz w:val="28"/>
          <w:szCs w:val="28"/>
        </w:rPr>
        <w:t xml:space="preserve">прием и регистрация </w:t>
      </w:r>
      <w:r w:rsidR="00AE79F6" w:rsidRPr="00073736">
        <w:rPr>
          <w:sz w:val="28"/>
          <w:szCs w:val="28"/>
        </w:rPr>
        <w:t xml:space="preserve">заявления о выдаче </w:t>
      </w:r>
      <w:r w:rsidR="00AE79F6" w:rsidRPr="00073736">
        <w:rPr>
          <w:rStyle w:val="s3"/>
          <w:sz w:val="28"/>
          <w:szCs w:val="28"/>
        </w:rPr>
        <w:t>акта</w:t>
      </w:r>
      <w:r w:rsidR="008435E4" w:rsidRPr="00073736">
        <w:rPr>
          <w:sz w:val="28"/>
          <w:szCs w:val="28"/>
        </w:rPr>
        <w:t>;</w:t>
      </w:r>
    </w:p>
    <w:p w:rsidR="008435E4" w:rsidRPr="00073736" w:rsidRDefault="009335BD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 рассмотрение заявления о выдаче акта и оформление акта приемочной комиссии</w:t>
      </w:r>
      <w:r w:rsidR="008435E4" w:rsidRPr="00073736">
        <w:rPr>
          <w:sz w:val="28"/>
          <w:szCs w:val="28"/>
        </w:rPr>
        <w:t>;</w:t>
      </w:r>
    </w:p>
    <w:p w:rsidR="00935AB8" w:rsidRPr="00073736" w:rsidRDefault="000C001F" w:rsidP="00935A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</w:t>
      </w:r>
      <w:r w:rsidR="008435E4" w:rsidRPr="00073736">
        <w:rPr>
          <w:sz w:val="28"/>
          <w:szCs w:val="28"/>
        </w:rPr>
        <w:t xml:space="preserve"> </w:t>
      </w:r>
      <w:r w:rsidR="00626379" w:rsidRPr="00073736">
        <w:rPr>
          <w:sz w:val="28"/>
          <w:szCs w:val="28"/>
        </w:rPr>
        <w:t xml:space="preserve">направление </w:t>
      </w:r>
      <w:r w:rsidR="00935AB8" w:rsidRPr="00073736">
        <w:rPr>
          <w:sz w:val="28"/>
          <w:szCs w:val="28"/>
        </w:rPr>
        <w:t xml:space="preserve">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935AB8" w:rsidRPr="00073736">
        <w:rPr>
          <w:sz w:val="28"/>
          <w:szCs w:val="28"/>
        </w:rPr>
        <w:t>перепланируемого</w:t>
      </w:r>
      <w:proofErr w:type="spellEnd"/>
      <w:r w:rsidR="00935AB8" w:rsidRPr="00073736">
        <w:rPr>
          <w:sz w:val="28"/>
          <w:szCs w:val="28"/>
        </w:rPr>
        <w:t xml:space="preserve"> помещения в многоквартирном доме.</w:t>
      </w:r>
    </w:p>
    <w:p w:rsidR="00BE65BB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F14758">
        <w:rPr>
          <w:sz w:val="28"/>
          <w:szCs w:val="28"/>
        </w:rPr>
        <w:t>1.4</w:t>
      </w:r>
      <w:r w:rsidRPr="00504518">
        <w:rPr>
          <w:sz w:val="28"/>
          <w:szCs w:val="28"/>
        </w:rPr>
        <w:t xml:space="preserve">. </w:t>
      </w:r>
      <w:hyperlink r:id="rId15" w:history="1">
        <w:r w:rsidR="00BE65BB" w:rsidRPr="00504518">
          <w:rPr>
            <w:sz w:val="28"/>
            <w:szCs w:val="28"/>
          </w:rPr>
          <w:t>Блок-схема</w:t>
        </w:r>
      </w:hyperlink>
      <w:r w:rsidR="00BE65BB" w:rsidRPr="00504518">
        <w:rPr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DB1DD3" w:rsidRPr="00504518">
        <w:rPr>
          <w:sz w:val="28"/>
          <w:szCs w:val="28"/>
        </w:rPr>
        <w:t>3</w:t>
      </w:r>
      <w:r w:rsidR="00BE65BB" w:rsidRPr="00504518">
        <w:rPr>
          <w:sz w:val="28"/>
          <w:szCs w:val="28"/>
        </w:rPr>
        <w:t xml:space="preserve"> к административному регламенту</w:t>
      </w:r>
      <w:r w:rsidR="00CF2F16">
        <w:rPr>
          <w:rStyle w:val="af7"/>
          <w:sz w:val="28"/>
          <w:szCs w:val="28"/>
        </w:rPr>
        <w:footnoteReference w:id="7"/>
      </w:r>
      <w:r w:rsidR="00BE65BB" w:rsidRPr="00504518">
        <w:rPr>
          <w:sz w:val="28"/>
          <w:szCs w:val="28"/>
        </w:rPr>
        <w:t>.</w:t>
      </w:r>
    </w:p>
    <w:p w:rsidR="00CF60F2" w:rsidRDefault="00CF60F2" w:rsidP="000E42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3293" w:rsidRPr="00073736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3736">
        <w:rPr>
          <w:sz w:val="28"/>
          <w:szCs w:val="28"/>
        </w:rPr>
        <w:t>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823293" w:rsidRPr="00504518" w:rsidRDefault="00823293" w:rsidP="000E42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F60F2" w:rsidRPr="007C71EF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71EF">
        <w:rPr>
          <w:rFonts w:ascii="Times New Roman" w:hAnsi="Times New Roman" w:cs="Times New Roman"/>
          <w:sz w:val="28"/>
          <w:szCs w:val="28"/>
        </w:rPr>
        <w:t>3.</w:t>
      </w:r>
      <w:r w:rsidR="00720BE1" w:rsidRPr="007C71EF">
        <w:rPr>
          <w:rFonts w:ascii="Times New Roman" w:hAnsi="Times New Roman" w:cs="Times New Roman"/>
          <w:sz w:val="28"/>
          <w:szCs w:val="28"/>
        </w:rPr>
        <w:t>2</w:t>
      </w:r>
      <w:r w:rsidRPr="007C71EF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EB44B2" w:rsidRPr="007C71EF">
        <w:rPr>
          <w:rFonts w:ascii="Times New Roman" w:hAnsi="Times New Roman" w:cs="Times New Roman"/>
          <w:sz w:val="28"/>
          <w:szCs w:val="28"/>
        </w:rPr>
        <w:t xml:space="preserve">заявления и прилагаемых </w:t>
      </w:r>
      <w:r w:rsidR="00CF2F16" w:rsidRPr="007C71EF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EB44B2" w:rsidRPr="007C71EF">
        <w:rPr>
          <w:rFonts w:ascii="Times New Roman" w:hAnsi="Times New Roman" w:cs="Times New Roman"/>
          <w:sz w:val="28"/>
          <w:szCs w:val="28"/>
        </w:rPr>
        <w:t>документов</w:t>
      </w:r>
      <w:r w:rsidR="00CA4483" w:rsidRPr="007C71EF">
        <w:rPr>
          <w:rFonts w:ascii="Times New Roman" w:hAnsi="Times New Roman" w:cs="Times New Roman"/>
          <w:sz w:val="28"/>
          <w:szCs w:val="28"/>
        </w:rPr>
        <w:t>.</w:t>
      </w:r>
    </w:p>
    <w:p w:rsidR="00EB44B2" w:rsidRPr="00720BE1" w:rsidRDefault="00EB44B2" w:rsidP="000E425E">
      <w:pPr>
        <w:pStyle w:val="ConsPlusNormal"/>
        <w:widowControl/>
        <w:ind w:firstLine="709"/>
        <w:jc w:val="both"/>
        <w:rPr>
          <w:i/>
          <w:sz w:val="28"/>
          <w:szCs w:val="28"/>
        </w:rPr>
      </w:pPr>
    </w:p>
    <w:p w:rsidR="00EB44B2" w:rsidRPr="00504518" w:rsidRDefault="00EB44B2" w:rsidP="00EB44B2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2</w:t>
      </w:r>
      <w:r w:rsidRPr="00504518">
        <w:rPr>
          <w:sz w:val="28"/>
          <w:szCs w:val="28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20BE1" w:rsidRPr="00AC7486" w:rsidRDefault="00720BE1" w:rsidP="00720BE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3B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86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обращений.</w:t>
      </w:r>
    </w:p>
    <w:p w:rsidR="00720BE1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6923">
        <w:rPr>
          <w:color w:val="000000"/>
          <w:sz w:val="28"/>
          <w:szCs w:val="28"/>
        </w:rPr>
        <w:t>В случае е</w:t>
      </w:r>
      <w:r w:rsidRPr="00276923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5F1C67">
        <w:rPr>
          <w:rFonts w:eastAsia="Calibri"/>
          <w:sz w:val="28"/>
          <w:szCs w:val="28"/>
        </w:rPr>
        <w:t xml:space="preserve"> представляются заявителем  в Уполномоченный орган</w:t>
      </w:r>
      <w:r>
        <w:rPr>
          <w:rFonts w:eastAsia="Calibri"/>
          <w:sz w:val="28"/>
          <w:szCs w:val="28"/>
        </w:rPr>
        <w:t xml:space="preserve"> (МФЦ)</w:t>
      </w:r>
      <w:r w:rsidRPr="005F1C67">
        <w:rPr>
          <w:rFonts w:eastAsia="Calibri"/>
          <w:sz w:val="28"/>
          <w:szCs w:val="28"/>
        </w:rPr>
        <w:t xml:space="preserve"> лично, </w:t>
      </w:r>
      <w:r w:rsidRPr="005F1C67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(МФЦ)</w:t>
      </w:r>
      <w:r w:rsidRPr="005F1C67">
        <w:rPr>
          <w:sz w:val="28"/>
          <w:szCs w:val="28"/>
        </w:rPr>
        <w:t xml:space="preserve">, ответственное за прием и регистрацию заявления </w:t>
      </w:r>
      <w:r w:rsidRPr="005F1C67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</w:t>
      </w:r>
      <w:r>
        <w:rPr>
          <w:rFonts w:eastAsia="Calibri"/>
          <w:sz w:val="28"/>
          <w:szCs w:val="28"/>
        </w:rPr>
        <w:t xml:space="preserve"> (МФЦ)</w:t>
      </w:r>
      <w:r w:rsidRPr="005F1C67">
        <w:rPr>
          <w:rFonts w:eastAsia="Calibri"/>
          <w:sz w:val="28"/>
          <w:szCs w:val="28"/>
        </w:rPr>
        <w:t xml:space="preserve"> таких документов.</w:t>
      </w:r>
    </w:p>
    <w:p w:rsidR="00720BE1" w:rsidRPr="00276923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6923">
        <w:rPr>
          <w:rFonts w:eastAsia="Calibri"/>
          <w:color w:val="000000"/>
          <w:sz w:val="28"/>
          <w:szCs w:val="28"/>
        </w:rPr>
        <w:lastRenderedPageBreak/>
        <w:t>В случае</w:t>
      </w:r>
      <w:proofErr w:type="gramStart"/>
      <w:r w:rsidRPr="00276923">
        <w:rPr>
          <w:rFonts w:eastAsia="Calibri"/>
          <w:color w:val="000000"/>
          <w:sz w:val="28"/>
          <w:szCs w:val="28"/>
        </w:rPr>
        <w:t>,</w:t>
      </w:r>
      <w:proofErr w:type="gramEnd"/>
      <w:r w:rsidRPr="00276923">
        <w:rPr>
          <w:rFonts w:eastAsia="Calibri"/>
          <w:color w:val="000000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F1C67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</w:t>
      </w:r>
      <w:r>
        <w:rPr>
          <w:rFonts w:eastAsia="Calibri"/>
          <w:sz w:val="28"/>
          <w:szCs w:val="28"/>
        </w:rPr>
        <w:t>(представителю заявителя)</w:t>
      </w:r>
      <w:r w:rsidRPr="005F1C67">
        <w:rPr>
          <w:rFonts w:eastAsia="Calibri"/>
          <w:sz w:val="28"/>
          <w:szCs w:val="28"/>
        </w:rPr>
        <w:t xml:space="preserve">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357B48">
        <w:rPr>
          <w:rFonts w:eastAsia="Calibri"/>
          <w:sz w:val="28"/>
          <w:szCs w:val="28"/>
        </w:rPr>
        <w:t xml:space="preserve">или в личный кабинет заявителя на Едином </w:t>
      </w:r>
      <w:r w:rsidRPr="005F1C67">
        <w:rPr>
          <w:rFonts w:eastAsia="Calibri"/>
          <w:sz w:val="28"/>
          <w:szCs w:val="28"/>
        </w:rPr>
        <w:t>портал</w:t>
      </w:r>
      <w:r w:rsidR="00357B48">
        <w:rPr>
          <w:rFonts w:eastAsia="Calibri"/>
          <w:sz w:val="28"/>
          <w:szCs w:val="28"/>
        </w:rPr>
        <w:t>е</w:t>
      </w:r>
      <w:r w:rsidRPr="005F1C67">
        <w:rPr>
          <w:rFonts w:eastAsia="Calibri"/>
          <w:sz w:val="28"/>
          <w:szCs w:val="28"/>
        </w:rPr>
        <w:t>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</w:t>
      </w:r>
      <w:r>
        <w:rPr>
          <w:rFonts w:eastAsia="Calibri"/>
          <w:sz w:val="28"/>
          <w:szCs w:val="28"/>
        </w:rPr>
        <w:t xml:space="preserve"> (представителю заявителя)</w:t>
      </w:r>
      <w:r w:rsidRPr="005F1C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5F1C67">
        <w:rPr>
          <w:rFonts w:eastAsia="Calibri"/>
          <w:sz w:val="28"/>
          <w:szCs w:val="28"/>
        </w:rPr>
        <w:t>е позднее рабочего дня, следующего за днем поступления заявления в Уполномоченный орган.</w:t>
      </w:r>
    </w:p>
    <w:p w:rsidR="00EB44B2" w:rsidRPr="00504518" w:rsidRDefault="00EB44B2" w:rsidP="00EB4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2</w:t>
      </w:r>
      <w:r w:rsidRPr="00504518">
        <w:rPr>
          <w:sz w:val="28"/>
          <w:szCs w:val="28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B44B2" w:rsidRPr="0016761B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B44B2" w:rsidRPr="0016761B">
        <w:rPr>
          <w:rFonts w:ascii="Times New Roman" w:hAnsi="Times New Roman" w:cs="Times New Roman"/>
          <w:sz w:val="28"/>
          <w:szCs w:val="28"/>
        </w:rPr>
        <w:t xml:space="preserve">.4. </w:t>
      </w:r>
      <w:r w:rsidR="003E2808" w:rsidRPr="0016761B">
        <w:rPr>
          <w:rFonts w:ascii="Times New Roman" w:hAnsi="Times New Roman"/>
          <w:sz w:val="28"/>
          <w:szCs w:val="28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504518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Pr="00504518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2</w:t>
      </w:r>
      <w:r w:rsidRPr="00504518">
        <w:rPr>
          <w:rFonts w:ascii="Times New Roman" w:hAnsi="Times New Roman" w:cs="Times New Roman"/>
          <w:sz w:val="28"/>
          <w:szCs w:val="28"/>
        </w:rPr>
        <w:t>.</w:t>
      </w:r>
      <w:r w:rsidR="00617FB7">
        <w:rPr>
          <w:rFonts w:ascii="Times New Roman" w:hAnsi="Times New Roman" w:cs="Times New Roman"/>
          <w:sz w:val="28"/>
          <w:szCs w:val="28"/>
        </w:rPr>
        <w:t>6</w:t>
      </w:r>
      <w:r w:rsidRPr="00504518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65BB" w:rsidRPr="00504518" w:rsidRDefault="00BE65B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202" w:rsidRPr="007C71EF" w:rsidRDefault="00A522DA" w:rsidP="00EB44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3</w:t>
      </w:r>
      <w:r w:rsidRPr="007C71EF">
        <w:rPr>
          <w:sz w:val="28"/>
          <w:szCs w:val="28"/>
        </w:rPr>
        <w:t>.</w:t>
      </w:r>
      <w:r w:rsidR="00BE65BB" w:rsidRPr="007C71EF">
        <w:rPr>
          <w:sz w:val="28"/>
          <w:szCs w:val="28"/>
        </w:rPr>
        <w:t xml:space="preserve"> </w:t>
      </w:r>
      <w:r w:rsidR="00CF2F16" w:rsidRPr="007C71EF">
        <w:rPr>
          <w:sz w:val="28"/>
          <w:szCs w:val="28"/>
        </w:rPr>
        <w:t>Рассмотрение заявления и прилагаемых к нему документов и принятие решения</w:t>
      </w:r>
    </w:p>
    <w:p w:rsidR="00EB44B2" w:rsidRPr="00504518" w:rsidRDefault="00EB44B2" w:rsidP="00EB44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F16" w:rsidRDefault="009C10BC" w:rsidP="00CF2F16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.1. </w:t>
      </w:r>
      <w:r w:rsidR="00CF2F16"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 поступление </w:t>
      </w:r>
      <w:r w:rsidR="00CF2F16" w:rsidRPr="0035563F">
        <w:rPr>
          <w:color w:val="000000"/>
          <w:sz w:val="28"/>
          <w:szCs w:val="28"/>
        </w:rPr>
        <w:t xml:space="preserve">заявления </w:t>
      </w:r>
      <w:r w:rsidR="00CF2F16" w:rsidRPr="0035563F">
        <w:rPr>
          <w:color w:val="FF0000"/>
          <w:sz w:val="28"/>
          <w:szCs w:val="28"/>
        </w:rPr>
        <w:t xml:space="preserve"> </w:t>
      </w:r>
      <w:r w:rsidR="00CF2F16" w:rsidRPr="0035563F">
        <w:rPr>
          <w:sz w:val="28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CF2F16" w:rsidRPr="0035563F" w:rsidRDefault="00CF2F16" w:rsidP="00CF2F16">
      <w:pPr>
        <w:ind w:firstLine="720"/>
        <w:jc w:val="both"/>
        <w:rPr>
          <w:i/>
          <w:sz w:val="28"/>
          <w:szCs w:val="28"/>
        </w:rPr>
      </w:pPr>
      <w:r w:rsidRPr="0035563F">
        <w:rPr>
          <w:i/>
          <w:sz w:val="28"/>
          <w:szCs w:val="28"/>
        </w:rPr>
        <w:t>Подробное описание данной административной процедуры приводится  в соответствии с порядком, действующим в Уполномоченном органе, с указанием максимального срока выполнения административной процедуры, критерия принятия решения и результата административной процедуры.</w:t>
      </w:r>
    </w:p>
    <w:p w:rsidR="00DA4F5B" w:rsidRPr="00504518" w:rsidRDefault="00DA4F5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F56" w:rsidRPr="007C71EF" w:rsidRDefault="00DE6807" w:rsidP="00564F56">
      <w:pPr>
        <w:pStyle w:val="af2"/>
        <w:spacing w:before="0" w:after="0"/>
        <w:ind w:firstLine="709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4</w:t>
      </w:r>
      <w:r w:rsidRPr="007C71EF">
        <w:rPr>
          <w:sz w:val="28"/>
          <w:szCs w:val="28"/>
        </w:rPr>
        <w:t xml:space="preserve">. </w:t>
      </w:r>
      <w:r w:rsidR="00564F56" w:rsidRPr="007C71EF">
        <w:rPr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A4F5B" w:rsidRPr="00504518" w:rsidRDefault="00DA4F5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630" w:rsidRDefault="00BE65BB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4</w:t>
      </w:r>
      <w:r w:rsidR="00DE6807" w:rsidRPr="00504518">
        <w:rPr>
          <w:sz w:val="28"/>
          <w:szCs w:val="28"/>
        </w:rPr>
        <w:t>.1</w:t>
      </w:r>
      <w:r w:rsidRPr="00504518">
        <w:rPr>
          <w:sz w:val="28"/>
          <w:szCs w:val="28"/>
        </w:rPr>
        <w:t xml:space="preserve">. </w:t>
      </w:r>
      <w:r w:rsidR="00DA4F5B" w:rsidRPr="00504518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 является </w:t>
      </w:r>
      <w:r w:rsidR="00F52630" w:rsidRPr="00504518">
        <w:rPr>
          <w:sz w:val="28"/>
          <w:szCs w:val="28"/>
        </w:rPr>
        <w:t xml:space="preserve">поступление специалисту, ответственному за делопроизводство, </w:t>
      </w:r>
      <w:r w:rsidR="008139BF" w:rsidRPr="00073736">
        <w:rPr>
          <w:sz w:val="28"/>
          <w:szCs w:val="28"/>
        </w:rPr>
        <w:t>двух</w:t>
      </w:r>
      <w:r w:rsidR="00F52630" w:rsidRPr="00504518">
        <w:rPr>
          <w:sz w:val="28"/>
          <w:szCs w:val="28"/>
        </w:rPr>
        <w:t xml:space="preserve"> экземпляров </w:t>
      </w:r>
      <w:r w:rsidR="002C6A68" w:rsidRPr="00504518">
        <w:rPr>
          <w:sz w:val="28"/>
          <w:szCs w:val="28"/>
        </w:rPr>
        <w:t xml:space="preserve">подписанного и </w:t>
      </w:r>
      <w:r w:rsidR="00F52630" w:rsidRPr="00504518">
        <w:rPr>
          <w:sz w:val="28"/>
          <w:szCs w:val="28"/>
        </w:rPr>
        <w:t xml:space="preserve">зарегистрированного </w:t>
      </w:r>
      <w:r w:rsidR="00774E80" w:rsidRPr="00504518">
        <w:rPr>
          <w:sz w:val="28"/>
          <w:szCs w:val="28"/>
        </w:rPr>
        <w:t xml:space="preserve"> </w:t>
      </w:r>
      <w:r w:rsidR="00821746" w:rsidRPr="00504518">
        <w:rPr>
          <w:sz w:val="28"/>
          <w:szCs w:val="28"/>
        </w:rPr>
        <w:t xml:space="preserve">решения </w:t>
      </w:r>
      <w:r w:rsidR="00F52630" w:rsidRPr="00504518">
        <w:rPr>
          <w:sz w:val="28"/>
          <w:szCs w:val="28"/>
        </w:rPr>
        <w:t>о согласовании (</w:t>
      </w:r>
      <w:r w:rsidR="008C3190" w:rsidRPr="00504518">
        <w:rPr>
          <w:sz w:val="28"/>
          <w:szCs w:val="28"/>
        </w:rPr>
        <w:t xml:space="preserve">об </w:t>
      </w:r>
      <w:r w:rsidR="00F52630" w:rsidRPr="00504518">
        <w:rPr>
          <w:sz w:val="28"/>
          <w:szCs w:val="28"/>
        </w:rPr>
        <w:t xml:space="preserve">отказе в согласовании) переустройства и (или) перепланировки </w:t>
      </w:r>
      <w:r w:rsidR="00F52630" w:rsidRPr="00073736">
        <w:rPr>
          <w:sz w:val="28"/>
          <w:szCs w:val="28"/>
        </w:rPr>
        <w:t>помещения</w:t>
      </w:r>
      <w:r w:rsidR="007E7406" w:rsidRPr="00073736">
        <w:rPr>
          <w:sz w:val="28"/>
          <w:szCs w:val="28"/>
        </w:rPr>
        <w:t xml:space="preserve"> в многоквартирном доме</w:t>
      </w:r>
      <w:r w:rsidR="004E14BE" w:rsidRPr="00073736">
        <w:rPr>
          <w:sz w:val="28"/>
          <w:szCs w:val="28"/>
        </w:rPr>
        <w:t>.</w:t>
      </w:r>
      <w:r w:rsidR="00F52630" w:rsidRPr="00073736">
        <w:rPr>
          <w:sz w:val="28"/>
          <w:szCs w:val="28"/>
        </w:rPr>
        <w:t xml:space="preserve"> </w:t>
      </w:r>
    </w:p>
    <w:p w:rsidR="00564F56" w:rsidRPr="0035563F" w:rsidRDefault="00564F56" w:rsidP="00564F56">
      <w:pPr>
        <w:ind w:firstLine="720"/>
        <w:jc w:val="both"/>
        <w:rPr>
          <w:i/>
          <w:sz w:val="28"/>
          <w:szCs w:val="28"/>
        </w:rPr>
      </w:pPr>
      <w:r w:rsidRPr="0035563F">
        <w:rPr>
          <w:i/>
          <w:sz w:val="28"/>
          <w:szCs w:val="28"/>
        </w:rPr>
        <w:t>Подробное описание данной административной процедуры приводится  в соответствии с порядком, действующим в Уполномоченном органе, с указанием максимального срока выполнения административной процедуры, критерия принятия решения и результата административной процедуры.</w:t>
      </w:r>
    </w:p>
    <w:p w:rsidR="00564F56" w:rsidRPr="00073736" w:rsidRDefault="00564F5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391" w:rsidRPr="00073736" w:rsidRDefault="00795391" w:rsidP="00AF1214">
      <w:pPr>
        <w:autoSpaceDE w:val="0"/>
        <w:autoSpaceDN w:val="0"/>
        <w:adjustRightInd w:val="0"/>
        <w:jc w:val="center"/>
        <w:outlineLvl w:val="0"/>
        <w:rPr>
          <w:strike/>
          <w:sz w:val="28"/>
          <w:szCs w:val="28"/>
        </w:rPr>
      </w:pPr>
    </w:p>
    <w:p w:rsidR="00823293" w:rsidRPr="00073736" w:rsidRDefault="00823293" w:rsidP="008232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736">
        <w:rPr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доме.</w:t>
      </w:r>
    </w:p>
    <w:p w:rsidR="00AF1214" w:rsidRPr="00073736" w:rsidRDefault="00AF1214" w:rsidP="00AF12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214" w:rsidRPr="007C71EF" w:rsidRDefault="00AE6CE8" w:rsidP="006263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5</w:t>
      </w:r>
      <w:r w:rsidRPr="007C71EF">
        <w:rPr>
          <w:sz w:val="28"/>
          <w:szCs w:val="28"/>
        </w:rPr>
        <w:t xml:space="preserve">. Прием и регистрация заявления </w:t>
      </w:r>
      <w:r w:rsidR="00AF1214" w:rsidRPr="007C71EF">
        <w:rPr>
          <w:sz w:val="28"/>
          <w:szCs w:val="28"/>
        </w:rPr>
        <w:t xml:space="preserve">о </w:t>
      </w:r>
      <w:r w:rsidR="00CA4483" w:rsidRPr="007C71EF">
        <w:rPr>
          <w:sz w:val="28"/>
          <w:szCs w:val="28"/>
        </w:rPr>
        <w:t>выдаче акта</w:t>
      </w:r>
    </w:p>
    <w:p w:rsidR="00923037" w:rsidRPr="00073736" w:rsidRDefault="00923037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5</w:t>
      </w:r>
      <w:r w:rsidRPr="00073736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</w:t>
      </w:r>
      <w:r w:rsidR="00C738F4" w:rsidRPr="00073736">
        <w:rPr>
          <w:sz w:val="28"/>
          <w:szCs w:val="28"/>
        </w:rPr>
        <w:t>,</w:t>
      </w:r>
      <w:r w:rsidRPr="00073736">
        <w:rPr>
          <w:sz w:val="28"/>
          <w:szCs w:val="28"/>
        </w:rPr>
        <w:t xml:space="preserve"> является поступление в Уполномоченный орган заявления о </w:t>
      </w:r>
      <w:r w:rsidR="00C738F4" w:rsidRPr="00073736">
        <w:rPr>
          <w:sz w:val="28"/>
          <w:szCs w:val="28"/>
        </w:rPr>
        <w:t xml:space="preserve">выдаче </w:t>
      </w:r>
      <w:r w:rsidR="00CA4483" w:rsidRPr="00073736">
        <w:rPr>
          <w:sz w:val="28"/>
          <w:szCs w:val="28"/>
        </w:rPr>
        <w:t>акта</w:t>
      </w:r>
      <w:r w:rsidRPr="00073736">
        <w:rPr>
          <w:sz w:val="28"/>
          <w:szCs w:val="28"/>
        </w:rPr>
        <w:t>.</w:t>
      </w:r>
    </w:p>
    <w:p w:rsidR="00923037" w:rsidRPr="00073736" w:rsidRDefault="00923037" w:rsidP="0092303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.2. Должностное лицо Уполномоченного органа, ответственное за прием и регистрацию заявления</w:t>
      </w:r>
      <w:r w:rsidR="00C738F4" w:rsidRPr="00073736">
        <w:rPr>
          <w:rFonts w:ascii="Times New Roman" w:hAnsi="Times New Roman" w:cs="Times New Roman"/>
          <w:sz w:val="28"/>
          <w:szCs w:val="28"/>
        </w:rPr>
        <w:t>,</w:t>
      </w:r>
      <w:r w:rsidRPr="0007373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</w:t>
      </w:r>
      <w:r w:rsidR="00C738F4" w:rsidRPr="00073736">
        <w:rPr>
          <w:rFonts w:ascii="Times New Roman" w:hAnsi="Times New Roman" w:cs="Times New Roman"/>
          <w:sz w:val="28"/>
          <w:szCs w:val="28"/>
        </w:rPr>
        <w:t xml:space="preserve">выдаче акта </w:t>
      </w:r>
      <w:r w:rsidRPr="00073736">
        <w:rPr>
          <w:rFonts w:ascii="Times New Roman" w:hAnsi="Times New Roman" w:cs="Times New Roman"/>
          <w:sz w:val="28"/>
          <w:szCs w:val="28"/>
        </w:rPr>
        <w:t>(при поступлен</w:t>
      </w:r>
      <w:r w:rsidR="00C738F4" w:rsidRPr="00073736">
        <w:rPr>
          <w:rFonts w:ascii="Times New Roman" w:hAnsi="Times New Roman" w:cs="Times New Roman"/>
          <w:sz w:val="28"/>
          <w:szCs w:val="28"/>
        </w:rPr>
        <w:t>ии</w:t>
      </w:r>
      <w:r w:rsidRPr="00073736">
        <w:rPr>
          <w:rFonts w:ascii="Times New Roman" w:hAnsi="Times New Roman" w:cs="Times New Roman"/>
          <w:sz w:val="28"/>
          <w:szCs w:val="28"/>
        </w:rPr>
        <w:t xml:space="preserve"> </w:t>
      </w:r>
      <w:r w:rsidR="00C738F4" w:rsidRPr="00073736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073736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C738F4" w:rsidRPr="0007373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073736">
        <w:rPr>
          <w:rFonts w:ascii="Times New Roman" w:hAnsi="Times New Roman" w:cs="Times New Roman"/>
          <w:sz w:val="28"/>
          <w:szCs w:val="28"/>
        </w:rPr>
        <w:t xml:space="preserve"> в нерабочее время – в ближайший рабочий день, следующий за днем поступления </w:t>
      </w:r>
      <w:r w:rsidR="00C738F4" w:rsidRPr="00073736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073736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Pr="00073736">
        <w:rPr>
          <w:rFonts w:ascii="Times New Roman" w:hAnsi="Times New Roman" w:cs="Times New Roman"/>
          <w:sz w:val="28"/>
          <w:szCs w:val="28"/>
        </w:rPr>
        <w:t>):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осуществляет регистрацию заявления о </w:t>
      </w:r>
      <w:r w:rsidR="00C738F4" w:rsidRPr="00073736">
        <w:rPr>
          <w:sz w:val="28"/>
          <w:szCs w:val="28"/>
        </w:rPr>
        <w:t xml:space="preserve">выдаче акта </w:t>
      </w:r>
      <w:r w:rsidRPr="00073736">
        <w:rPr>
          <w:sz w:val="28"/>
          <w:szCs w:val="28"/>
        </w:rPr>
        <w:t>в журнале регистрации входящий обращений;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выдает расписку </w:t>
      </w:r>
      <w:r w:rsidRPr="00073736">
        <w:rPr>
          <w:rFonts w:eastAsia="Calibri"/>
          <w:sz w:val="28"/>
          <w:szCs w:val="28"/>
        </w:rPr>
        <w:t xml:space="preserve">в получении от заявителя заявления </w:t>
      </w:r>
      <w:r w:rsidRPr="00073736">
        <w:rPr>
          <w:sz w:val="28"/>
          <w:szCs w:val="28"/>
        </w:rPr>
        <w:t xml:space="preserve">о </w:t>
      </w:r>
      <w:r w:rsidR="00C738F4" w:rsidRPr="00073736">
        <w:rPr>
          <w:sz w:val="28"/>
          <w:szCs w:val="28"/>
        </w:rPr>
        <w:t>выдаче акта</w:t>
      </w:r>
      <w:r w:rsidRPr="00073736">
        <w:rPr>
          <w:sz w:val="28"/>
          <w:szCs w:val="28"/>
        </w:rPr>
        <w:t>.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.3. После регистрации заявление </w:t>
      </w:r>
      <w:r w:rsidR="00C738F4" w:rsidRPr="00073736">
        <w:rPr>
          <w:sz w:val="28"/>
          <w:szCs w:val="28"/>
        </w:rPr>
        <w:t xml:space="preserve">о выдаче акта </w:t>
      </w:r>
      <w:r w:rsidRPr="00073736">
        <w:rPr>
          <w:sz w:val="28"/>
          <w:szCs w:val="28"/>
        </w:rPr>
        <w:t xml:space="preserve">направляется для рассмотрения должностному лицу Уполномоченного органа, ответственному за </w:t>
      </w:r>
      <w:r w:rsidR="00881839" w:rsidRPr="00073736">
        <w:rPr>
          <w:sz w:val="28"/>
          <w:szCs w:val="28"/>
        </w:rPr>
        <w:t>выдачу акта приемочной комиссии</w:t>
      </w:r>
      <w:r w:rsidRPr="00073736">
        <w:rPr>
          <w:sz w:val="28"/>
          <w:szCs w:val="28"/>
        </w:rPr>
        <w:t xml:space="preserve"> (далее – должностное лицо, ответственное за </w:t>
      </w:r>
      <w:r w:rsidR="00881839" w:rsidRPr="00073736">
        <w:rPr>
          <w:sz w:val="28"/>
          <w:szCs w:val="28"/>
        </w:rPr>
        <w:t>выдачу акта</w:t>
      </w:r>
      <w:r w:rsidRPr="00073736">
        <w:rPr>
          <w:sz w:val="28"/>
          <w:szCs w:val="28"/>
        </w:rPr>
        <w:t>).</w:t>
      </w:r>
    </w:p>
    <w:p w:rsidR="00923037" w:rsidRPr="00073736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.4. Срок выполнения данной административной процедуры составляет 1 рабочий день.</w:t>
      </w:r>
    </w:p>
    <w:p w:rsidR="00176EC2" w:rsidRPr="00073736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073736">
        <w:rPr>
          <w:rFonts w:ascii="Times New Roman" w:hAnsi="Times New Roman" w:cs="Times New Roman"/>
          <w:sz w:val="28"/>
          <w:szCs w:val="28"/>
        </w:rPr>
        <w:t>о выдаче акта</w:t>
      </w:r>
      <w:r w:rsidRPr="00073736">
        <w:rPr>
          <w:rFonts w:ascii="Times New Roman" w:hAnsi="Times New Roman" w:cs="Times New Roman"/>
          <w:sz w:val="28"/>
          <w:szCs w:val="28"/>
        </w:rPr>
        <w:t>.</w:t>
      </w:r>
    </w:p>
    <w:p w:rsidR="00923037" w:rsidRPr="00073736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</w:t>
      </w:r>
      <w:r w:rsidR="00176EC2" w:rsidRPr="00073736">
        <w:rPr>
          <w:rFonts w:ascii="Times New Roman" w:hAnsi="Times New Roman" w:cs="Times New Roman"/>
          <w:sz w:val="28"/>
          <w:szCs w:val="28"/>
        </w:rPr>
        <w:t>6</w:t>
      </w:r>
      <w:r w:rsidRPr="00073736">
        <w:rPr>
          <w:rFonts w:ascii="Times New Roman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получение должностным лицом, ответственным за </w:t>
      </w:r>
      <w:r w:rsidR="00470944" w:rsidRPr="00073736">
        <w:rPr>
          <w:rFonts w:ascii="Times New Roman" w:hAnsi="Times New Roman" w:cs="Times New Roman"/>
          <w:sz w:val="28"/>
          <w:szCs w:val="28"/>
        </w:rPr>
        <w:t>выдачу акта,</w:t>
      </w:r>
      <w:r w:rsidRPr="00073736">
        <w:rPr>
          <w:rFonts w:ascii="Times New Roman" w:hAnsi="Times New Roman" w:cs="Times New Roman"/>
          <w:sz w:val="28"/>
          <w:szCs w:val="28"/>
        </w:rPr>
        <w:t xml:space="preserve"> </w:t>
      </w:r>
      <w:r w:rsidRPr="00073736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</w:t>
      </w:r>
      <w:r w:rsidR="00470944" w:rsidRPr="00073736">
        <w:rPr>
          <w:rFonts w:ascii="Times New Roman" w:hAnsi="Times New Roman" w:cs="Times New Roman"/>
          <w:sz w:val="28"/>
          <w:szCs w:val="28"/>
        </w:rPr>
        <w:t>выдаче акта</w:t>
      </w:r>
      <w:r w:rsidRPr="00073736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AE6CE8" w:rsidRPr="00073736" w:rsidRDefault="00AE6CE8" w:rsidP="000E42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C6BEB" w:rsidRPr="002825CB" w:rsidRDefault="001C6BEB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C71EF">
        <w:rPr>
          <w:rFonts w:ascii="Times New Roman" w:hAnsi="Times New Roman" w:cs="Times New Roman"/>
          <w:sz w:val="28"/>
          <w:szCs w:val="28"/>
        </w:rPr>
        <w:t>3.</w:t>
      </w:r>
      <w:r w:rsidR="00720BE1" w:rsidRPr="007C71EF">
        <w:rPr>
          <w:rFonts w:ascii="Times New Roman" w:hAnsi="Times New Roman" w:cs="Times New Roman"/>
          <w:sz w:val="28"/>
          <w:szCs w:val="28"/>
        </w:rPr>
        <w:t>6</w:t>
      </w:r>
      <w:r w:rsidRPr="007C71EF">
        <w:rPr>
          <w:rFonts w:ascii="Times New Roman" w:hAnsi="Times New Roman" w:cs="Times New Roman"/>
          <w:sz w:val="28"/>
          <w:szCs w:val="28"/>
        </w:rPr>
        <w:t xml:space="preserve">. </w:t>
      </w:r>
      <w:r w:rsidR="00AE6CE8" w:rsidRPr="007C71E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6525EE" w:rsidRPr="007C71EF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9335BD" w:rsidRPr="007C71EF">
        <w:rPr>
          <w:rFonts w:ascii="Times New Roman" w:hAnsi="Times New Roman" w:cs="Times New Roman"/>
          <w:sz w:val="28"/>
          <w:szCs w:val="28"/>
        </w:rPr>
        <w:t xml:space="preserve"> и</w:t>
      </w:r>
      <w:r w:rsidR="00AE6CE8" w:rsidRPr="007C71EF">
        <w:rPr>
          <w:rFonts w:ascii="Times New Roman" w:hAnsi="Times New Roman" w:cs="Times New Roman"/>
          <w:sz w:val="28"/>
          <w:szCs w:val="28"/>
        </w:rPr>
        <w:t xml:space="preserve"> оформление акта </w:t>
      </w:r>
      <w:r w:rsidR="006525EE" w:rsidRPr="007C71EF">
        <w:rPr>
          <w:rFonts w:ascii="Times New Roman" w:hAnsi="Times New Roman" w:cs="Times New Roman"/>
          <w:sz w:val="28"/>
          <w:szCs w:val="28"/>
        </w:rPr>
        <w:t>приемочной комиссии</w:t>
      </w:r>
      <w:r w:rsidR="002825CB" w:rsidRPr="002825CB">
        <w:rPr>
          <w:rStyle w:val="af7"/>
          <w:rFonts w:ascii="Times New Roman" w:hAnsi="Times New Roman" w:cs="Times New Roman"/>
          <w:color w:val="000000" w:themeColor="text1"/>
        </w:rPr>
        <w:footnoteReference w:id="8"/>
      </w:r>
    </w:p>
    <w:p w:rsidR="00923037" w:rsidRPr="00073736" w:rsidRDefault="00923037" w:rsidP="000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E" w:rsidRPr="00073736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EE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6</w:t>
      </w:r>
      <w:r w:rsidRPr="006525EE">
        <w:rPr>
          <w:rFonts w:ascii="Times New Roman" w:hAnsi="Times New Roman" w:cs="Times New Roman"/>
          <w:sz w:val="28"/>
          <w:szCs w:val="28"/>
        </w:rPr>
        <w:t>.</w:t>
      </w:r>
      <w:r w:rsidR="00AE6CE8" w:rsidRPr="006525EE">
        <w:rPr>
          <w:rFonts w:ascii="Times New Roman" w:hAnsi="Times New Roman" w:cs="Times New Roman"/>
          <w:sz w:val="28"/>
          <w:szCs w:val="28"/>
        </w:rPr>
        <w:t>1</w:t>
      </w:r>
      <w:r w:rsidR="00347CBC" w:rsidRPr="006525EE">
        <w:rPr>
          <w:rFonts w:ascii="Times New Roman" w:hAnsi="Times New Roman" w:cs="Times New Roman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6525EE" w:rsidRPr="00073736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акта, заявления о выдаче акта на рассмотрение.</w:t>
      </w:r>
    </w:p>
    <w:p w:rsidR="00347CBC" w:rsidRPr="00504518" w:rsidRDefault="00AE6CE8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504518">
        <w:rPr>
          <w:sz w:val="28"/>
          <w:szCs w:val="28"/>
        </w:rPr>
        <w:t xml:space="preserve">.2. </w:t>
      </w:r>
      <w:r w:rsidR="00347CBC" w:rsidRPr="00504518">
        <w:rPr>
          <w:sz w:val="28"/>
          <w:szCs w:val="28"/>
        </w:rPr>
        <w:t xml:space="preserve">В день поступления заявления о </w:t>
      </w:r>
      <w:r w:rsidR="00575D4B">
        <w:rPr>
          <w:sz w:val="28"/>
          <w:szCs w:val="28"/>
        </w:rPr>
        <w:t>выдаче акта</w:t>
      </w:r>
      <w:r w:rsidR="00347CBC" w:rsidRPr="00504518">
        <w:rPr>
          <w:sz w:val="28"/>
          <w:szCs w:val="28"/>
        </w:rPr>
        <w:t xml:space="preserve"> должностное лицо, ответственное за предоставление муниципальной услуги извещает заявителя и чле</w:t>
      </w:r>
      <w:r w:rsidR="00575D4B">
        <w:rPr>
          <w:sz w:val="28"/>
          <w:szCs w:val="28"/>
        </w:rPr>
        <w:t xml:space="preserve">нов приемочной комиссии </w:t>
      </w:r>
      <w:r w:rsidR="00575D4B" w:rsidRPr="00073736">
        <w:rPr>
          <w:sz w:val="28"/>
          <w:szCs w:val="28"/>
        </w:rPr>
        <w:t>о дате,</w:t>
      </w:r>
      <w:r w:rsidR="00347CBC" w:rsidRPr="00073736">
        <w:rPr>
          <w:sz w:val="28"/>
          <w:szCs w:val="28"/>
        </w:rPr>
        <w:t xml:space="preserve"> времени</w:t>
      </w:r>
      <w:r w:rsidR="00575D4B" w:rsidRPr="00073736">
        <w:rPr>
          <w:sz w:val="28"/>
          <w:szCs w:val="28"/>
        </w:rPr>
        <w:t xml:space="preserve"> и месте</w:t>
      </w:r>
      <w:r w:rsidR="00347CBC" w:rsidRPr="00504518">
        <w:rPr>
          <w:sz w:val="28"/>
          <w:szCs w:val="28"/>
        </w:rPr>
        <w:t xml:space="preserve"> проведения приемки </w:t>
      </w:r>
      <w:r w:rsidR="00575D4B">
        <w:rPr>
          <w:sz w:val="28"/>
          <w:szCs w:val="28"/>
        </w:rPr>
        <w:t xml:space="preserve">переустроенного и (или) перепланированного </w:t>
      </w:r>
      <w:r w:rsidR="00347CBC" w:rsidRPr="00504518">
        <w:rPr>
          <w:sz w:val="28"/>
          <w:szCs w:val="28"/>
        </w:rPr>
        <w:t>помещения</w:t>
      </w:r>
      <w:r w:rsidR="00575D4B">
        <w:rPr>
          <w:sz w:val="28"/>
          <w:szCs w:val="28"/>
        </w:rPr>
        <w:t xml:space="preserve"> в многоквартирном доме</w:t>
      </w:r>
      <w:r w:rsidR="00347CBC" w:rsidRPr="00504518">
        <w:rPr>
          <w:sz w:val="28"/>
          <w:szCs w:val="28"/>
        </w:rPr>
        <w:t>.</w:t>
      </w:r>
    </w:p>
    <w:p w:rsidR="000D4904" w:rsidRPr="00073736" w:rsidRDefault="000D4904" w:rsidP="000E425E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3</w:t>
      </w:r>
      <w:r w:rsidRPr="00073736">
        <w:rPr>
          <w:sz w:val="28"/>
          <w:szCs w:val="28"/>
        </w:rPr>
        <w:t>. Приемочная комиссия в назначенное время проводит осмотр  помещения</w:t>
      </w:r>
      <w:r w:rsidR="00801A47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 xml:space="preserve"> и принимает  решение:</w:t>
      </w:r>
    </w:p>
    <w:p w:rsidR="000D4904" w:rsidRPr="00073736" w:rsidRDefault="000D4904" w:rsidP="000E425E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 о признании завершенным переустройства и</w:t>
      </w:r>
      <w:r w:rsidR="009D521D" w:rsidRPr="00073736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>(или) перепланировки помещения, которое оформляется актом</w:t>
      </w:r>
      <w:r w:rsidR="00495796" w:rsidRPr="00073736">
        <w:rPr>
          <w:sz w:val="28"/>
          <w:szCs w:val="28"/>
        </w:rPr>
        <w:t xml:space="preserve"> приемочной комиссии, подтверждающим завершение переустройства и (или) перепланировки  помещения в многоквартирном доме</w:t>
      </w:r>
      <w:r w:rsidRPr="00073736">
        <w:rPr>
          <w:sz w:val="28"/>
          <w:szCs w:val="28"/>
        </w:rPr>
        <w:t>;</w:t>
      </w:r>
    </w:p>
    <w:p w:rsidR="00495796" w:rsidRPr="00073736" w:rsidRDefault="000D4904" w:rsidP="004957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о признании </w:t>
      </w:r>
      <w:r w:rsidR="00495796" w:rsidRPr="00073736">
        <w:rPr>
          <w:sz w:val="28"/>
          <w:szCs w:val="28"/>
        </w:rPr>
        <w:t xml:space="preserve">переустройства и (или) перепланировки помещения в 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495796" w:rsidRPr="00073736">
        <w:rPr>
          <w:sz w:val="28"/>
          <w:szCs w:val="28"/>
        </w:rPr>
        <w:t>перепланируемого</w:t>
      </w:r>
      <w:proofErr w:type="spellEnd"/>
      <w:r w:rsidR="00495796" w:rsidRPr="00073736">
        <w:rPr>
          <w:sz w:val="28"/>
          <w:szCs w:val="28"/>
        </w:rPr>
        <w:t xml:space="preserve"> помещения в многоквартирном доме.</w:t>
      </w:r>
    </w:p>
    <w:p w:rsidR="00795391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 w:rsidRPr="00073736">
        <w:rPr>
          <w:sz w:val="28"/>
          <w:szCs w:val="28"/>
        </w:rPr>
        <w:t>. Критерием принятия решения о подписании акта приемочной комиссией является соответствие</w:t>
      </w:r>
      <w:r w:rsidR="00495796" w:rsidRPr="00073736">
        <w:rPr>
          <w:sz w:val="28"/>
          <w:szCs w:val="28"/>
        </w:rPr>
        <w:t xml:space="preserve"> либо</w:t>
      </w:r>
      <w:r w:rsidRPr="00073736">
        <w:rPr>
          <w:sz w:val="28"/>
          <w:szCs w:val="28"/>
        </w:rPr>
        <w:t xml:space="preserve"> </w:t>
      </w:r>
      <w:r w:rsidR="00495796" w:rsidRPr="00073736">
        <w:rPr>
          <w:sz w:val="28"/>
          <w:szCs w:val="28"/>
        </w:rPr>
        <w:t xml:space="preserve">несоответствие </w:t>
      </w:r>
      <w:r w:rsidRPr="00073736">
        <w:rPr>
          <w:sz w:val="28"/>
          <w:szCs w:val="28"/>
        </w:rPr>
        <w:t>выполненных работ проекту переустройства и (или) перепланировки помещения</w:t>
      </w:r>
      <w:r w:rsidR="00495796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>.</w:t>
      </w:r>
    </w:p>
    <w:p w:rsidR="00C15A80" w:rsidRPr="00073736" w:rsidRDefault="00795391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 </w:t>
      </w:r>
      <w:r w:rsidR="00C15A80" w:rsidRPr="00073736">
        <w:rPr>
          <w:sz w:val="28"/>
          <w:szCs w:val="28"/>
        </w:rPr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073736" w:rsidRDefault="004E6F82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6</w:t>
      </w:r>
      <w:r w:rsidRPr="00073736">
        <w:rPr>
          <w:sz w:val="28"/>
          <w:szCs w:val="28"/>
        </w:rPr>
        <w:t xml:space="preserve">. </w:t>
      </w:r>
      <w:r w:rsidR="00C15A80" w:rsidRPr="00073736">
        <w:rPr>
          <w:sz w:val="28"/>
          <w:szCs w:val="28"/>
        </w:rPr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6E51DE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 </w:t>
      </w:r>
      <w:r w:rsidR="00795391" w:rsidRPr="006E51DE">
        <w:rPr>
          <w:sz w:val="28"/>
          <w:szCs w:val="28"/>
        </w:rPr>
        <w:t xml:space="preserve">Акт </w:t>
      </w:r>
      <w:r w:rsidR="00865151" w:rsidRPr="006E51DE">
        <w:rPr>
          <w:sz w:val="28"/>
          <w:szCs w:val="28"/>
        </w:rPr>
        <w:t>приемочной комиссии</w:t>
      </w:r>
      <w:r w:rsidR="004E6F82" w:rsidRPr="006E51DE">
        <w:rPr>
          <w:sz w:val="28"/>
          <w:szCs w:val="28"/>
        </w:rPr>
        <w:t>, подтверждающий завершение переустройства и (или) перепланировки  помещения в многоквартирном доме,</w:t>
      </w:r>
      <w:r w:rsidR="00795391" w:rsidRPr="006E51DE">
        <w:rPr>
          <w:sz w:val="28"/>
          <w:szCs w:val="28"/>
        </w:rPr>
        <w:t xml:space="preserve"> составляется в </w:t>
      </w:r>
      <w:r w:rsidR="0016761B" w:rsidRPr="006E51DE">
        <w:rPr>
          <w:sz w:val="28"/>
          <w:szCs w:val="28"/>
        </w:rPr>
        <w:t>четырех</w:t>
      </w:r>
      <w:r w:rsidRPr="006E51DE">
        <w:rPr>
          <w:sz w:val="28"/>
          <w:szCs w:val="28"/>
        </w:rPr>
        <w:t xml:space="preserve"> экземплярах, из них  </w:t>
      </w:r>
      <w:r w:rsidR="0091677F" w:rsidRPr="006E51DE">
        <w:rPr>
          <w:sz w:val="28"/>
          <w:szCs w:val="28"/>
        </w:rPr>
        <w:t xml:space="preserve">два </w:t>
      </w:r>
      <w:r w:rsidRPr="006E51DE">
        <w:rPr>
          <w:sz w:val="28"/>
          <w:szCs w:val="28"/>
        </w:rPr>
        <w:t>экземпляр</w:t>
      </w:r>
      <w:r w:rsidR="0091677F" w:rsidRPr="006E51DE">
        <w:rPr>
          <w:sz w:val="28"/>
          <w:szCs w:val="28"/>
        </w:rPr>
        <w:t>а</w:t>
      </w:r>
      <w:r w:rsidRPr="006E51DE">
        <w:rPr>
          <w:sz w:val="28"/>
          <w:szCs w:val="28"/>
        </w:rPr>
        <w:t xml:space="preserve"> составля</w:t>
      </w:r>
      <w:r w:rsidR="008F6B87" w:rsidRPr="006E51DE">
        <w:rPr>
          <w:sz w:val="28"/>
          <w:szCs w:val="28"/>
        </w:rPr>
        <w:t>е</w:t>
      </w:r>
      <w:r w:rsidRPr="006E51DE">
        <w:rPr>
          <w:sz w:val="28"/>
          <w:szCs w:val="28"/>
        </w:rPr>
        <w:t>тся для направления заявителю, один – для направления в орган регистрации прав, один – для хранения в системе делопроизводства Уполномоченного органа</w:t>
      </w:r>
      <w:r w:rsidR="00795391" w:rsidRPr="006E51DE">
        <w:rPr>
          <w:sz w:val="28"/>
          <w:szCs w:val="28"/>
        </w:rPr>
        <w:t>.</w:t>
      </w:r>
    </w:p>
    <w:p w:rsidR="00994D66" w:rsidRPr="00073736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8</w:t>
      </w:r>
      <w:r w:rsidRPr="00073736">
        <w:rPr>
          <w:sz w:val="28"/>
          <w:szCs w:val="28"/>
        </w:rPr>
        <w:t xml:space="preserve">. Акт приемочной комиссии о несоответствии переустройства и </w:t>
      </w:r>
      <w:r w:rsidRPr="00073736">
        <w:rPr>
          <w:sz w:val="28"/>
          <w:szCs w:val="28"/>
        </w:rPr>
        <w:lastRenderedPageBreak/>
        <w:t xml:space="preserve">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 составляется в </w:t>
      </w:r>
      <w:r w:rsidR="008F6B87" w:rsidRPr="00073736">
        <w:rPr>
          <w:sz w:val="28"/>
          <w:szCs w:val="28"/>
        </w:rPr>
        <w:t>двух экземплярах, из них один</w:t>
      </w:r>
      <w:r w:rsidRPr="00073736">
        <w:rPr>
          <w:sz w:val="28"/>
          <w:szCs w:val="28"/>
        </w:rPr>
        <w:t xml:space="preserve"> экземпляр составляется для направления заявителю, один – для хранения в системе делопроизводства Уполномоченного органа. В орган регистрации прав данный акт приемочной комиссии не направляется.</w:t>
      </w:r>
    </w:p>
    <w:p w:rsidR="00347CBC" w:rsidRPr="00944AE5" w:rsidRDefault="00795391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AE5">
        <w:rPr>
          <w:sz w:val="28"/>
          <w:szCs w:val="28"/>
        </w:rPr>
        <w:t>3.</w:t>
      </w:r>
      <w:r w:rsidR="00720BE1" w:rsidRPr="00944AE5">
        <w:rPr>
          <w:sz w:val="28"/>
          <w:szCs w:val="28"/>
        </w:rPr>
        <w:t>6</w:t>
      </w:r>
      <w:r w:rsidRPr="00944AE5">
        <w:rPr>
          <w:sz w:val="28"/>
          <w:szCs w:val="28"/>
        </w:rPr>
        <w:t>.</w:t>
      </w:r>
      <w:r w:rsidR="002825CB" w:rsidRPr="00944AE5">
        <w:rPr>
          <w:sz w:val="28"/>
          <w:szCs w:val="28"/>
        </w:rPr>
        <w:t>9</w:t>
      </w:r>
      <w:r w:rsidRPr="00944AE5">
        <w:rPr>
          <w:sz w:val="28"/>
          <w:szCs w:val="28"/>
        </w:rPr>
        <w:t xml:space="preserve">. </w:t>
      </w:r>
      <w:r w:rsidR="00347CBC" w:rsidRPr="00944AE5">
        <w:rPr>
          <w:sz w:val="28"/>
          <w:szCs w:val="28"/>
        </w:rPr>
        <w:t xml:space="preserve">Срок выполнения административной процедуры - не позднее чем через </w:t>
      </w:r>
      <w:r w:rsidR="00944AE5" w:rsidRPr="00944AE5">
        <w:rPr>
          <w:sz w:val="28"/>
          <w:szCs w:val="28"/>
        </w:rPr>
        <w:t>30</w:t>
      </w:r>
      <w:r w:rsidR="00347CBC" w:rsidRPr="00944AE5">
        <w:rPr>
          <w:sz w:val="28"/>
          <w:szCs w:val="28"/>
        </w:rPr>
        <w:t xml:space="preserve"> </w:t>
      </w:r>
      <w:r w:rsidR="004B6B58" w:rsidRPr="00944AE5">
        <w:rPr>
          <w:sz w:val="28"/>
          <w:szCs w:val="28"/>
        </w:rPr>
        <w:t xml:space="preserve">календарных </w:t>
      </w:r>
      <w:r w:rsidR="00347CBC" w:rsidRPr="00944AE5">
        <w:rPr>
          <w:sz w:val="28"/>
          <w:szCs w:val="28"/>
        </w:rPr>
        <w:t xml:space="preserve">дней со дня </w:t>
      </w:r>
      <w:r w:rsidR="002B7343" w:rsidRPr="00944AE5">
        <w:rPr>
          <w:sz w:val="28"/>
          <w:szCs w:val="28"/>
        </w:rPr>
        <w:t>регистрации</w:t>
      </w:r>
      <w:r w:rsidR="00347CBC" w:rsidRPr="00944AE5">
        <w:rPr>
          <w:sz w:val="28"/>
          <w:szCs w:val="28"/>
        </w:rPr>
        <w:t xml:space="preserve"> заявления </w:t>
      </w:r>
      <w:r w:rsidR="00D708AF" w:rsidRPr="00944AE5">
        <w:rPr>
          <w:sz w:val="28"/>
          <w:szCs w:val="28"/>
        </w:rPr>
        <w:t xml:space="preserve">о </w:t>
      </w:r>
      <w:r w:rsidR="002B7343" w:rsidRPr="00944AE5">
        <w:rPr>
          <w:sz w:val="28"/>
          <w:szCs w:val="28"/>
        </w:rPr>
        <w:t>выдаче акта</w:t>
      </w:r>
      <w:r w:rsidR="00347CBC" w:rsidRPr="00944AE5">
        <w:rPr>
          <w:sz w:val="28"/>
          <w:szCs w:val="28"/>
        </w:rPr>
        <w:t>.</w:t>
      </w:r>
    </w:p>
    <w:p w:rsidR="00795391" w:rsidRPr="00073736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AE5">
        <w:rPr>
          <w:sz w:val="28"/>
          <w:szCs w:val="28"/>
        </w:rPr>
        <w:t>3.</w:t>
      </w:r>
      <w:r w:rsidR="00720BE1" w:rsidRPr="00944AE5">
        <w:rPr>
          <w:sz w:val="28"/>
          <w:szCs w:val="28"/>
        </w:rPr>
        <w:t>6</w:t>
      </w:r>
      <w:r w:rsidRPr="00944AE5">
        <w:rPr>
          <w:sz w:val="28"/>
          <w:szCs w:val="28"/>
        </w:rPr>
        <w:t>.</w:t>
      </w:r>
      <w:r w:rsidR="00D5723D" w:rsidRPr="00944AE5">
        <w:rPr>
          <w:sz w:val="28"/>
          <w:szCs w:val="28"/>
        </w:rPr>
        <w:t>1</w:t>
      </w:r>
      <w:r w:rsidR="002825CB" w:rsidRPr="00944AE5">
        <w:rPr>
          <w:sz w:val="28"/>
          <w:szCs w:val="28"/>
        </w:rPr>
        <w:t>0</w:t>
      </w:r>
      <w:r w:rsidRPr="00944AE5">
        <w:rPr>
          <w:sz w:val="28"/>
          <w:szCs w:val="28"/>
        </w:rPr>
        <w:t xml:space="preserve">. </w:t>
      </w:r>
      <w:r w:rsidR="00795391" w:rsidRPr="00944AE5">
        <w:rPr>
          <w:sz w:val="28"/>
          <w:szCs w:val="28"/>
        </w:rPr>
        <w:t xml:space="preserve">Результатом </w:t>
      </w:r>
      <w:r w:rsidRPr="00944AE5">
        <w:rPr>
          <w:sz w:val="28"/>
          <w:szCs w:val="28"/>
        </w:rPr>
        <w:t xml:space="preserve">выполнения </w:t>
      </w:r>
      <w:r w:rsidR="00795391" w:rsidRPr="00944AE5">
        <w:rPr>
          <w:sz w:val="28"/>
          <w:szCs w:val="28"/>
        </w:rPr>
        <w:t>административной процедуры</w:t>
      </w:r>
      <w:r w:rsidR="00795391" w:rsidRPr="00073736">
        <w:rPr>
          <w:sz w:val="28"/>
          <w:szCs w:val="28"/>
        </w:rPr>
        <w:t xml:space="preserve"> является утвержденный акт </w:t>
      </w:r>
      <w:r w:rsidR="00DD66FD" w:rsidRPr="00073736">
        <w:rPr>
          <w:sz w:val="28"/>
          <w:szCs w:val="28"/>
        </w:rPr>
        <w:t>приемочной комиссии</w:t>
      </w:r>
      <w:r w:rsidR="001114BF" w:rsidRPr="00073736">
        <w:rPr>
          <w:sz w:val="28"/>
          <w:szCs w:val="28"/>
        </w:rPr>
        <w:t xml:space="preserve">, </w:t>
      </w:r>
      <w:r w:rsidRPr="00073736">
        <w:rPr>
          <w:sz w:val="28"/>
          <w:szCs w:val="28"/>
        </w:rPr>
        <w:t>в котором содержится решение о признании завершенным переустройства и (или) перепланировки помещения</w:t>
      </w:r>
      <w:r w:rsidR="00801A47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 xml:space="preserve"> либо</w:t>
      </w:r>
      <w:r w:rsidR="009335BD" w:rsidRPr="00073736">
        <w:rPr>
          <w:sz w:val="28"/>
          <w:szCs w:val="28"/>
        </w:rPr>
        <w:t xml:space="preserve"> решение о</w:t>
      </w:r>
      <w:r w:rsidRPr="00073736">
        <w:rPr>
          <w:sz w:val="28"/>
          <w:szCs w:val="28"/>
        </w:rPr>
        <w:t xml:space="preserve"> </w:t>
      </w:r>
      <w:r w:rsidR="009335BD" w:rsidRPr="00073736">
        <w:rPr>
          <w:sz w:val="28"/>
          <w:szCs w:val="28"/>
        </w:rPr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073736">
        <w:rPr>
          <w:sz w:val="28"/>
          <w:szCs w:val="28"/>
        </w:rPr>
        <w:t>.</w:t>
      </w:r>
    </w:p>
    <w:p w:rsidR="00030A63" w:rsidRPr="00073736" w:rsidRDefault="00030A63" w:rsidP="00D708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5BD" w:rsidRPr="006A01D7" w:rsidRDefault="009335BD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  <w:r w:rsidRPr="006A01D7">
        <w:rPr>
          <w:color w:val="000000" w:themeColor="text1"/>
          <w:sz w:val="28"/>
          <w:szCs w:val="28"/>
        </w:rPr>
        <w:t>3.</w:t>
      </w:r>
      <w:r w:rsidR="00720BE1" w:rsidRPr="006A01D7">
        <w:rPr>
          <w:color w:val="000000" w:themeColor="text1"/>
          <w:sz w:val="28"/>
          <w:szCs w:val="28"/>
        </w:rPr>
        <w:t>7</w:t>
      </w:r>
      <w:r w:rsidRPr="006A01D7">
        <w:rPr>
          <w:color w:val="000000" w:themeColor="text1"/>
          <w:sz w:val="28"/>
          <w:szCs w:val="28"/>
        </w:rPr>
        <w:t xml:space="preserve">. 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6A01D7">
        <w:rPr>
          <w:color w:val="000000" w:themeColor="text1"/>
          <w:sz w:val="28"/>
          <w:szCs w:val="28"/>
        </w:rPr>
        <w:t>перепланируемого</w:t>
      </w:r>
      <w:proofErr w:type="spellEnd"/>
      <w:r w:rsidRPr="006A01D7">
        <w:rPr>
          <w:color w:val="000000" w:themeColor="text1"/>
          <w:sz w:val="28"/>
          <w:szCs w:val="28"/>
        </w:rPr>
        <w:t xml:space="preserve"> </w:t>
      </w:r>
      <w:r w:rsidR="00720BE1" w:rsidRPr="006A01D7">
        <w:rPr>
          <w:color w:val="000000" w:themeColor="text1"/>
          <w:sz w:val="28"/>
          <w:szCs w:val="28"/>
        </w:rPr>
        <w:t>помещения в многоквартирном дом</w:t>
      </w:r>
      <w:r w:rsidR="0019762C" w:rsidRPr="006A01D7">
        <w:rPr>
          <w:color w:val="000000" w:themeColor="text1"/>
          <w:sz w:val="28"/>
          <w:szCs w:val="28"/>
        </w:rPr>
        <w:t>е</w:t>
      </w:r>
    </w:p>
    <w:p w:rsidR="00347CBC" w:rsidRPr="0019762C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1225C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.1. </w:t>
      </w:r>
      <w:r w:rsidR="00D708AF" w:rsidRPr="00073736">
        <w:rPr>
          <w:sz w:val="28"/>
          <w:szCs w:val="28"/>
        </w:rPr>
        <w:t xml:space="preserve">Должностное лицо, ответственное за </w:t>
      </w:r>
      <w:r w:rsidR="009027B8" w:rsidRPr="00073736">
        <w:rPr>
          <w:sz w:val="28"/>
          <w:szCs w:val="28"/>
        </w:rPr>
        <w:t>выдачу акта</w:t>
      </w:r>
      <w:r w:rsidR="00D708AF" w:rsidRPr="00073736">
        <w:rPr>
          <w:sz w:val="28"/>
          <w:szCs w:val="28"/>
        </w:rPr>
        <w:t xml:space="preserve">, </w:t>
      </w:r>
      <w:r w:rsidR="007F7D7E" w:rsidRPr="00073736">
        <w:rPr>
          <w:sz w:val="28"/>
          <w:szCs w:val="28"/>
        </w:rPr>
        <w:t>в сроки, установленные пунктом 3.</w:t>
      </w:r>
      <w:r w:rsidR="00944AE5" w:rsidRPr="00944AE5">
        <w:rPr>
          <w:sz w:val="28"/>
          <w:szCs w:val="28"/>
        </w:rPr>
        <w:t>7</w:t>
      </w:r>
      <w:r w:rsidR="007F7D7E" w:rsidRPr="00073736">
        <w:rPr>
          <w:sz w:val="28"/>
          <w:szCs w:val="28"/>
        </w:rPr>
        <w:t xml:space="preserve">.3. административного регламента, </w:t>
      </w:r>
      <w:r w:rsidR="0031225C" w:rsidRPr="00073736">
        <w:rPr>
          <w:sz w:val="28"/>
          <w:szCs w:val="28"/>
        </w:rPr>
        <w:t xml:space="preserve">направляет акт </w:t>
      </w:r>
      <w:r w:rsidR="007F7D7E" w:rsidRPr="00073736">
        <w:rPr>
          <w:sz w:val="28"/>
          <w:szCs w:val="28"/>
        </w:rPr>
        <w:t>приемочной комиссии, подтверждающий завершение переустройства и (или) перепланировки  помещения в многоквартирном доме</w:t>
      </w:r>
      <w:r w:rsidR="007D1B38" w:rsidRPr="00073736">
        <w:rPr>
          <w:sz w:val="28"/>
          <w:szCs w:val="28"/>
        </w:rPr>
        <w:t>,</w:t>
      </w:r>
      <w:r w:rsidR="0031225C" w:rsidRPr="00073736">
        <w:rPr>
          <w:sz w:val="28"/>
          <w:szCs w:val="28"/>
        </w:rPr>
        <w:t xml:space="preserve"> в орган</w:t>
      </w:r>
      <w:r w:rsidR="007F7D7E" w:rsidRPr="00073736">
        <w:rPr>
          <w:sz w:val="28"/>
          <w:szCs w:val="28"/>
        </w:rPr>
        <w:t xml:space="preserve"> регистрации прав. </w:t>
      </w:r>
    </w:p>
    <w:p w:rsidR="00795391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.2. </w:t>
      </w:r>
      <w:r w:rsidR="00FA2E4E" w:rsidRPr="00073736">
        <w:rPr>
          <w:sz w:val="28"/>
          <w:szCs w:val="28"/>
        </w:rPr>
        <w:t>Должностное лицо, ответственное за выдачу акта, в</w:t>
      </w:r>
      <w:r w:rsidRPr="00073736">
        <w:rPr>
          <w:sz w:val="28"/>
          <w:szCs w:val="28"/>
        </w:rPr>
        <w:t>ыда</w:t>
      </w:r>
      <w:r w:rsidR="00FA2E4E" w:rsidRPr="00073736">
        <w:rPr>
          <w:sz w:val="28"/>
          <w:szCs w:val="28"/>
        </w:rPr>
        <w:t>ет (направляет</w:t>
      </w:r>
      <w:r w:rsidR="00D708AF" w:rsidRPr="00073736">
        <w:rPr>
          <w:sz w:val="28"/>
          <w:szCs w:val="28"/>
        </w:rPr>
        <w:t>)</w:t>
      </w:r>
      <w:r w:rsidRPr="00073736">
        <w:rPr>
          <w:sz w:val="28"/>
          <w:szCs w:val="28"/>
        </w:rPr>
        <w:t xml:space="preserve"> </w:t>
      </w:r>
      <w:r w:rsidR="0048019E" w:rsidRPr="00073736">
        <w:rPr>
          <w:sz w:val="28"/>
          <w:szCs w:val="28"/>
        </w:rPr>
        <w:t xml:space="preserve">заявителю </w:t>
      </w:r>
      <w:r w:rsidR="0031225C" w:rsidRPr="00073736">
        <w:rPr>
          <w:sz w:val="28"/>
          <w:szCs w:val="28"/>
        </w:rPr>
        <w:t>утвержденн</w:t>
      </w:r>
      <w:r w:rsidR="00FA2E4E" w:rsidRPr="00073736">
        <w:rPr>
          <w:sz w:val="28"/>
          <w:szCs w:val="28"/>
        </w:rPr>
        <w:t>ый</w:t>
      </w:r>
      <w:r w:rsidR="0031225C" w:rsidRPr="00073736">
        <w:rPr>
          <w:sz w:val="28"/>
          <w:szCs w:val="28"/>
        </w:rPr>
        <w:t xml:space="preserve"> акт </w:t>
      </w:r>
      <w:r w:rsidR="007F7D7E" w:rsidRPr="00073736">
        <w:rPr>
          <w:sz w:val="28"/>
          <w:szCs w:val="28"/>
        </w:rPr>
        <w:t>приемочной комиссии</w:t>
      </w:r>
      <w:r w:rsidR="008139BF" w:rsidRPr="00073736">
        <w:rPr>
          <w:sz w:val="28"/>
          <w:szCs w:val="28"/>
        </w:rPr>
        <w:t xml:space="preserve"> </w:t>
      </w:r>
      <w:r w:rsidR="00FA2E4E" w:rsidRPr="00073736">
        <w:rPr>
          <w:sz w:val="28"/>
          <w:szCs w:val="28"/>
        </w:rPr>
        <w:t>одним из следующих способов</w:t>
      </w:r>
      <w:r w:rsidRPr="00073736">
        <w:rPr>
          <w:sz w:val="28"/>
          <w:szCs w:val="28"/>
        </w:rPr>
        <w:t>:</w:t>
      </w:r>
    </w:p>
    <w:p w:rsidR="00795391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795391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2) путем вручения заявителю или его законном</w:t>
      </w:r>
      <w:r w:rsidR="001C6BEB" w:rsidRPr="00504518">
        <w:rPr>
          <w:sz w:val="28"/>
          <w:szCs w:val="28"/>
        </w:rPr>
        <w:t>у представителю по доверенности;</w:t>
      </w:r>
    </w:p>
    <w:p w:rsidR="001C6BEB" w:rsidRDefault="001C6BE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3) через МФЦ</w:t>
      </w:r>
      <w:r w:rsidR="00347CBC" w:rsidRPr="00073736">
        <w:rPr>
          <w:sz w:val="28"/>
          <w:szCs w:val="28"/>
        </w:rPr>
        <w:t xml:space="preserve"> (в случае если заявление на </w:t>
      </w:r>
      <w:r w:rsidR="00174AB2" w:rsidRPr="00073736">
        <w:rPr>
          <w:sz w:val="28"/>
          <w:szCs w:val="28"/>
        </w:rPr>
        <w:t>выдачу акта</w:t>
      </w:r>
      <w:r w:rsidR="00347CBC" w:rsidRPr="00073736">
        <w:rPr>
          <w:sz w:val="28"/>
          <w:szCs w:val="28"/>
        </w:rPr>
        <w:t xml:space="preserve"> подано через МФЦ)</w:t>
      </w:r>
      <w:r w:rsidR="00B020E4" w:rsidRPr="00073736">
        <w:rPr>
          <w:sz w:val="28"/>
          <w:szCs w:val="28"/>
        </w:rPr>
        <w:t>.</w:t>
      </w:r>
    </w:p>
    <w:p w:rsidR="002825CB" w:rsidRDefault="002825C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703872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03872">
        <w:rPr>
          <w:sz w:val="28"/>
          <w:szCs w:val="28"/>
        </w:rPr>
        <w:t>Критерием принятия решения в рамках выполнения административной процедуры является:</w:t>
      </w:r>
    </w:p>
    <w:p w:rsidR="007F7D7E" w:rsidRPr="00073736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872">
        <w:rPr>
          <w:sz w:val="28"/>
          <w:szCs w:val="28"/>
        </w:rPr>
        <w:t xml:space="preserve">- наличие </w:t>
      </w:r>
      <w:r w:rsidR="007F7D7E">
        <w:rPr>
          <w:sz w:val="28"/>
          <w:szCs w:val="28"/>
        </w:rPr>
        <w:t xml:space="preserve">утвержденного </w:t>
      </w:r>
      <w:r w:rsidR="007F7D7E" w:rsidRPr="00073736">
        <w:rPr>
          <w:sz w:val="28"/>
          <w:szCs w:val="28"/>
        </w:rPr>
        <w:t>акта приемочной комиссии, подтверждающего завершение переустройства и (или) перепланировки  помещения в многоквартирном доме либо;</w:t>
      </w:r>
    </w:p>
    <w:p w:rsidR="00176EC2" w:rsidRPr="00073736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 наличие </w:t>
      </w:r>
      <w:r w:rsidR="007F7D7E" w:rsidRPr="00073736">
        <w:rPr>
          <w:sz w:val="28"/>
          <w:szCs w:val="28"/>
        </w:rPr>
        <w:t xml:space="preserve">утвержденного акта приемочной комиссии о несоответствии переустройства и (или) перепланировки помещения в многоквартирном доме </w:t>
      </w:r>
      <w:r w:rsidR="007F7D7E" w:rsidRPr="00073736">
        <w:rPr>
          <w:sz w:val="28"/>
          <w:szCs w:val="28"/>
        </w:rPr>
        <w:lastRenderedPageBreak/>
        <w:t xml:space="preserve">проекту переустройства и (или) перепланировки переустраиваемого и (или) </w:t>
      </w:r>
      <w:proofErr w:type="spellStart"/>
      <w:r w:rsidR="007F7D7E" w:rsidRPr="00073736">
        <w:rPr>
          <w:sz w:val="28"/>
          <w:szCs w:val="28"/>
        </w:rPr>
        <w:t>перепланируемого</w:t>
      </w:r>
      <w:proofErr w:type="spellEnd"/>
      <w:r w:rsidR="007F7D7E" w:rsidRPr="00073736">
        <w:rPr>
          <w:sz w:val="28"/>
          <w:szCs w:val="28"/>
        </w:rPr>
        <w:t xml:space="preserve"> помещения в многоквартирном доме</w:t>
      </w:r>
      <w:r w:rsidRPr="00073736">
        <w:rPr>
          <w:sz w:val="28"/>
          <w:szCs w:val="28"/>
        </w:rPr>
        <w:t>.</w:t>
      </w:r>
    </w:p>
    <w:p w:rsidR="00795391" w:rsidRPr="00073736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="00176EC2"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073736">
        <w:rPr>
          <w:sz w:val="28"/>
          <w:szCs w:val="28"/>
        </w:rPr>
        <w:t xml:space="preserve">акта </w:t>
      </w:r>
      <w:r w:rsidR="007F7D7E" w:rsidRPr="00073736">
        <w:rPr>
          <w:sz w:val="28"/>
          <w:szCs w:val="28"/>
        </w:rPr>
        <w:t>приемочной комиссии</w:t>
      </w:r>
      <w:r w:rsidR="00D708AF" w:rsidRPr="00073736">
        <w:rPr>
          <w:sz w:val="28"/>
          <w:szCs w:val="28"/>
        </w:rPr>
        <w:t>.</w:t>
      </w:r>
    </w:p>
    <w:p w:rsidR="003C1AF2" w:rsidRPr="00504518" w:rsidRDefault="003C1AF2" w:rsidP="00EA3F73">
      <w:pPr>
        <w:pStyle w:val="4"/>
        <w:spacing w:before="0"/>
        <w:ind w:firstLine="540"/>
        <w:jc w:val="both"/>
        <w:rPr>
          <w:b/>
          <w:bCs/>
        </w:rPr>
      </w:pPr>
    </w:p>
    <w:p w:rsidR="00157FE0" w:rsidRPr="00176EC2" w:rsidRDefault="00157FE0" w:rsidP="00157FE0">
      <w:pPr>
        <w:pStyle w:val="4"/>
        <w:spacing w:before="0"/>
      </w:pPr>
      <w:r w:rsidRPr="00176EC2">
        <w:rPr>
          <w:lang w:val="en-US"/>
        </w:rPr>
        <w:t>IV</w:t>
      </w:r>
      <w:r w:rsidRPr="00176EC2">
        <w:t xml:space="preserve">. Формы контроля за исполнением </w:t>
      </w:r>
    </w:p>
    <w:p w:rsidR="00157FE0" w:rsidRPr="00176EC2" w:rsidRDefault="00157FE0" w:rsidP="00157FE0">
      <w:pPr>
        <w:pStyle w:val="4"/>
        <w:spacing w:before="0"/>
      </w:pPr>
      <w:r w:rsidRPr="00176EC2">
        <w:t>административного регламента</w:t>
      </w:r>
    </w:p>
    <w:p w:rsidR="00157FE0" w:rsidRPr="00176EC2" w:rsidRDefault="00157FE0" w:rsidP="00157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4.1.</w:t>
      </w:r>
      <w:r w:rsidRPr="00176EC2">
        <w:rPr>
          <w:sz w:val="28"/>
          <w:szCs w:val="28"/>
        </w:rPr>
        <w:tab/>
      </w:r>
      <w:proofErr w:type="gramStart"/>
      <w:r w:rsidRPr="00176EC2">
        <w:rPr>
          <w:sz w:val="28"/>
          <w:szCs w:val="28"/>
        </w:rPr>
        <w:t>Контроль за</w:t>
      </w:r>
      <w:proofErr w:type="gramEnd"/>
      <w:r w:rsidRPr="00176EC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176EC2">
        <w:rPr>
          <w:i/>
          <w:iCs/>
          <w:sz w:val="28"/>
          <w:szCs w:val="28"/>
        </w:rPr>
        <w:t xml:space="preserve"> </w:t>
      </w:r>
      <w:r w:rsidRPr="00176EC2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4.2. Текущий </w:t>
      </w:r>
      <w:proofErr w:type="gramStart"/>
      <w:r w:rsidRPr="00176EC2">
        <w:rPr>
          <w:sz w:val="28"/>
          <w:szCs w:val="28"/>
        </w:rPr>
        <w:t>контроль за</w:t>
      </w:r>
      <w:proofErr w:type="gramEnd"/>
      <w:r w:rsidRPr="00176EC2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176EC2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176EC2">
        <w:rPr>
          <w:sz w:val="28"/>
          <w:szCs w:val="28"/>
        </w:rPr>
        <w:t>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Текущий контроль осуществляется на постоянной основе.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176EC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176EC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176EC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176EC2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176EC2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176EC2">
        <w:rPr>
          <w:rFonts w:ascii="Times New Roman" w:hAnsi="Times New Roman" w:cs="Times New Roman"/>
          <w:sz w:val="28"/>
          <w:szCs w:val="28"/>
        </w:rPr>
        <w:t>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57FE0" w:rsidRPr="00176EC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6EC2">
        <w:rPr>
          <w:sz w:val="28"/>
          <w:szCs w:val="28"/>
        </w:rPr>
        <w:t xml:space="preserve">Периодичность проверок – </w:t>
      </w:r>
      <w:proofErr w:type="gramStart"/>
      <w:r w:rsidRPr="00176EC2">
        <w:rPr>
          <w:sz w:val="28"/>
          <w:szCs w:val="28"/>
        </w:rPr>
        <w:t>плановые</w:t>
      </w:r>
      <w:proofErr w:type="gramEnd"/>
      <w:r w:rsidRPr="00176EC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57FE0" w:rsidRPr="00176EC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0D2CCF">
        <w:rPr>
          <w:sz w:val="28"/>
          <w:szCs w:val="28"/>
        </w:rPr>
        <w:t>1</w:t>
      </w:r>
      <w:r w:rsidRPr="00176EC2">
        <w:rPr>
          <w:sz w:val="28"/>
          <w:szCs w:val="28"/>
        </w:rPr>
        <w:t xml:space="preserve"> раза в год.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76EC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76EC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57FE0" w:rsidRPr="00176EC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7FE0" w:rsidRPr="00176EC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lastRenderedPageBreak/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57FE0" w:rsidRPr="00176EC2" w:rsidRDefault="00157FE0" w:rsidP="00157F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6EC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76EC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76EC2">
        <w:rPr>
          <w:rFonts w:ascii="Times New Roman" w:hAnsi="Times New Roman"/>
          <w:sz w:val="28"/>
          <w:szCs w:val="28"/>
        </w:rPr>
        <w:t>Российской Федерации</w:t>
      </w:r>
      <w:r w:rsidRPr="00176EC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76EC2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</w:t>
      </w:r>
      <w:r w:rsidRPr="00176EC2">
        <w:rPr>
          <w:rFonts w:ascii="Times New Roman" w:hAnsi="Times New Roman"/>
          <w:i/>
          <w:sz w:val="28"/>
          <w:szCs w:val="28"/>
        </w:rPr>
        <w:t>структурном подразделении – при наличии</w:t>
      </w:r>
      <w:r w:rsidRPr="00176EC2">
        <w:rPr>
          <w:rFonts w:ascii="Times New Roman" w:hAnsi="Times New Roman"/>
          <w:sz w:val="28"/>
          <w:szCs w:val="28"/>
        </w:rPr>
        <w:t xml:space="preserve">), и </w:t>
      </w:r>
      <w:r w:rsidRPr="00176EC2">
        <w:rPr>
          <w:rFonts w:ascii="Times New Roman" w:hAnsi="Times New Roman"/>
          <w:i/>
          <w:sz w:val="28"/>
          <w:szCs w:val="28"/>
        </w:rPr>
        <w:t>работников МФЦ</w:t>
      </w:r>
      <w:r w:rsidRPr="00176EC2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i/>
        </w:rPr>
      </w:pPr>
      <w:r w:rsidRPr="00176EC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57FE0" w:rsidRPr="00176EC2" w:rsidRDefault="00157FE0" w:rsidP="00157F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FE0" w:rsidRPr="00176EC2" w:rsidRDefault="00157FE0" w:rsidP="00157FE0">
      <w:pPr>
        <w:jc w:val="center"/>
        <w:rPr>
          <w:sz w:val="28"/>
          <w:szCs w:val="28"/>
        </w:rPr>
      </w:pPr>
      <w:r w:rsidRPr="00176EC2">
        <w:rPr>
          <w:sz w:val="28"/>
          <w:szCs w:val="28"/>
        </w:rPr>
        <w:t xml:space="preserve">V. </w:t>
      </w:r>
      <w:r w:rsidR="00B9773C" w:rsidRPr="00B9773C">
        <w:rPr>
          <w:sz w:val="28"/>
          <w:szCs w:val="28"/>
        </w:rPr>
        <w:t>Досудебный (внесудебный) порядок обжаловани</w:t>
      </w:r>
      <w:r w:rsidR="000D2CCF">
        <w:rPr>
          <w:sz w:val="28"/>
          <w:szCs w:val="28"/>
        </w:rPr>
        <w:t>я</w:t>
      </w:r>
      <w:r w:rsidR="00B9773C" w:rsidRPr="00B9773C">
        <w:rPr>
          <w:sz w:val="28"/>
          <w:szCs w:val="28"/>
        </w:rPr>
        <w:t xml:space="preserve"> решений и действий (бездействия) Уполномоченного органа, его должностных лиц либо муниципальных служащих, МФЦ, его работников </w:t>
      </w:r>
      <w:r w:rsidRPr="00176EC2">
        <w:rPr>
          <w:rStyle w:val="af7"/>
          <w:sz w:val="28"/>
          <w:szCs w:val="28"/>
        </w:rPr>
        <w:footnoteReference w:id="9"/>
      </w:r>
    </w:p>
    <w:p w:rsidR="00157FE0" w:rsidRPr="00176EC2" w:rsidRDefault="00157FE0" w:rsidP="00157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5.1. </w:t>
      </w:r>
      <w:proofErr w:type="gramStart"/>
      <w:r w:rsidRPr="00176EC2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5.2. </w:t>
      </w:r>
      <w:proofErr w:type="gramStart"/>
      <w:r w:rsidRPr="00176EC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2) нарушение срока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3) </w:t>
      </w:r>
      <w:r w:rsidR="00B9773C" w:rsidRPr="0035563F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 д</w:t>
      </w:r>
      <w:r w:rsidR="00B9773C" w:rsidRPr="0035563F">
        <w:rPr>
          <w:sz w:val="28"/>
          <w:szCs w:val="28"/>
        </w:rPr>
        <w:t>ля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lastRenderedPageBreak/>
        <w:t xml:space="preserve">4) </w:t>
      </w:r>
      <w:r w:rsidR="00B9773C" w:rsidRPr="0035563F">
        <w:rPr>
          <w:sz w:val="28"/>
          <w:szCs w:val="28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 </w:t>
      </w:r>
      <w:r w:rsidR="00B9773C" w:rsidRPr="0035563F">
        <w:rPr>
          <w:sz w:val="28"/>
          <w:szCs w:val="28"/>
        </w:rPr>
        <w:t>для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 xml:space="preserve">5) </w:t>
      </w:r>
      <w:r w:rsidR="00B9773C" w:rsidRPr="0035563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</w:t>
      </w:r>
      <w:r w:rsidR="00B9773C" w:rsidRPr="0035563F">
        <w:rPr>
          <w:sz w:val="28"/>
          <w:szCs w:val="28"/>
        </w:rPr>
        <w:t>;</w:t>
      </w:r>
      <w:proofErr w:type="gramEnd"/>
    </w:p>
    <w:p w:rsidR="00157FE0" w:rsidRPr="00176EC2" w:rsidRDefault="00157FE0" w:rsidP="00157FE0">
      <w:pPr>
        <w:ind w:firstLine="709"/>
        <w:jc w:val="both"/>
        <w:rPr>
          <w:rFonts w:ascii="Verdana" w:hAnsi="Verdana"/>
          <w:sz w:val="21"/>
          <w:szCs w:val="21"/>
        </w:rPr>
      </w:pP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7C71EF">
        <w:rPr>
          <w:sz w:val="28"/>
          <w:szCs w:val="28"/>
        </w:rPr>
        <w:t>(наименование)</w:t>
      </w:r>
      <w:r w:rsidRPr="00176EC2">
        <w:rPr>
          <w:sz w:val="28"/>
          <w:szCs w:val="28"/>
        </w:rPr>
        <w:t>;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proofErr w:type="gramStart"/>
      <w:r w:rsidRPr="000C2D1F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9773C" w:rsidRPr="0035563F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 xml:space="preserve">9) </w:t>
      </w:r>
      <w:r w:rsidR="00B9773C" w:rsidRPr="0035563F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</w:t>
      </w:r>
      <w:r w:rsidR="00B9773C" w:rsidRPr="0035563F">
        <w:rPr>
          <w:sz w:val="28"/>
          <w:szCs w:val="28"/>
        </w:rPr>
        <w:t>;</w:t>
      </w:r>
      <w:proofErr w:type="gramEnd"/>
    </w:p>
    <w:p w:rsidR="00157FE0" w:rsidRPr="00176EC2" w:rsidRDefault="00157FE0" w:rsidP="00B9773C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176EC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proofErr w:type="gramStart"/>
      <w:r w:rsidRPr="000C2D1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D20285">
        <w:rPr>
          <w:sz w:val="28"/>
          <w:szCs w:val="28"/>
        </w:rPr>
        <w:t xml:space="preserve"> лица</w:t>
      </w:r>
      <w:r w:rsidRPr="000C2D1F">
        <w:rPr>
          <w:sz w:val="28"/>
          <w:szCs w:val="28"/>
        </w:rPr>
        <w:t xml:space="preserve"> </w:t>
      </w:r>
      <w:r w:rsidR="00D20285">
        <w:rPr>
          <w:sz w:val="28"/>
          <w:szCs w:val="28"/>
        </w:rPr>
        <w:t>Уполномоченного</w:t>
      </w:r>
      <w:r w:rsidRPr="000C2D1F">
        <w:rPr>
          <w:sz w:val="28"/>
          <w:szCs w:val="28"/>
        </w:rPr>
        <w:t xml:space="preserve"> органа</w:t>
      </w:r>
      <w:r w:rsidR="00D20285">
        <w:rPr>
          <w:sz w:val="28"/>
          <w:szCs w:val="28"/>
        </w:rPr>
        <w:t>,</w:t>
      </w:r>
      <w:r w:rsidRPr="000C2D1F">
        <w:rPr>
          <w:sz w:val="28"/>
          <w:szCs w:val="28"/>
        </w:rPr>
        <w:t xml:space="preserve"> муниципального служащего, работника МФЦ </w:t>
      </w:r>
      <w:r w:rsidRPr="000C2D1F">
        <w:rPr>
          <w:sz w:val="28"/>
          <w:szCs w:val="28"/>
        </w:rPr>
        <w:lastRenderedPageBreak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sz w:val="28"/>
          <w:szCs w:val="28"/>
        </w:rPr>
        <w:t>, а также приносятся извинения за доставленные неудобства.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</w:t>
      </w:r>
      <w:r w:rsidRPr="00176EC2">
        <w:rPr>
          <w:sz w:val="28"/>
          <w:szCs w:val="28"/>
        </w:rPr>
        <w:t xml:space="preserve"> работника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 xml:space="preserve"> возможно в случае, если на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 w:rsidR="000D2CCF">
        <w:rPr>
          <w:sz w:val="28"/>
          <w:szCs w:val="28"/>
        </w:rPr>
        <w:t>ей муниципальной услуги</w:t>
      </w:r>
      <w:r w:rsidRPr="00176EC2">
        <w:rPr>
          <w:sz w:val="28"/>
          <w:szCs w:val="28"/>
        </w:rPr>
        <w:t xml:space="preserve"> в полном объеме.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57FE0" w:rsidRPr="00833BC9" w:rsidRDefault="00157FE0" w:rsidP="00157FE0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33BC9">
        <w:rPr>
          <w:color w:val="000000" w:themeColor="text1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B9773C" w:rsidRPr="00833BC9">
        <w:rPr>
          <w:color w:val="000000" w:themeColor="text1"/>
          <w:sz w:val="28"/>
          <w:szCs w:val="28"/>
        </w:rPr>
        <w:t>У</w:t>
      </w:r>
      <w:r w:rsidRPr="00833BC9">
        <w:rPr>
          <w:color w:val="000000" w:themeColor="text1"/>
          <w:sz w:val="28"/>
          <w:szCs w:val="28"/>
        </w:rPr>
        <w:t xml:space="preserve">полномоченного органа может быть направлена по почте, через </w:t>
      </w:r>
      <w:r w:rsidR="000C7D22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>, с использованием  сети «Интернет», официального сайта Уполномоченного органа, Единого портала</w:t>
      </w:r>
      <w:r w:rsidR="00833BC9" w:rsidRPr="00833BC9">
        <w:rPr>
          <w:color w:val="000000" w:themeColor="text1"/>
          <w:sz w:val="28"/>
          <w:szCs w:val="28"/>
        </w:rPr>
        <w:t xml:space="preserve"> либо Регионального портала, а т</w:t>
      </w:r>
      <w:r w:rsidRPr="00833BC9">
        <w:rPr>
          <w:color w:val="000000" w:themeColor="text1"/>
          <w:sz w:val="28"/>
          <w:szCs w:val="28"/>
        </w:rPr>
        <w:t>акже может быть принята при личном приеме заявителя.</w:t>
      </w:r>
    </w:p>
    <w:p w:rsidR="00157FE0" w:rsidRPr="00833BC9" w:rsidRDefault="00157FE0" w:rsidP="00157F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3BC9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0C7D22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716543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Единого портала </w:t>
      </w:r>
      <w:r w:rsidR="00833BC9" w:rsidRPr="00833BC9">
        <w:rPr>
          <w:color w:val="000000" w:themeColor="text1"/>
          <w:sz w:val="28"/>
          <w:szCs w:val="28"/>
        </w:rPr>
        <w:t>либо Регионального портала</w:t>
      </w:r>
      <w:r w:rsidRPr="00833BC9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716543" w:rsidRPr="000512C2">
        <w:rPr>
          <w:rFonts w:ascii="Times New Roman" w:hAnsi="Times New Roman"/>
          <w:sz w:val="28"/>
          <w:szCs w:val="28"/>
        </w:rPr>
        <w:t>МФЦ</w:t>
      </w:r>
      <w:r w:rsidRPr="00176EC2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176EC2">
        <w:rPr>
          <w:i/>
          <w:sz w:val="28"/>
          <w:szCs w:val="28"/>
        </w:rPr>
        <w:t>руко</w:t>
      </w:r>
      <w:r w:rsidR="000D2CCF">
        <w:rPr>
          <w:i/>
          <w:sz w:val="28"/>
          <w:szCs w:val="28"/>
        </w:rPr>
        <w:t>водителю Уполномоченного органа</w:t>
      </w:r>
      <w:r w:rsidRPr="00176EC2">
        <w:rPr>
          <w:i/>
          <w:sz w:val="28"/>
          <w:szCs w:val="28"/>
        </w:rPr>
        <w:t>;</w:t>
      </w:r>
    </w:p>
    <w:p w:rsidR="00157FE0" w:rsidRPr="000512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работника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 - руководителю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;</w:t>
      </w:r>
    </w:p>
    <w:p w:rsidR="00B9773C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руководителя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 - органу местного самоуправления, являющемуся учредителем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.</w:t>
      </w:r>
    </w:p>
    <w:p w:rsidR="00B9773C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FE0" w:rsidRPr="00176EC2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5.5. </w:t>
      </w:r>
      <w:r w:rsidRPr="000512C2">
        <w:rPr>
          <w:rFonts w:eastAsia="Calibri"/>
          <w:i/>
          <w:sz w:val="28"/>
          <w:szCs w:val="28"/>
        </w:rPr>
        <w:t>Процедуру подачи жалоб, направляемых в электронной</w:t>
      </w:r>
      <w:r w:rsidRPr="00176EC2">
        <w:rPr>
          <w:rFonts w:eastAsia="Calibri"/>
          <w:i/>
          <w:sz w:val="28"/>
          <w:szCs w:val="28"/>
        </w:rPr>
        <w:t xml:space="preserve"> форме, а также порядок их рассмотрения необходимо прописать в соответствии с </w:t>
      </w:r>
      <w:r w:rsidRPr="00176EC2">
        <w:rPr>
          <w:i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5.6. Жалоба должна содержать:</w:t>
      </w:r>
    </w:p>
    <w:p w:rsidR="00B9773C" w:rsidRPr="0035563F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 xml:space="preserve">Уполномоченного </w:t>
      </w:r>
      <w:r w:rsidRPr="0035563F">
        <w:rPr>
          <w:sz w:val="28"/>
          <w:szCs w:val="28"/>
        </w:rPr>
        <w:t>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FE0" w:rsidRPr="000512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 его работника;</w:t>
      </w:r>
    </w:p>
    <w:p w:rsidR="00157FE0" w:rsidRPr="000512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5.7. </w:t>
      </w:r>
      <w:proofErr w:type="gramStart"/>
      <w:r w:rsidRPr="000512C2">
        <w:rPr>
          <w:sz w:val="28"/>
          <w:szCs w:val="28"/>
        </w:rPr>
        <w:t xml:space="preserve">Жалоба, поступившая в Уполномоченный орган,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учредителю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9773C" w:rsidRPr="0035563F" w:rsidRDefault="00B9773C" w:rsidP="00B9773C">
      <w:pPr>
        <w:ind w:firstLine="709"/>
        <w:jc w:val="both"/>
        <w:rPr>
          <w:sz w:val="28"/>
          <w:szCs w:val="28"/>
        </w:rPr>
      </w:pPr>
      <w:proofErr w:type="gramStart"/>
      <w:r w:rsidRPr="0035563F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</w:t>
      </w:r>
      <w:r>
        <w:rPr>
          <w:sz w:val="28"/>
          <w:szCs w:val="28"/>
        </w:rPr>
        <w:t xml:space="preserve"> (наименование)</w:t>
      </w:r>
      <w:r w:rsidRPr="0035563F">
        <w:rPr>
          <w:sz w:val="28"/>
          <w:szCs w:val="28"/>
        </w:rPr>
        <w:t>;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в удовлетворении жалобы отказывается.</w:t>
      </w:r>
    </w:p>
    <w:p w:rsidR="00B9773C" w:rsidRPr="0035563F" w:rsidRDefault="00157FE0" w:rsidP="00B977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EC2">
        <w:rPr>
          <w:sz w:val="28"/>
          <w:szCs w:val="28"/>
        </w:rPr>
        <w:t xml:space="preserve">5.9. </w:t>
      </w:r>
      <w:r w:rsidR="00B9773C" w:rsidRPr="0035563F">
        <w:rPr>
          <w:sz w:val="28"/>
          <w:szCs w:val="28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r w:rsidRPr="000C2D1F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sz w:val="28"/>
          <w:szCs w:val="28"/>
        </w:rPr>
        <w:t>неудобства</w:t>
      </w:r>
      <w:proofErr w:type="gramEnd"/>
      <w:r w:rsidRPr="000C2D1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lastRenderedPageBreak/>
        <w:t xml:space="preserve">5.11. В случае признания </w:t>
      </w:r>
      <w:proofErr w:type="gramStart"/>
      <w:r w:rsidRPr="00176EC2">
        <w:rPr>
          <w:sz w:val="28"/>
          <w:szCs w:val="28"/>
        </w:rPr>
        <w:t>жалобы</w:t>
      </w:r>
      <w:proofErr w:type="gramEnd"/>
      <w:r w:rsidRPr="00176EC2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7FE0" w:rsidRPr="00176EC2" w:rsidRDefault="00157FE0" w:rsidP="00157FE0">
      <w:pPr>
        <w:ind w:firstLine="709"/>
        <w:jc w:val="both"/>
        <w:rPr>
          <w:rFonts w:eastAsia="Calibri"/>
          <w:iCs/>
          <w:sz w:val="28"/>
          <w:szCs w:val="28"/>
        </w:rPr>
      </w:pPr>
      <w:r w:rsidRPr="00176EC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76EC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76EC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379" w:rsidRPr="00504518" w:rsidRDefault="00626379" w:rsidP="002912D1">
      <w:pPr>
        <w:sectPr w:rsidR="00626379" w:rsidRPr="00504518" w:rsidSect="00F7016A">
          <w:footerReference w:type="default" r:id="rId16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2912D1" w:rsidRPr="00504518" w:rsidRDefault="002912D1" w:rsidP="002912D1"/>
    <w:p w:rsidR="00F7016A" w:rsidRPr="00504518" w:rsidRDefault="00F7016A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 1</w:t>
      </w:r>
    </w:p>
    <w:p w:rsidR="00B90F93" w:rsidRPr="00504518" w:rsidRDefault="00B90F93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631D" w:rsidRPr="00504518" w:rsidRDefault="0028631D" w:rsidP="0028631D">
      <w:pPr>
        <w:ind w:left="5103"/>
      </w:pPr>
      <w:r w:rsidRPr="00504518">
        <w:t xml:space="preserve">В  </w:t>
      </w:r>
    </w:p>
    <w:p w:rsidR="0028631D" w:rsidRPr="00504518" w:rsidRDefault="0028631D" w:rsidP="0028631D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28631D" w:rsidRPr="00504518" w:rsidRDefault="0028631D" w:rsidP="0028631D">
      <w:pPr>
        <w:ind w:left="5103"/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муниципального образования)</w:t>
      </w:r>
    </w:p>
    <w:p w:rsidR="0028631D" w:rsidRPr="00504518" w:rsidRDefault="0028631D" w:rsidP="0028631D">
      <w:pPr>
        <w:spacing w:before="600" w:after="360"/>
        <w:jc w:val="center"/>
        <w:rPr>
          <w:sz w:val="26"/>
          <w:szCs w:val="26"/>
        </w:rPr>
      </w:pPr>
      <w:r w:rsidRPr="00504518">
        <w:rPr>
          <w:caps/>
          <w:sz w:val="26"/>
          <w:szCs w:val="26"/>
        </w:rPr>
        <w:t>Заявление</w:t>
      </w:r>
      <w:r w:rsidRPr="0050451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28631D" w:rsidRPr="00504518" w:rsidRDefault="0028631D" w:rsidP="0028631D">
      <w:r w:rsidRPr="00504518">
        <w:t xml:space="preserve">от  </w:t>
      </w:r>
    </w:p>
    <w:p w:rsidR="0028631D" w:rsidRPr="00504518" w:rsidRDefault="0028631D" w:rsidP="0028631D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 xml:space="preserve">из собственников либо иных лиц не </w:t>
      </w:r>
      <w:proofErr w:type="gramStart"/>
      <w:r w:rsidRPr="00504518">
        <w:rPr>
          <w:sz w:val="20"/>
          <w:szCs w:val="20"/>
        </w:rPr>
        <w:t>уполномочен</w:t>
      </w:r>
      <w:proofErr w:type="gramEnd"/>
      <w:r w:rsidRPr="00504518">
        <w:rPr>
          <w:sz w:val="20"/>
          <w:szCs w:val="20"/>
        </w:rPr>
        <w:t xml:space="preserve"> в установленном порядке представлять их интересы)</w:t>
      </w:r>
    </w:p>
    <w:p w:rsidR="0028631D" w:rsidRPr="00504518" w:rsidRDefault="0028631D" w:rsidP="0028631D"/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240"/>
        <w:ind w:left="1276" w:hanging="1276"/>
        <w:jc w:val="both"/>
        <w:rPr>
          <w:sz w:val="20"/>
          <w:szCs w:val="20"/>
        </w:rPr>
      </w:pPr>
      <w:r w:rsidRPr="00504518">
        <w:rPr>
          <w:sz w:val="20"/>
          <w:szCs w:val="20"/>
          <w:u w:val="single"/>
        </w:rPr>
        <w:t>Примечание.</w:t>
      </w:r>
      <w:r w:rsidRPr="00504518">
        <w:rPr>
          <w:sz w:val="20"/>
          <w:szCs w:val="20"/>
        </w:rPr>
        <w:tab/>
      </w:r>
      <w:proofErr w:type="gramStart"/>
      <w:r w:rsidRPr="00504518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8631D" w:rsidRPr="00504518" w:rsidRDefault="0028631D" w:rsidP="0028631D">
      <w:pPr>
        <w:ind w:left="1276"/>
        <w:jc w:val="both"/>
        <w:rPr>
          <w:sz w:val="20"/>
          <w:szCs w:val="20"/>
        </w:rPr>
      </w:pPr>
      <w:r w:rsidRPr="0050451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8631D" w:rsidRPr="00504518" w:rsidRDefault="0028631D" w:rsidP="0028631D">
      <w:pPr>
        <w:spacing w:before="360"/>
      </w:pPr>
      <w:r w:rsidRPr="00504518">
        <w:t xml:space="preserve">Место нахождения жилого помещения:  </w:t>
      </w:r>
    </w:p>
    <w:p w:rsidR="0028631D" w:rsidRPr="00504518" w:rsidRDefault="0028631D" w:rsidP="00CF60F2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квартира (комната), подъезд, этаж)</w:t>
      </w:r>
    </w:p>
    <w:p w:rsidR="0028631D" w:rsidRPr="00504518" w:rsidRDefault="0028631D" w:rsidP="0028631D">
      <w:pPr>
        <w:pageBreakBefore/>
      </w:pPr>
      <w:r w:rsidRPr="00504518">
        <w:lastRenderedPageBreak/>
        <w:t>Собственни</w:t>
      </w:r>
      <w:proofErr w:type="gramStart"/>
      <w:r w:rsidRPr="00504518">
        <w:t>к(</w:t>
      </w:r>
      <w:proofErr w:type="gramEnd"/>
      <w:r w:rsidRPr="00504518">
        <w:t xml:space="preserve">и) жилого помещения:  </w:t>
      </w:r>
    </w:p>
    <w:p w:rsidR="0028631D" w:rsidRPr="00504518" w:rsidRDefault="0028631D" w:rsidP="0028631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360"/>
        <w:ind w:firstLine="567"/>
      </w:pPr>
      <w:r w:rsidRPr="00504518">
        <w:t xml:space="preserve">Прошу разрешить  </w:t>
      </w:r>
    </w:p>
    <w:p w:rsidR="0028631D" w:rsidRPr="00504518" w:rsidRDefault="0028631D" w:rsidP="0028631D">
      <w:pPr>
        <w:pBdr>
          <w:top w:val="single" w:sz="4" w:space="1" w:color="auto"/>
        </w:pBdr>
        <w:ind w:left="2552"/>
        <w:jc w:val="center"/>
      </w:pPr>
      <w:r w:rsidRPr="00504518">
        <w:t xml:space="preserve">(переустройство, перепланировку, переустройство и перепланировку </w:t>
      </w:r>
      <w:proofErr w:type="gramStart"/>
      <w:r w:rsidRPr="00504518">
        <w:t>–н</w:t>
      </w:r>
      <w:proofErr w:type="gramEnd"/>
      <w:r w:rsidRPr="00504518">
        <w:t>ужное указать)</w:t>
      </w:r>
    </w:p>
    <w:p w:rsidR="0028631D" w:rsidRPr="00504518" w:rsidRDefault="0028631D" w:rsidP="0028631D">
      <w:r w:rsidRPr="00504518">
        <w:t xml:space="preserve">жилого помещения, занимаемого на основании  </w:t>
      </w:r>
    </w:p>
    <w:p w:rsidR="0028631D" w:rsidRPr="00504518" w:rsidRDefault="0028631D" w:rsidP="0028631D">
      <w:pPr>
        <w:pBdr>
          <w:top w:val="single" w:sz="4" w:space="1" w:color="auto"/>
        </w:pBdr>
        <w:ind w:left="4962"/>
        <w:jc w:val="center"/>
      </w:pPr>
      <w:proofErr w:type="gramStart"/>
      <w:r w:rsidRPr="00504518">
        <w:t>(права собственности, договора найма,</w:t>
      </w:r>
      <w:proofErr w:type="gramEnd"/>
    </w:p>
    <w:p w:rsidR="0028631D" w:rsidRPr="00504518" w:rsidRDefault="0028631D" w:rsidP="0028631D">
      <w:pPr>
        <w:tabs>
          <w:tab w:val="left" w:pos="9837"/>
        </w:tabs>
      </w:pPr>
      <w:r w:rsidRPr="00504518">
        <w:tab/>
        <w:t>,</w:t>
      </w:r>
    </w:p>
    <w:p w:rsidR="0028631D" w:rsidRPr="00504518" w:rsidRDefault="0028631D" w:rsidP="0028631D">
      <w:pPr>
        <w:pBdr>
          <w:top w:val="single" w:sz="4" w:space="1" w:color="auto"/>
        </w:pBdr>
        <w:ind w:right="113"/>
        <w:jc w:val="center"/>
      </w:pPr>
      <w:r w:rsidRPr="00504518">
        <w:t xml:space="preserve">договора аренды – </w:t>
      </w:r>
      <w:proofErr w:type="gramStart"/>
      <w:r w:rsidRPr="00504518">
        <w:t>нужное</w:t>
      </w:r>
      <w:proofErr w:type="gramEnd"/>
      <w:r w:rsidRPr="00504518">
        <w:t xml:space="preserve"> указать)</w:t>
      </w:r>
    </w:p>
    <w:p w:rsidR="0028631D" w:rsidRPr="00504518" w:rsidRDefault="0028631D" w:rsidP="0028631D">
      <w:pPr>
        <w:jc w:val="both"/>
      </w:pPr>
      <w:r w:rsidRPr="00504518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8631D" w:rsidRPr="00504518" w:rsidTr="00CF60F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 xml:space="preserve">Срок производства ремонтно-строительных работ </w:t>
            </w:r>
            <w:proofErr w:type="gramStart"/>
            <w:r w:rsidRPr="00504518">
              <w:t>с</w:t>
            </w:r>
            <w:proofErr w:type="gramEnd"/>
            <w:r w:rsidRPr="00504518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  <w:tr w:rsidR="0028631D" w:rsidRPr="00504518" w:rsidTr="00CF60F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  <w:tr w:rsidR="0028631D" w:rsidRPr="00504518" w:rsidTr="00CF60F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 xml:space="preserve">Режим производства ремонтно-строительных работ </w:t>
            </w:r>
            <w:proofErr w:type="gramStart"/>
            <w:r w:rsidRPr="00504518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tabs>
          <w:tab w:val="center" w:pos="2127"/>
          <w:tab w:val="left" w:pos="3544"/>
        </w:tabs>
      </w:pPr>
      <w:r w:rsidRPr="00504518">
        <w:t xml:space="preserve">часов в  </w:t>
      </w:r>
      <w:r w:rsidRPr="00504518">
        <w:tab/>
      </w:r>
      <w:r w:rsidRPr="00504518">
        <w:tab/>
        <w:t>дни.</w:t>
      </w:r>
    </w:p>
    <w:p w:rsidR="0028631D" w:rsidRPr="00504518" w:rsidRDefault="0028631D" w:rsidP="0028631D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28631D" w:rsidRPr="00504518" w:rsidRDefault="0028631D" w:rsidP="0028631D">
      <w:pPr>
        <w:ind w:firstLine="567"/>
        <w:jc w:val="both"/>
      </w:pPr>
      <w:r w:rsidRPr="00504518">
        <w:t>Обязуюсь: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ремонтно-строительные работы в соответствии с проектом (проектной документацией);</w:t>
      </w:r>
    </w:p>
    <w:p w:rsidR="0028631D" w:rsidRPr="00504518" w:rsidRDefault="0028631D" w:rsidP="0028631D">
      <w:pPr>
        <w:ind w:firstLine="567"/>
        <w:jc w:val="both"/>
      </w:pPr>
      <w:r w:rsidRPr="0050451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работы в установленные сроки и с соблюдением согласованного режима проведения работ.</w:t>
      </w:r>
    </w:p>
    <w:p w:rsidR="0028631D" w:rsidRPr="00504518" w:rsidRDefault="0028631D" w:rsidP="0028631D">
      <w:pPr>
        <w:ind w:firstLine="567"/>
        <w:jc w:val="both"/>
        <w:rPr>
          <w:sz w:val="2"/>
          <w:szCs w:val="2"/>
        </w:rPr>
      </w:pPr>
      <w:r w:rsidRPr="00504518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0451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8631D" w:rsidRPr="00504518" w:rsidTr="00CF60F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 xml:space="preserve">социального найма </w:t>
            </w:r>
            <w:proofErr w:type="gramStart"/>
            <w:r w:rsidRPr="00504518">
              <w:t>от</w:t>
            </w:r>
            <w:proofErr w:type="gramEnd"/>
            <w:r w:rsidRPr="00504518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proofErr w:type="gramStart"/>
            <w:r w:rsidRPr="00504518">
              <w:t>г</w:t>
            </w:r>
            <w:proofErr w:type="gramEnd"/>
            <w:r w:rsidRPr="00504518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:</w:t>
            </w:r>
          </w:p>
        </w:tc>
      </w:tr>
    </w:tbl>
    <w:p w:rsidR="0028631D" w:rsidRPr="00504518" w:rsidRDefault="0028631D" w:rsidP="0028631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  <w:r w:rsidRPr="00504518">
              <w:t>№</w:t>
            </w:r>
            <w:r w:rsidRPr="00504518">
              <w:br/>
            </w:r>
            <w:proofErr w:type="spellStart"/>
            <w:proofErr w:type="gramStart"/>
            <w:r w:rsidRPr="00504518">
              <w:t>п</w:t>
            </w:r>
            <w:proofErr w:type="spellEnd"/>
            <w:proofErr w:type="gramEnd"/>
            <w:r w:rsidRPr="00504518">
              <w:t>/</w:t>
            </w:r>
            <w:proofErr w:type="spellStart"/>
            <w:r w:rsidRPr="00504518">
              <w:t>п</w:t>
            </w:r>
            <w:proofErr w:type="spellEnd"/>
          </w:p>
        </w:tc>
        <w:tc>
          <w:tcPr>
            <w:tcW w:w="2977" w:type="dxa"/>
          </w:tcPr>
          <w:p w:rsidR="0028631D" w:rsidRPr="00504518" w:rsidRDefault="0028631D" w:rsidP="00CF60F2">
            <w:pPr>
              <w:jc w:val="center"/>
            </w:pPr>
            <w:r w:rsidRPr="00504518">
              <w:t>Фамилия, имя, отчество</w:t>
            </w:r>
          </w:p>
        </w:tc>
        <w:tc>
          <w:tcPr>
            <w:tcW w:w="2552" w:type="dxa"/>
          </w:tcPr>
          <w:p w:rsidR="0028631D" w:rsidRPr="00504518" w:rsidRDefault="0028631D" w:rsidP="00CF60F2">
            <w:pPr>
              <w:jc w:val="center"/>
            </w:pPr>
            <w:r w:rsidRPr="00504518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  <w:r w:rsidRPr="00504518">
              <w:t>Подпись *</w:t>
            </w: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  <w:r w:rsidRPr="00504518">
              <w:t xml:space="preserve">Отметка о нотариальном </w:t>
            </w:r>
            <w:proofErr w:type="gramStart"/>
            <w:r w:rsidRPr="00504518">
              <w:t>заверении подписей</w:t>
            </w:r>
            <w:proofErr w:type="gramEnd"/>
            <w:r w:rsidRPr="00504518">
              <w:t xml:space="preserve"> лиц</w:t>
            </w:r>
          </w:p>
        </w:tc>
      </w:tr>
      <w:tr w:rsidR="0028631D" w:rsidRPr="00504518" w:rsidTr="00CF60F2">
        <w:tc>
          <w:tcPr>
            <w:tcW w:w="595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1</w:t>
            </w:r>
          </w:p>
        </w:tc>
        <w:tc>
          <w:tcPr>
            <w:tcW w:w="297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2</w:t>
            </w:r>
          </w:p>
        </w:tc>
        <w:tc>
          <w:tcPr>
            <w:tcW w:w="2552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3</w:t>
            </w:r>
          </w:p>
        </w:tc>
        <w:tc>
          <w:tcPr>
            <w:tcW w:w="1800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4</w:t>
            </w:r>
          </w:p>
        </w:tc>
        <w:tc>
          <w:tcPr>
            <w:tcW w:w="202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5</w:t>
            </w: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spacing w:before="24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8631D" w:rsidRPr="00504518" w:rsidRDefault="0028631D" w:rsidP="0028631D"/>
    <w:p w:rsidR="0028631D" w:rsidRPr="00504518" w:rsidRDefault="0028631D" w:rsidP="0028631D">
      <w:r w:rsidRPr="00504518">
        <w:t>К заявлению прилагаются следующие документы:</w:t>
      </w:r>
    </w:p>
    <w:p w:rsidR="0028631D" w:rsidRPr="00504518" w:rsidRDefault="0028631D" w:rsidP="0028631D">
      <w:r w:rsidRPr="00504518">
        <w:t xml:space="preserve">1)  </w:t>
      </w:r>
    </w:p>
    <w:p w:rsidR="0028631D" w:rsidRPr="00504518" w:rsidRDefault="0028631D" w:rsidP="0028631D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листах</w:t>
            </w:r>
            <w:proofErr w:type="gramEnd"/>
            <w:r w:rsidRPr="00504518">
              <w:t>;</w:t>
            </w:r>
          </w:p>
        </w:tc>
      </w:tr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4518">
              <w:rPr>
                <w:sz w:val="20"/>
                <w:szCs w:val="20"/>
              </w:rPr>
              <w:t>перепланируемое</w:t>
            </w:r>
            <w:proofErr w:type="spellEnd"/>
            <w:r w:rsidRPr="00504518">
              <w:rPr>
                <w:sz w:val="20"/>
                <w:szCs w:val="20"/>
              </w:rPr>
              <w:t xml:space="preserve"> жилое помещение (с отметкой: подлинник или нотариально </w:t>
            </w:r>
            <w:r w:rsidR="00CF60F2" w:rsidRPr="00504518">
              <w:rPr>
                <w:sz w:val="20"/>
                <w:szCs w:val="20"/>
              </w:rPr>
              <w:t>з</w:t>
            </w:r>
            <w:r w:rsidRPr="00504518">
              <w:rPr>
                <w:sz w:val="20"/>
                <w:szCs w:val="20"/>
              </w:rPr>
              <w:t>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</w:tr>
    </w:tbl>
    <w:p w:rsidR="0028631D" w:rsidRPr="00504518" w:rsidRDefault="0028631D" w:rsidP="0028631D">
      <w:pPr>
        <w:tabs>
          <w:tab w:val="center" w:pos="1985"/>
          <w:tab w:val="left" w:pos="2552"/>
        </w:tabs>
        <w:jc w:val="both"/>
      </w:pPr>
      <w:r w:rsidRPr="00504518">
        <w:t xml:space="preserve">2) проект (проектная документация) переустройства и (или) перепланировки жилого помещения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97"/>
          <w:tab w:val="left" w:pos="1276"/>
        </w:tabs>
        <w:jc w:val="both"/>
      </w:pPr>
      <w:r w:rsidRPr="00504518">
        <w:lastRenderedPageBreak/>
        <w:t xml:space="preserve">3) технический паспорт переустраиваемого и (или) </w:t>
      </w:r>
      <w:proofErr w:type="spellStart"/>
      <w:r w:rsidRPr="00504518">
        <w:t>перепланируемого</w:t>
      </w:r>
      <w:proofErr w:type="spellEnd"/>
      <w:r w:rsidRPr="00504518">
        <w:t xml:space="preserve"> жилого помещения</w:t>
      </w:r>
      <w:r w:rsidRPr="00504518">
        <w:br/>
        <w:t xml:space="preserve">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4584"/>
          <w:tab w:val="left" w:pos="5103"/>
          <w:tab w:val="left" w:pos="5954"/>
        </w:tabs>
        <w:jc w:val="both"/>
      </w:pPr>
      <w:r w:rsidRPr="00504518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69"/>
          <w:tab w:val="left" w:pos="1276"/>
        </w:tabs>
        <w:jc w:val="both"/>
      </w:pPr>
      <w:r w:rsidRPr="00504518">
        <w:t>5) документы, подтверждающие согласие временно отсутствующих членов семьи</w:t>
      </w:r>
      <w:r w:rsidRPr="00504518">
        <w:br/>
        <w:t>нанимателя на переустройство и (или) перепланировку жилого помещения,</w:t>
      </w:r>
      <w:r w:rsidRPr="00504518">
        <w:br/>
        <w:t xml:space="preserve">на  </w:t>
      </w:r>
      <w:r w:rsidRPr="00504518">
        <w:tab/>
      </w:r>
      <w:r w:rsidRPr="00504518">
        <w:tab/>
        <w:t>листах (при необходимости);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r w:rsidRPr="00504518">
        <w:t xml:space="preserve">6) иные документы:  </w:t>
      </w:r>
    </w:p>
    <w:p w:rsidR="0028631D" w:rsidRPr="00504518" w:rsidRDefault="0028631D" w:rsidP="0028631D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(доверенности, выписки из уставов и др.)</w:t>
      </w:r>
    </w:p>
    <w:p w:rsidR="0028631D" w:rsidRPr="00504518" w:rsidRDefault="0028631D" w:rsidP="0028631D">
      <w:pPr>
        <w:spacing w:before="240" w:after="120"/>
      </w:pPr>
      <w:r w:rsidRPr="00504518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>
      <w:pPr>
        <w:spacing w:before="12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8631D" w:rsidRPr="00504518" w:rsidRDefault="0028631D" w:rsidP="0028631D">
      <w:pPr>
        <w:pBdr>
          <w:bottom w:val="dashed" w:sz="4" w:space="1" w:color="auto"/>
        </w:pBdr>
        <w:spacing w:before="360"/>
      </w:pPr>
    </w:p>
    <w:p w:rsidR="0028631D" w:rsidRPr="00504518" w:rsidRDefault="0028631D" w:rsidP="0028631D">
      <w:pPr>
        <w:spacing w:after="48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Документы представлены на приеме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28631D" w:rsidRPr="00504518" w:rsidRDefault="0028631D" w:rsidP="0028631D">
      <w:pPr>
        <w:spacing w:before="240"/>
      </w:pPr>
      <w:r w:rsidRPr="00504518">
        <w:t xml:space="preserve">Входящий номер регистрации заявления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Выдана расписка в получении</w:t>
            </w:r>
            <w:r w:rsidRPr="00504518">
              <w:br/>
              <w:t>документов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28631D" w:rsidRPr="00504518" w:rsidRDefault="0028631D" w:rsidP="0028631D">
      <w:pPr>
        <w:ind w:left="4111"/>
      </w:pPr>
      <w:r w:rsidRPr="00504518">
        <w:t xml:space="preserve">№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Расписку получил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28631D" w:rsidRPr="00504518" w:rsidRDefault="0028631D" w:rsidP="0028631D">
      <w:pPr>
        <w:ind w:left="4253"/>
      </w:pPr>
    </w:p>
    <w:p w:rsidR="0028631D" w:rsidRPr="00504518" w:rsidRDefault="0028631D" w:rsidP="0028631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(подпись заявителя)</w:t>
      </w:r>
    </w:p>
    <w:p w:rsidR="0028631D" w:rsidRPr="00504518" w:rsidRDefault="0028631D" w:rsidP="0028631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</w:tr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proofErr w:type="gramStart"/>
            <w:r w:rsidRPr="00504518"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(подпись)</w:t>
            </w:r>
          </w:p>
        </w:tc>
      </w:tr>
    </w:tbl>
    <w:p w:rsidR="0028631D" w:rsidRPr="00504518" w:rsidRDefault="0028631D" w:rsidP="0028631D">
      <w:pPr>
        <w:rPr>
          <w:sz w:val="2"/>
          <w:szCs w:val="2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2</w:t>
      </w: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 xml:space="preserve"> к административному регламенту</w:t>
      </w:r>
    </w:p>
    <w:p w:rsidR="00626379" w:rsidRPr="00504518" w:rsidRDefault="00626379" w:rsidP="00DB1DD3">
      <w:pPr>
        <w:spacing w:line="100" w:lineRule="atLeast"/>
        <w:ind w:left="4536"/>
        <w:jc w:val="right"/>
        <w:rPr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998"/>
        <w:gridCol w:w="3412"/>
      </w:tblGrid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504518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504518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504518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504518">
              <w:rPr>
                <w:rFonts w:eastAsia="Calibri"/>
                <w:sz w:val="20"/>
                <w:szCs w:val="20"/>
              </w:rPr>
              <w:t>на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04518">
              <w:rPr>
                <w:rFonts w:eastAsia="Calibri"/>
                <w:sz w:val="20"/>
                <w:szCs w:val="20"/>
              </w:rPr>
              <w:t>основании</w:t>
            </w:r>
            <w:proofErr w:type="gramEnd"/>
            <w:r w:rsidRPr="00504518">
              <w:rPr>
                <w:rFonts w:eastAsia="Calibri"/>
                <w:sz w:val="20"/>
                <w:szCs w:val="20"/>
              </w:rPr>
              <w:t xml:space="preserve"> доверенности)</w:t>
            </w:r>
          </w:p>
        </w:tc>
      </w:tr>
    </w:tbl>
    <w:p w:rsidR="00626379" w:rsidRPr="00504518" w:rsidRDefault="00626379" w:rsidP="00DB1DD3">
      <w:pPr>
        <w:spacing w:line="100" w:lineRule="atLeast"/>
        <w:jc w:val="center"/>
        <w:rPr>
          <w:sz w:val="28"/>
          <w:szCs w:val="28"/>
        </w:rPr>
      </w:pPr>
    </w:p>
    <w:p w:rsidR="00DB1DD3" w:rsidRPr="006E51DE" w:rsidRDefault="00626379" w:rsidP="00DB1DD3">
      <w:pPr>
        <w:spacing w:line="100" w:lineRule="atLeast"/>
        <w:jc w:val="center"/>
        <w:rPr>
          <w:sz w:val="28"/>
          <w:szCs w:val="28"/>
        </w:rPr>
      </w:pPr>
      <w:r w:rsidRPr="006E51DE">
        <w:rPr>
          <w:sz w:val="28"/>
          <w:szCs w:val="28"/>
        </w:rPr>
        <w:t xml:space="preserve">Заявление </w:t>
      </w:r>
      <w:r w:rsidR="000A45DB" w:rsidRPr="006E51DE">
        <w:rPr>
          <w:sz w:val="28"/>
          <w:szCs w:val="28"/>
        </w:rPr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518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504518">
              <w:rPr>
                <w:rFonts w:eastAsia="Calibri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379" w:rsidRPr="00504518" w:rsidRDefault="00626379" w:rsidP="00DB1DD3">
      <w:pPr>
        <w:spacing w:line="100" w:lineRule="atLeast"/>
        <w:jc w:val="both"/>
        <w:rPr>
          <w:sz w:val="28"/>
          <w:szCs w:val="28"/>
        </w:rPr>
      </w:pPr>
    </w:p>
    <w:p w:rsidR="00DB1DD3" w:rsidRPr="00504518" w:rsidRDefault="00DB1DD3" w:rsidP="00626379">
      <w:pPr>
        <w:spacing w:line="100" w:lineRule="atLeast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Прошу принять завершенное переустройство </w:t>
      </w:r>
      <w:proofErr w:type="gramStart"/>
      <w:r w:rsidRPr="00504518">
        <w:rPr>
          <w:sz w:val="28"/>
          <w:szCs w:val="28"/>
        </w:rPr>
        <w:t>и(</w:t>
      </w:r>
      <w:proofErr w:type="gramEnd"/>
      <w:r w:rsidRPr="00504518">
        <w:rPr>
          <w:sz w:val="28"/>
          <w:szCs w:val="28"/>
        </w:rPr>
        <w:t>или) перепланировку __________________________________________________________________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и (или) иные работы приемочной комиссией. </w:t>
      </w:r>
    </w:p>
    <w:p w:rsidR="00DB1DD3" w:rsidRPr="00504518" w:rsidRDefault="00DB1DD3" w:rsidP="00626379">
      <w:pPr>
        <w:spacing w:line="100" w:lineRule="atLeast"/>
        <w:ind w:firstLine="709"/>
        <w:rPr>
          <w:sz w:val="28"/>
          <w:szCs w:val="28"/>
        </w:rPr>
      </w:pPr>
      <w:r w:rsidRPr="00504518">
        <w:rPr>
          <w:sz w:val="28"/>
          <w:szCs w:val="28"/>
        </w:rPr>
        <w:t>Адрес помещения: 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504518">
      <w:pPr>
        <w:autoSpaceDE w:val="0"/>
        <w:autoSpaceDN w:val="0"/>
        <w:adjustRightInd w:val="0"/>
        <w:rPr>
          <w:sz w:val="28"/>
          <w:szCs w:val="28"/>
        </w:rPr>
      </w:pPr>
      <w:r w:rsidRPr="00504518">
        <w:rPr>
          <w:sz w:val="28"/>
          <w:szCs w:val="28"/>
        </w:rPr>
        <w:t>Способ выдачи документов (</w:t>
      </w:r>
      <w:proofErr w:type="gramStart"/>
      <w:r w:rsidRPr="00504518">
        <w:rPr>
          <w:sz w:val="28"/>
          <w:szCs w:val="28"/>
        </w:rPr>
        <w:t>нужное</w:t>
      </w:r>
      <w:proofErr w:type="gramEnd"/>
      <w:r w:rsidRPr="00504518">
        <w:rPr>
          <w:sz w:val="28"/>
          <w:szCs w:val="28"/>
        </w:rPr>
        <w:t xml:space="preserve"> отметить):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лично 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504518">
        <w:rPr>
          <w:sz w:val="28"/>
          <w:szCs w:val="28"/>
        </w:rPr>
        <w:t>уведом</w:t>
      </w:r>
      <w:proofErr w:type="spellEnd"/>
      <w:r w:rsidRPr="00504518">
        <w:rPr>
          <w:sz w:val="28"/>
          <w:szCs w:val="28"/>
        </w:rPr>
        <w:t>-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proofErr w:type="spellStart"/>
      <w:r w:rsidRPr="00504518">
        <w:rPr>
          <w:sz w:val="28"/>
          <w:szCs w:val="28"/>
        </w:rPr>
        <w:t>лением</w:t>
      </w:r>
      <w:proofErr w:type="spellEnd"/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04518" w:rsidRPr="00504518" w:rsidRDefault="00504518" w:rsidP="009837F4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МФЦ</w:t>
      </w:r>
      <w:r w:rsidR="00E53BBA">
        <w:rPr>
          <w:sz w:val="28"/>
          <w:szCs w:val="28"/>
        </w:rPr>
        <w:t>**</w:t>
      </w:r>
      <w:r w:rsidRPr="00504518">
        <w:rPr>
          <w:sz w:val="28"/>
          <w:szCs w:val="28"/>
        </w:rPr>
        <w:t xml:space="preserve">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личном кабинете на </w:t>
      </w:r>
      <w:r w:rsidR="009837F4">
        <w:rPr>
          <w:sz w:val="28"/>
          <w:szCs w:val="28"/>
        </w:rPr>
        <w:t>Едином портале</w:t>
      </w:r>
      <w:r w:rsidRPr="00504518">
        <w:rPr>
          <w:sz w:val="28"/>
          <w:szCs w:val="28"/>
        </w:rPr>
        <w:t>*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по электронной почте.   </w:t>
      </w:r>
    </w:p>
    <w:p w:rsidR="00504518" w:rsidRPr="00504518" w:rsidRDefault="00504518" w:rsidP="005045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4518" w:rsidRDefault="00504518" w:rsidP="00504518">
      <w:pPr>
        <w:rPr>
          <w:sz w:val="28"/>
          <w:szCs w:val="28"/>
        </w:rPr>
      </w:pPr>
      <w:r w:rsidRPr="00504518">
        <w:rPr>
          <w:sz w:val="28"/>
          <w:szCs w:val="28"/>
        </w:rPr>
        <w:t xml:space="preserve">* в случае если заявление подано посредством </w:t>
      </w:r>
      <w:r w:rsidR="009837F4">
        <w:rPr>
          <w:sz w:val="28"/>
          <w:szCs w:val="28"/>
        </w:rPr>
        <w:t>Единого</w:t>
      </w:r>
      <w:r w:rsidRPr="00504518">
        <w:rPr>
          <w:sz w:val="28"/>
          <w:szCs w:val="28"/>
        </w:rPr>
        <w:t xml:space="preserve"> портала.</w:t>
      </w:r>
    </w:p>
    <w:p w:rsidR="00E53BBA" w:rsidRPr="00504518" w:rsidRDefault="00E53BBA" w:rsidP="00504518">
      <w:pPr>
        <w:rPr>
          <w:sz w:val="28"/>
          <w:szCs w:val="28"/>
        </w:rPr>
      </w:pPr>
      <w:r>
        <w:rPr>
          <w:sz w:val="28"/>
          <w:szCs w:val="28"/>
        </w:rPr>
        <w:t>** в случае если заявление подано через МФЦ.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DB1DD3">
      <w:pPr>
        <w:spacing w:line="100" w:lineRule="atLeast"/>
        <w:rPr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                                                   ____________________</w:t>
      </w:r>
    </w:p>
    <w:p w:rsidR="00DB1DD3" w:rsidRPr="00504518" w:rsidRDefault="00DB1DD3" w:rsidP="00DB1DD3">
      <w:pPr>
        <w:spacing w:line="100" w:lineRule="atLeast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              дата                                                                    </w:t>
      </w:r>
      <w:r w:rsidR="00CF60F2" w:rsidRPr="00504518">
        <w:rPr>
          <w:sz w:val="28"/>
          <w:szCs w:val="28"/>
        </w:rPr>
        <w:t xml:space="preserve">      </w:t>
      </w:r>
      <w:r w:rsidRPr="00504518">
        <w:rPr>
          <w:sz w:val="28"/>
          <w:szCs w:val="28"/>
        </w:rPr>
        <w:t xml:space="preserve">  подпись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 </w:t>
      </w:r>
    </w:p>
    <w:p w:rsidR="00504518" w:rsidRPr="00504518" w:rsidRDefault="00504518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4518" w:rsidRPr="00504518" w:rsidSect="00F7016A"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F7016A" w:rsidRPr="00504518" w:rsidRDefault="00F7016A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1DD3" w:rsidRPr="00504518">
        <w:rPr>
          <w:rFonts w:ascii="Times New Roman" w:hAnsi="Times New Roman" w:cs="Times New Roman"/>
          <w:sz w:val="28"/>
          <w:szCs w:val="28"/>
        </w:rPr>
        <w:t>3</w:t>
      </w:r>
    </w:p>
    <w:p w:rsidR="00F7016A" w:rsidRPr="00504518" w:rsidRDefault="00F7016A" w:rsidP="00F701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9E0883"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2012E3">
        <w:rPr>
          <w:rStyle w:val="af7"/>
          <w:rFonts w:ascii="Times New Roman" w:hAnsi="Times New Roman"/>
          <w:b/>
          <w:sz w:val="28"/>
          <w:szCs w:val="28"/>
        </w:rPr>
        <w:footnoteReference w:id="10"/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решения о согласовании или об отказе 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в согласовании переустройства и (или) перепланировки </w:t>
      </w:r>
    </w:p>
    <w:p w:rsidR="00F5549C" w:rsidRPr="002A2DA9" w:rsidRDefault="002A2DA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DA9">
        <w:rPr>
          <w:b/>
          <w:sz w:val="28"/>
          <w:szCs w:val="28"/>
        </w:rPr>
        <w:t>помещения в многоквартирном доме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04518" w:rsidRPr="006E51DE" w:rsidTr="0099167D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A" w:rsidRDefault="00504518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</w:t>
            </w:r>
          </w:p>
          <w:p w:rsidR="00504518" w:rsidRPr="006E51DE" w:rsidRDefault="006D594A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16761B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Pr="0016761B">
              <w:rPr>
                <w:rFonts w:ascii="Times New Roman" w:hAnsi="Times New Roman"/>
                <w:sz w:val="28"/>
                <w:szCs w:val="28"/>
              </w:rPr>
      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504518" w:rsidRPr="006E51DE" w:rsidRDefault="00671E70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4a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r1rOGiYCAABKBAAADgAAAAAAAAAAAAAAAAAuAgAAZHJzL2Uyb0Rv&#10;Yy54bWxQSwECLQAUAAYACAAAACEAvhfdSN4AAAAIAQAADwAAAAAAAAAAAAAAAACABAAAZHJzL2Rv&#10;d25yZXYueG1sUEsFBgAAAAAEAAQA8wAAAIsFAAAAAA==&#10;">
            <v:stroke endarrow="block"/>
          </v:line>
        </w:pict>
      </w:r>
    </w:p>
    <w:p w:rsidR="00504518" w:rsidRPr="006E51DE" w:rsidRDefault="00504518" w:rsidP="005045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04518" w:rsidRPr="006E51DE" w:rsidTr="0099167D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627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="002A2DA9"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7588">
              <w:rPr>
                <w:rFonts w:ascii="Times New Roman" w:hAnsi="Times New Roman" w:cs="Times New Roman"/>
                <w:sz w:val="28"/>
                <w:szCs w:val="28"/>
              </w:rPr>
              <w:t>п.3.3</w:t>
            </w:r>
          </w:p>
        </w:tc>
      </w:tr>
    </w:tbl>
    <w:p w:rsidR="00504518" w:rsidRPr="006E51DE" w:rsidRDefault="00671E70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7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Ml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jKHoM0vXEFeFRqZ0Nx9KyezVbTbw4pXbVEHXik+HIxEJeFiORNSNg4Awn2/SfNwIccvY46&#10;nRvbBUhQAJ1jOy73dvCzR3Q4pHCaZ5PH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">
            <v:stroke endarrow="block"/>
          </v:line>
        </w:pic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04518" w:rsidRPr="006E51DE" w:rsidTr="0099167D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518" w:rsidRPr="006E51DE" w:rsidRDefault="00504518" w:rsidP="00627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7588" w:rsidRPr="00627588">
              <w:rPr>
                <w:rFonts w:ascii="Times New Roman" w:hAnsi="Times New Roman" w:cs="Times New Roman"/>
                <w:sz w:val="28"/>
                <w:szCs w:val="28"/>
              </w:rPr>
              <w:t>п.3.4</w:t>
            </w:r>
          </w:p>
        </w:tc>
      </w:tr>
    </w:tbl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518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6E51DE">
        <w:rPr>
          <w:b/>
          <w:sz w:val="28"/>
          <w:szCs w:val="28"/>
        </w:rPr>
        <w:t>перепланируемого</w:t>
      </w:r>
      <w:proofErr w:type="spellEnd"/>
      <w:r w:rsidRPr="006E51DE">
        <w:rPr>
          <w:b/>
          <w:sz w:val="28"/>
          <w:szCs w:val="28"/>
        </w:rPr>
        <w:t xml:space="preserve"> помещения в многоквартирном доме</w:t>
      </w:r>
    </w:p>
    <w:p w:rsidR="00226862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6D594A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о выдаче </w:t>
            </w:r>
            <w:r w:rsidRPr="006E51DE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594A"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4518" w:rsidRPr="006E51DE" w:rsidRDefault="006D594A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737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3736">
              <w:rPr>
                <w:rFonts w:ascii="Times New Roman" w:hAnsi="Times New Roman" w:cs="Times New Roman"/>
                <w:sz w:val="28"/>
                <w:szCs w:val="28"/>
              </w:rPr>
              <w:t>.4. Срок выполнения данной административной процедуры составляет 1 рабочий день</w:t>
            </w:r>
          </w:p>
        </w:tc>
      </w:tr>
    </w:tbl>
    <w:p w:rsidR="00504518" w:rsidRPr="006E51DE" w:rsidRDefault="00671E70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5" o:spid="_x0000_s1028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5pt" to="251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gV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">
            <v:stroke endarrow="block"/>
          </v:line>
        </w:pic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 выдаче акта и оформление акта приемочной комиссии</w:t>
            </w:r>
            <w:r w:rsidR="006D594A" w:rsidRPr="006D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94A" w:rsidRPr="006D5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9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94A" w:rsidRPr="006D594A">
              <w:rPr>
                <w:rFonts w:ascii="Times New Roman" w:hAnsi="Times New Roman" w:cs="Times New Roman"/>
                <w:sz w:val="28"/>
                <w:szCs w:val="28"/>
              </w:rPr>
              <w:t>3.6.9. Срок выполнения административной процедуры - не позднее чем через 30 календарных дней со дня регистрации заявления о выдаче акта</w:t>
            </w:r>
          </w:p>
        </w:tc>
      </w:tr>
    </w:tbl>
    <w:p w:rsidR="00504518" w:rsidRPr="006E51DE" w:rsidRDefault="00671E70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Line 16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2pt" to="25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2X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">
            <v:stroke endarrow="block"/>
          </v:line>
        </w:pict>
      </w:r>
    </w:p>
    <w:p w:rsidR="00504518" w:rsidRPr="006E51DE" w:rsidRDefault="00504518" w:rsidP="002268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6D594A" w:rsidRDefault="00226862" w:rsidP="006D59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E51DE">
              <w:rPr>
                <w:sz w:val="28"/>
                <w:szCs w:val="28"/>
              </w:rPr>
              <w:t xml:space="preserve"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      </w:r>
            <w:proofErr w:type="spellStart"/>
            <w:r w:rsidRPr="006E51DE">
              <w:rPr>
                <w:sz w:val="28"/>
                <w:szCs w:val="28"/>
              </w:rPr>
              <w:t>перепланируемого</w:t>
            </w:r>
            <w:proofErr w:type="spellEnd"/>
            <w:r w:rsidRPr="006E51DE">
              <w:rPr>
                <w:sz w:val="28"/>
                <w:szCs w:val="28"/>
              </w:rPr>
              <w:t xml:space="preserve"> помещения в многоквартирном доме</w:t>
            </w:r>
          </w:p>
          <w:p w:rsidR="006D594A" w:rsidRDefault="006D594A" w:rsidP="006D59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п.3.7.3. Срок выполнения административной процедуры – не позднее чем через 3 рабочих дня со дня утверждения акта приемочной комиссии. </w:t>
            </w:r>
          </w:p>
          <w:p w:rsidR="00504518" w:rsidRPr="006E51DE" w:rsidRDefault="00504518" w:rsidP="005045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627588" w:rsidRDefault="00627588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27588" w:rsidRDefault="0062758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627588" w:rsidRPr="006D21CD" w:rsidRDefault="00627588" w:rsidP="00627588">
      <w:pPr>
        <w:rPr>
          <w:sz w:val="28"/>
          <w:szCs w:val="28"/>
        </w:rPr>
      </w:pPr>
    </w:p>
    <w:p w:rsidR="00627588" w:rsidRPr="0023229B" w:rsidRDefault="00627588" w:rsidP="006275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23229B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23229B">
        <w:rPr>
          <w:rFonts w:ascii="Times New Roman" w:hAnsi="Times New Roman"/>
          <w:sz w:val="28"/>
          <w:szCs w:val="28"/>
        </w:rPr>
        <w:t xml:space="preserve"> </w:t>
      </w:r>
    </w:p>
    <w:p w:rsidR="00627588" w:rsidRDefault="00627588" w:rsidP="006275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23229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588" w:rsidRDefault="00627588" w:rsidP="006275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27588" w:rsidRDefault="00627588" w:rsidP="00627588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Муниципальное казенное учреждение «Многофункциональный центр предоставления государственных и муниципальных услуг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</w:t>
      </w:r>
    </w:p>
    <w:p w:rsidR="00627588" w:rsidRPr="0023229B" w:rsidRDefault="00627588" w:rsidP="00627588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7588" w:rsidRDefault="00627588" w:rsidP="00627588">
      <w:pPr>
        <w:tabs>
          <w:tab w:val="left" w:pos="851"/>
        </w:tabs>
        <w:ind w:firstLine="720"/>
        <w:jc w:val="both"/>
        <w:rPr>
          <w:color w:val="FF0000"/>
          <w:sz w:val="28"/>
          <w:szCs w:val="28"/>
        </w:rPr>
      </w:pPr>
      <w:r w:rsidRPr="0023229B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</w:t>
      </w:r>
      <w:r w:rsidRPr="002322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9126D">
        <w:rPr>
          <w:color w:val="FF0000"/>
          <w:sz w:val="28"/>
          <w:szCs w:val="28"/>
        </w:rPr>
        <w:t>162900, Вологодская область, г</w:t>
      </w:r>
      <w:proofErr w:type="gramStart"/>
      <w:r w:rsidRPr="00D9126D">
        <w:rPr>
          <w:color w:val="FF0000"/>
          <w:sz w:val="28"/>
          <w:szCs w:val="28"/>
        </w:rPr>
        <w:t>.В</w:t>
      </w:r>
      <w:proofErr w:type="gramEnd"/>
      <w:r w:rsidRPr="00D9126D">
        <w:rPr>
          <w:color w:val="FF0000"/>
          <w:sz w:val="28"/>
          <w:szCs w:val="28"/>
        </w:rPr>
        <w:t xml:space="preserve">ытегра, </w:t>
      </w:r>
      <w:proofErr w:type="spellStart"/>
      <w:r w:rsidRPr="00D9126D">
        <w:rPr>
          <w:color w:val="FF0000"/>
          <w:sz w:val="28"/>
          <w:szCs w:val="28"/>
        </w:rPr>
        <w:t>пр-кт</w:t>
      </w:r>
      <w:proofErr w:type="spellEnd"/>
      <w:r w:rsidRPr="00D9126D">
        <w:rPr>
          <w:color w:val="FF0000"/>
          <w:sz w:val="28"/>
          <w:szCs w:val="28"/>
        </w:rPr>
        <w:t xml:space="preserve"> Ленина, д.68</w:t>
      </w:r>
    </w:p>
    <w:p w:rsidR="00627588" w:rsidRPr="0023229B" w:rsidRDefault="00627588" w:rsidP="0062758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Тел.:8(81746) 2-22-44, 8 (81746)2-25-75</w:t>
      </w:r>
    </w:p>
    <w:p w:rsidR="00627588" w:rsidRDefault="00627588" w:rsidP="0062758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и приема документов</w:t>
      </w:r>
      <w:r w:rsidRPr="0023229B"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4B6847">
            <w:pPr>
              <w:ind w:right="-5" w:firstLine="72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588" w:rsidRPr="00D9126D" w:rsidRDefault="00627588" w:rsidP="004B6847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588" w:rsidRPr="00D9126D" w:rsidRDefault="00627588" w:rsidP="004B6847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8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588" w:rsidRPr="00D9126D" w:rsidRDefault="00627588" w:rsidP="004B6847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8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4B6847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4B6847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4B684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4B6847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4B6847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</w:tbl>
    <w:p w:rsidR="00627588" w:rsidRPr="0023229B" w:rsidRDefault="00627588" w:rsidP="00627588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27588" w:rsidRDefault="00627588" w:rsidP="00627588">
      <w:pPr>
        <w:jc w:val="right"/>
      </w:pPr>
    </w:p>
    <w:p w:rsidR="00627588" w:rsidRDefault="00627588" w:rsidP="00627588"/>
    <w:p w:rsidR="00226862" w:rsidRPr="000D2CCF" w:rsidRDefault="00226862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226862" w:rsidRPr="000D2CCF" w:rsidSect="00F7016A">
      <w:pgSz w:w="11906" w:h="16838" w:code="9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4A" w:rsidRDefault="006D594A">
      <w:r>
        <w:separator/>
      </w:r>
    </w:p>
  </w:endnote>
  <w:endnote w:type="continuationSeparator" w:id="0">
    <w:p w:rsidR="006D594A" w:rsidRDefault="006D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4A" w:rsidRDefault="006D594A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588">
      <w:rPr>
        <w:rStyle w:val="a6"/>
        <w:noProof/>
      </w:rPr>
      <w:t>3</w:t>
    </w:r>
    <w:r>
      <w:rPr>
        <w:rStyle w:val="a6"/>
      </w:rPr>
      <w:fldChar w:fldCharType="end"/>
    </w:r>
  </w:p>
  <w:p w:rsidR="006D594A" w:rsidRDefault="006D594A" w:rsidP="00841B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4A" w:rsidRDefault="006D594A">
      <w:r>
        <w:separator/>
      </w:r>
    </w:p>
  </w:footnote>
  <w:footnote w:type="continuationSeparator" w:id="0">
    <w:p w:rsidR="006D594A" w:rsidRDefault="006D594A">
      <w:r>
        <w:continuationSeparator/>
      </w:r>
    </w:p>
  </w:footnote>
  <w:footnote w:id="1">
    <w:p w:rsidR="006D594A" w:rsidRPr="00073736" w:rsidRDefault="006D594A" w:rsidP="00157FE0">
      <w:pPr>
        <w:pStyle w:val="af2"/>
        <w:spacing w:before="0" w:after="0"/>
        <w:ind w:firstLine="709"/>
        <w:jc w:val="both"/>
        <w:rPr>
          <w:sz w:val="22"/>
          <w:szCs w:val="22"/>
        </w:rPr>
      </w:pPr>
      <w:r w:rsidRPr="001F6C93">
        <w:rPr>
          <w:rStyle w:val="af7"/>
          <w:sz w:val="22"/>
          <w:szCs w:val="22"/>
        </w:rPr>
        <w:footnoteRef/>
      </w:r>
      <w:r w:rsidRPr="001F6C93">
        <w:rPr>
          <w:sz w:val="22"/>
          <w:szCs w:val="22"/>
        </w:rPr>
        <w:t xml:space="preserve"> </w:t>
      </w:r>
      <w:r w:rsidRPr="001F6C93">
        <w:rPr>
          <w:i/>
          <w:sz w:val="22"/>
          <w:szCs w:val="22"/>
        </w:rPr>
        <w:t xml:space="preserve"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</w:t>
      </w:r>
      <w:r w:rsidRPr="00073736">
        <w:rPr>
          <w:i/>
          <w:sz w:val="22"/>
          <w:szCs w:val="22"/>
        </w:rPr>
        <w:t>органами местного самоуправления, определенным муниципальным правовым актом.</w:t>
      </w:r>
    </w:p>
  </w:footnote>
  <w:footnote w:id="2">
    <w:p w:rsidR="006D594A" w:rsidRDefault="006D594A" w:rsidP="00B9773C">
      <w:pPr>
        <w:pStyle w:val="af2"/>
        <w:spacing w:before="0" w:after="0"/>
        <w:ind w:firstLine="709"/>
        <w:jc w:val="both"/>
        <w:rPr>
          <w:color w:val="FF0000"/>
          <w:sz w:val="22"/>
          <w:szCs w:val="22"/>
        </w:rPr>
      </w:pPr>
      <w:r>
        <w:rPr>
          <w:rStyle w:val="af7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Нормы, регулирующие предоставление муниципальной услуги в МФЦ, включаются в административный регламент только  при наличии соглашения о взаимодействии.</w:t>
      </w:r>
    </w:p>
    <w:p w:rsidR="006D594A" w:rsidRDefault="006D594A" w:rsidP="00B9773C">
      <w:pPr>
        <w:pStyle w:val="af5"/>
      </w:pPr>
    </w:p>
    <w:p w:rsidR="006D594A" w:rsidRDefault="006D594A" w:rsidP="00B9773C">
      <w:pPr>
        <w:pStyle w:val="af5"/>
      </w:pPr>
    </w:p>
  </w:footnote>
  <w:footnote w:id="3">
    <w:p w:rsidR="006D594A" w:rsidRDefault="006D594A" w:rsidP="00806B47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2F4FFF">
        <w:rPr>
          <w:i/>
          <w:sz w:val="22"/>
          <w:szCs w:val="22"/>
        </w:rPr>
        <w:t>Данный пун</w:t>
      </w:r>
      <w:proofErr w:type="gramStart"/>
      <w:r w:rsidRPr="002F4FFF">
        <w:rPr>
          <w:i/>
          <w:sz w:val="22"/>
          <w:szCs w:val="22"/>
        </w:rPr>
        <w:t>кт вкл</w:t>
      </w:r>
      <w:proofErr w:type="gramEnd"/>
      <w:r w:rsidRPr="002F4FFF">
        <w:rPr>
          <w:i/>
          <w:sz w:val="22"/>
          <w:szCs w:val="22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</w:footnote>
  <w:footnote w:id="4">
    <w:p w:rsidR="006D594A" w:rsidRPr="001F6C93" w:rsidRDefault="006D594A" w:rsidP="007217A5">
      <w:pPr>
        <w:pStyle w:val="af2"/>
        <w:spacing w:before="0" w:after="0"/>
        <w:ind w:firstLine="709"/>
        <w:jc w:val="both"/>
        <w:rPr>
          <w:sz w:val="22"/>
          <w:szCs w:val="22"/>
        </w:rPr>
      </w:pPr>
      <w:r w:rsidRPr="001F6C93">
        <w:rPr>
          <w:rStyle w:val="af7"/>
          <w:sz w:val="22"/>
          <w:szCs w:val="22"/>
        </w:rPr>
        <w:footnoteRef/>
      </w:r>
      <w:r w:rsidRPr="001F6C93">
        <w:rPr>
          <w:sz w:val="22"/>
          <w:szCs w:val="22"/>
        </w:rPr>
        <w:t xml:space="preserve"> </w:t>
      </w:r>
      <w:r w:rsidRPr="001F6C93">
        <w:rPr>
          <w:i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</w:t>
      </w:r>
      <w:r>
        <w:rPr>
          <w:i/>
          <w:sz w:val="22"/>
          <w:szCs w:val="22"/>
        </w:rPr>
        <w:t>и</w:t>
      </w:r>
      <w:r w:rsidRPr="001F6C93">
        <w:rPr>
          <w:i/>
          <w:sz w:val="22"/>
          <w:szCs w:val="22"/>
        </w:rPr>
        <w:t xml:space="preserve"> местного самоуправления, определенн</w:t>
      </w:r>
      <w:r>
        <w:rPr>
          <w:i/>
          <w:sz w:val="22"/>
          <w:szCs w:val="22"/>
        </w:rPr>
        <w:t>ы</w:t>
      </w:r>
      <w:r w:rsidRPr="001F6C93">
        <w:rPr>
          <w:i/>
          <w:sz w:val="22"/>
          <w:szCs w:val="22"/>
        </w:rPr>
        <w:t>м муниципальным правовым актом.</w:t>
      </w:r>
      <w:r w:rsidRPr="001F6C93">
        <w:rPr>
          <w:sz w:val="22"/>
          <w:szCs w:val="22"/>
        </w:rPr>
        <w:t xml:space="preserve"> </w:t>
      </w:r>
    </w:p>
    <w:p w:rsidR="006D594A" w:rsidRDefault="006D594A" w:rsidP="007217A5">
      <w:pPr>
        <w:pStyle w:val="af5"/>
      </w:pPr>
    </w:p>
  </w:footnote>
  <w:footnote w:id="5">
    <w:p w:rsidR="006D594A" w:rsidRDefault="006D594A" w:rsidP="00A15913">
      <w:pPr>
        <w:pStyle w:val="af5"/>
      </w:pPr>
      <w:r>
        <w:rPr>
          <w:rStyle w:val="af7"/>
        </w:rPr>
        <w:footnoteRef/>
      </w:r>
      <w:r>
        <w:t xml:space="preserve"> </w:t>
      </w:r>
      <w:r w:rsidRPr="00232BA5">
        <w:rPr>
          <w:i/>
        </w:rPr>
        <w:t xml:space="preserve">Включение данного раздела необходимо в случае, если это предусмотрено </w:t>
      </w:r>
      <w:r w:rsidRPr="00A172B8">
        <w:rPr>
          <w:i/>
        </w:rPr>
        <w:t>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6">
    <w:p w:rsidR="006D594A" w:rsidRDefault="006D594A" w:rsidP="00992B65">
      <w:pPr>
        <w:pStyle w:val="af5"/>
        <w:jc w:val="both"/>
        <w:rPr>
          <w:i/>
        </w:rPr>
      </w:pPr>
      <w:r>
        <w:rPr>
          <w:rStyle w:val="af7"/>
          <w:i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</w:t>
      </w:r>
      <w:r>
        <w:rPr>
          <w:i/>
          <w:lang w:val="en-US"/>
        </w:rPr>
        <w:t>III</w:t>
      </w:r>
      <w:r>
        <w:rPr>
          <w:i/>
        </w:rPr>
        <w:t xml:space="preserve"> административного регламента</w:t>
      </w:r>
    </w:p>
  </w:footnote>
  <w:footnote w:id="7">
    <w:p w:rsidR="006D594A" w:rsidRDefault="006D594A">
      <w:pPr>
        <w:pStyle w:val="af5"/>
      </w:pPr>
      <w:r>
        <w:rPr>
          <w:rStyle w:val="af7"/>
        </w:rPr>
        <w:footnoteRef/>
      </w:r>
      <w:r>
        <w:t xml:space="preserve"> </w:t>
      </w:r>
      <w:r w:rsidRPr="00D764D2">
        <w:rPr>
          <w:i/>
          <w:color w:val="000000"/>
        </w:rPr>
        <w:t>Данный пун</w:t>
      </w:r>
      <w:proofErr w:type="gramStart"/>
      <w:r w:rsidRPr="00D764D2">
        <w:rPr>
          <w:i/>
          <w:color w:val="000000"/>
        </w:rPr>
        <w:t>кт вкл</w:t>
      </w:r>
      <w:proofErr w:type="gramEnd"/>
      <w:r w:rsidRPr="00D764D2">
        <w:rPr>
          <w:i/>
          <w:color w:val="000000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D764D2">
        <w:rPr>
          <w:color w:val="000000"/>
        </w:rPr>
        <w:t>.</w:t>
      </w:r>
    </w:p>
  </w:footnote>
  <w:footnote w:id="8">
    <w:p w:rsidR="006D594A" w:rsidRDefault="006D594A" w:rsidP="002825CB">
      <w:pPr>
        <w:pStyle w:val="af5"/>
      </w:pPr>
      <w:r>
        <w:rPr>
          <w:rStyle w:val="af7"/>
        </w:rPr>
        <w:footnoteRef/>
      </w:r>
      <w:r>
        <w:t xml:space="preserve"> Особенности  работы приемочной комиссии указать в соответствии с муниципальным правовым актом, определяющим порядок ее деятельности.</w:t>
      </w:r>
    </w:p>
  </w:footnote>
  <w:footnote w:id="9">
    <w:p w:rsidR="006D594A" w:rsidRPr="00420382" w:rsidRDefault="006D594A" w:rsidP="00B9773C">
      <w:pPr>
        <w:pStyle w:val="af5"/>
        <w:jc w:val="both"/>
        <w:rPr>
          <w:i/>
        </w:rPr>
      </w:pPr>
      <w:r w:rsidRPr="00176EC2">
        <w:rPr>
          <w:rStyle w:val="af7"/>
          <w:sz w:val="22"/>
          <w:szCs w:val="22"/>
        </w:rPr>
        <w:footnoteRef/>
      </w:r>
      <w:r w:rsidRPr="00176EC2">
        <w:rPr>
          <w:sz w:val="22"/>
          <w:szCs w:val="22"/>
        </w:rPr>
        <w:t xml:space="preserve"> </w:t>
      </w:r>
      <w:r w:rsidRPr="00420382">
        <w:rPr>
          <w:i/>
        </w:rPr>
        <w:t>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</w:p>
    <w:p w:rsidR="006D594A" w:rsidRPr="00073736" w:rsidRDefault="006D594A" w:rsidP="00157FE0">
      <w:pPr>
        <w:pStyle w:val="af5"/>
        <w:jc w:val="both"/>
        <w:rPr>
          <w:sz w:val="22"/>
          <w:szCs w:val="22"/>
        </w:rPr>
      </w:pPr>
    </w:p>
  </w:footnote>
  <w:footnote w:id="10">
    <w:p w:rsidR="006D594A" w:rsidRPr="002361FB" w:rsidRDefault="006D594A" w:rsidP="00833BC9">
      <w:pPr>
        <w:pStyle w:val="af5"/>
        <w:jc w:val="both"/>
      </w:pPr>
      <w:r w:rsidRPr="002361FB">
        <w:rPr>
          <w:rStyle w:val="af7"/>
        </w:rPr>
        <w:footnoteRef/>
      </w:r>
      <w:r w:rsidRPr="002361FB">
        <w:t xml:space="preserve"> </w:t>
      </w:r>
      <w:r w:rsidRPr="002361FB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 w:rsidRPr="002361FB"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016E"/>
    <w:rsid w:val="000105B7"/>
    <w:rsid w:val="00010CD8"/>
    <w:rsid w:val="00016547"/>
    <w:rsid w:val="000179EA"/>
    <w:rsid w:val="00020B79"/>
    <w:rsid w:val="000239E7"/>
    <w:rsid w:val="000271D5"/>
    <w:rsid w:val="0003078B"/>
    <w:rsid w:val="00030A63"/>
    <w:rsid w:val="00031508"/>
    <w:rsid w:val="000352CA"/>
    <w:rsid w:val="00035777"/>
    <w:rsid w:val="000358D9"/>
    <w:rsid w:val="00037482"/>
    <w:rsid w:val="00040964"/>
    <w:rsid w:val="00043FCD"/>
    <w:rsid w:val="000455E9"/>
    <w:rsid w:val="000512C2"/>
    <w:rsid w:val="0005145A"/>
    <w:rsid w:val="00052F4C"/>
    <w:rsid w:val="00053F68"/>
    <w:rsid w:val="00057ECE"/>
    <w:rsid w:val="00061E6C"/>
    <w:rsid w:val="00065C81"/>
    <w:rsid w:val="00066277"/>
    <w:rsid w:val="00070ACF"/>
    <w:rsid w:val="00072DF5"/>
    <w:rsid w:val="00073736"/>
    <w:rsid w:val="000737FA"/>
    <w:rsid w:val="00073E83"/>
    <w:rsid w:val="0007543F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A522D"/>
    <w:rsid w:val="000B1114"/>
    <w:rsid w:val="000B216B"/>
    <w:rsid w:val="000B6E45"/>
    <w:rsid w:val="000B74F8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5E86"/>
    <w:rsid w:val="000F649F"/>
    <w:rsid w:val="000F691B"/>
    <w:rsid w:val="000F721A"/>
    <w:rsid w:val="0010201E"/>
    <w:rsid w:val="001114BF"/>
    <w:rsid w:val="0011217D"/>
    <w:rsid w:val="001125E4"/>
    <w:rsid w:val="00114411"/>
    <w:rsid w:val="0011744C"/>
    <w:rsid w:val="001225D4"/>
    <w:rsid w:val="00122832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EFB"/>
    <w:rsid w:val="00161DF8"/>
    <w:rsid w:val="00163DF1"/>
    <w:rsid w:val="00166E28"/>
    <w:rsid w:val="0016761B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457F"/>
    <w:rsid w:val="00194594"/>
    <w:rsid w:val="00196DE6"/>
    <w:rsid w:val="001970C1"/>
    <w:rsid w:val="0019762C"/>
    <w:rsid w:val="001A2962"/>
    <w:rsid w:val="001A4FEF"/>
    <w:rsid w:val="001A685D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AE6"/>
    <w:rsid w:val="001C69B3"/>
    <w:rsid w:val="001C6BEB"/>
    <w:rsid w:val="001D07CD"/>
    <w:rsid w:val="001D1C2B"/>
    <w:rsid w:val="001D605D"/>
    <w:rsid w:val="001D6743"/>
    <w:rsid w:val="001D7C53"/>
    <w:rsid w:val="001E482B"/>
    <w:rsid w:val="001E5FFE"/>
    <w:rsid w:val="001E6C28"/>
    <w:rsid w:val="001E7142"/>
    <w:rsid w:val="001F0F63"/>
    <w:rsid w:val="001F59BF"/>
    <w:rsid w:val="001F64E9"/>
    <w:rsid w:val="001F6C93"/>
    <w:rsid w:val="002010D3"/>
    <w:rsid w:val="002031A1"/>
    <w:rsid w:val="00205D45"/>
    <w:rsid w:val="002107F6"/>
    <w:rsid w:val="00211259"/>
    <w:rsid w:val="0021340C"/>
    <w:rsid w:val="00217393"/>
    <w:rsid w:val="002210AC"/>
    <w:rsid w:val="00222E7A"/>
    <w:rsid w:val="00226280"/>
    <w:rsid w:val="00226862"/>
    <w:rsid w:val="00226C67"/>
    <w:rsid w:val="0023058E"/>
    <w:rsid w:val="002305A8"/>
    <w:rsid w:val="002341E2"/>
    <w:rsid w:val="002438D2"/>
    <w:rsid w:val="0024662A"/>
    <w:rsid w:val="00246D97"/>
    <w:rsid w:val="00247FA3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738D"/>
    <w:rsid w:val="002A1D0A"/>
    <w:rsid w:val="002A2091"/>
    <w:rsid w:val="002A2DA9"/>
    <w:rsid w:val="002A53FE"/>
    <w:rsid w:val="002B090A"/>
    <w:rsid w:val="002B2021"/>
    <w:rsid w:val="002B68B0"/>
    <w:rsid w:val="002B7343"/>
    <w:rsid w:val="002B7F09"/>
    <w:rsid w:val="002C0D97"/>
    <w:rsid w:val="002C1852"/>
    <w:rsid w:val="002C6A68"/>
    <w:rsid w:val="002C72BB"/>
    <w:rsid w:val="002D2C84"/>
    <w:rsid w:val="002D4423"/>
    <w:rsid w:val="002E00C7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279C"/>
    <w:rsid w:val="00302CA1"/>
    <w:rsid w:val="00303E83"/>
    <w:rsid w:val="003046E0"/>
    <w:rsid w:val="00305A50"/>
    <w:rsid w:val="003070A4"/>
    <w:rsid w:val="00310881"/>
    <w:rsid w:val="00310C27"/>
    <w:rsid w:val="00311B2D"/>
    <w:rsid w:val="0031225C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1488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60BA"/>
    <w:rsid w:val="00376EC5"/>
    <w:rsid w:val="00377827"/>
    <w:rsid w:val="00383B60"/>
    <w:rsid w:val="00384FF2"/>
    <w:rsid w:val="003852E0"/>
    <w:rsid w:val="00386031"/>
    <w:rsid w:val="003957E0"/>
    <w:rsid w:val="003A0533"/>
    <w:rsid w:val="003A206A"/>
    <w:rsid w:val="003A2CCC"/>
    <w:rsid w:val="003B09F0"/>
    <w:rsid w:val="003B1DAB"/>
    <w:rsid w:val="003B2FEA"/>
    <w:rsid w:val="003C1405"/>
    <w:rsid w:val="003C16DD"/>
    <w:rsid w:val="003C1AF2"/>
    <w:rsid w:val="003C1FE4"/>
    <w:rsid w:val="003C31E7"/>
    <w:rsid w:val="003C48B2"/>
    <w:rsid w:val="003C7FEA"/>
    <w:rsid w:val="003D21B8"/>
    <w:rsid w:val="003D25DF"/>
    <w:rsid w:val="003D3F23"/>
    <w:rsid w:val="003D742D"/>
    <w:rsid w:val="003D748A"/>
    <w:rsid w:val="003E0385"/>
    <w:rsid w:val="003E118E"/>
    <w:rsid w:val="003E1FCB"/>
    <w:rsid w:val="003E2808"/>
    <w:rsid w:val="003E3E1C"/>
    <w:rsid w:val="003E49D7"/>
    <w:rsid w:val="003E7AE2"/>
    <w:rsid w:val="003F17BC"/>
    <w:rsid w:val="003F2118"/>
    <w:rsid w:val="003F2CA9"/>
    <w:rsid w:val="003F3164"/>
    <w:rsid w:val="003F3A6F"/>
    <w:rsid w:val="003F639A"/>
    <w:rsid w:val="003F7A83"/>
    <w:rsid w:val="004038EB"/>
    <w:rsid w:val="00403A31"/>
    <w:rsid w:val="00405463"/>
    <w:rsid w:val="00406392"/>
    <w:rsid w:val="00406FA8"/>
    <w:rsid w:val="004174FB"/>
    <w:rsid w:val="00420943"/>
    <w:rsid w:val="00424B03"/>
    <w:rsid w:val="00425588"/>
    <w:rsid w:val="00425BBE"/>
    <w:rsid w:val="0042606E"/>
    <w:rsid w:val="004301BC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5379"/>
    <w:rsid w:val="0045700A"/>
    <w:rsid w:val="004579FD"/>
    <w:rsid w:val="00457CEF"/>
    <w:rsid w:val="00460D22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6B58"/>
    <w:rsid w:val="004B7AD5"/>
    <w:rsid w:val="004C0265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66BD"/>
    <w:rsid w:val="004F7537"/>
    <w:rsid w:val="00500ED7"/>
    <w:rsid w:val="005017AB"/>
    <w:rsid w:val="005021A2"/>
    <w:rsid w:val="00502E14"/>
    <w:rsid w:val="00504518"/>
    <w:rsid w:val="0050485E"/>
    <w:rsid w:val="00505279"/>
    <w:rsid w:val="00506802"/>
    <w:rsid w:val="00522B33"/>
    <w:rsid w:val="00522DB3"/>
    <w:rsid w:val="00523D11"/>
    <w:rsid w:val="00524A66"/>
    <w:rsid w:val="00524EC9"/>
    <w:rsid w:val="0053006B"/>
    <w:rsid w:val="00531F6E"/>
    <w:rsid w:val="00533C50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2814"/>
    <w:rsid w:val="00572ED8"/>
    <w:rsid w:val="005742BC"/>
    <w:rsid w:val="00575D4B"/>
    <w:rsid w:val="00577D5C"/>
    <w:rsid w:val="00586901"/>
    <w:rsid w:val="00590705"/>
    <w:rsid w:val="00594D39"/>
    <w:rsid w:val="00595117"/>
    <w:rsid w:val="005A0765"/>
    <w:rsid w:val="005A0C95"/>
    <w:rsid w:val="005A22BF"/>
    <w:rsid w:val="005A4936"/>
    <w:rsid w:val="005B1BEA"/>
    <w:rsid w:val="005B4492"/>
    <w:rsid w:val="005C09AE"/>
    <w:rsid w:val="005C203D"/>
    <w:rsid w:val="005C2C23"/>
    <w:rsid w:val="005C7B55"/>
    <w:rsid w:val="005D1ED9"/>
    <w:rsid w:val="005D3993"/>
    <w:rsid w:val="005D4063"/>
    <w:rsid w:val="005E0DD6"/>
    <w:rsid w:val="005E27EA"/>
    <w:rsid w:val="005E5D40"/>
    <w:rsid w:val="005F3255"/>
    <w:rsid w:val="005F32AC"/>
    <w:rsid w:val="005F527D"/>
    <w:rsid w:val="006020D7"/>
    <w:rsid w:val="00602442"/>
    <w:rsid w:val="006026A0"/>
    <w:rsid w:val="006044B8"/>
    <w:rsid w:val="006074A7"/>
    <w:rsid w:val="00610695"/>
    <w:rsid w:val="00611EBC"/>
    <w:rsid w:val="00615B69"/>
    <w:rsid w:val="00616280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588"/>
    <w:rsid w:val="006278DD"/>
    <w:rsid w:val="006336A0"/>
    <w:rsid w:val="0063408E"/>
    <w:rsid w:val="00634A56"/>
    <w:rsid w:val="00634D7E"/>
    <w:rsid w:val="00635EBE"/>
    <w:rsid w:val="006407AA"/>
    <w:rsid w:val="00640F06"/>
    <w:rsid w:val="00645AC6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1E70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B0DF7"/>
    <w:rsid w:val="006B1F2F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D594A"/>
    <w:rsid w:val="006E07B3"/>
    <w:rsid w:val="006E51DE"/>
    <w:rsid w:val="006F0014"/>
    <w:rsid w:val="006F1126"/>
    <w:rsid w:val="006F2B3E"/>
    <w:rsid w:val="006F50B0"/>
    <w:rsid w:val="006F547C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31D7A"/>
    <w:rsid w:val="00732113"/>
    <w:rsid w:val="00745AC4"/>
    <w:rsid w:val="00750526"/>
    <w:rsid w:val="00754F6D"/>
    <w:rsid w:val="00762E93"/>
    <w:rsid w:val="007630F1"/>
    <w:rsid w:val="007636B7"/>
    <w:rsid w:val="007638C9"/>
    <w:rsid w:val="0076594A"/>
    <w:rsid w:val="00765FF9"/>
    <w:rsid w:val="007709AB"/>
    <w:rsid w:val="0077449F"/>
    <w:rsid w:val="00774E80"/>
    <w:rsid w:val="00780B10"/>
    <w:rsid w:val="0078474F"/>
    <w:rsid w:val="007910E6"/>
    <w:rsid w:val="00791560"/>
    <w:rsid w:val="00791E87"/>
    <w:rsid w:val="00792E4A"/>
    <w:rsid w:val="00793181"/>
    <w:rsid w:val="00793573"/>
    <w:rsid w:val="007949F1"/>
    <w:rsid w:val="00795391"/>
    <w:rsid w:val="00796040"/>
    <w:rsid w:val="007A0508"/>
    <w:rsid w:val="007A20BE"/>
    <w:rsid w:val="007A421B"/>
    <w:rsid w:val="007B1C2C"/>
    <w:rsid w:val="007B3F69"/>
    <w:rsid w:val="007B5B82"/>
    <w:rsid w:val="007B7763"/>
    <w:rsid w:val="007C29D9"/>
    <w:rsid w:val="007C71EF"/>
    <w:rsid w:val="007D0412"/>
    <w:rsid w:val="007D1B38"/>
    <w:rsid w:val="007D66D0"/>
    <w:rsid w:val="007E23D6"/>
    <w:rsid w:val="007E30CA"/>
    <w:rsid w:val="007E5BAE"/>
    <w:rsid w:val="007E7091"/>
    <w:rsid w:val="007E7406"/>
    <w:rsid w:val="007E79CC"/>
    <w:rsid w:val="007F7D7E"/>
    <w:rsid w:val="0080078A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1094"/>
    <w:rsid w:val="00831A65"/>
    <w:rsid w:val="00833BC9"/>
    <w:rsid w:val="00834234"/>
    <w:rsid w:val="00834475"/>
    <w:rsid w:val="00834DB0"/>
    <w:rsid w:val="00834E50"/>
    <w:rsid w:val="00835889"/>
    <w:rsid w:val="00835B20"/>
    <w:rsid w:val="00835E97"/>
    <w:rsid w:val="008371A4"/>
    <w:rsid w:val="00841003"/>
    <w:rsid w:val="008411DA"/>
    <w:rsid w:val="00841BFF"/>
    <w:rsid w:val="008435E4"/>
    <w:rsid w:val="008467D4"/>
    <w:rsid w:val="008509B2"/>
    <w:rsid w:val="00851659"/>
    <w:rsid w:val="00853D3A"/>
    <w:rsid w:val="00855E00"/>
    <w:rsid w:val="00856767"/>
    <w:rsid w:val="00865151"/>
    <w:rsid w:val="0086614E"/>
    <w:rsid w:val="00866745"/>
    <w:rsid w:val="008671E2"/>
    <w:rsid w:val="008672DA"/>
    <w:rsid w:val="008721D4"/>
    <w:rsid w:val="00874947"/>
    <w:rsid w:val="00881839"/>
    <w:rsid w:val="00881AB1"/>
    <w:rsid w:val="00882B5B"/>
    <w:rsid w:val="00885058"/>
    <w:rsid w:val="0088513C"/>
    <w:rsid w:val="008863ED"/>
    <w:rsid w:val="00886598"/>
    <w:rsid w:val="00887DC3"/>
    <w:rsid w:val="008903ED"/>
    <w:rsid w:val="00891107"/>
    <w:rsid w:val="00894467"/>
    <w:rsid w:val="008A1360"/>
    <w:rsid w:val="008A14B7"/>
    <w:rsid w:val="008A4A9B"/>
    <w:rsid w:val="008A5694"/>
    <w:rsid w:val="008B1815"/>
    <w:rsid w:val="008B2867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57B"/>
    <w:rsid w:val="008E277D"/>
    <w:rsid w:val="008E3E87"/>
    <w:rsid w:val="008E767D"/>
    <w:rsid w:val="008F5002"/>
    <w:rsid w:val="008F6B87"/>
    <w:rsid w:val="008F6C18"/>
    <w:rsid w:val="008F7876"/>
    <w:rsid w:val="009007D4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20BE"/>
    <w:rsid w:val="0096299F"/>
    <w:rsid w:val="0096585F"/>
    <w:rsid w:val="009725C6"/>
    <w:rsid w:val="00972D4B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E18"/>
    <w:rsid w:val="009A12D3"/>
    <w:rsid w:val="009A14DF"/>
    <w:rsid w:val="009A4ABC"/>
    <w:rsid w:val="009A7357"/>
    <w:rsid w:val="009B012F"/>
    <w:rsid w:val="009B4ACD"/>
    <w:rsid w:val="009B63FA"/>
    <w:rsid w:val="009C10BC"/>
    <w:rsid w:val="009C1F19"/>
    <w:rsid w:val="009C2ED8"/>
    <w:rsid w:val="009C3A59"/>
    <w:rsid w:val="009D264D"/>
    <w:rsid w:val="009D521D"/>
    <w:rsid w:val="009E0883"/>
    <w:rsid w:val="009E1FEF"/>
    <w:rsid w:val="009E6E78"/>
    <w:rsid w:val="009F06D9"/>
    <w:rsid w:val="009F2F25"/>
    <w:rsid w:val="009F2F9B"/>
    <w:rsid w:val="009F6EAA"/>
    <w:rsid w:val="009F796C"/>
    <w:rsid w:val="00A12E46"/>
    <w:rsid w:val="00A13D2C"/>
    <w:rsid w:val="00A14701"/>
    <w:rsid w:val="00A15913"/>
    <w:rsid w:val="00A17B29"/>
    <w:rsid w:val="00A219B0"/>
    <w:rsid w:val="00A21ADC"/>
    <w:rsid w:val="00A24DB1"/>
    <w:rsid w:val="00A30595"/>
    <w:rsid w:val="00A4161C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1752"/>
    <w:rsid w:val="00A8263E"/>
    <w:rsid w:val="00A84C6B"/>
    <w:rsid w:val="00A84DD1"/>
    <w:rsid w:val="00A91890"/>
    <w:rsid w:val="00AA1C77"/>
    <w:rsid w:val="00AA2699"/>
    <w:rsid w:val="00AB05AA"/>
    <w:rsid w:val="00AB1505"/>
    <w:rsid w:val="00AB1DA5"/>
    <w:rsid w:val="00AB2B6B"/>
    <w:rsid w:val="00AB6222"/>
    <w:rsid w:val="00AC29CA"/>
    <w:rsid w:val="00AC5183"/>
    <w:rsid w:val="00AC7048"/>
    <w:rsid w:val="00AC74FF"/>
    <w:rsid w:val="00AD2D64"/>
    <w:rsid w:val="00AD6C07"/>
    <w:rsid w:val="00AD7608"/>
    <w:rsid w:val="00AE1F83"/>
    <w:rsid w:val="00AE2F8B"/>
    <w:rsid w:val="00AE6CE8"/>
    <w:rsid w:val="00AE79F6"/>
    <w:rsid w:val="00AF09FA"/>
    <w:rsid w:val="00AF1214"/>
    <w:rsid w:val="00AF2AEF"/>
    <w:rsid w:val="00AF63F5"/>
    <w:rsid w:val="00AF6680"/>
    <w:rsid w:val="00AF6952"/>
    <w:rsid w:val="00AF79F2"/>
    <w:rsid w:val="00B00002"/>
    <w:rsid w:val="00B020E4"/>
    <w:rsid w:val="00B02735"/>
    <w:rsid w:val="00B04282"/>
    <w:rsid w:val="00B07D07"/>
    <w:rsid w:val="00B10680"/>
    <w:rsid w:val="00B12651"/>
    <w:rsid w:val="00B14CCD"/>
    <w:rsid w:val="00B14FE1"/>
    <w:rsid w:val="00B15292"/>
    <w:rsid w:val="00B1594F"/>
    <w:rsid w:val="00B23B59"/>
    <w:rsid w:val="00B31E26"/>
    <w:rsid w:val="00B32364"/>
    <w:rsid w:val="00B35D8B"/>
    <w:rsid w:val="00B3692B"/>
    <w:rsid w:val="00B36C13"/>
    <w:rsid w:val="00B374B9"/>
    <w:rsid w:val="00B37C93"/>
    <w:rsid w:val="00B42959"/>
    <w:rsid w:val="00B436C3"/>
    <w:rsid w:val="00B509AD"/>
    <w:rsid w:val="00B5468C"/>
    <w:rsid w:val="00B5554B"/>
    <w:rsid w:val="00B557DC"/>
    <w:rsid w:val="00B56083"/>
    <w:rsid w:val="00B56DAF"/>
    <w:rsid w:val="00B62D1E"/>
    <w:rsid w:val="00B650FD"/>
    <w:rsid w:val="00B734F4"/>
    <w:rsid w:val="00B74E7C"/>
    <w:rsid w:val="00B7526B"/>
    <w:rsid w:val="00B76469"/>
    <w:rsid w:val="00B77378"/>
    <w:rsid w:val="00B77903"/>
    <w:rsid w:val="00B82C66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5021"/>
    <w:rsid w:val="00BA64B8"/>
    <w:rsid w:val="00BA6B46"/>
    <w:rsid w:val="00BC19DA"/>
    <w:rsid w:val="00BC291B"/>
    <w:rsid w:val="00BC3DF5"/>
    <w:rsid w:val="00BD2F78"/>
    <w:rsid w:val="00BD4480"/>
    <w:rsid w:val="00BE03E9"/>
    <w:rsid w:val="00BE0E94"/>
    <w:rsid w:val="00BE4B52"/>
    <w:rsid w:val="00BE65BB"/>
    <w:rsid w:val="00BE757E"/>
    <w:rsid w:val="00BF3DFA"/>
    <w:rsid w:val="00BF4691"/>
    <w:rsid w:val="00C11098"/>
    <w:rsid w:val="00C14D4E"/>
    <w:rsid w:val="00C154E9"/>
    <w:rsid w:val="00C15A80"/>
    <w:rsid w:val="00C16715"/>
    <w:rsid w:val="00C23136"/>
    <w:rsid w:val="00C2746B"/>
    <w:rsid w:val="00C3187E"/>
    <w:rsid w:val="00C322FC"/>
    <w:rsid w:val="00C402FA"/>
    <w:rsid w:val="00C41284"/>
    <w:rsid w:val="00C41F47"/>
    <w:rsid w:val="00C47B50"/>
    <w:rsid w:val="00C47EBB"/>
    <w:rsid w:val="00C51BD2"/>
    <w:rsid w:val="00C626A2"/>
    <w:rsid w:val="00C709DE"/>
    <w:rsid w:val="00C71E9E"/>
    <w:rsid w:val="00C738F4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EF0"/>
    <w:rsid w:val="00C94A06"/>
    <w:rsid w:val="00C953E1"/>
    <w:rsid w:val="00CA10C9"/>
    <w:rsid w:val="00CA213A"/>
    <w:rsid w:val="00CA3202"/>
    <w:rsid w:val="00CA4483"/>
    <w:rsid w:val="00CB07F3"/>
    <w:rsid w:val="00CB12D7"/>
    <w:rsid w:val="00CB2BB7"/>
    <w:rsid w:val="00CB30F0"/>
    <w:rsid w:val="00CB5115"/>
    <w:rsid w:val="00CB6494"/>
    <w:rsid w:val="00CB6F47"/>
    <w:rsid w:val="00CC3982"/>
    <w:rsid w:val="00CC6F9E"/>
    <w:rsid w:val="00CC77A6"/>
    <w:rsid w:val="00CC77CA"/>
    <w:rsid w:val="00CD46FC"/>
    <w:rsid w:val="00CD7660"/>
    <w:rsid w:val="00CE05C4"/>
    <w:rsid w:val="00CE2B97"/>
    <w:rsid w:val="00CE2E3D"/>
    <w:rsid w:val="00CE3A41"/>
    <w:rsid w:val="00CE4985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F66"/>
    <w:rsid w:val="00D042BF"/>
    <w:rsid w:val="00D11F04"/>
    <w:rsid w:val="00D11F9B"/>
    <w:rsid w:val="00D12A64"/>
    <w:rsid w:val="00D14E78"/>
    <w:rsid w:val="00D20285"/>
    <w:rsid w:val="00D20384"/>
    <w:rsid w:val="00D209CF"/>
    <w:rsid w:val="00D23458"/>
    <w:rsid w:val="00D23E8F"/>
    <w:rsid w:val="00D23F65"/>
    <w:rsid w:val="00D269A4"/>
    <w:rsid w:val="00D30171"/>
    <w:rsid w:val="00D3028D"/>
    <w:rsid w:val="00D31044"/>
    <w:rsid w:val="00D31B1C"/>
    <w:rsid w:val="00D347A8"/>
    <w:rsid w:val="00D37D51"/>
    <w:rsid w:val="00D4485B"/>
    <w:rsid w:val="00D44A30"/>
    <w:rsid w:val="00D46904"/>
    <w:rsid w:val="00D4761D"/>
    <w:rsid w:val="00D50217"/>
    <w:rsid w:val="00D50A91"/>
    <w:rsid w:val="00D51650"/>
    <w:rsid w:val="00D53613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908D9"/>
    <w:rsid w:val="00D90B69"/>
    <w:rsid w:val="00D94B54"/>
    <w:rsid w:val="00D95D4F"/>
    <w:rsid w:val="00D96E79"/>
    <w:rsid w:val="00DA1663"/>
    <w:rsid w:val="00DA19AE"/>
    <w:rsid w:val="00DA4F5B"/>
    <w:rsid w:val="00DA57D1"/>
    <w:rsid w:val="00DA7BC4"/>
    <w:rsid w:val="00DB0BE3"/>
    <w:rsid w:val="00DB1DD3"/>
    <w:rsid w:val="00DB270B"/>
    <w:rsid w:val="00DB3A19"/>
    <w:rsid w:val="00DB489B"/>
    <w:rsid w:val="00DB690C"/>
    <w:rsid w:val="00DB69E2"/>
    <w:rsid w:val="00DC06B3"/>
    <w:rsid w:val="00DC16C4"/>
    <w:rsid w:val="00DC421A"/>
    <w:rsid w:val="00DD3E92"/>
    <w:rsid w:val="00DD66FD"/>
    <w:rsid w:val="00DE5DB7"/>
    <w:rsid w:val="00DE6807"/>
    <w:rsid w:val="00DE7551"/>
    <w:rsid w:val="00DF1104"/>
    <w:rsid w:val="00DF2CD6"/>
    <w:rsid w:val="00DF2D14"/>
    <w:rsid w:val="00DF344D"/>
    <w:rsid w:val="00DF3F9D"/>
    <w:rsid w:val="00DF6489"/>
    <w:rsid w:val="00E0183B"/>
    <w:rsid w:val="00E01BF8"/>
    <w:rsid w:val="00E0215B"/>
    <w:rsid w:val="00E03295"/>
    <w:rsid w:val="00E04369"/>
    <w:rsid w:val="00E049C3"/>
    <w:rsid w:val="00E12B49"/>
    <w:rsid w:val="00E146E7"/>
    <w:rsid w:val="00E21854"/>
    <w:rsid w:val="00E24E8B"/>
    <w:rsid w:val="00E2569D"/>
    <w:rsid w:val="00E259E8"/>
    <w:rsid w:val="00E26220"/>
    <w:rsid w:val="00E31A43"/>
    <w:rsid w:val="00E417E8"/>
    <w:rsid w:val="00E4399B"/>
    <w:rsid w:val="00E528AC"/>
    <w:rsid w:val="00E53A5E"/>
    <w:rsid w:val="00E53BBA"/>
    <w:rsid w:val="00E540FE"/>
    <w:rsid w:val="00E56CFC"/>
    <w:rsid w:val="00E627C2"/>
    <w:rsid w:val="00E62A05"/>
    <w:rsid w:val="00E63DF8"/>
    <w:rsid w:val="00E64589"/>
    <w:rsid w:val="00E667E8"/>
    <w:rsid w:val="00E74D5C"/>
    <w:rsid w:val="00E8099E"/>
    <w:rsid w:val="00E83FBA"/>
    <w:rsid w:val="00E84560"/>
    <w:rsid w:val="00E84A8A"/>
    <w:rsid w:val="00E853E9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7F86"/>
    <w:rsid w:val="00EF4BBF"/>
    <w:rsid w:val="00EF5E6F"/>
    <w:rsid w:val="00F0010C"/>
    <w:rsid w:val="00F076EF"/>
    <w:rsid w:val="00F12956"/>
    <w:rsid w:val="00F14758"/>
    <w:rsid w:val="00F15469"/>
    <w:rsid w:val="00F15ED1"/>
    <w:rsid w:val="00F16040"/>
    <w:rsid w:val="00F167EB"/>
    <w:rsid w:val="00F24C90"/>
    <w:rsid w:val="00F26CC5"/>
    <w:rsid w:val="00F32A22"/>
    <w:rsid w:val="00F33AAE"/>
    <w:rsid w:val="00F42FD0"/>
    <w:rsid w:val="00F437AE"/>
    <w:rsid w:val="00F4507E"/>
    <w:rsid w:val="00F4614D"/>
    <w:rsid w:val="00F46197"/>
    <w:rsid w:val="00F465EF"/>
    <w:rsid w:val="00F47AFC"/>
    <w:rsid w:val="00F504CF"/>
    <w:rsid w:val="00F515A5"/>
    <w:rsid w:val="00F521AC"/>
    <w:rsid w:val="00F52630"/>
    <w:rsid w:val="00F54AC1"/>
    <w:rsid w:val="00F5549C"/>
    <w:rsid w:val="00F6249C"/>
    <w:rsid w:val="00F7016A"/>
    <w:rsid w:val="00F70B1B"/>
    <w:rsid w:val="00F80732"/>
    <w:rsid w:val="00F81936"/>
    <w:rsid w:val="00F82B3C"/>
    <w:rsid w:val="00F85129"/>
    <w:rsid w:val="00F85796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68AC"/>
    <w:rsid w:val="00FC1C44"/>
    <w:rsid w:val="00FD1FE4"/>
    <w:rsid w:val="00FD417E"/>
    <w:rsid w:val="00FE3A9D"/>
    <w:rsid w:val="00FE546E"/>
    <w:rsid w:val="00FF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765A9714380567E07E999E71B7DEF6D2276D0964CBCE7F6710B3281A4B516866B1D189CB145D51C7CF7F9G7K" TargetMode="External"/><Relationship Id="rId10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1C48-7613-4E33-8011-FE675950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36</Pages>
  <Words>8672</Words>
  <Characters>67531</Characters>
  <Application>Microsoft Office Word</Application>
  <DocSecurity>0</DocSecurity>
  <Lines>562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76051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3</cp:revision>
  <cp:lastPrinted>2015-12-04T08:40:00Z</cp:lastPrinted>
  <dcterms:created xsi:type="dcterms:W3CDTF">2022-02-03T10:34:00Z</dcterms:created>
  <dcterms:modified xsi:type="dcterms:W3CDTF">2022-03-22T11:30:00Z</dcterms:modified>
</cp:coreProperties>
</file>