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DD" w:rsidRDefault="00E10FDD" w:rsidP="00E10FD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</w:t>
      </w:r>
    </w:p>
    <w:p w:rsidR="00707420" w:rsidRDefault="00707420" w:rsidP="00E10FDD">
      <w:pPr>
        <w:autoSpaceDE w:val="0"/>
        <w:autoSpaceDN w:val="0"/>
        <w:adjustRightInd w:val="0"/>
        <w:jc w:val="center"/>
        <w:rPr>
          <w:b/>
        </w:rPr>
      </w:pPr>
    </w:p>
    <w:p w:rsidR="00463794" w:rsidRDefault="00463794" w:rsidP="00E10FD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ПОСТАНОВЛЕНИЯ </w:t>
      </w:r>
    </w:p>
    <w:p w:rsidR="00463794" w:rsidRDefault="00463794" w:rsidP="00E10FD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ВЫТЕГОРСКОГО МУНИЦИПАЛЬНОГО РАЙОНА</w:t>
      </w:r>
    </w:p>
    <w:p w:rsidR="00463794" w:rsidRDefault="00463794" w:rsidP="0046379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63794" w:rsidRDefault="00463794" w:rsidP="0046379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63794">
        <w:rPr>
          <w:b/>
          <w:sz w:val="24"/>
          <w:szCs w:val="24"/>
        </w:rPr>
        <w:t xml:space="preserve">от  </w:t>
      </w:r>
      <w:r>
        <w:rPr>
          <w:b/>
          <w:sz w:val="24"/>
          <w:szCs w:val="24"/>
        </w:rPr>
        <w:t xml:space="preserve">                                                                            №</w:t>
      </w:r>
    </w:p>
    <w:p w:rsidR="00463794" w:rsidRPr="00463794" w:rsidRDefault="00463794" w:rsidP="0046379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63794">
        <w:rPr>
          <w:b/>
          <w:sz w:val="20"/>
          <w:szCs w:val="20"/>
        </w:rPr>
        <w:t xml:space="preserve">                                  г.</w:t>
      </w:r>
      <w:r>
        <w:rPr>
          <w:b/>
          <w:sz w:val="20"/>
          <w:szCs w:val="20"/>
        </w:rPr>
        <w:t xml:space="preserve"> </w:t>
      </w:r>
      <w:r w:rsidRPr="00463794">
        <w:rPr>
          <w:b/>
          <w:sz w:val="20"/>
          <w:szCs w:val="20"/>
        </w:rPr>
        <w:t>Вытегра</w:t>
      </w:r>
    </w:p>
    <w:p w:rsidR="00463794" w:rsidRDefault="00463794" w:rsidP="0046379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463794" w:rsidRPr="00463794" w:rsidRDefault="00463794" w:rsidP="00463794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463794" w:rsidRPr="0091783A" w:rsidRDefault="00463794" w:rsidP="00463794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463794" w:rsidRPr="0091783A" w:rsidRDefault="00463794" w:rsidP="00463794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463794" w:rsidRPr="0091783A" w:rsidRDefault="00463794" w:rsidP="00463794">
      <w:pPr>
        <w:tabs>
          <w:tab w:val="left" w:pos="300"/>
          <w:tab w:val="center" w:pos="4535"/>
        </w:tabs>
      </w:pPr>
      <w:proofErr w:type="gramStart"/>
      <w:r w:rsidRPr="0091783A">
        <w:t>муниципального</w:t>
      </w:r>
      <w:proofErr w:type="gramEnd"/>
      <w:r w:rsidRPr="0091783A">
        <w:t xml:space="preserve"> района на 20</w:t>
      </w:r>
      <w:r>
        <w:t>21-2025</w:t>
      </w:r>
      <w:r w:rsidRPr="0091783A">
        <w:t xml:space="preserve"> годы»</w:t>
      </w:r>
    </w:p>
    <w:p w:rsidR="00463794" w:rsidRDefault="00463794" w:rsidP="00463794">
      <w:pPr>
        <w:autoSpaceDE w:val="0"/>
        <w:autoSpaceDN w:val="0"/>
        <w:adjustRightInd w:val="0"/>
        <w:jc w:val="both"/>
      </w:pPr>
    </w:p>
    <w:p w:rsidR="00463794" w:rsidRDefault="00BC441B" w:rsidP="00463794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в соответствии с решением Представительного Собрания Вытегорского</w:t>
      </w:r>
      <w:r w:rsidRPr="00EA6BF1">
        <w:t xml:space="preserve"> муниципального</w:t>
      </w:r>
      <w:r w:rsidRPr="00406A67">
        <w:t xml:space="preserve"> района </w:t>
      </w:r>
      <w:r w:rsidRPr="00D57B22">
        <w:t xml:space="preserve">от </w:t>
      </w:r>
      <w:r>
        <w:t xml:space="preserve">09 декабря 2020 </w:t>
      </w:r>
      <w:r w:rsidRPr="0091783A">
        <w:t xml:space="preserve">года № </w:t>
      </w:r>
      <w:r>
        <w:t>386</w:t>
      </w:r>
      <w:r w:rsidRPr="00D57B22">
        <w:t xml:space="preserve"> «О районном бюджете на 202</w:t>
      </w:r>
      <w:r w:rsidR="009C186A">
        <w:t>1</w:t>
      </w:r>
      <w:r w:rsidRPr="00D57B22">
        <w:t xml:space="preserve"> год и плановый период 202</w:t>
      </w:r>
      <w:r w:rsidR="009C186A">
        <w:t>2</w:t>
      </w:r>
      <w:r w:rsidRPr="00D57B22">
        <w:t xml:space="preserve"> и 202</w:t>
      </w:r>
      <w:r w:rsidR="009C186A">
        <w:t>3</w:t>
      </w:r>
      <w:r w:rsidRPr="00D57B22">
        <w:t xml:space="preserve"> годов»</w:t>
      </w:r>
      <w:r w:rsidRPr="00406A67">
        <w:t xml:space="preserve"> (с последующими изменениями) </w:t>
      </w:r>
      <w:r w:rsidR="00463794" w:rsidRPr="0091783A">
        <w:rPr>
          <w:b/>
        </w:rPr>
        <w:t>ПОСТАНОВЛЯЮ:</w:t>
      </w:r>
    </w:p>
    <w:p w:rsidR="003A22B3" w:rsidRDefault="003A22B3" w:rsidP="00463794">
      <w:pPr>
        <w:suppressAutoHyphens/>
        <w:ind w:firstLine="567"/>
        <w:jc w:val="both"/>
        <w:rPr>
          <w:b/>
        </w:rPr>
      </w:pPr>
    </w:p>
    <w:p w:rsidR="003A22B3" w:rsidRDefault="003A22B3" w:rsidP="00223787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b/>
        </w:rPr>
      </w:pPr>
      <w:proofErr w:type="gramStart"/>
      <w:r w:rsidRPr="00223787">
        <w:rPr>
          <w:b/>
        </w:rPr>
        <w:t xml:space="preserve">Внести в муниципальную программу «Формирование комфортной среды проживания на территории Вытегорского муниципального района на 2021-2025 годы»,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223787">
        <w:rPr>
          <w:b/>
        </w:rPr>
        <w:t xml:space="preserve"> </w:t>
      </w:r>
      <w:r w:rsidR="00384DE7">
        <w:t xml:space="preserve">«Об утверждении муниципальной программы </w:t>
      </w:r>
      <w:r w:rsidR="00384DE7" w:rsidRPr="0091783A">
        <w:t xml:space="preserve">«Формирование комфортной среды </w:t>
      </w:r>
      <w:r w:rsidR="00384DE7">
        <w:t xml:space="preserve"> </w:t>
      </w:r>
      <w:r w:rsidR="00384DE7" w:rsidRPr="0091783A">
        <w:t>проживания на территории Вытегорского муниципального района на 20</w:t>
      </w:r>
      <w:r w:rsidR="00384DE7">
        <w:t>21-2025</w:t>
      </w:r>
      <w:r w:rsidR="00384DE7" w:rsidRPr="0091783A">
        <w:t xml:space="preserve"> годы»</w:t>
      </w:r>
      <w:r w:rsidR="00384DE7">
        <w:t xml:space="preserve"> </w:t>
      </w:r>
      <w:r w:rsidRPr="00223787">
        <w:rPr>
          <w:b/>
        </w:rPr>
        <w:t>следующие изменения:</w:t>
      </w:r>
      <w:proofErr w:type="gramEnd"/>
    </w:p>
    <w:p w:rsidR="00223787" w:rsidRPr="00223787" w:rsidRDefault="00223787" w:rsidP="00223787">
      <w:pPr>
        <w:pStyle w:val="a3"/>
        <w:suppressAutoHyphens/>
        <w:ind w:left="567"/>
        <w:jc w:val="both"/>
      </w:pPr>
      <w:r w:rsidRPr="00223787">
        <w:t>1)</w:t>
      </w:r>
      <w:proofErr w:type="gramStart"/>
      <w:r w:rsidRPr="00223787">
        <w:t>.</w:t>
      </w:r>
      <w:proofErr w:type="gramEnd"/>
      <w:r w:rsidRPr="00223787">
        <w:t xml:space="preserve"> </w:t>
      </w:r>
      <w:proofErr w:type="gramStart"/>
      <w:r w:rsidRPr="00223787">
        <w:t>в</w:t>
      </w:r>
      <w:proofErr w:type="gramEnd"/>
      <w:r w:rsidRPr="00223787">
        <w:t xml:space="preserve"> паспорте программы:</w:t>
      </w:r>
    </w:p>
    <w:p w:rsidR="00177B93" w:rsidRPr="00177B93" w:rsidRDefault="00223787" w:rsidP="00223787">
      <w:pPr>
        <w:pStyle w:val="a3"/>
        <w:suppressAutoHyphens/>
        <w:ind w:left="426"/>
        <w:jc w:val="both"/>
      </w:pPr>
      <w:r>
        <w:t>- п</w:t>
      </w:r>
      <w:r w:rsidR="00177B93" w:rsidRPr="00177B93">
        <w:t>озицию «</w:t>
      </w:r>
      <w:r w:rsidR="00177B93" w:rsidRPr="00177B93">
        <w:rPr>
          <w:b/>
        </w:rPr>
        <w:t>Участники программы</w:t>
      </w:r>
      <w:r w:rsidR="00177B93" w:rsidRPr="00177B93">
        <w:t xml:space="preserve">» дополнить словами «Финансовое управление Администрации Вытегорского </w:t>
      </w:r>
      <w:proofErr w:type="gramStart"/>
      <w:r w:rsidR="00177B93" w:rsidRPr="00177B93">
        <w:t>муниципального</w:t>
      </w:r>
      <w:proofErr w:type="gramEnd"/>
      <w:r w:rsidR="00177B93" w:rsidRPr="00177B93">
        <w:t xml:space="preserve"> района</w:t>
      </w:r>
      <w:r w:rsidR="00177B93">
        <w:t>.</w:t>
      </w:r>
      <w:r>
        <w:t>»;</w:t>
      </w:r>
    </w:p>
    <w:p w:rsidR="00740BE6" w:rsidRPr="00740BE6" w:rsidRDefault="00223787" w:rsidP="00223787">
      <w:pPr>
        <w:pStyle w:val="a3"/>
        <w:suppressAutoHyphens/>
        <w:ind w:left="426"/>
        <w:jc w:val="both"/>
        <w:rPr>
          <w:b/>
        </w:rPr>
      </w:pPr>
      <w:r>
        <w:t>- п</w:t>
      </w:r>
      <w:r w:rsidR="00740BE6" w:rsidRPr="00990F86">
        <w:t>ункт 2 позиции</w:t>
      </w:r>
      <w:r w:rsidR="00740BE6">
        <w:rPr>
          <w:b/>
        </w:rPr>
        <w:t xml:space="preserve"> «Цели программы» </w:t>
      </w:r>
      <w:r w:rsidR="00740BE6" w:rsidRPr="0081705A">
        <w:t>изложить в новой редакции:</w:t>
      </w:r>
      <w:r w:rsidR="00740BE6">
        <w:rPr>
          <w:b/>
        </w:rPr>
        <w:t xml:space="preserve"> «</w:t>
      </w:r>
      <w:r w:rsidR="00740BE6">
        <w:t xml:space="preserve"> </w:t>
      </w:r>
      <w:r w:rsidR="00740BE6" w:rsidRPr="0092791A">
        <w:t xml:space="preserve">2. Ликвидация аварийного жилищного фонда общей </w:t>
      </w:r>
      <w:r w:rsidR="00740BE6" w:rsidRPr="00445D60">
        <w:rPr>
          <w:color w:val="000000" w:themeColor="text1"/>
        </w:rPr>
        <w:t>площадью 5548,5</w:t>
      </w:r>
      <w:r w:rsidRPr="00445D60">
        <w:rPr>
          <w:color w:val="000000" w:themeColor="text1"/>
        </w:rPr>
        <w:t xml:space="preserve"> кв</w:t>
      </w:r>
      <w:proofErr w:type="gramStart"/>
      <w:r w:rsidRPr="00445D60">
        <w:rPr>
          <w:color w:val="000000" w:themeColor="text1"/>
        </w:rPr>
        <w:t>.м</w:t>
      </w:r>
      <w:proofErr w:type="gramEnd"/>
      <w:r w:rsidR="00740BE6" w:rsidRPr="00445D60">
        <w:rPr>
          <w:color w:val="000000" w:themeColor="text1"/>
        </w:rPr>
        <w:t xml:space="preserve"> и переселение 233 человек, из жилых помещений в многоквартирных домах, признанных в установленном порядке до 1 января 2017</w:t>
      </w:r>
      <w:r w:rsidR="00740BE6" w:rsidRPr="0092791A">
        <w:t xml:space="preserve"> года аварийными и подлежащими сносу</w:t>
      </w:r>
      <w:r>
        <w:t>.»;</w:t>
      </w:r>
    </w:p>
    <w:p w:rsidR="003A22B3" w:rsidRDefault="00223787" w:rsidP="00223787">
      <w:pPr>
        <w:pStyle w:val="a3"/>
        <w:suppressAutoHyphens/>
        <w:ind w:left="426"/>
        <w:jc w:val="both"/>
        <w:rPr>
          <w:b/>
        </w:rPr>
      </w:pPr>
      <w:r>
        <w:t>- п</w:t>
      </w:r>
      <w:r w:rsidR="003A22B3" w:rsidRPr="0081705A">
        <w:t xml:space="preserve">озицию «Объем финансового обеспечения программы» </w:t>
      </w:r>
      <w:r w:rsidR="00135AC7" w:rsidRPr="0081705A">
        <w:t xml:space="preserve">изложить в новой редакции: «Общий объем </w:t>
      </w:r>
      <w:r w:rsidR="00724DCF">
        <w:t>ф</w:t>
      </w:r>
      <w:r w:rsidR="00135AC7" w:rsidRPr="0081705A">
        <w:t>инансового обеспечения, необходимый для реализации программных мероприятий, составляет</w:t>
      </w:r>
      <w:r w:rsidR="00135AC7">
        <w:rPr>
          <w:b/>
        </w:rPr>
        <w:t xml:space="preserve"> </w:t>
      </w:r>
      <w:r w:rsidR="0027240A">
        <w:rPr>
          <w:b/>
        </w:rPr>
        <w:t>299 737,</w:t>
      </w:r>
      <w:r w:rsidR="0003764C" w:rsidRPr="0003764C">
        <w:rPr>
          <w:b/>
        </w:rPr>
        <w:t>3</w:t>
      </w:r>
      <w:r w:rsidR="00135AC7">
        <w:rPr>
          <w:b/>
        </w:rPr>
        <w:t xml:space="preserve"> тыс.</w:t>
      </w:r>
      <w:r w:rsidR="00A52440">
        <w:rPr>
          <w:b/>
        </w:rPr>
        <w:t xml:space="preserve"> </w:t>
      </w:r>
      <w:r w:rsidR="00135AC7">
        <w:rPr>
          <w:b/>
        </w:rPr>
        <w:t xml:space="preserve">рублей, </w:t>
      </w:r>
      <w:r w:rsidR="00135AC7" w:rsidRPr="0081705A">
        <w:t>в том числе по годам:</w:t>
      </w:r>
      <w:r w:rsidR="00135AC7">
        <w:rPr>
          <w:b/>
        </w:rPr>
        <w:t xml:space="preserve"> </w:t>
      </w:r>
    </w:p>
    <w:p w:rsidR="00135AC7" w:rsidRPr="0081705A" w:rsidRDefault="00135AC7" w:rsidP="00724DCF">
      <w:pPr>
        <w:pStyle w:val="a3"/>
        <w:suppressAutoHyphens/>
        <w:ind w:left="426"/>
        <w:jc w:val="both"/>
      </w:pPr>
      <w:r w:rsidRPr="0081705A">
        <w:t xml:space="preserve">2021 – </w:t>
      </w:r>
      <w:r w:rsidR="00DE16A0">
        <w:t>174 334,7 тыс. руб.</w:t>
      </w:r>
    </w:p>
    <w:p w:rsidR="00135AC7" w:rsidRPr="0081705A" w:rsidRDefault="00135AC7" w:rsidP="00724DCF">
      <w:pPr>
        <w:pStyle w:val="a3"/>
        <w:suppressAutoHyphens/>
        <w:ind w:left="426"/>
        <w:jc w:val="both"/>
      </w:pPr>
      <w:r w:rsidRPr="0081705A">
        <w:t>2022 – 59 350,</w:t>
      </w:r>
      <w:r w:rsidR="00724DCF">
        <w:t>9</w:t>
      </w:r>
      <w:r w:rsidRPr="0081705A">
        <w:t xml:space="preserve"> тыс</w:t>
      </w:r>
      <w:proofErr w:type="gramStart"/>
      <w:r w:rsidRPr="0081705A">
        <w:t>.р</w:t>
      </w:r>
      <w:proofErr w:type="gramEnd"/>
      <w:r w:rsidRPr="0081705A">
        <w:t>уб.</w:t>
      </w:r>
    </w:p>
    <w:p w:rsidR="00135AC7" w:rsidRPr="0081705A" w:rsidRDefault="00135AC7" w:rsidP="00724DCF">
      <w:pPr>
        <w:pStyle w:val="a3"/>
        <w:suppressAutoHyphens/>
        <w:ind w:left="426"/>
        <w:jc w:val="both"/>
      </w:pPr>
      <w:r w:rsidRPr="0081705A">
        <w:t>2023 – 66 051,</w:t>
      </w:r>
      <w:r w:rsidR="0003764C" w:rsidRPr="00E5230A">
        <w:t>7</w:t>
      </w:r>
      <w:r w:rsidRPr="0081705A">
        <w:t xml:space="preserve"> тыс</w:t>
      </w:r>
      <w:proofErr w:type="gramStart"/>
      <w:r w:rsidRPr="0081705A">
        <w:t>.р</w:t>
      </w:r>
      <w:proofErr w:type="gramEnd"/>
      <w:r w:rsidRPr="0081705A">
        <w:t>уб.</w:t>
      </w:r>
    </w:p>
    <w:p w:rsidR="00135AC7" w:rsidRPr="0081705A" w:rsidRDefault="00135AC7" w:rsidP="00724DCF">
      <w:pPr>
        <w:pStyle w:val="a3"/>
        <w:suppressAutoHyphens/>
        <w:ind w:left="426"/>
        <w:jc w:val="both"/>
      </w:pPr>
      <w:r w:rsidRPr="0081705A">
        <w:t>2024 – 0,00 тыс</w:t>
      </w:r>
      <w:proofErr w:type="gramStart"/>
      <w:r w:rsidRPr="0081705A">
        <w:t>.р</w:t>
      </w:r>
      <w:proofErr w:type="gramEnd"/>
      <w:r w:rsidRPr="0081705A">
        <w:t>уб.</w:t>
      </w:r>
    </w:p>
    <w:p w:rsidR="00135AC7" w:rsidRDefault="00135AC7" w:rsidP="00223787">
      <w:pPr>
        <w:pStyle w:val="a3"/>
        <w:numPr>
          <w:ilvl w:val="0"/>
          <w:numId w:val="12"/>
        </w:numPr>
        <w:suppressAutoHyphens/>
        <w:jc w:val="both"/>
      </w:pPr>
      <w:r w:rsidRPr="0081705A">
        <w:t>– 0,00 тыс</w:t>
      </w:r>
      <w:proofErr w:type="gramStart"/>
      <w:r w:rsidRPr="0081705A">
        <w:t>.р</w:t>
      </w:r>
      <w:proofErr w:type="gramEnd"/>
      <w:r w:rsidRPr="0081705A">
        <w:t>уб.</w:t>
      </w:r>
      <w:r w:rsidR="0081705A">
        <w:t>».</w:t>
      </w:r>
    </w:p>
    <w:p w:rsidR="00740BE6" w:rsidRPr="00445D60" w:rsidRDefault="00223787" w:rsidP="00223787">
      <w:pPr>
        <w:pStyle w:val="a3"/>
        <w:suppressAutoHyphens/>
        <w:ind w:left="426"/>
        <w:jc w:val="both"/>
        <w:rPr>
          <w:color w:val="000000" w:themeColor="text1"/>
        </w:rPr>
      </w:pPr>
      <w:r>
        <w:lastRenderedPageBreak/>
        <w:t>- п</w:t>
      </w:r>
      <w:r w:rsidR="00740BE6" w:rsidRPr="00990F86">
        <w:t>ункт 2 позиции</w:t>
      </w:r>
      <w:r w:rsidR="00740BE6">
        <w:rPr>
          <w:b/>
        </w:rPr>
        <w:t xml:space="preserve"> «</w:t>
      </w:r>
      <w:r w:rsidR="00740BE6" w:rsidRPr="00990F86">
        <w:rPr>
          <w:b/>
        </w:rPr>
        <w:t>Ожидаемые результаты реализации программы</w:t>
      </w:r>
      <w:r w:rsidR="00740BE6">
        <w:rPr>
          <w:b/>
        </w:rPr>
        <w:t xml:space="preserve">» </w:t>
      </w:r>
      <w:r w:rsidR="00740BE6" w:rsidRPr="0081705A">
        <w:t>изложить в новой редакции:</w:t>
      </w:r>
      <w:r w:rsidR="00740BE6">
        <w:t xml:space="preserve"> «</w:t>
      </w:r>
      <w:r w:rsidR="00740BE6" w:rsidRPr="0092791A">
        <w:t>2.</w:t>
      </w:r>
      <w:r w:rsidR="00740BE6" w:rsidRPr="0092791A">
        <w:rPr>
          <w:color w:val="FF0000"/>
        </w:rPr>
        <w:t xml:space="preserve"> </w:t>
      </w:r>
      <w:r w:rsidR="00740BE6">
        <w:t xml:space="preserve">Сокращение общей площади аварийного жилищного фонда на </w:t>
      </w:r>
      <w:r w:rsidR="00740BE6" w:rsidRPr="00445D60">
        <w:rPr>
          <w:color w:val="000000" w:themeColor="text1"/>
        </w:rPr>
        <w:t>5548,5 кв</w:t>
      </w:r>
      <w:proofErr w:type="gramStart"/>
      <w:r w:rsidRPr="00445D60">
        <w:rPr>
          <w:color w:val="000000" w:themeColor="text1"/>
        </w:rPr>
        <w:t>.м</w:t>
      </w:r>
      <w:proofErr w:type="gramEnd"/>
      <w:r w:rsidRPr="00445D60">
        <w:rPr>
          <w:color w:val="000000" w:themeColor="text1"/>
        </w:rPr>
        <w:t>»;</w:t>
      </w:r>
    </w:p>
    <w:p w:rsidR="00990F86" w:rsidRDefault="00223787" w:rsidP="00223787">
      <w:pPr>
        <w:pStyle w:val="a3"/>
        <w:suppressAutoHyphens/>
        <w:ind w:left="426"/>
        <w:jc w:val="both"/>
      </w:pPr>
      <w:r w:rsidRPr="00445D60">
        <w:rPr>
          <w:color w:val="000000" w:themeColor="text1"/>
        </w:rPr>
        <w:t>- в</w:t>
      </w:r>
      <w:r w:rsidR="00990F86" w:rsidRPr="00445D60">
        <w:rPr>
          <w:color w:val="000000" w:themeColor="text1"/>
        </w:rPr>
        <w:t xml:space="preserve"> </w:t>
      </w:r>
      <w:r w:rsidR="00724DCF" w:rsidRPr="00445D60">
        <w:rPr>
          <w:color w:val="000000" w:themeColor="text1"/>
        </w:rPr>
        <w:t>абзаце 3</w:t>
      </w:r>
      <w:r w:rsidRPr="00445D60">
        <w:rPr>
          <w:color w:val="000000" w:themeColor="text1"/>
        </w:rPr>
        <w:t xml:space="preserve"> раздела 1</w:t>
      </w:r>
      <w:r w:rsidR="00724DCF" w:rsidRPr="00445D60">
        <w:rPr>
          <w:color w:val="000000" w:themeColor="text1"/>
        </w:rPr>
        <w:t xml:space="preserve"> предложени</w:t>
      </w:r>
      <w:r w:rsidRPr="00445D60">
        <w:rPr>
          <w:color w:val="000000" w:themeColor="text1"/>
        </w:rPr>
        <w:t>я</w:t>
      </w:r>
      <w:r w:rsidR="00990F86" w:rsidRPr="00445D60">
        <w:rPr>
          <w:b/>
          <w:color w:val="000000" w:themeColor="text1"/>
        </w:rPr>
        <w:t xml:space="preserve"> «</w:t>
      </w:r>
      <w:r w:rsidR="00990F86" w:rsidRPr="00445D60">
        <w:rPr>
          <w:color w:val="000000" w:themeColor="text1"/>
        </w:rPr>
        <w:t>На территории района расположен 21 такой дом, площадь которых составляет 5 506,8 кв. метров, или 2,11 % от общей площади жилищного фонда района.  26,3 % аварийного жилфонда находится в муниципальной собственности. В аварийных жилых домах проживает 235 человек (125 семей)</w:t>
      </w:r>
      <w:proofErr w:type="gramStart"/>
      <w:r w:rsidR="00990F86" w:rsidRPr="00445D60">
        <w:rPr>
          <w:color w:val="000000" w:themeColor="text1"/>
        </w:rPr>
        <w:t>.»</w:t>
      </w:r>
      <w:proofErr w:type="gramEnd"/>
      <w:r w:rsidR="00990F86" w:rsidRPr="00445D60">
        <w:rPr>
          <w:color w:val="000000" w:themeColor="text1"/>
        </w:rPr>
        <w:t xml:space="preserve"> изложить в новой редакции: «На территории района расположен 21 такой дом, площадь которых составляет 5 548,5 кв. метров, или 2,11 % от общей площади жилищного фонда района.  26,3 % аварийного жилфонда находится в муниципальной собственности. В аварийных жилых </w:t>
      </w:r>
      <w:proofErr w:type="gramStart"/>
      <w:r w:rsidR="00990F86" w:rsidRPr="00445D60">
        <w:rPr>
          <w:color w:val="000000" w:themeColor="text1"/>
        </w:rPr>
        <w:t>домах</w:t>
      </w:r>
      <w:proofErr w:type="gramEnd"/>
      <w:r w:rsidR="00990F86" w:rsidRPr="00445D60">
        <w:rPr>
          <w:color w:val="000000" w:themeColor="text1"/>
        </w:rPr>
        <w:t xml:space="preserve"> проживает 233 человека (</w:t>
      </w:r>
      <w:r w:rsidR="00990F86" w:rsidRPr="0092791A">
        <w:t>125</w:t>
      </w:r>
      <w:r w:rsidR="00990F86">
        <w:t xml:space="preserve"> семей</w:t>
      </w:r>
      <w:r w:rsidR="00990F86" w:rsidRPr="0092791A">
        <w:t>).</w:t>
      </w:r>
      <w:r w:rsidR="00990F86">
        <w:t>»</w:t>
      </w:r>
      <w:r>
        <w:t>;</w:t>
      </w:r>
    </w:p>
    <w:p w:rsidR="00CE3779" w:rsidRDefault="00223787" w:rsidP="00223787">
      <w:pPr>
        <w:pStyle w:val="a3"/>
        <w:suppressAutoHyphens/>
        <w:ind w:left="426"/>
        <w:jc w:val="both"/>
      </w:pPr>
      <w:r>
        <w:t>- р</w:t>
      </w:r>
      <w:r w:rsidR="00CE3779" w:rsidRPr="0081705A">
        <w:t>аздел 3 изложить в новой редакции</w:t>
      </w:r>
      <w:r w:rsidR="00CE3779">
        <w:rPr>
          <w:b/>
        </w:rPr>
        <w:t xml:space="preserve"> </w:t>
      </w:r>
      <w:r w:rsidR="00CE3779" w:rsidRPr="0081705A">
        <w:t xml:space="preserve">«Общий объем финансового обеспечения, необходимый для реализации программных мероприятий, составляет </w:t>
      </w:r>
      <w:r w:rsidR="00B9381A">
        <w:t>299 737,</w:t>
      </w:r>
      <w:r w:rsidR="0003764C" w:rsidRPr="0003764C">
        <w:t>3</w:t>
      </w:r>
      <w:r w:rsidR="00CE3779" w:rsidRPr="0081705A">
        <w:t xml:space="preserve"> тыс</w:t>
      </w:r>
      <w:proofErr w:type="gramStart"/>
      <w:r w:rsidR="00CE3779" w:rsidRPr="0081705A">
        <w:t>.р</w:t>
      </w:r>
      <w:proofErr w:type="gramEnd"/>
      <w:r w:rsidR="00CE3779" w:rsidRPr="0081705A">
        <w:t>ублей, в том числе по годам:</w:t>
      </w:r>
    </w:p>
    <w:p w:rsidR="00CE3779" w:rsidRPr="0081705A" w:rsidRDefault="00CE3779" w:rsidP="00724DCF">
      <w:pPr>
        <w:pStyle w:val="a3"/>
        <w:suppressAutoHyphens/>
        <w:ind w:left="426"/>
        <w:jc w:val="both"/>
      </w:pPr>
      <w:r w:rsidRPr="0081705A">
        <w:t xml:space="preserve">2021 – </w:t>
      </w:r>
      <w:r w:rsidR="00B9381A">
        <w:t>174 334,7 тыс</w:t>
      </w:r>
      <w:proofErr w:type="gramStart"/>
      <w:r w:rsidR="00B9381A">
        <w:t>.р</w:t>
      </w:r>
      <w:proofErr w:type="gramEnd"/>
      <w:r w:rsidR="00B9381A">
        <w:t>уб.</w:t>
      </w:r>
    </w:p>
    <w:p w:rsidR="00CE3779" w:rsidRPr="0081705A" w:rsidRDefault="00CE3779" w:rsidP="00724DCF">
      <w:pPr>
        <w:pStyle w:val="a3"/>
        <w:suppressAutoHyphens/>
        <w:ind w:left="426"/>
        <w:jc w:val="both"/>
      </w:pPr>
      <w:r w:rsidRPr="0081705A">
        <w:t>2022 – 59 350,</w:t>
      </w:r>
      <w:r w:rsidR="00724DCF">
        <w:t>9</w:t>
      </w:r>
      <w:r w:rsidRPr="0081705A">
        <w:t xml:space="preserve"> тыс</w:t>
      </w:r>
      <w:proofErr w:type="gramStart"/>
      <w:r w:rsidRPr="0081705A">
        <w:t>.р</w:t>
      </w:r>
      <w:proofErr w:type="gramEnd"/>
      <w:r w:rsidRPr="0081705A">
        <w:t>уб.</w:t>
      </w:r>
    </w:p>
    <w:p w:rsidR="00CE3779" w:rsidRPr="0081705A" w:rsidRDefault="00CE3779" w:rsidP="00724DCF">
      <w:pPr>
        <w:pStyle w:val="a3"/>
        <w:suppressAutoHyphens/>
        <w:ind w:left="426"/>
        <w:jc w:val="both"/>
      </w:pPr>
      <w:r w:rsidRPr="0081705A">
        <w:t>2023 – 66 051,</w:t>
      </w:r>
      <w:r w:rsidR="0003764C" w:rsidRPr="00E5230A">
        <w:t>7</w:t>
      </w:r>
      <w:r w:rsidRPr="0081705A">
        <w:t xml:space="preserve"> тыс</w:t>
      </w:r>
      <w:proofErr w:type="gramStart"/>
      <w:r w:rsidRPr="0081705A">
        <w:t>.р</w:t>
      </w:r>
      <w:proofErr w:type="gramEnd"/>
      <w:r w:rsidRPr="0081705A">
        <w:t>уб.</w:t>
      </w:r>
    </w:p>
    <w:p w:rsidR="00CE3779" w:rsidRPr="0081705A" w:rsidRDefault="00CE3779" w:rsidP="00724DCF">
      <w:pPr>
        <w:pStyle w:val="a3"/>
        <w:suppressAutoHyphens/>
        <w:ind w:left="426"/>
        <w:jc w:val="both"/>
      </w:pPr>
      <w:r w:rsidRPr="0081705A">
        <w:t>2024 – 0,00 тыс</w:t>
      </w:r>
      <w:proofErr w:type="gramStart"/>
      <w:r w:rsidRPr="0081705A">
        <w:t>.р</w:t>
      </w:r>
      <w:proofErr w:type="gramEnd"/>
      <w:r w:rsidRPr="0081705A">
        <w:t>уб.</w:t>
      </w:r>
    </w:p>
    <w:p w:rsidR="0003764C" w:rsidRPr="00E5230A" w:rsidRDefault="00CE3779" w:rsidP="00724DCF">
      <w:pPr>
        <w:pStyle w:val="a3"/>
        <w:suppressAutoHyphens/>
        <w:ind w:left="426"/>
        <w:jc w:val="both"/>
      </w:pPr>
      <w:r w:rsidRPr="0081705A">
        <w:t>2025 – 0,00 тыс</w:t>
      </w:r>
      <w:proofErr w:type="gramStart"/>
      <w:r w:rsidRPr="0081705A">
        <w:t>.р</w:t>
      </w:r>
      <w:proofErr w:type="gramEnd"/>
      <w:r w:rsidRPr="0081705A">
        <w:t>уб.</w:t>
      </w:r>
    </w:p>
    <w:p w:rsidR="00CE3779" w:rsidRDefault="0003764C" w:rsidP="00445D60">
      <w:pPr>
        <w:ind w:left="426" w:firstLine="284"/>
        <w:jc w:val="both"/>
      </w:pPr>
      <w:r w:rsidRPr="0091783A">
        <w:t>Сведения о расходах бюджета района (далее – районный бюджет) на реализацию программы представлены в приложении 3 к программе</w:t>
      </w:r>
      <w:proofErr w:type="gramStart"/>
      <w:r w:rsidRPr="0091783A">
        <w:t>.</w:t>
      </w:r>
      <w:r w:rsidR="00223787">
        <w:t>»;</w:t>
      </w:r>
      <w:proofErr w:type="gramEnd"/>
    </w:p>
    <w:p w:rsidR="00990F86" w:rsidRPr="00990F86" w:rsidRDefault="00990F86" w:rsidP="00B9381A">
      <w:pPr>
        <w:pStyle w:val="a3"/>
        <w:suppressAutoHyphens/>
        <w:ind w:left="426" w:hanging="426"/>
        <w:jc w:val="both"/>
        <w:rPr>
          <w:sz w:val="16"/>
          <w:szCs w:val="16"/>
        </w:rPr>
      </w:pPr>
      <w:r>
        <w:t xml:space="preserve"> </w:t>
      </w:r>
    </w:p>
    <w:p w:rsidR="00990F86" w:rsidRDefault="00223787" w:rsidP="00223787">
      <w:pPr>
        <w:pStyle w:val="a3"/>
        <w:tabs>
          <w:tab w:val="left" w:pos="851"/>
        </w:tabs>
        <w:autoSpaceDE w:val="0"/>
        <w:autoSpaceDN w:val="0"/>
        <w:adjustRightInd w:val="0"/>
        <w:ind w:left="426"/>
        <w:jc w:val="both"/>
      </w:pPr>
      <w:r>
        <w:t>- подпункт 5.2</w:t>
      </w:r>
      <w:r w:rsidR="00990F86" w:rsidRPr="00990F86">
        <w:t xml:space="preserve"> </w:t>
      </w:r>
      <w:r>
        <w:t>р</w:t>
      </w:r>
      <w:r w:rsidR="00990F86">
        <w:t xml:space="preserve">аздела </w:t>
      </w:r>
      <w:r w:rsidR="00990F86" w:rsidRPr="00990F86">
        <w:rPr>
          <w:b/>
        </w:rPr>
        <w:t xml:space="preserve">5 </w:t>
      </w:r>
      <w:r w:rsidR="00990F86" w:rsidRPr="00445D60">
        <w:t>изложить в новой редакции:</w:t>
      </w:r>
      <w:r w:rsidR="00990F86">
        <w:rPr>
          <w:b/>
        </w:rPr>
        <w:t xml:space="preserve"> «</w:t>
      </w:r>
      <w:r w:rsidR="00CE3779">
        <w:rPr>
          <w:b/>
        </w:rPr>
        <w:t xml:space="preserve">5.2. </w:t>
      </w:r>
      <w:r w:rsidR="00CE3779" w:rsidRPr="00990F86">
        <w:t xml:space="preserve">Подпрограмма  «Переселение граждан из аварийного жилищного фонда в </w:t>
      </w:r>
      <w:proofErr w:type="spellStart"/>
      <w:r w:rsidR="00CE3779" w:rsidRPr="00990F86">
        <w:t>Вытегорском</w:t>
      </w:r>
      <w:proofErr w:type="spellEnd"/>
      <w:r w:rsidR="00CE3779" w:rsidRPr="00990F86">
        <w:t xml:space="preserve"> муниципальном районе с учетом развития малоэтажного </w:t>
      </w:r>
      <w:r w:rsidR="00CE3779" w:rsidRPr="00445D60">
        <w:rPr>
          <w:color w:val="000000" w:themeColor="text1"/>
        </w:rPr>
        <w:t xml:space="preserve">жилищного строительства на 2021-2025 годы» (далее также – подпрограмма 2). </w:t>
      </w:r>
      <w:r w:rsidR="00990F86" w:rsidRPr="00445D60">
        <w:rPr>
          <w:color w:val="000000" w:themeColor="text1"/>
        </w:rPr>
        <w:t>Целью подпрограммы 2 является ликвидация аварийного жилищного фонда общей площадью 5548,5 кв</w:t>
      </w:r>
      <w:proofErr w:type="gramStart"/>
      <w:r w:rsidR="00990F86" w:rsidRPr="00445D60">
        <w:rPr>
          <w:color w:val="000000" w:themeColor="text1"/>
        </w:rPr>
        <w:t>.м</w:t>
      </w:r>
      <w:proofErr w:type="gramEnd"/>
      <w:r w:rsidR="00990F86" w:rsidRPr="00445D60">
        <w:rPr>
          <w:color w:val="000000" w:themeColor="text1"/>
        </w:rPr>
        <w:t xml:space="preserve"> и переселение 233 человек, из жилых помещений в многоквартирных</w:t>
      </w:r>
      <w:r w:rsidR="00990F86" w:rsidRPr="0092791A">
        <w:t xml:space="preserve"> домах, признанных в установленном порядке до 1 января 2017 года аварийными и подлежащими сносу</w:t>
      </w:r>
      <w:r>
        <w:t>»;</w:t>
      </w:r>
    </w:p>
    <w:p w:rsidR="00223787" w:rsidRDefault="00223787" w:rsidP="00223787">
      <w:pPr>
        <w:pStyle w:val="a3"/>
        <w:suppressAutoHyphens/>
        <w:ind w:left="426"/>
        <w:jc w:val="both"/>
      </w:pPr>
      <w:r>
        <w:t>- приложение 1 к программе изложить в новой редакции, согласно Приложению 1 к настоящему постановлению;</w:t>
      </w:r>
    </w:p>
    <w:p w:rsidR="00223787" w:rsidRDefault="00223787" w:rsidP="00223787">
      <w:pPr>
        <w:pStyle w:val="a3"/>
        <w:suppressAutoHyphens/>
        <w:ind w:left="426"/>
        <w:jc w:val="both"/>
      </w:pPr>
      <w:r>
        <w:t>- приложение 3 к программе «изложить в новой редакции, согласно Приложению 2 к настоящему постановлению;</w:t>
      </w:r>
    </w:p>
    <w:p w:rsidR="00223787" w:rsidRDefault="00223787" w:rsidP="00223787">
      <w:pPr>
        <w:pStyle w:val="a3"/>
        <w:suppressAutoHyphens/>
        <w:ind w:left="426"/>
        <w:jc w:val="both"/>
      </w:pPr>
      <w:r>
        <w:t>- приложение 4 к программе изложить в новой редакции, согласно Приложен</w:t>
      </w:r>
      <w:r w:rsidR="00445D60">
        <w:t>ию 3 к настоящему постановлению.</w:t>
      </w:r>
    </w:p>
    <w:p w:rsidR="000D0E44" w:rsidRDefault="000D0E44" w:rsidP="00223787">
      <w:pPr>
        <w:pStyle w:val="a3"/>
        <w:suppressAutoHyphens/>
        <w:ind w:left="426"/>
        <w:jc w:val="both"/>
      </w:pPr>
    </w:p>
    <w:p w:rsidR="00223787" w:rsidRDefault="00223787" w:rsidP="00223787">
      <w:pPr>
        <w:pStyle w:val="a3"/>
        <w:suppressAutoHyphens/>
        <w:ind w:left="426"/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подпрограмме 1 «Обеспечение жильем отдельных категорий граждан и выполнение капитального, текущего ремонта муниципального жилищного фонда Вытегорского района на 2021-2025 годы»:</w:t>
      </w:r>
    </w:p>
    <w:p w:rsidR="00605D03" w:rsidRPr="00445D60" w:rsidRDefault="00223787" w:rsidP="00223787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605D03" w:rsidRPr="00445D60">
        <w:rPr>
          <w:color w:val="000000" w:themeColor="text1"/>
        </w:rPr>
        <w:t xml:space="preserve">в позиции </w:t>
      </w:r>
      <w:r w:rsidR="00605D03" w:rsidRPr="00445D60">
        <w:rPr>
          <w:b/>
          <w:color w:val="000000" w:themeColor="text1"/>
        </w:rPr>
        <w:t xml:space="preserve">«Объем финансового обеспечения </w:t>
      </w:r>
      <w:r w:rsidRPr="00445D60">
        <w:rPr>
          <w:b/>
          <w:color w:val="000000" w:themeColor="text1"/>
        </w:rPr>
        <w:t>под</w:t>
      </w:r>
      <w:r w:rsidR="00605D03" w:rsidRPr="00445D60">
        <w:rPr>
          <w:b/>
          <w:color w:val="000000" w:themeColor="text1"/>
        </w:rPr>
        <w:t>программы 1»</w:t>
      </w:r>
      <w:r w:rsidR="00605D03" w:rsidRPr="00445D60">
        <w:rPr>
          <w:color w:val="000000" w:themeColor="text1"/>
        </w:rPr>
        <w:t xml:space="preserve"> паспорта </w:t>
      </w:r>
      <w:r w:rsidRPr="00445D60">
        <w:rPr>
          <w:color w:val="000000" w:themeColor="text1"/>
        </w:rPr>
        <w:t xml:space="preserve">подпрограммы 1 </w:t>
      </w:r>
      <w:r w:rsidR="00605D03" w:rsidRPr="00445D60">
        <w:rPr>
          <w:color w:val="000000" w:themeColor="text1"/>
        </w:rPr>
        <w:t>цифры «29 232,1», «8 130,1» заменить соответственно цифрами «29 175,3», «8 073,3»;</w:t>
      </w:r>
    </w:p>
    <w:p w:rsidR="00605D03" w:rsidRPr="00445D60" w:rsidRDefault="00223787" w:rsidP="00223787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lastRenderedPageBreak/>
        <w:t xml:space="preserve">- </w:t>
      </w:r>
      <w:r w:rsidR="00605D03" w:rsidRPr="00445D60">
        <w:rPr>
          <w:color w:val="000000" w:themeColor="text1"/>
        </w:rPr>
        <w:t xml:space="preserve">в разделе </w:t>
      </w:r>
      <w:r w:rsidR="00384DE7" w:rsidRPr="00445D60">
        <w:rPr>
          <w:color w:val="000000" w:themeColor="text1"/>
        </w:rPr>
        <w:t>4</w:t>
      </w:r>
      <w:r w:rsidR="00605D03" w:rsidRPr="00445D60">
        <w:rPr>
          <w:color w:val="000000" w:themeColor="text1"/>
        </w:rPr>
        <w:t xml:space="preserve"> цифры «29 232,1», «8 130,1» заменить соответственно цифрами «29 175,3», «8 073,3</w:t>
      </w:r>
      <w:r w:rsidR="00146BC1" w:rsidRPr="00445D60">
        <w:rPr>
          <w:color w:val="000000" w:themeColor="text1"/>
        </w:rPr>
        <w:t>»;</w:t>
      </w:r>
    </w:p>
    <w:p w:rsidR="00146BC1" w:rsidRDefault="00146BC1" w:rsidP="00146BC1">
      <w:pPr>
        <w:pStyle w:val="a3"/>
        <w:suppressAutoHyphens/>
        <w:ind w:left="426"/>
        <w:jc w:val="both"/>
      </w:pPr>
      <w:r>
        <w:t>- приложение 3 к подпрограмме 1  изложить в новой редакции, согласно Приложению 4 к настоящ</w:t>
      </w:r>
      <w:r w:rsidR="000D0E44">
        <w:t>ему постановлению.</w:t>
      </w:r>
    </w:p>
    <w:p w:rsidR="00146BC1" w:rsidRDefault="00146BC1" w:rsidP="00223787">
      <w:pPr>
        <w:pStyle w:val="a3"/>
        <w:tabs>
          <w:tab w:val="left" w:pos="300"/>
          <w:tab w:val="center" w:pos="4535"/>
        </w:tabs>
        <w:ind w:left="426"/>
        <w:jc w:val="both"/>
      </w:pPr>
    </w:p>
    <w:p w:rsidR="00605D03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b/>
          <w:color w:val="000000" w:themeColor="text1"/>
        </w:rPr>
        <w:t>3)</w:t>
      </w:r>
      <w:proofErr w:type="gramStart"/>
      <w:r w:rsidRPr="00445D60">
        <w:rPr>
          <w:b/>
          <w:color w:val="000000" w:themeColor="text1"/>
        </w:rPr>
        <w:t>.</w:t>
      </w:r>
      <w:proofErr w:type="gramEnd"/>
      <w:r w:rsidRPr="00445D60">
        <w:rPr>
          <w:b/>
          <w:color w:val="000000" w:themeColor="text1"/>
        </w:rPr>
        <w:t xml:space="preserve"> </w:t>
      </w:r>
      <w:proofErr w:type="gramStart"/>
      <w:r w:rsidRPr="00445D60">
        <w:rPr>
          <w:b/>
          <w:color w:val="000000" w:themeColor="text1"/>
        </w:rPr>
        <w:t>в</w:t>
      </w:r>
      <w:proofErr w:type="gramEnd"/>
      <w:r w:rsidR="00394EF3" w:rsidRPr="00445D60">
        <w:rPr>
          <w:b/>
          <w:color w:val="000000" w:themeColor="text1"/>
        </w:rPr>
        <w:t xml:space="preserve"> подпрограмм</w:t>
      </w:r>
      <w:r w:rsidRPr="00445D60">
        <w:rPr>
          <w:b/>
          <w:color w:val="000000" w:themeColor="text1"/>
        </w:rPr>
        <w:t xml:space="preserve">е </w:t>
      </w:r>
      <w:r w:rsidR="00394EF3" w:rsidRPr="00445D60">
        <w:rPr>
          <w:color w:val="000000" w:themeColor="text1"/>
        </w:rPr>
        <w:t xml:space="preserve"> «Переселение граждан из аварийного жилищного фонда в </w:t>
      </w:r>
      <w:proofErr w:type="spellStart"/>
      <w:r w:rsidR="00394EF3" w:rsidRPr="00445D60">
        <w:rPr>
          <w:color w:val="000000" w:themeColor="text1"/>
        </w:rPr>
        <w:t>Вытегорском</w:t>
      </w:r>
      <w:proofErr w:type="spellEnd"/>
      <w:r w:rsidR="00394EF3" w:rsidRPr="00445D60">
        <w:rPr>
          <w:color w:val="000000" w:themeColor="text1"/>
        </w:rPr>
        <w:t xml:space="preserve"> </w:t>
      </w:r>
      <w:r w:rsidRPr="00445D60">
        <w:rPr>
          <w:color w:val="000000" w:themeColor="text1"/>
        </w:rPr>
        <w:t xml:space="preserve">муниципальном </w:t>
      </w:r>
      <w:r w:rsidR="00394EF3" w:rsidRPr="00445D60">
        <w:rPr>
          <w:color w:val="000000" w:themeColor="text1"/>
        </w:rPr>
        <w:t>районе</w:t>
      </w:r>
      <w:r w:rsidR="00384DE7" w:rsidRPr="00445D60">
        <w:rPr>
          <w:color w:val="000000" w:themeColor="text1"/>
        </w:rPr>
        <w:t xml:space="preserve"> с учетом необходимости развития малоэтажного жилищного строительства на 2021-2025 годы»</w:t>
      </w:r>
      <w:r w:rsidRPr="00445D60">
        <w:rPr>
          <w:color w:val="000000" w:themeColor="text1"/>
        </w:rPr>
        <w:t>:</w:t>
      </w:r>
      <w:r w:rsidR="00384DE7" w:rsidRPr="00445D60">
        <w:rPr>
          <w:color w:val="000000" w:themeColor="text1"/>
        </w:rPr>
        <w:t xml:space="preserve"> </w:t>
      </w:r>
    </w:p>
    <w:p w:rsidR="000D7823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абзац 1</w:t>
      </w:r>
      <w:r w:rsidR="000D7823" w:rsidRPr="00445D60">
        <w:rPr>
          <w:color w:val="000000" w:themeColor="text1"/>
        </w:rPr>
        <w:t xml:space="preserve"> </w:t>
      </w:r>
      <w:r w:rsidRPr="00445D60">
        <w:rPr>
          <w:color w:val="000000" w:themeColor="text1"/>
        </w:rPr>
        <w:t xml:space="preserve">первой </w:t>
      </w:r>
      <w:r w:rsidR="000D7823" w:rsidRPr="00445D60">
        <w:rPr>
          <w:color w:val="000000" w:themeColor="text1"/>
        </w:rPr>
        <w:t>позици</w:t>
      </w:r>
      <w:r w:rsidRPr="00445D60">
        <w:rPr>
          <w:color w:val="000000" w:themeColor="text1"/>
        </w:rPr>
        <w:t>и</w:t>
      </w:r>
      <w:r w:rsidR="000D7823" w:rsidRPr="00445D60">
        <w:rPr>
          <w:color w:val="000000" w:themeColor="text1"/>
        </w:rPr>
        <w:t xml:space="preserve"> «Цели и задачи подпрограммы 2» паспорта подпрограммы 2 </w:t>
      </w:r>
      <w:r w:rsidRPr="00445D60">
        <w:rPr>
          <w:color w:val="000000" w:themeColor="text1"/>
        </w:rPr>
        <w:t>изложить в новой редакции</w:t>
      </w:r>
      <w:r w:rsidR="000D7823" w:rsidRPr="00445D60">
        <w:rPr>
          <w:color w:val="000000" w:themeColor="text1"/>
        </w:rPr>
        <w:t>: «Цель: Ликвидация аварийного жилищного фонда общей площадью 5548,5 кв</w:t>
      </w:r>
      <w:proofErr w:type="gramStart"/>
      <w:r w:rsidR="000D7823" w:rsidRPr="00445D60">
        <w:rPr>
          <w:color w:val="000000" w:themeColor="text1"/>
        </w:rPr>
        <w:t>.м</w:t>
      </w:r>
      <w:proofErr w:type="gramEnd"/>
      <w:r w:rsidR="000D7823" w:rsidRPr="00445D60">
        <w:rPr>
          <w:color w:val="000000" w:themeColor="text1"/>
        </w:rPr>
        <w:t xml:space="preserve"> и переселение 233 человек, из жилых помещений в многоквартирных домах, признанных в установленном порядке до 1 января 2017 года аварийными и подлежащими сносу.»;</w:t>
      </w:r>
    </w:p>
    <w:p w:rsidR="00384DE7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384DE7" w:rsidRPr="00445D60">
        <w:rPr>
          <w:color w:val="000000" w:themeColor="text1"/>
        </w:rPr>
        <w:t xml:space="preserve">в позиции </w:t>
      </w:r>
      <w:r w:rsidR="00384DE7" w:rsidRPr="00445D60">
        <w:rPr>
          <w:b/>
          <w:color w:val="000000" w:themeColor="text1"/>
        </w:rPr>
        <w:t xml:space="preserve">«Объем финансового обеспечения </w:t>
      </w:r>
      <w:r w:rsidRPr="00445D60">
        <w:rPr>
          <w:b/>
          <w:color w:val="000000" w:themeColor="text1"/>
        </w:rPr>
        <w:t>под</w:t>
      </w:r>
      <w:r w:rsidR="00384DE7" w:rsidRPr="00445D60">
        <w:rPr>
          <w:b/>
          <w:color w:val="000000" w:themeColor="text1"/>
        </w:rPr>
        <w:t>программы 2»</w:t>
      </w:r>
      <w:r w:rsidR="00384DE7" w:rsidRPr="00445D60">
        <w:rPr>
          <w:color w:val="000000" w:themeColor="text1"/>
        </w:rPr>
        <w:t xml:space="preserve"> паспорта </w:t>
      </w:r>
      <w:r w:rsidR="000D7823" w:rsidRPr="00445D60">
        <w:rPr>
          <w:color w:val="000000" w:themeColor="text1"/>
        </w:rPr>
        <w:t xml:space="preserve">подпрограммы 2 </w:t>
      </w:r>
      <w:r w:rsidR="00384DE7" w:rsidRPr="00445D60">
        <w:rPr>
          <w:color w:val="000000" w:themeColor="text1"/>
        </w:rPr>
        <w:t>цифры «52 223,9», «37 396,0» заменить соответственно цифрами «76 393,</w:t>
      </w:r>
      <w:r w:rsidR="00724DCF" w:rsidRPr="00445D60">
        <w:rPr>
          <w:color w:val="000000" w:themeColor="text1"/>
        </w:rPr>
        <w:t>2</w:t>
      </w:r>
      <w:r w:rsidR="00384DE7" w:rsidRPr="00445D60">
        <w:rPr>
          <w:color w:val="000000" w:themeColor="text1"/>
        </w:rPr>
        <w:t>», «61 565,4»;</w:t>
      </w:r>
    </w:p>
    <w:p w:rsidR="000D7823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в</w:t>
      </w:r>
      <w:r w:rsidR="000D7823" w:rsidRPr="00445D60">
        <w:rPr>
          <w:color w:val="000000" w:themeColor="text1"/>
        </w:rPr>
        <w:t xml:space="preserve"> позици</w:t>
      </w:r>
      <w:r w:rsidRPr="00445D60">
        <w:rPr>
          <w:color w:val="000000" w:themeColor="text1"/>
        </w:rPr>
        <w:t>и</w:t>
      </w:r>
      <w:r w:rsidR="000D7823" w:rsidRPr="00445D60">
        <w:rPr>
          <w:color w:val="000000" w:themeColor="text1"/>
        </w:rPr>
        <w:t xml:space="preserve"> «Ожидаемые результаты реализации подпрограммы 2» паспорта подпрограммы 2 </w:t>
      </w:r>
      <w:r w:rsidRPr="00445D60">
        <w:rPr>
          <w:color w:val="000000" w:themeColor="text1"/>
        </w:rPr>
        <w:t>третий и четвертый абзацы изложить в новой редакции</w:t>
      </w:r>
      <w:r w:rsidR="000D7823" w:rsidRPr="00445D60">
        <w:rPr>
          <w:color w:val="000000" w:themeColor="text1"/>
        </w:rPr>
        <w:t>: «2. Площадь расселяемого аварийного жилищного фонда составит 5548,5 кв</w:t>
      </w:r>
      <w:proofErr w:type="gramStart"/>
      <w:r w:rsidR="000D7823" w:rsidRPr="00445D60">
        <w:rPr>
          <w:color w:val="000000" w:themeColor="text1"/>
        </w:rPr>
        <w:t>.м</w:t>
      </w:r>
      <w:proofErr w:type="gramEnd"/>
      <w:r w:rsidR="000D7823" w:rsidRPr="00445D60">
        <w:rPr>
          <w:color w:val="000000" w:themeColor="text1"/>
        </w:rPr>
        <w:t xml:space="preserve"> 3. Переселение 233 человек из аварийного жилищного фонда</w:t>
      </w:r>
      <w:proofErr w:type="gramStart"/>
      <w:r w:rsidR="000D7823" w:rsidRPr="00445D60">
        <w:rPr>
          <w:color w:val="000000" w:themeColor="text1"/>
        </w:rPr>
        <w:t>.»;</w:t>
      </w:r>
    </w:p>
    <w:p w:rsidR="000D7823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proofErr w:type="gramEnd"/>
      <w:r w:rsidRPr="00445D60">
        <w:rPr>
          <w:color w:val="000000" w:themeColor="text1"/>
        </w:rPr>
        <w:t>- в абзаце пятом</w:t>
      </w:r>
      <w:r w:rsidR="000D7823" w:rsidRPr="00445D60">
        <w:rPr>
          <w:color w:val="000000" w:themeColor="text1"/>
        </w:rPr>
        <w:t xml:space="preserve"> раздел</w:t>
      </w:r>
      <w:r w:rsidRPr="00445D60">
        <w:rPr>
          <w:color w:val="000000" w:themeColor="text1"/>
        </w:rPr>
        <w:t>а</w:t>
      </w:r>
      <w:r w:rsidR="000D7823" w:rsidRPr="00445D60">
        <w:rPr>
          <w:color w:val="000000" w:themeColor="text1"/>
        </w:rPr>
        <w:t xml:space="preserve"> 1 </w:t>
      </w:r>
      <w:r w:rsidRPr="00445D60">
        <w:rPr>
          <w:color w:val="000000" w:themeColor="text1"/>
        </w:rPr>
        <w:t xml:space="preserve">паспорта </w:t>
      </w:r>
      <w:r w:rsidR="000D7823" w:rsidRPr="00445D60">
        <w:rPr>
          <w:color w:val="000000" w:themeColor="text1"/>
        </w:rPr>
        <w:t>подпрограммы 2 предложени</w:t>
      </w:r>
      <w:r w:rsidRPr="00445D60">
        <w:rPr>
          <w:color w:val="000000" w:themeColor="text1"/>
        </w:rPr>
        <w:t>я</w:t>
      </w:r>
      <w:r w:rsidR="000D7823" w:rsidRPr="00445D60">
        <w:rPr>
          <w:color w:val="000000" w:themeColor="text1"/>
        </w:rPr>
        <w:t xml:space="preserve"> «На территории района расположено 21 такой дом,   26,3 % аварийного жилфонда находится в муниципальной собственности. В данных  домах проживает 235 человека (125 семей)</w:t>
      </w:r>
      <w:proofErr w:type="gramStart"/>
      <w:r w:rsidR="000D7823" w:rsidRPr="00445D60">
        <w:rPr>
          <w:color w:val="000000" w:themeColor="text1"/>
        </w:rPr>
        <w:t>.»</w:t>
      </w:r>
      <w:proofErr w:type="gramEnd"/>
      <w:r w:rsidR="000D7823" w:rsidRPr="00445D60">
        <w:rPr>
          <w:color w:val="000000" w:themeColor="text1"/>
        </w:rPr>
        <w:t xml:space="preserve"> изложить в новой редакции: «На территории района расположен 21 такой дом,   26,3 % аварийного жилфонда находится в муниципальной собственности. В данных  домах проживает 233 человека (125 семей)</w:t>
      </w:r>
      <w:proofErr w:type="gramStart"/>
      <w:r w:rsidR="000D7823" w:rsidRPr="00445D60">
        <w:rPr>
          <w:color w:val="000000" w:themeColor="text1"/>
        </w:rPr>
        <w:t>.»</w:t>
      </w:r>
      <w:proofErr w:type="gramEnd"/>
      <w:r w:rsidR="000D7823" w:rsidRPr="00445D60">
        <w:rPr>
          <w:color w:val="000000" w:themeColor="text1"/>
        </w:rPr>
        <w:t>;</w:t>
      </w:r>
    </w:p>
    <w:p w:rsidR="002D6809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подп</w:t>
      </w:r>
      <w:r w:rsidR="002D6809" w:rsidRPr="00445D60">
        <w:rPr>
          <w:color w:val="000000" w:themeColor="text1"/>
        </w:rPr>
        <w:t xml:space="preserve">ункт 1 </w:t>
      </w:r>
      <w:r w:rsidRPr="00445D60">
        <w:rPr>
          <w:color w:val="000000" w:themeColor="text1"/>
        </w:rPr>
        <w:t>пункта 3.1</w:t>
      </w:r>
      <w:r w:rsidR="002D6809" w:rsidRPr="00445D60">
        <w:rPr>
          <w:color w:val="000000" w:themeColor="text1"/>
        </w:rPr>
        <w:t xml:space="preserve"> раздела 3 </w:t>
      </w:r>
      <w:r w:rsidR="002D6809" w:rsidRPr="00445D60">
        <w:rPr>
          <w:bCs/>
          <w:color w:val="000000" w:themeColor="text1"/>
        </w:rPr>
        <w:t>изложить в новой редакции:</w:t>
      </w:r>
      <w:r w:rsidR="002D6809" w:rsidRPr="00445D60">
        <w:rPr>
          <w:b/>
          <w:bCs/>
          <w:color w:val="000000" w:themeColor="text1"/>
        </w:rPr>
        <w:t xml:space="preserve"> </w:t>
      </w:r>
      <w:r w:rsidRPr="00445D60">
        <w:rPr>
          <w:b/>
          <w:bCs/>
          <w:color w:val="000000" w:themeColor="text1"/>
        </w:rPr>
        <w:t>«</w:t>
      </w:r>
      <w:r w:rsidRPr="00445D60">
        <w:rPr>
          <w:bCs/>
          <w:color w:val="000000" w:themeColor="text1"/>
        </w:rPr>
        <w:t>1</w:t>
      </w:r>
      <w:r w:rsidRPr="00445D60">
        <w:rPr>
          <w:b/>
          <w:bCs/>
          <w:color w:val="000000" w:themeColor="text1"/>
        </w:rPr>
        <w:t xml:space="preserve">. </w:t>
      </w:r>
      <w:proofErr w:type="gramStart"/>
      <w:r w:rsidR="002D6809" w:rsidRPr="00445D60">
        <w:rPr>
          <w:color w:val="000000" w:themeColor="text1"/>
        </w:rPr>
        <w:t>Приобретение у застройщиков жилых помещений для переселения граждан из аварийного жилищного фонда  для последующего предоставления жилых помещений гражданам, переселяемым из</w:t>
      </w:r>
      <w:r w:rsidR="002D6809" w:rsidRPr="00707650">
        <w:t xml:space="preserve"> </w:t>
      </w:r>
      <w:r w:rsidR="002D6809" w:rsidRPr="00445D60">
        <w:rPr>
          <w:color w:val="000000" w:themeColor="text1"/>
        </w:rPr>
        <w:t>занимаемых по договорам социального найма жилых помещений в признанных аварийными многоквартирных домах, или гражданам, являющимся собственниками жилых помещений в таких домах – по договорам мены (в МО «Город Вытегра» приобретение в 2021 году – 12 жилых помещений, в 2022 году – 21 жил</w:t>
      </w:r>
      <w:r w:rsidRPr="00445D60">
        <w:rPr>
          <w:color w:val="000000" w:themeColor="text1"/>
        </w:rPr>
        <w:t>ое</w:t>
      </w:r>
      <w:proofErr w:type="gramEnd"/>
      <w:r w:rsidR="002D6809" w:rsidRPr="00445D60">
        <w:rPr>
          <w:color w:val="000000" w:themeColor="text1"/>
        </w:rPr>
        <w:t xml:space="preserve"> помещени</w:t>
      </w:r>
      <w:r w:rsidRPr="00445D60">
        <w:rPr>
          <w:color w:val="000000" w:themeColor="text1"/>
        </w:rPr>
        <w:t>е</w:t>
      </w:r>
      <w:r w:rsidR="002D6809" w:rsidRPr="00445D60">
        <w:rPr>
          <w:color w:val="000000" w:themeColor="text1"/>
        </w:rPr>
        <w:t xml:space="preserve">, в 2023 году – 27 жилых помещений, в 2024 году – 36 жилых помещений, в 2025 году – 21 жилое помещение; в сельском поселении </w:t>
      </w:r>
      <w:proofErr w:type="spellStart"/>
      <w:r w:rsidR="002D6809" w:rsidRPr="00445D60">
        <w:rPr>
          <w:color w:val="000000" w:themeColor="text1"/>
        </w:rPr>
        <w:t>Анхимовское</w:t>
      </w:r>
      <w:proofErr w:type="spellEnd"/>
      <w:r w:rsidR="002D6809" w:rsidRPr="00445D60">
        <w:rPr>
          <w:color w:val="000000" w:themeColor="text1"/>
        </w:rPr>
        <w:t xml:space="preserve"> в 2025 году – 8 жилых помещений</w:t>
      </w:r>
      <w:r w:rsidRPr="00445D60">
        <w:rPr>
          <w:color w:val="000000" w:themeColor="text1"/>
        </w:rPr>
        <w:t>)</w:t>
      </w:r>
      <w:proofErr w:type="gramStart"/>
      <w:r w:rsidRPr="00445D60">
        <w:rPr>
          <w:color w:val="000000" w:themeColor="text1"/>
        </w:rPr>
        <w:t>.»</w:t>
      </w:r>
      <w:proofErr w:type="gramEnd"/>
      <w:r w:rsidRPr="00445D60">
        <w:rPr>
          <w:color w:val="000000" w:themeColor="text1"/>
        </w:rPr>
        <w:t>;</w:t>
      </w:r>
    </w:p>
    <w:p w:rsidR="00384DE7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384DE7" w:rsidRPr="00445D60">
        <w:rPr>
          <w:color w:val="000000" w:themeColor="text1"/>
        </w:rPr>
        <w:t>в разделе 4 цифры «52 223,9», «37 396,0» заменить соответственно цифрами «76 393,</w:t>
      </w:r>
      <w:r w:rsidR="00724DCF" w:rsidRPr="00445D60">
        <w:rPr>
          <w:color w:val="000000" w:themeColor="text1"/>
        </w:rPr>
        <w:t>2</w:t>
      </w:r>
      <w:r w:rsidR="00384DE7" w:rsidRPr="00445D60">
        <w:rPr>
          <w:color w:val="000000" w:themeColor="text1"/>
        </w:rPr>
        <w:t>», «61 565,4</w:t>
      </w:r>
      <w:r w:rsidRPr="00445D60">
        <w:rPr>
          <w:color w:val="000000" w:themeColor="text1"/>
        </w:rPr>
        <w:t>»;</w:t>
      </w:r>
    </w:p>
    <w:p w:rsidR="00146BC1" w:rsidRPr="00445D60" w:rsidRDefault="00146BC1" w:rsidP="00146BC1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приложение 1 к подпрограмме 2 изложить в новой редакции, согласно Приложению 5 к настоящему постановлению;</w:t>
      </w:r>
    </w:p>
    <w:p w:rsidR="00146BC1" w:rsidRPr="00445D60" w:rsidRDefault="00146BC1" w:rsidP="00146BC1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lastRenderedPageBreak/>
        <w:t>- приложение 3 к подпрограмме 2 изложить в новой редакции, согласно Приложению 6 к настоящему постановлению;</w:t>
      </w:r>
    </w:p>
    <w:p w:rsidR="00146BC1" w:rsidRDefault="00146BC1" w:rsidP="00146BC1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приложение 4 к подпрограмме 2 изложить в новой редакции, согласно Приложению 7</w:t>
      </w:r>
      <w:r w:rsidR="000D0E44">
        <w:rPr>
          <w:color w:val="000000" w:themeColor="text1"/>
        </w:rPr>
        <w:t xml:space="preserve"> к настоящему постановлению.</w:t>
      </w:r>
    </w:p>
    <w:p w:rsidR="000D0E44" w:rsidRPr="00445D60" w:rsidRDefault="000D0E44" w:rsidP="00146BC1">
      <w:pPr>
        <w:pStyle w:val="a3"/>
        <w:suppressAutoHyphens/>
        <w:ind w:left="426"/>
        <w:jc w:val="both"/>
        <w:rPr>
          <w:color w:val="000000" w:themeColor="text1"/>
        </w:rPr>
      </w:pPr>
    </w:p>
    <w:p w:rsidR="00146BC1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4)</w:t>
      </w:r>
      <w:proofErr w:type="gramStart"/>
      <w:r w:rsidRPr="00445D60">
        <w:rPr>
          <w:color w:val="000000" w:themeColor="text1"/>
        </w:rPr>
        <w:t>.</w:t>
      </w:r>
      <w:proofErr w:type="gramEnd"/>
      <w:r w:rsidRPr="00445D60">
        <w:rPr>
          <w:color w:val="000000" w:themeColor="text1"/>
        </w:rPr>
        <w:t xml:space="preserve"> </w:t>
      </w:r>
      <w:proofErr w:type="gramStart"/>
      <w:r w:rsidRPr="00445D60">
        <w:rPr>
          <w:color w:val="000000" w:themeColor="text1"/>
        </w:rPr>
        <w:t>в</w:t>
      </w:r>
      <w:proofErr w:type="gramEnd"/>
      <w:r w:rsidRPr="00445D60">
        <w:rPr>
          <w:color w:val="000000" w:themeColor="text1"/>
        </w:rPr>
        <w:t xml:space="preserve"> подпрограмме «Развитие транспортной системы на территории Вытегорского муниципального района на 2021 -2025 годы»:</w:t>
      </w:r>
    </w:p>
    <w:p w:rsidR="00384DE7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384DE7" w:rsidRPr="00445D60">
        <w:rPr>
          <w:color w:val="000000" w:themeColor="text1"/>
        </w:rPr>
        <w:t xml:space="preserve">в позиции </w:t>
      </w:r>
      <w:r w:rsidR="00384DE7" w:rsidRPr="00445D60">
        <w:rPr>
          <w:b/>
          <w:color w:val="000000" w:themeColor="text1"/>
        </w:rPr>
        <w:t xml:space="preserve">«Объем финансового обеспечения </w:t>
      </w:r>
      <w:r w:rsidRPr="00445D60">
        <w:rPr>
          <w:b/>
          <w:color w:val="000000" w:themeColor="text1"/>
        </w:rPr>
        <w:t>под</w:t>
      </w:r>
      <w:r w:rsidR="00384DE7" w:rsidRPr="00445D60">
        <w:rPr>
          <w:b/>
          <w:color w:val="000000" w:themeColor="text1"/>
        </w:rPr>
        <w:t>программы</w:t>
      </w:r>
      <w:r w:rsidR="000D0E44">
        <w:rPr>
          <w:b/>
          <w:color w:val="000000" w:themeColor="text1"/>
        </w:rPr>
        <w:t xml:space="preserve"> 3</w:t>
      </w:r>
      <w:r w:rsidR="00384DE7" w:rsidRPr="00445D60">
        <w:rPr>
          <w:b/>
          <w:color w:val="000000" w:themeColor="text1"/>
        </w:rPr>
        <w:t>»</w:t>
      </w:r>
      <w:r w:rsidR="00384DE7" w:rsidRPr="00445D60">
        <w:rPr>
          <w:color w:val="000000" w:themeColor="text1"/>
        </w:rPr>
        <w:t xml:space="preserve"> паспорта </w:t>
      </w:r>
      <w:r w:rsidRPr="00445D60">
        <w:rPr>
          <w:color w:val="000000" w:themeColor="text1"/>
        </w:rPr>
        <w:t xml:space="preserve">подпрограммы 3 </w:t>
      </w:r>
      <w:r w:rsidR="00384DE7" w:rsidRPr="00445D60">
        <w:rPr>
          <w:color w:val="000000" w:themeColor="text1"/>
        </w:rPr>
        <w:t>цифры «122 089,3», «68 394,9» заменить соответственно цифрами «131 518,8», «77 824,4»;</w:t>
      </w:r>
    </w:p>
    <w:p w:rsidR="00384DE7" w:rsidRPr="00445D60" w:rsidRDefault="00437996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A52440" w:rsidRPr="00445D60">
        <w:rPr>
          <w:color w:val="000000" w:themeColor="text1"/>
        </w:rPr>
        <w:t>в разделе 4 цифры «122 089,3», «68 394,9» заменить соответственно цифрами «131 518,8», «77 824,4»</w:t>
      </w:r>
      <w:r w:rsidR="007F24EE" w:rsidRPr="00445D60">
        <w:rPr>
          <w:color w:val="000000" w:themeColor="text1"/>
        </w:rPr>
        <w:t>;</w:t>
      </w:r>
    </w:p>
    <w:p w:rsidR="00437996" w:rsidRPr="00445D60" w:rsidRDefault="00437996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абзац седьмой подпункта 1 пункта 3.1 раздела 3 изложить в следующей редакции:</w:t>
      </w:r>
      <w:r w:rsidR="00E5230A" w:rsidRPr="00445D60">
        <w:rPr>
          <w:color w:val="000000" w:themeColor="text1"/>
        </w:rPr>
        <w:t xml:space="preserve"> «</w:t>
      </w:r>
      <w:r w:rsidRPr="00445D60">
        <w:rPr>
          <w:color w:val="000000" w:themeColor="text1"/>
        </w:rPr>
        <w:t>т</w:t>
      </w:r>
      <w:r w:rsidR="00E5230A" w:rsidRPr="00445D60">
        <w:rPr>
          <w:color w:val="000000" w:themeColor="text1"/>
        </w:rPr>
        <w:t>екущий ремонт автодороги к участкам для многодетных семей в д</w:t>
      </w:r>
      <w:proofErr w:type="gramStart"/>
      <w:r w:rsidR="00E5230A" w:rsidRPr="00445D60">
        <w:rPr>
          <w:color w:val="000000" w:themeColor="text1"/>
        </w:rPr>
        <w:t>.Щ</w:t>
      </w:r>
      <w:proofErr w:type="gramEnd"/>
      <w:r w:rsidR="00E5230A" w:rsidRPr="00445D60">
        <w:rPr>
          <w:color w:val="000000" w:themeColor="text1"/>
        </w:rPr>
        <w:t xml:space="preserve">екино Вытегорского района»; </w:t>
      </w:r>
    </w:p>
    <w:p w:rsidR="00554CFB" w:rsidRPr="00445D60" w:rsidRDefault="00437996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дополнить подпункт</w:t>
      </w:r>
      <w:r w:rsidR="000D0E44">
        <w:rPr>
          <w:color w:val="000000" w:themeColor="text1"/>
        </w:rPr>
        <w:t xml:space="preserve"> </w:t>
      </w:r>
      <w:r w:rsidRPr="00445D60">
        <w:rPr>
          <w:color w:val="000000" w:themeColor="text1"/>
        </w:rPr>
        <w:t>1 пункта 3.1. раздела 3 абзацами восьмым и девятым следующего содержания</w:t>
      </w:r>
      <w:r w:rsidR="00554CFB" w:rsidRPr="00445D60">
        <w:rPr>
          <w:color w:val="000000" w:themeColor="text1"/>
        </w:rPr>
        <w:t>:</w:t>
      </w:r>
    </w:p>
    <w:p w:rsidR="00554CFB" w:rsidRPr="00445D60" w:rsidRDefault="000D0E44" w:rsidP="00554CFB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554CFB" w:rsidRPr="00445D60">
        <w:rPr>
          <w:color w:val="000000" w:themeColor="text1"/>
        </w:rPr>
        <w:t xml:space="preserve">- </w:t>
      </w:r>
      <w:r w:rsidR="00437996" w:rsidRPr="00445D60">
        <w:rPr>
          <w:color w:val="000000" w:themeColor="text1"/>
        </w:rPr>
        <w:t>т</w:t>
      </w:r>
      <w:r w:rsidR="00554CFB" w:rsidRPr="00445D60">
        <w:rPr>
          <w:color w:val="000000" w:themeColor="text1"/>
        </w:rPr>
        <w:t xml:space="preserve">екущий ремонт автодороги к участкам для многодетных семей в </w:t>
      </w:r>
      <w:proofErr w:type="spellStart"/>
      <w:r w:rsidR="00554CFB" w:rsidRPr="00445D60">
        <w:rPr>
          <w:color w:val="000000" w:themeColor="text1"/>
        </w:rPr>
        <w:t>д</w:t>
      </w:r>
      <w:proofErr w:type="gramStart"/>
      <w:r w:rsidR="00554CFB" w:rsidRPr="00445D60">
        <w:rPr>
          <w:color w:val="000000" w:themeColor="text1"/>
        </w:rPr>
        <w:t>.Ш</w:t>
      </w:r>
      <w:proofErr w:type="gramEnd"/>
      <w:r w:rsidR="00554CFB" w:rsidRPr="00445D60">
        <w:rPr>
          <w:color w:val="000000" w:themeColor="text1"/>
        </w:rPr>
        <w:t>естово</w:t>
      </w:r>
      <w:proofErr w:type="spellEnd"/>
      <w:r w:rsidR="00554CFB" w:rsidRPr="00445D60">
        <w:rPr>
          <w:color w:val="000000" w:themeColor="text1"/>
        </w:rPr>
        <w:t xml:space="preserve"> Вытегорского района»;</w:t>
      </w:r>
    </w:p>
    <w:p w:rsidR="00E5230A" w:rsidRPr="00445D60" w:rsidRDefault="000D0E44" w:rsidP="00554CFB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554CFB" w:rsidRPr="00445D60">
        <w:rPr>
          <w:color w:val="000000" w:themeColor="text1"/>
        </w:rPr>
        <w:t xml:space="preserve">- </w:t>
      </w:r>
      <w:r w:rsidR="00E5230A" w:rsidRPr="00445D60">
        <w:rPr>
          <w:color w:val="000000" w:themeColor="text1"/>
        </w:rPr>
        <w:t xml:space="preserve"> </w:t>
      </w:r>
      <w:r w:rsidR="00437996" w:rsidRPr="00445D60">
        <w:rPr>
          <w:color w:val="000000" w:themeColor="text1"/>
        </w:rPr>
        <w:t>т</w:t>
      </w:r>
      <w:r w:rsidR="00E5230A" w:rsidRPr="00445D60">
        <w:rPr>
          <w:color w:val="000000" w:themeColor="text1"/>
        </w:rPr>
        <w:t>екущий ремонт автодороги к участкам для многодетных семей в д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Палозеро</w:t>
      </w:r>
      <w:proofErr w:type="spellEnd"/>
      <w:r>
        <w:rPr>
          <w:color w:val="000000" w:themeColor="text1"/>
        </w:rPr>
        <w:t xml:space="preserve"> Вытегорского района»;</w:t>
      </w:r>
    </w:p>
    <w:p w:rsidR="007C6DBF" w:rsidRPr="00445D60" w:rsidRDefault="00437996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E5230A" w:rsidRPr="00445D60">
        <w:rPr>
          <w:color w:val="000000" w:themeColor="text1"/>
        </w:rPr>
        <w:t>подпункт 2</w:t>
      </w:r>
      <w:r w:rsidR="000D0E44">
        <w:rPr>
          <w:color w:val="000000" w:themeColor="text1"/>
        </w:rPr>
        <w:t xml:space="preserve"> </w:t>
      </w:r>
      <w:r w:rsidRPr="00445D60">
        <w:rPr>
          <w:color w:val="000000" w:themeColor="text1"/>
        </w:rPr>
        <w:t>пункта 3.1 раздела 3</w:t>
      </w:r>
      <w:r w:rsidR="00E5230A" w:rsidRPr="00445D60">
        <w:rPr>
          <w:color w:val="000000" w:themeColor="text1"/>
        </w:rPr>
        <w:t xml:space="preserve"> изложить в </w:t>
      </w:r>
      <w:r w:rsidRPr="00445D60">
        <w:rPr>
          <w:color w:val="000000" w:themeColor="text1"/>
        </w:rPr>
        <w:t>следующей</w:t>
      </w:r>
      <w:r w:rsidR="00E5230A" w:rsidRPr="00445D60">
        <w:rPr>
          <w:color w:val="000000" w:themeColor="text1"/>
        </w:rPr>
        <w:t xml:space="preserve"> редакции: «</w:t>
      </w:r>
      <w:r w:rsidRPr="00445D60">
        <w:rPr>
          <w:color w:val="000000" w:themeColor="text1"/>
        </w:rPr>
        <w:t>2)</w:t>
      </w:r>
      <w:proofErr w:type="gramStart"/>
      <w:r w:rsidRPr="00445D60">
        <w:rPr>
          <w:color w:val="000000" w:themeColor="text1"/>
        </w:rPr>
        <w:t>.</w:t>
      </w:r>
      <w:proofErr w:type="gramEnd"/>
      <w:r w:rsidRPr="00445D60">
        <w:rPr>
          <w:color w:val="000000" w:themeColor="text1"/>
        </w:rPr>
        <w:t xml:space="preserve"> </w:t>
      </w:r>
      <w:proofErr w:type="gramStart"/>
      <w:r w:rsidR="00E5230A" w:rsidRPr="00445D60">
        <w:rPr>
          <w:color w:val="000000" w:themeColor="text1"/>
        </w:rPr>
        <w:t>п</w:t>
      </w:r>
      <w:proofErr w:type="gramEnd"/>
      <w:r w:rsidR="00E5230A" w:rsidRPr="00445D60">
        <w:rPr>
          <w:color w:val="000000" w:themeColor="text1"/>
        </w:rPr>
        <w:t xml:space="preserve">редоставление межбюджетных трансфертов сельскому поселению  </w:t>
      </w:r>
      <w:proofErr w:type="spellStart"/>
      <w:r w:rsidR="00E5230A" w:rsidRPr="00445D60">
        <w:rPr>
          <w:color w:val="000000" w:themeColor="text1"/>
        </w:rPr>
        <w:t>Алмозерское</w:t>
      </w:r>
      <w:proofErr w:type="spellEnd"/>
      <w:r w:rsidR="00E5230A" w:rsidRPr="00445D60">
        <w:rPr>
          <w:color w:val="000000" w:themeColor="text1"/>
        </w:rPr>
        <w:t xml:space="preserve"> Вытегорского муниципального района, </w:t>
      </w:r>
      <w:r w:rsidRPr="00445D60">
        <w:rPr>
          <w:color w:val="000000" w:themeColor="text1"/>
        </w:rPr>
        <w:t>муниципальному образованию</w:t>
      </w:r>
      <w:r w:rsidR="00E5230A" w:rsidRPr="00445D60">
        <w:rPr>
          <w:color w:val="000000" w:themeColor="text1"/>
        </w:rPr>
        <w:t xml:space="preserve"> «Город Вытегра»</w:t>
      </w:r>
      <w:r w:rsidRPr="00445D60">
        <w:rPr>
          <w:color w:val="000000" w:themeColor="text1"/>
        </w:rPr>
        <w:t xml:space="preserve"> Вытегорского муниципального района Вологодской области </w:t>
      </w:r>
      <w:r w:rsidR="00E5230A" w:rsidRPr="00445D60">
        <w:rPr>
          <w:color w:val="000000" w:themeColor="text1"/>
        </w:rPr>
        <w:t xml:space="preserve"> на осуществление дорожной деятельности</w:t>
      </w:r>
      <w:r w:rsidR="007C6DBF" w:rsidRPr="00445D60">
        <w:rPr>
          <w:color w:val="000000" w:themeColor="text1"/>
        </w:rPr>
        <w:t>:</w:t>
      </w:r>
    </w:p>
    <w:p w:rsidR="007C6DBF" w:rsidRPr="00445D60" w:rsidRDefault="007C6DBF" w:rsidP="007C6DBF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 -</w:t>
      </w:r>
      <w:r w:rsidR="00E5230A" w:rsidRPr="00445D60">
        <w:rPr>
          <w:color w:val="000000" w:themeColor="text1"/>
        </w:rPr>
        <w:t xml:space="preserve"> (капитальный ремонт наиболее разрушенных участков улично-дорожной сети г</w:t>
      </w:r>
      <w:proofErr w:type="gramStart"/>
      <w:r w:rsidR="00E5230A" w:rsidRPr="00445D60">
        <w:rPr>
          <w:color w:val="000000" w:themeColor="text1"/>
        </w:rPr>
        <w:t>.В</w:t>
      </w:r>
      <w:proofErr w:type="gramEnd"/>
      <w:r w:rsidR="00E5230A" w:rsidRPr="00445D60">
        <w:rPr>
          <w:color w:val="000000" w:themeColor="text1"/>
        </w:rPr>
        <w:t xml:space="preserve">ытегра (ул.Комсомольская, ул.Луначарского, ул.Луначарского (от ул.Зари), ул. Володарского, ул.Красноармейская)»; </w:t>
      </w:r>
    </w:p>
    <w:p w:rsidR="007C6DBF" w:rsidRPr="00445D60" w:rsidRDefault="007C6DBF" w:rsidP="007C6DBF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(капитальный ремонт наиболее разрушенных участков улично-дорожной сети в г</w:t>
      </w:r>
      <w:proofErr w:type="gramStart"/>
      <w:r w:rsidRPr="00445D60">
        <w:rPr>
          <w:color w:val="000000" w:themeColor="text1"/>
        </w:rPr>
        <w:t>.В</w:t>
      </w:r>
      <w:proofErr w:type="gramEnd"/>
      <w:r w:rsidRPr="00445D60">
        <w:rPr>
          <w:color w:val="000000" w:themeColor="text1"/>
        </w:rPr>
        <w:t>ытегра (</w:t>
      </w:r>
      <w:r w:rsidR="00EA208D" w:rsidRPr="00445D60">
        <w:rPr>
          <w:color w:val="000000" w:themeColor="text1"/>
        </w:rPr>
        <w:t>ул.Дедушки Крылова, ул.Пролетарская, ул.Заводская Дорога, ул. Кирпичная, ул.Шевченко от пр.Ленина до ул.Архангельский тракт и ул.Карла Либкнехта от Архангельско</w:t>
      </w:r>
      <w:r w:rsidR="00437996" w:rsidRPr="00445D60">
        <w:rPr>
          <w:color w:val="000000" w:themeColor="text1"/>
        </w:rPr>
        <w:t>го тракта до ул.Володарского);»;</w:t>
      </w:r>
    </w:p>
    <w:p w:rsidR="007F24EE" w:rsidRPr="00445D60" w:rsidRDefault="00437996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7F24EE" w:rsidRPr="00445D60">
        <w:rPr>
          <w:color w:val="000000" w:themeColor="text1"/>
        </w:rPr>
        <w:t>подпункт 3 пункта 3.1</w:t>
      </w:r>
      <w:r w:rsidRPr="00445D60">
        <w:rPr>
          <w:color w:val="000000" w:themeColor="text1"/>
        </w:rPr>
        <w:t xml:space="preserve"> раздела 3</w:t>
      </w:r>
      <w:r w:rsidR="007F24EE" w:rsidRPr="00445D60">
        <w:rPr>
          <w:color w:val="000000" w:themeColor="text1"/>
        </w:rPr>
        <w:t xml:space="preserve"> </w:t>
      </w:r>
      <w:r w:rsidRPr="00445D60">
        <w:rPr>
          <w:color w:val="000000" w:themeColor="text1"/>
        </w:rPr>
        <w:t>дополнить восьмым абзацем следующего содержания</w:t>
      </w:r>
      <w:r w:rsidR="007F24EE" w:rsidRPr="00445D60">
        <w:rPr>
          <w:color w:val="000000" w:themeColor="text1"/>
        </w:rPr>
        <w:t xml:space="preserve">: «- текущий ремонт моста через р. </w:t>
      </w:r>
      <w:proofErr w:type="spellStart"/>
      <w:r w:rsidR="007F24EE" w:rsidRPr="00445D60">
        <w:rPr>
          <w:color w:val="000000" w:themeColor="text1"/>
        </w:rPr>
        <w:t>Кимрека</w:t>
      </w:r>
      <w:proofErr w:type="spellEnd"/>
      <w:r w:rsidR="007F24EE" w:rsidRPr="00445D60">
        <w:rPr>
          <w:color w:val="000000" w:themeColor="text1"/>
        </w:rPr>
        <w:t xml:space="preserve"> в д. </w:t>
      </w:r>
      <w:proofErr w:type="spellStart"/>
      <w:r w:rsidR="007F24EE" w:rsidRPr="00445D60">
        <w:rPr>
          <w:color w:val="000000" w:themeColor="text1"/>
        </w:rPr>
        <w:t>Коштуги</w:t>
      </w:r>
      <w:proofErr w:type="spellEnd"/>
      <w:r w:rsidR="007F24EE" w:rsidRPr="00445D60">
        <w:rPr>
          <w:color w:val="000000" w:themeColor="text1"/>
        </w:rPr>
        <w:t>.»</w:t>
      </w:r>
      <w:r w:rsidRPr="00445D60">
        <w:rPr>
          <w:color w:val="000000" w:themeColor="text1"/>
        </w:rPr>
        <w:t>;</w:t>
      </w:r>
    </w:p>
    <w:p w:rsidR="00437996" w:rsidRPr="00445D60" w:rsidRDefault="00437996" w:rsidP="00437996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приложение 3 к подпрограмме 3 изложить в новой редакции, согласно приложению 8 к настоящему постановлению.</w:t>
      </w:r>
    </w:p>
    <w:p w:rsidR="00437996" w:rsidRDefault="00437996" w:rsidP="00437996">
      <w:pPr>
        <w:ind w:left="426"/>
        <w:rPr>
          <w:color w:val="000000" w:themeColor="text1"/>
        </w:rPr>
      </w:pPr>
      <w:r w:rsidRPr="00445D60">
        <w:rPr>
          <w:color w:val="000000" w:themeColor="text1"/>
        </w:rPr>
        <w:t>- добавить приложение 5 к подпрограмме 3, согласно приложению 9 к настоящему постановлению.</w:t>
      </w:r>
    </w:p>
    <w:p w:rsidR="000D0E44" w:rsidRPr="00445D60" w:rsidRDefault="000D0E44" w:rsidP="00437996">
      <w:pPr>
        <w:ind w:left="426"/>
        <w:rPr>
          <w:color w:val="000000" w:themeColor="text1"/>
        </w:rPr>
      </w:pPr>
    </w:p>
    <w:p w:rsidR="00437996" w:rsidRPr="00445D60" w:rsidRDefault="00437996" w:rsidP="00437996">
      <w:pPr>
        <w:ind w:left="426"/>
        <w:rPr>
          <w:color w:val="000000" w:themeColor="text1"/>
        </w:rPr>
      </w:pPr>
      <w:r w:rsidRPr="00445D60">
        <w:rPr>
          <w:color w:val="000000" w:themeColor="text1"/>
        </w:rPr>
        <w:t>5)</w:t>
      </w:r>
      <w:r w:rsidR="000D0E44">
        <w:rPr>
          <w:color w:val="000000" w:themeColor="text1"/>
        </w:rPr>
        <w:t>.</w:t>
      </w:r>
      <w:r w:rsidRPr="00445D60">
        <w:rPr>
          <w:color w:val="000000" w:themeColor="text1"/>
        </w:rPr>
        <w:t xml:space="preserve"> в подпрограмме  «Организация в границах поселения </w:t>
      </w:r>
      <w:proofErr w:type="spellStart"/>
      <w:r w:rsidRPr="00445D60">
        <w:rPr>
          <w:color w:val="000000" w:themeColor="text1"/>
        </w:rPr>
        <w:t>электро</w:t>
      </w:r>
      <w:proofErr w:type="spellEnd"/>
      <w:r w:rsidRPr="00445D60">
        <w:rPr>
          <w:color w:val="000000" w:themeColor="text1"/>
        </w:rPr>
        <w:t>-, тепл</w:t>
      </w:r>
      <w:proofErr w:type="gramStart"/>
      <w:r w:rsidRPr="00445D60">
        <w:rPr>
          <w:color w:val="000000" w:themeColor="text1"/>
        </w:rPr>
        <w:t>о-</w:t>
      </w:r>
      <w:proofErr w:type="gramEnd"/>
      <w:r w:rsidRPr="00445D60">
        <w:rPr>
          <w:color w:val="000000" w:themeColor="text1"/>
        </w:rPr>
        <w:t xml:space="preserve">, </w:t>
      </w:r>
      <w:proofErr w:type="spellStart"/>
      <w:r w:rsidRPr="00445D60">
        <w:rPr>
          <w:color w:val="000000" w:themeColor="text1"/>
        </w:rPr>
        <w:t>газо</w:t>
      </w:r>
      <w:proofErr w:type="spellEnd"/>
      <w:r w:rsidRPr="00445D60">
        <w:rPr>
          <w:color w:val="000000" w:themeColor="text1"/>
        </w:rPr>
        <w:t>- и водоснабжения населения, водоотведения в пределах полномочий, установленных законодательством</w:t>
      </w:r>
      <w:r w:rsidRPr="00445D60">
        <w:rPr>
          <w:b/>
          <w:color w:val="000000" w:themeColor="text1"/>
        </w:rPr>
        <w:t xml:space="preserve"> </w:t>
      </w:r>
      <w:r w:rsidRPr="00445D60">
        <w:rPr>
          <w:color w:val="000000" w:themeColor="text1"/>
        </w:rPr>
        <w:t>Российской</w:t>
      </w:r>
      <w:r w:rsidRPr="00445D60">
        <w:rPr>
          <w:b/>
          <w:color w:val="000000" w:themeColor="text1"/>
        </w:rPr>
        <w:t xml:space="preserve"> </w:t>
      </w:r>
      <w:r w:rsidRPr="00445D60">
        <w:rPr>
          <w:color w:val="000000" w:themeColor="text1"/>
        </w:rPr>
        <w:t xml:space="preserve">Федерации»: </w:t>
      </w:r>
    </w:p>
    <w:p w:rsidR="007F24EE" w:rsidRPr="00445D60" w:rsidRDefault="00437996" w:rsidP="00437996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lastRenderedPageBreak/>
        <w:t xml:space="preserve">- </w:t>
      </w:r>
      <w:r w:rsidR="007F24EE" w:rsidRPr="00445D60">
        <w:rPr>
          <w:color w:val="000000" w:themeColor="text1"/>
        </w:rPr>
        <w:t xml:space="preserve">в позиции </w:t>
      </w:r>
      <w:r w:rsidR="007F24EE" w:rsidRPr="00445D60">
        <w:rPr>
          <w:b/>
          <w:color w:val="000000" w:themeColor="text1"/>
        </w:rPr>
        <w:t xml:space="preserve">«Объем финансового обеспечения </w:t>
      </w:r>
      <w:r w:rsidRPr="00445D60">
        <w:rPr>
          <w:b/>
          <w:color w:val="000000" w:themeColor="text1"/>
        </w:rPr>
        <w:t>под</w:t>
      </w:r>
      <w:r w:rsidR="007F24EE" w:rsidRPr="00445D60">
        <w:rPr>
          <w:b/>
          <w:color w:val="000000" w:themeColor="text1"/>
        </w:rPr>
        <w:t>программы</w:t>
      </w:r>
      <w:r w:rsidRPr="00445D60">
        <w:rPr>
          <w:b/>
          <w:color w:val="000000" w:themeColor="text1"/>
        </w:rPr>
        <w:t xml:space="preserve"> 4</w:t>
      </w:r>
      <w:r w:rsidR="007F24EE" w:rsidRPr="00445D60">
        <w:rPr>
          <w:b/>
          <w:color w:val="000000" w:themeColor="text1"/>
        </w:rPr>
        <w:t>»</w:t>
      </w:r>
      <w:r w:rsidR="007F24EE" w:rsidRPr="00445D60">
        <w:rPr>
          <w:color w:val="000000" w:themeColor="text1"/>
        </w:rPr>
        <w:t xml:space="preserve"> паспорта </w:t>
      </w:r>
      <w:r w:rsidRPr="00445D60">
        <w:rPr>
          <w:color w:val="000000" w:themeColor="text1"/>
        </w:rPr>
        <w:t xml:space="preserve">подпрограммы 4 </w:t>
      </w:r>
      <w:r w:rsidR="007F24EE" w:rsidRPr="00445D60">
        <w:rPr>
          <w:color w:val="000000" w:themeColor="text1"/>
        </w:rPr>
        <w:t>цифры «37 398,8», «9 643,2» заменить соответственно цифрами «50 448,7», «22 693,1»;</w:t>
      </w:r>
    </w:p>
    <w:p w:rsidR="007F24EE" w:rsidRPr="00445D60" w:rsidRDefault="00437996" w:rsidP="00437996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7F24EE" w:rsidRPr="00445D60">
        <w:rPr>
          <w:color w:val="000000" w:themeColor="text1"/>
        </w:rPr>
        <w:t>в разделе 4 цифры «37 398,8», «9 643,2» заменить соответственно цифрами «50 448,7», «22 693,1»</w:t>
      </w:r>
      <w:r w:rsidR="00445D60" w:rsidRPr="00445D60">
        <w:rPr>
          <w:color w:val="000000" w:themeColor="text1"/>
        </w:rPr>
        <w:t>;</w:t>
      </w:r>
    </w:p>
    <w:p w:rsidR="00445D60" w:rsidRDefault="00445D60" w:rsidP="00437996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приложение 3 к подпрограмме 4  изложить в новой редакции, согласно приложению 10 к настоящему постановлению.</w:t>
      </w:r>
    </w:p>
    <w:p w:rsidR="000D0E44" w:rsidRPr="00445D60" w:rsidRDefault="000D0E44" w:rsidP="00437996">
      <w:pPr>
        <w:pStyle w:val="a3"/>
        <w:suppressAutoHyphens/>
        <w:ind w:left="426"/>
        <w:jc w:val="both"/>
        <w:rPr>
          <w:color w:val="000000" w:themeColor="text1"/>
        </w:rPr>
      </w:pPr>
    </w:p>
    <w:p w:rsidR="00445D60" w:rsidRPr="00445D60" w:rsidRDefault="00445D60" w:rsidP="00445D60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6) </w:t>
      </w:r>
      <w:r w:rsidR="007F24EE" w:rsidRPr="00445D60">
        <w:rPr>
          <w:color w:val="000000" w:themeColor="text1"/>
        </w:rPr>
        <w:t>в подпрограмм</w:t>
      </w:r>
      <w:r w:rsidR="00437996" w:rsidRPr="00445D60">
        <w:rPr>
          <w:color w:val="000000" w:themeColor="text1"/>
        </w:rPr>
        <w:t>е</w:t>
      </w:r>
      <w:r w:rsidR="007F24EE" w:rsidRPr="00445D60">
        <w:rPr>
          <w:color w:val="000000" w:themeColor="text1"/>
        </w:rPr>
        <w:t xml:space="preserve">  « Обеспечение реализации программы, прочие мероприятия в области жилищно-коммунального хозяйства»</w:t>
      </w:r>
      <w:r w:rsidRPr="00445D60">
        <w:rPr>
          <w:color w:val="000000" w:themeColor="text1"/>
        </w:rPr>
        <w:t>:</w:t>
      </w:r>
      <w:r w:rsidR="007F24EE" w:rsidRPr="00445D60">
        <w:rPr>
          <w:color w:val="000000" w:themeColor="text1"/>
        </w:rPr>
        <w:t xml:space="preserve"> </w:t>
      </w:r>
    </w:p>
    <w:p w:rsidR="007F24EE" w:rsidRPr="00445D60" w:rsidRDefault="00445D60" w:rsidP="00445D60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7F24EE" w:rsidRPr="00445D60">
        <w:rPr>
          <w:color w:val="000000" w:themeColor="text1"/>
        </w:rPr>
        <w:t xml:space="preserve">в позиции </w:t>
      </w:r>
      <w:r w:rsidR="007F24EE" w:rsidRPr="00445D60">
        <w:rPr>
          <w:b/>
          <w:color w:val="000000" w:themeColor="text1"/>
        </w:rPr>
        <w:t xml:space="preserve">«Объем финансового обеспечения </w:t>
      </w:r>
      <w:r w:rsidRPr="00445D60">
        <w:rPr>
          <w:b/>
          <w:color w:val="000000" w:themeColor="text1"/>
        </w:rPr>
        <w:t>под</w:t>
      </w:r>
      <w:r w:rsidR="007F24EE" w:rsidRPr="00445D60">
        <w:rPr>
          <w:b/>
          <w:color w:val="000000" w:themeColor="text1"/>
        </w:rPr>
        <w:t>программы</w:t>
      </w:r>
      <w:r w:rsidRPr="00445D60">
        <w:rPr>
          <w:b/>
          <w:color w:val="000000" w:themeColor="text1"/>
        </w:rPr>
        <w:t xml:space="preserve"> 5</w:t>
      </w:r>
      <w:r w:rsidR="007F24EE" w:rsidRPr="00445D60">
        <w:rPr>
          <w:b/>
          <w:color w:val="000000" w:themeColor="text1"/>
        </w:rPr>
        <w:t>»</w:t>
      </w:r>
      <w:r w:rsidR="007F24EE" w:rsidRPr="00445D60">
        <w:rPr>
          <w:color w:val="000000" w:themeColor="text1"/>
        </w:rPr>
        <w:t xml:space="preserve"> паспорта цифры «12 034,2», заменить соответственно цифрами «12 201,3», </w:t>
      </w:r>
      <w:r w:rsidR="00724DCF" w:rsidRPr="00445D60">
        <w:rPr>
          <w:color w:val="000000" w:themeColor="text1"/>
        </w:rPr>
        <w:t xml:space="preserve">слова </w:t>
      </w:r>
      <w:r w:rsidR="00FD42EB" w:rsidRPr="00445D60">
        <w:rPr>
          <w:color w:val="000000" w:themeColor="text1"/>
        </w:rPr>
        <w:t>«</w:t>
      </w:r>
      <w:r w:rsidR="00724DCF" w:rsidRPr="00445D60">
        <w:rPr>
          <w:color w:val="000000" w:themeColor="text1"/>
        </w:rPr>
        <w:t>2021 год - 4 011,4</w:t>
      </w:r>
      <w:r w:rsidR="00FD42EB" w:rsidRPr="00445D60">
        <w:rPr>
          <w:color w:val="000000" w:themeColor="text1"/>
        </w:rPr>
        <w:t xml:space="preserve"> тыс.</w:t>
      </w:r>
      <w:r w:rsidRPr="00445D60">
        <w:rPr>
          <w:color w:val="000000" w:themeColor="text1"/>
        </w:rPr>
        <w:t xml:space="preserve"> </w:t>
      </w:r>
      <w:r w:rsidR="00FD42EB" w:rsidRPr="00445D60">
        <w:rPr>
          <w:color w:val="000000" w:themeColor="text1"/>
        </w:rPr>
        <w:t xml:space="preserve">рублей», заменить словами </w:t>
      </w:r>
      <w:r w:rsidR="007F24EE" w:rsidRPr="00445D60">
        <w:rPr>
          <w:color w:val="000000" w:themeColor="text1"/>
        </w:rPr>
        <w:t>«</w:t>
      </w:r>
      <w:r w:rsidR="00FD42EB" w:rsidRPr="00445D60">
        <w:rPr>
          <w:color w:val="000000" w:themeColor="text1"/>
        </w:rPr>
        <w:t xml:space="preserve">2021 год- </w:t>
      </w:r>
      <w:r w:rsidR="007F24EE" w:rsidRPr="00445D60">
        <w:rPr>
          <w:color w:val="000000" w:themeColor="text1"/>
        </w:rPr>
        <w:t>4 178,5</w:t>
      </w:r>
      <w:r w:rsidR="00FD42EB" w:rsidRPr="00445D60">
        <w:rPr>
          <w:color w:val="000000" w:themeColor="text1"/>
        </w:rPr>
        <w:t xml:space="preserve"> тыс.</w:t>
      </w:r>
      <w:r w:rsidRPr="00445D60">
        <w:rPr>
          <w:color w:val="000000" w:themeColor="text1"/>
        </w:rPr>
        <w:t xml:space="preserve"> </w:t>
      </w:r>
      <w:r w:rsidR="00FD42EB" w:rsidRPr="00445D60">
        <w:rPr>
          <w:color w:val="000000" w:themeColor="text1"/>
        </w:rPr>
        <w:t>рублей</w:t>
      </w:r>
      <w:r w:rsidR="007F24EE" w:rsidRPr="00445D60">
        <w:rPr>
          <w:color w:val="000000" w:themeColor="text1"/>
        </w:rPr>
        <w:t>»;</w:t>
      </w:r>
    </w:p>
    <w:p w:rsidR="007F24EE" w:rsidRPr="00445D60" w:rsidRDefault="00445D60" w:rsidP="00445D60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7F24EE" w:rsidRPr="00445D60">
        <w:rPr>
          <w:color w:val="000000" w:themeColor="text1"/>
        </w:rPr>
        <w:t>в разделе 4 цифры «12 034,2»</w:t>
      </w:r>
      <w:r w:rsidR="0003764C" w:rsidRPr="00445D60">
        <w:rPr>
          <w:color w:val="000000" w:themeColor="text1"/>
        </w:rPr>
        <w:t xml:space="preserve"> заменить соответственно цифрами «12 201,3»</w:t>
      </w:r>
      <w:r w:rsidR="007F24EE" w:rsidRPr="00445D60">
        <w:rPr>
          <w:color w:val="000000" w:themeColor="text1"/>
        </w:rPr>
        <w:t xml:space="preserve">, </w:t>
      </w:r>
      <w:r w:rsidR="0003764C" w:rsidRPr="00445D60">
        <w:rPr>
          <w:color w:val="000000" w:themeColor="text1"/>
        </w:rPr>
        <w:t>слова «2021 год - 4 011,4 тыс</w:t>
      </w:r>
      <w:proofErr w:type="gramStart"/>
      <w:r w:rsidR="0003764C" w:rsidRPr="00445D60">
        <w:rPr>
          <w:color w:val="000000" w:themeColor="text1"/>
        </w:rPr>
        <w:t>.р</w:t>
      </w:r>
      <w:proofErr w:type="gramEnd"/>
      <w:r w:rsidR="0003764C" w:rsidRPr="00445D60">
        <w:rPr>
          <w:color w:val="000000" w:themeColor="text1"/>
        </w:rPr>
        <w:t>ублей», заменить словами «2021 год- 4 178,5 тыс.рублей»</w:t>
      </w:r>
      <w:r w:rsidRPr="00445D60">
        <w:rPr>
          <w:color w:val="000000" w:themeColor="text1"/>
        </w:rPr>
        <w:t>;</w:t>
      </w:r>
    </w:p>
    <w:p w:rsidR="00445D60" w:rsidRDefault="00445D60" w:rsidP="00445D60">
      <w:pPr>
        <w:pStyle w:val="a3"/>
        <w:suppressAutoHyphens/>
        <w:ind w:left="426"/>
        <w:jc w:val="both"/>
      </w:pPr>
      <w:r w:rsidRPr="00445D60">
        <w:rPr>
          <w:color w:val="000000" w:themeColor="text1"/>
        </w:rPr>
        <w:t xml:space="preserve">- приложение 3 к подпрограмме 5 </w:t>
      </w:r>
      <w:r>
        <w:t xml:space="preserve"> изложить в новой редакции, согласно Приложению 11 к настоящему постановлению.</w:t>
      </w:r>
    </w:p>
    <w:p w:rsidR="00DE16A0" w:rsidRDefault="00445D60" w:rsidP="00445D60">
      <w:pPr>
        <w:suppressAutoHyphens/>
        <w:ind w:left="426" w:hanging="426"/>
        <w:jc w:val="both"/>
      </w:pPr>
      <w:r>
        <w:t xml:space="preserve">      </w:t>
      </w:r>
    </w:p>
    <w:p w:rsidR="009C186A" w:rsidRDefault="00DE16A0" w:rsidP="00B9381A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426" w:hanging="426"/>
        <w:jc w:val="both"/>
      </w:pPr>
      <w:r>
        <w:t xml:space="preserve"> Настоящее постановление вступает в силу на следующий день после дня его официального опубликования.</w:t>
      </w: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  <w:r>
        <w:t xml:space="preserve">Руководитель Администрации района                                  </w:t>
      </w:r>
      <w:proofErr w:type="spellStart"/>
      <w:r>
        <w:t>А.В.Скресанов</w:t>
      </w:r>
      <w:proofErr w:type="spellEnd"/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  <w:sectPr w:rsidR="00675BD6" w:rsidSect="009C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  <w:r>
        <w:lastRenderedPageBreak/>
        <w:t xml:space="preserve">Приложение 1 к постановлению </w:t>
      </w: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4A1E13" w:rsidRDefault="00D231DB" w:rsidP="004A1E13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4A1E13">
        <w:t>т «    »______2021 №____</w:t>
      </w:r>
    </w:p>
    <w:p w:rsidR="004A1E13" w:rsidRDefault="004A1E13" w:rsidP="004A1E13">
      <w:pPr>
        <w:shd w:val="clear" w:color="auto" w:fill="FFFFFF"/>
        <w:jc w:val="right"/>
      </w:pPr>
    </w:p>
    <w:p w:rsidR="004A1E13" w:rsidRPr="0091783A" w:rsidRDefault="004A1E13" w:rsidP="004A1E13">
      <w:pPr>
        <w:shd w:val="clear" w:color="auto" w:fill="FFFFFF"/>
        <w:jc w:val="right"/>
      </w:pPr>
      <w:r>
        <w:t>«</w:t>
      </w:r>
      <w:r w:rsidRPr="0091783A">
        <w:t>Приложение 1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к муниципальной программе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«Формирование комфортной среды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   проживания на территории Вытегорского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   </w:t>
      </w:r>
      <w:proofErr w:type="gramStart"/>
      <w:r w:rsidRPr="0091783A">
        <w:t>муниципального</w:t>
      </w:r>
      <w:proofErr w:type="gramEnd"/>
      <w:r w:rsidRPr="0091783A">
        <w:t xml:space="preserve"> района на 20</w:t>
      </w:r>
      <w:r>
        <w:t>21-2025</w:t>
      </w:r>
      <w:r w:rsidRPr="0091783A">
        <w:t xml:space="preserve"> годы»</w:t>
      </w: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</w:p>
    <w:p w:rsidR="004A1E13" w:rsidRDefault="004A1E13" w:rsidP="00667BE6">
      <w:pPr>
        <w:tabs>
          <w:tab w:val="left" w:pos="851"/>
        </w:tabs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AC6D51">
        <w:rPr>
          <w:b/>
        </w:rPr>
        <w:t>Сведения о целевых показателях программы</w:t>
      </w:r>
    </w:p>
    <w:tbl>
      <w:tblPr>
        <w:tblW w:w="489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9"/>
        <w:gridCol w:w="3640"/>
        <w:gridCol w:w="2709"/>
        <w:gridCol w:w="1355"/>
        <w:gridCol w:w="1081"/>
        <w:gridCol w:w="1219"/>
        <w:gridCol w:w="1095"/>
        <w:gridCol w:w="934"/>
        <w:gridCol w:w="951"/>
        <w:gridCol w:w="948"/>
      </w:tblGrid>
      <w:tr w:rsidR="00667BE6" w:rsidRPr="0091783A" w:rsidTr="00667BE6">
        <w:trPr>
          <w:tblCellSpacing w:w="5" w:type="nil"/>
        </w:trPr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N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1783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783A">
              <w:rPr>
                <w:b/>
                <w:sz w:val="24"/>
                <w:szCs w:val="24"/>
              </w:rPr>
              <w:t>/</w:t>
            </w:r>
            <w:proofErr w:type="spellStart"/>
            <w:r w:rsidRPr="0091783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Задача, направленная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на достижение цели</w:t>
            </w:r>
          </w:p>
        </w:tc>
        <w:tc>
          <w:tcPr>
            <w:tcW w:w="9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Наименование целевого показателя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161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отчетное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оценочное</w:t>
            </w:r>
          </w:p>
        </w:tc>
        <w:tc>
          <w:tcPr>
            <w:tcW w:w="1363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плановое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67BE6" w:rsidRPr="0091783A" w:rsidTr="00667BE6">
        <w:trPr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10</w:t>
            </w:r>
          </w:p>
        </w:tc>
      </w:tr>
      <w:tr w:rsidR="00667BE6" w:rsidRPr="0091783A" w:rsidTr="00667BE6">
        <w:trPr>
          <w:trHeight w:val="1055"/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1</w:t>
            </w:r>
          </w:p>
        </w:tc>
        <w:tc>
          <w:tcPr>
            <w:tcW w:w="12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государственной поддержки по обеспечению жильем отдельных категорий граждан, установленным федеральным и/или областным законодательством и формирование конкурентной среды в сфере управления, содержания и ремонта многоквартирных домов.</w:t>
            </w:r>
          </w:p>
        </w:tc>
        <w:tc>
          <w:tcPr>
            <w:tcW w:w="9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жителей района, улучшивших жилищные условия в соответствии с действующим законодательством, а также за счет проведенного капитального ремонта и снижения уровня физического износа жилых домов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67BE6" w:rsidRPr="0091783A" w:rsidTr="00667BE6">
        <w:trPr>
          <w:trHeight w:val="526"/>
          <w:tblCellSpacing w:w="5" w:type="nil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 для переселения граждан из аварийного жилищного фонда и снос многоквартирных домов, признанных аварийными до 1 января 2017 года в установленном законом порядке.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 аварийного жилищного фонда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кв.м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BF4247" w:rsidRDefault="00667BE6" w:rsidP="00667BE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867,2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BF4247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F4247">
              <w:rPr>
                <w:color w:val="FF0000"/>
                <w:sz w:val="24"/>
                <w:szCs w:val="24"/>
              </w:rPr>
              <w:t>675,1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BF4247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F4247">
              <w:rPr>
                <w:color w:val="FF0000"/>
                <w:sz w:val="24"/>
                <w:szCs w:val="24"/>
              </w:rPr>
              <w:t>985,3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BF4247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F4247">
              <w:rPr>
                <w:color w:val="FF0000"/>
                <w:sz w:val="24"/>
                <w:szCs w:val="24"/>
              </w:rPr>
              <w:t>1311,2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BF4247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F4247">
              <w:rPr>
                <w:color w:val="FF0000"/>
                <w:sz w:val="24"/>
                <w:szCs w:val="24"/>
              </w:rPr>
              <w:t>1338,3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BF4247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F4247">
              <w:rPr>
                <w:color w:val="FF0000"/>
                <w:sz w:val="24"/>
                <w:szCs w:val="24"/>
              </w:rPr>
              <w:t>1238,6</w:t>
            </w:r>
          </w:p>
        </w:tc>
      </w:tr>
      <w:tr w:rsidR="00667BE6" w:rsidRPr="0091783A" w:rsidTr="00667BE6">
        <w:trPr>
          <w:trHeight w:val="526"/>
          <w:tblCellSpacing w:w="5" w:type="nil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функционирования, сохранения и развития </w:t>
            </w:r>
            <w:proofErr w:type="gramStart"/>
            <w:r>
              <w:rPr>
                <w:sz w:val="24"/>
                <w:szCs w:val="24"/>
              </w:rPr>
              <w:t>сети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автомобильных дорог и искусственных сооружений общего пользования местного значения, не отвечающих нормативным требованиям от общей протяженности автомобильных дорог и искусственных сооружений общего пользования местного значения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667BE6" w:rsidRPr="0091783A" w:rsidTr="00667BE6">
        <w:trPr>
          <w:trHeight w:val="526"/>
          <w:tblCellSpacing w:w="5" w:type="nil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жителей района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>-, тепло-, водоснабжением и водоотведением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жителей района, обеспеченных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>-, тепло-, водоснабжением и водоотведением.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67BE6" w:rsidRPr="0091783A" w:rsidTr="00667BE6">
        <w:trPr>
          <w:trHeight w:val="526"/>
          <w:tblCellSpacing w:w="5" w:type="nil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надлежащего исполнения Управлением ЖКХ возложенных полномочий и обеспечение работы действующих </w:t>
            </w:r>
            <w:proofErr w:type="gramStart"/>
            <w:r>
              <w:rPr>
                <w:sz w:val="24"/>
                <w:szCs w:val="24"/>
              </w:rPr>
              <w:t>объектов</w:t>
            </w:r>
            <w:proofErr w:type="gramEnd"/>
            <w:r>
              <w:rPr>
                <w:sz w:val="24"/>
                <w:szCs w:val="24"/>
              </w:rPr>
              <w:t xml:space="preserve"> и создание новых объектов жилищно-коммунального </w:t>
            </w:r>
            <w:r>
              <w:rPr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мероприятий, выполненных в полном объеме, от общего числа мероприятий, запланированных в программе и в других муниципальных </w:t>
            </w:r>
            <w:r>
              <w:rPr>
                <w:sz w:val="24"/>
                <w:szCs w:val="24"/>
              </w:rPr>
              <w:lastRenderedPageBreak/>
              <w:t>программах района, ответственным за реализацию которых является Управление ЖКХ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6D6094" w:rsidRDefault="00667BE6" w:rsidP="00667BE6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A1E13" w:rsidRDefault="00E022CD" w:rsidP="00E022CD">
      <w:pPr>
        <w:pStyle w:val="a3"/>
        <w:tabs>
          <w:tab w:val="left" w:pos="10440"/>
        </w:tabs>
        <w:textAlignment w:val="top"/>
      </w:pPr>
      <w:r>
        <w:lastRenderedPageBreak/>
        <w:t>».</w:t>
      </w:r>
    </w:p>
    <w:p w:rsidR="004A1E13" w:rsidRDefault="004A1E13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675BD6">
      <w:pPr>
        <w:pStyle w:val="a3"/>
        <w:tabs>
          <w:tab w:val="left" w:pos="10440"/>
        </w:tabs>
        <w:jc w:val="right"/>
        <w:textAlignment w:val="top"/>
      </w:pPr>
    </w:p>
    <w:p w:rsidR="009C186A" w:rsidRDefault="00874D4B" w:rsidP="00675BD6">
      <w:pPr>
        <w:pStyle w:val="a3"/>
        <w:tabs>
          <w:tab w:val="left" w:pos="10440"/>
        </w:tabs>
        <w:jc w:val="right"/>
        <w:textAlignment w:val="top"/>
      </w:pPr>
      <w:r>
        <w:lastRenderedPageBreak/>
        <w:t>П</w:t>
      </w:r>
      <w:r w:rsidR="009C186A">
        <w:t xml:space="preserve">риложение </w:t>
      </w:r>
      <w:r w:rsidR="004A1E13">
        <w:t>2</w:t>
      </w:r>
      <w:r w:rsidR="008D1743">
        <w:t xml:space="preserve"> </w:t>
      </w:r>
      <w:r w:rsidR="009C186A">
        <w:t xml:space="preserve">к постановлению </w:t>
      </w:r>
    </w:p>
    <w:p w:rsidR="009C186A" w:rsidRDefault="009C186A" w:rsidP="00675BD6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9C186A" w:rsidRDefault="00D231DB" w:rsidP="00675BD6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9C186A">
        <w:t>т «    »______2021 №____</w:t>
      </w:r>
    </w:p>
    <w:p w:rsidR="00855FF2" w:rsidRPr="00512C94" w:rsidRDefault="00855FF2" w:rsidP="00855FF2">
      <w:pPr>
        <w:pStyle w:val="a3"/>
        <w:tabs>
          <w:tab w:val="left" w:pos="10440"/>
        </w:tabs>
        <w:jc w:val="right"/>
        <w:textAlignment w:val="top"/>
      </w:pPr>
      <w:r w:rsidRPr="00512C94">
        <w:t>«Приложение 3</w:t>
      </w:r>
    </w:p>
    <w:p w:rsidR="00D231DB" w:rsidRPr="0091783A" w:rsidRDefault="00855FF2" w:rsidP="00D231DB">
      <w:pPr>
        <w:jc w:val="right"/>
      </w:pPr>
      <w:r w:rsidRPr="00512C94">
        <w:rPr>
          <w:rFonts w:eastAsia="Calibri"/>
          <w:lang w:eastAsia="en-US"/>
        </w:rPr>
        <w:t xml:space="preserve">                                                                                      к муниципальной программе</w:t>
      </w:r>
      <w:r w:rsidR="00D231DB" w:rsidRPr="0091783A">
        <w:t xml:space="preserve">                                                                                                                             «Формирование комфортной среды</w:t>
      </w:r>
    </w:p>
    <w:p w:rsidR="00D231DB" w:rsidRPr="0091783A" w:rsidRDefault="00D231DB" w:rsidP="00D231DB">
      <w:pPr>
        <w:jc w:val="right"/>
      </w:pPr>
      <w:r w:rsidRPr="0091783A">
        <w:t xml:space="preserve">                                                                                                                                проживания на территории Вытегорского</w:t>
      </w:r>
    </w:p>
    <w:p w:rsidR="00D231DB" w:rsidRPr="0091783A" w:rsidRDefault="00D231DB" w:rsidP="00D231DB">
      <w:pPr>
        <w:jc w:val="right"/>
      </w:pPr>
      <w:r w:rsidRPr="0091783A">
        <w:t xml:space="preserve">                                                                                                                                </w:t>
      </w:r>
      <w:proofErr w:type="gramStart"/>
      <w:r w:rsidRPr="0091783A">
        <w:t>муниципального</w:t>
      </w:r>
      <w:proofErr w:type="gramEnd"/>
      <w:r w:rsidRPr="0091783A">
        <w:t xml:space="preserve"> района на 20</w:t>
      </w:r>
      <w:r>
        <w:t>21-2025</w:t>
      </w:r>
      <w:r w:rsidRPr="0091783A">
        <w:t xml:space="preserve"> годы»</w:t>
      </w:r>
    </w:p>
    <w:p w:rsidR="00855FF2" w:rsidRDefault="00855FF2" w:rsidP="00675BD6">
      <w:pPr>
        <w:pStyle w:val="a3"/>
        <w:tabs>
          <w:tab w:val="left" w:pos="10440"/>
        </w:tabs>
        <w:jc w:val="right"/>
        <w:textAlignment w:val="top"/>
        <w:rPr>
          <w:rFonts w:eastAsia="Calibri"/>
          <w:lang w:eastAsia="en-US"/>
        </w:rPr>
      </w:pPr>
    </w:p>
    <w:p w:rsidR="00FD42EB" w:rsidRDefault="00FD42EB" w:rsidP="00675BD6">
      <w:pPr>
        <w:pStyle w:val="a3"/>
        <w:tabs>
          <w:tab w:val="left" w:pos="10440"/>
        </w:tabs>
        <w:jc w:val="right"/>
        <w:textAlignment w:val="top"/>
        <w:rPr>
          <w:rFonts w:eastAsia="Calibri"/>
          <w:lang w:eastAsia="en-US"/>
        </w:rPr>
      </w:pPr>
    </w:p>
    <w:p w:rsidR="00FD42EB" w:rsidRDefault="00FD42EB" w:rsidP="00FD42EB">
      <w:pPr>
        <w:autoSpaceDE w:val="0"/>
        <w:jc w:val="center"/>
        <w:rPr>
          <w:b/>
          <w:caps/>
        </w:rPr>
      </w:pPr>
      <w:r>
        <w:rPr>
          <w:b/>
          <w:caps/>
        </w:rPr>
        <w:t xml:space="preserve">Финансовое обеспечение </w:t>
      </w:r>
    </w:p>
    <w:p w:rsidR="00FD42EB" w:rsidRDefault="00FD42EB" w:rsidP="00FD42EB">
      <w:pPr>
        <w:autoSpaceDE w:val="0"/>
        <w:jc w:val="center"/>
        <w:rPr>
          <w:b/>
        </w:rPr>
      </w:pPr>
      <w:r>
        <w:rPr>
          <w:b/>
        </w:rPr>
        <w:t xml:space="preserve">реализации программы за счет средств районного бюджета </w:t>
      </w:r>
    </w:p>
    <w:p w:rsidR="00FD42EB" w:rsidRDefault="00FD42EB" w:rsidP="00FD42EB">
      <w:pPr>
        <w:autoSpaceDE w:val="0"/>
        <w:jc w:val="both"/>
      </w:pPr>
    </w:p>
    <w:tbl>
      <w:tblPr>
        <w:tblW w:w="15309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938"/>
        <w:gridCol w:w="1134"/>
        <w:gridCol w:w="1134"/>
        <w:gridCol w:w="992"/>
        <w:gridCol w:w="850"/>
        <w:gridCol w:w="851"/>
      </w:tblGrid>
      <w:tr w:rsidR="00FD42EB" w:rsidTr="0078679C">
        <w:trPr>
          <w:trHeight w:val="3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Ответственный исполнитель, соисполнитель,</w:t>
            </w:r>
          </w:p>
          <w:p w:rsidR="00FD42EB" w:rsidRDefault="00FD42EB" w:rsidP="00667BE6">
            <w:pPr>
              <w:jc w:val="center"/>
            </w:pPr>
            <w:r>
              <w:t>участник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Расходы (тыс. руб.)</w:t>
            </w:r>
          </w:p>
        </w:tc>
      </w:tr>
      <w:tr w:rsidR="00FD42EB" w:rsidTr="0078679C">
        <w:trPr>
          <w:trHeight w:val="672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</w:p>
        </w:tc>
        <w:tc>
          <w:tcPr>
            <w:tcW w:w="79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  <w:rPr>
                <w:strike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2025</w:t>
            </w:r>
          </w:p>
        </w:tc>
      </w:tr>
      <w:tr w:rsidR="00FD42EB" w:rsidTr="0078679C"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7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итого</w:t>
            </w:r>
          </w:p>
          <w:p w:rsidR="00FD42EB" w:rsidRPr="00C14CFA" w:rsidRDefault="00FD42EB" w:rsidP="00667BE6">
            <w:pPr>
              <w:autoSpaceDE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  <w:r w:rsidR="007867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59350,9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Pr="0003764C" w:rsidRDefault="00FD42EB" w:rsidP="0003764C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66051,</w:t>
            </w:r>
            <w:r w:rsidR="0003764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2EB" w:rsidRPr="00C14CFA" w:rsidRDefault="00FD42EB" w:rsidP="00667BE6">
            <w:pPr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собственные доходы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7867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538,1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56025,2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62665,2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7867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830,7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BB265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BB265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867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964,9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Pr="0003764C" w:rsidRDefault="00FD42EB" w:rsidP="0003764C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3386,</w:t>
            </w:r>
            <w:r w:rsidR="0003764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средства поселений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F051FE" w:rsidRDefault="00FD42EB" w:rsidP="000B11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1FE">
              <w:rPr>
                <w:sz w:val="22"/>
                <w:szCs w:val="22"/>
              </w:rPr>
              <w:t>8</w:t>
            </w:r>
            <w:r w:rsidR="0078679C">
              <w:rPr>
                <w:sz w:val="22"/>
                <w:szCs w:val="22"/>
              </w:rPr>
              <w:t xml:space="preserve"> </w:t>
            </w:r>
            <w:r w:rsidR="000B11C7">
              <w:rPr>
                <w:sz w:val="22"/>
                <w:szCs w:val="22"/>
              </w:rPr>
              <w:t>073,3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9551,0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11551,0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79C" w:rsidRPr="00F051FE" w:rsidRDefault="0078679C" w:rsidP="00667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8 073,3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9551,0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11551,0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>а</w:t>
            </w:r>
            <w:r w:rsidRPr="00C14CFA">
              <w:rPr>
                <w:sz w:val="22"/>
                <w:szCs w:val="22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>а</w:t>
            </w:r>
            <w:r w:rsidRPr="00C14CFA">
              <w:rPr>
                <w:sz w:val="22"/>
                <w:szCs w:val="22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F051FE" w:rsidRDefault="0078679C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61 565,4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6383,5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03764C" w:rsidRDefault="00FD42EB" w:rsidP="000376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8444,</w:t>
            </w:r>
            <w:r w:rsidR="0003764C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F051FE" w:rsidRDefault="00FD42EB" w:rsidP="007867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8679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78679C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4512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6512,0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F051FE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55 830,7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6B4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6B47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F051FE" w:rsidRDefault="0078679C" w:rsidP="00667B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2 326,3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1871,5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03764C" w:rsidRDefault="00FD42EB" w:rsidP="000376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1932,</w:t>
            </w:r>
            <w:r w:rsidR="0003764C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5E19D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5E19D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5E19D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5E19D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Подпрограмма 3</w:t>
            </w:r>
          </w:p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F051FE" w:rsidRDefault="0078679C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77 824,4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26102,2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27592,2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собственные доходы районного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F051FE" w:rsidRDefault="0078679C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50 185,8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24648,0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26138,0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7F372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7F37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7F372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F051FE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51FE"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="0078679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51FE">
              <w:rPr>
                <w:rFonts w:eastAsia="Calibri"/>
                <w:sz w:val="22"/>
                <w:szCs w:val="22"/>
                <w:lang w:eastAsia="en-US"/>
              </w:rPr>
              <w:t>638,6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1454,2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1454,2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C708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C708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C708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42EB" w:rsidRPr="00F051FE" w:rsidRDefault="0078679C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22 693,1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13302,8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14452,8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собственные доходы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F051FE" w:rsidRDefault="0078679C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22 693,1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13302,8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14452,8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F051FE" w:rsidRDefault="00FD42EB" w:rsidP="0078679C">
            <w:pPr>
              <w:jc w:val="center"/>
              <w:rPr>
                <w:sz w:val="22"/>
                <w:szCs w:val="22"/>
              </w:rPr>
            </w:pPr>
            <w:r w:rsidRPr="00F051FE">
              <w:rPr>
                <w:sz w:val="22"/>
                <w:szCs w:val="22"/>
              </w:rPr>
              <w:t>4</w:t>
            </w:r>
            <w:r w:rsidR="0078679C">
              <w:rPr>
                <w:sz w:val="22"/>
                <w:szCs w:val="22"/>
              </w:rPr>
              <w:t xml:space="preserve"> 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4011,4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4011,4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собственные доходы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F051FE" w:rsidRDefault="0078679C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4 177,5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4011,4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4011,4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78679C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8679C" w:rsidRPr="00C14CFA" w:rsidRDefault="0078679C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9C" w:rsidRPr="00C14CFA" w:rsidRDefault="0078679C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9C" w:rsidRPr="00462BB8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9C" w:rsidRPr="00462BB8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9C" w:rsidRPr="00462BB8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9C" w:rsidRPr="00074746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9C" w:rsidRPr="001F63E6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</w:tbl>
    <w:p w:rsidR="004A1E13" w:rsidRDefault="00E022CD" w:rsidP="00E022CD">
      <w:pPr>
        <w:pStyle w:val="a3"/>
        <w:tabs>
          <w:tab w:val="left" w:pos="10440"/>
        </w:tabs>
        <w:textAlignment w:val="top"/>
      </w:pPr>
      <w:r>
        <w:t>».</w:t>
      </w: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78679C" w:rsidRDefault="0078679C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855FF2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855FF2">
      <w:pPr>
        <w:pStyle w:val="a3"/>
        <w:tabs>
          <w:tab w:val="left" w:pos="10440"/>
        </w:tabs>
        <w:jc w:val="right"/>
        <w:textAlignment w:val="top"/>
      </w:pPr>
    </w:p>
    <w:p w:rsidR="00855FF2" w:rsidRDefault="00855FF2" w:rsidP="00855FF2">
      <w:pPr>
        <w:pStyle w:val="a3"/>
        <w:tabs>
          <w:tab w:val="left" w:pos="10440"/>
        </w:tabs>
        <w:jc w:val="right"/>
        <w:textAlignment w:val="top"/>
      </w:pPr>
      <w:r>
        <w:lastRenderedPageBreak/>
        <w:t xml:space="preserve">Приложение </w:t>
      </w:r>
      <w:r w:rsidR="004A1E13">
        <w:t>3</w:t>
      </w:r>
      <w:r>
        <w:t xml:space="preserve"> к постановлению </w:t>
      </w:r>
    </w:p>
    <w:p w:rsidR="00855FF2" w:rsidRDefault="00855FF2" w:rsidP="00855FF2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855FF2" w:rsidRDefault="00D231DB" w:rsidP="00855FF2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855FF2">
        <w:t>т «    »______2021 №____</w:t>
      </w:r>
    </w:p>
    <w:p w:rsidR="00E022CD" w:rsidRDefault="00E022CD" w:rsidP="004A1E13">
      <w:pPr>
        <w:shd w:val="clear" w:color="auto" w:fill="FFFFFF"/>
        <w:jc w:val="right"/>
      </w:pPr>
    </w:p>
    <w:p w:rsidR="004A1E13" w:rsidRPr="0091783A" w:rsidRDefault="00E022CD" w:rsidP="004A1E13">
      <w:pPr>
        <w:shd w:val="clear" w:color="auto" w:fill="FFFFFF"/>
        <w:jc w:val="right"/>
      </w:pPr>
      <w:r>
        <w:t>«</w:t>
      </w:r>
      <w:r w:rsidR="004A1E13" w:rsidRPr="0091783A">
        <w:t>Приложение  4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к муниципальной программе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 «Формирование комфортной среды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проживания на территории Вытегорского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</w:t>
      </w:r>
      <w:r>
        <w:t xml:space="preserve">   </w:t>
      </w:r>
      <w:proofErr w:type="gramStart"/>
      <w:r>
        <w:t>муниципального</w:t>
      </w:r>
      <w:proofErr w:type="gramEnd"/>
      <w:r>
        <w:t xml:space="preserve"> района на 2021-2025</w:t>
      </w:r>
      <w:r w:rsidRPr="0091783A">
        <w:t xml:space="preserve"> годы»</w:t>
      </w:r>
    </w:p>
    <w:p w:rsidR="004A1E13" w:rsidRPr="0091783A" w:rsidRDefault="004A1E13" w:rsidP="004A1E13">
      <w:pPr>
        <w:jc w:val="right"/>
        <w:textAlignment w:val="top"/>
      </w:pPr>
    </w:p>
    <w:p w:rsidR="004A1E13" w:rsidRPr="0091783A" w:rsidRDefault="004A1E13" w:rsidP="004A1E13">
      <w:pPr>
        <w:autoSpaceDE w:val="0"/>
        <w:autoSpaceDN w:val="0"/>
        <w:adjustRightInd w:val="0"/>
        <w:jc w:val="center"/>
        <w:rPr>
          <w:b/>
          <w:caps/>
        </w:rPr>
      </w:pPr>
      <w:bookmarkStart w:id="0" w:name="Par450"/>
      <w:bookmarkEnd w:id="0"/>
      <w:r w:rsidRPr="0091783A">
        <w:rPr>
          <w:b/>
          <w:caps/>
        </w:rPr>
        <w:t xml:space="preserve">Прогнозная (справочная) оценка </w:t>
      </w:r>
    </w:p>
    <w:p w:rsidR="004A1E13" w:rsidRPr="0091783A" w:rsidRDefault="004A1E13" w:rsidP="004A1E13">
      <w:pPr>
        <w:autoSpaceDE w:val="0"/>
        <w:autoSpaceDN w:val="0"/>
        <w:adjustRightInd w:val="0"/>
        <w:jc w:val="center"/>
        <w:rPr>
          <w:b/>
        </w:rPr>
      </w:pPr>
      <w:r w:rsidRPr="0091783A">
        <w:rPr>
          <w:b/>
        </w:rPr>
        <w:t>привлечения средств областного бюджета, бюджетов поселений, организаций на реализацию программы</w:t>
      </w:r>
    </w:p>
    <w:p w:rsidR="004A1E13" w:rsidRPr="0091783A" w:rsidRDefault="004A1E13" w:rsidP="004A1E1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465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57"/>
        <w:gridCol w:w="1700"/>
        <w:gridCol w:w="1522"/>
        <w:gridCol w:w="1522"/>
        <w:gridCol w:w="1550"/>
        <w:gridCol w:w="1262"/>
      </w:tblGrid>
      <w:tr w:rsidR="004A1E13" w:rsidRPr="0091783A" w:rsidTr="00724DCF">
        <w:trPr>
          <w:trHeight w:val="320"/>
          <w:tblCellSpacing w:w="5" w:type="nil"/>
        </w:trPr>
        <w:tc>
          <w:tcPr>
            <w:tcW w:w="2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5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Оценка расходов (тыс. руб.)</w:t>
            </w:r>
          </w:p>
        </w:tc>
      </w:tr>
      <w:tr w:rsidR="004A1E13" w:rsidRPr="0091783A" w:rsidTr="00724DCF">
        <w:trPr>
          <w:trHeight w:val="640"/>
          <w:tblCellSpacing w:w="5" w:type="nil"/>
        </w:trPr>
        <w:tc>
          <w:tcPr>
            <w:tcW w:w="22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178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</w:tr>
      <w:tr w:rsidR="004A1E13" w:rsidRPr="0091783A" w:rsidTr="00724DCF">
        <w:trPr>
          <w:trHeight w:val="291"/>
          <w:tblCellSpacing w:w="5" w:type="nil"/>
        </w:trPr>
        <w:tc>
          <w:tcPr>
            <w:tcW w:w="2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6</w:t>
            </w:r>
          </w:p>
        </w:tc>
      </w:tr>
      <w:tr w:rsidR="004A1E13" w:rsidRPr="0091783A" w:rsidTr="00724DCF">
        <w:trPr>
          <w:tblCellSpacing w:w="5" w:type="nil"/>
        </w:trPr>
        <w:tc>
          <w:tcPr>
            <w:tcW w:w="2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</w:tr>
      <w:tr w:rsidR="004A1E13" w:rsidRPr="0091783A" w:rsidTr="00724DCF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E13" w:rsidRPr="0091783A" w:rsidRDefault="004A1E13" w:rsidP="0078679C">
            <w:pPr>
              <w:jc w:val="center"/>
              <w:rPr>
                <w:sz w:val="24"/>
                <w:szCs w:val="24"/>
              </w:rPr>
            </w:pPr>
            <w:r w:rsidRPr="00512C94">
              <w:rPr>
                <w:color w:val="000000" w:themeColor="text1"/>
                <w:sz w:val="24"/>
                <w:szCs w:val="24"/>
              </w:rPr>
              <w:t>55 83</w:t>
            </w:r>
            <w:r w:rsidR="0078679C">
              <w:rPr>
                <w:color w:val="000000" w:themeColor="text1"/>
                <w:sz w:val="24"/>
                <w:szCs w:val="24"/>
              </w:rPr>
              <w:t>0</w:t>
            </w:r>
            <w:r w:rsidRPr="00512C94">
              <w:rPr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3C7F13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3C7F13">
              <w:rPr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3C7F13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3C7F13">
              <w:rPr>
                <w:sz w:val="22"/>
                <w:szCs w:val="22"/>
              </w:rPr>
              <w:t>0,0</w:t>
            </w:r>
          </w:p>
        </w:tc>
      </w:tr>
      <w:tr w:rsidR="004A1E13" w:rsidRPr="0091783A" w:rsidTr="00724DCF">
        <w:trPr>
          <w:trHeight w:val="199"/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C14CFA" w:rsidRDefault="0078679C" w:rsidP="00724DC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29 964,9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C14CFA" w:rsidRDefault="004A1E13" w:rsidP="00724DC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3325,7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C14CFA" w:rsidRDefault="004A1E13" w:rsidP="00724DC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3386,6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</w:tr>
      <w:tr w:rsidR="004A1E13" w:rsidRPr="0091783A" w:rsidTr="00724DCF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78679C" w:rsidP="00724DC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A1E13" w:rsidRPr="005114A3">
              <w:rPr>
                <w:sz w:val="22"/>
                <w:szCs w:val="22"/>
              </w:rPr>
              <w:t>,0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</w:tr>
      <w:tr w:rsidR="004A1E13" w:rsidRPr="0091783A" w:rsidTr="00E022CD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организации</w:t>
            </w:r>
          </w:p>
        </w:tc>
        <w:tc>
          <w:tcPr>
            <w:tcW w:w="620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</w:tr>
      <w:tr w:rsidR="00E022CD" w:rsidRPr="0091783A" w:rsidTr="00724DCF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5114A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5114A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5114A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231CE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231CE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22CD" w:rsidRDefault="00E022CD" w:rsidP="00E022CD">
      <w:pPr>
        <w:pStyle w:val="a3"/>
        <w:tabs>
          <w:tab w:val="left" w:pos="10440"/>
        </w:tabs>
        <w:textAlignment w:val="top"/>
      </w:pPr>
      <w:r>
        <w:t>».</w:t>
      </w:r>
    </w:p>
    <w:p w:rsidR="00667BE6" w:rsidRDefault="00667BE6" w:rsidP="00E022CD">
      <w:pPr>
        <w:pStyle w:val="a3"/>
        <w:tabs>
          <w:tab w:val="left" w:pos="10440"/>
        </w:tabs>
        <w:textAlignment w:val="top"/>
      </w:pPr>
    </w:p>
    <w:p w:rsidR="00667BE6" w:rsidRDefault="00667BE6" w:rsidP="00E022CD">
      <w:pPr>
        <w:pStyle w:val="a3"/>
        <w:tabs>
          <w:tab w:val="left" w:pos="10440"/>
        </w:tabs>
        <w:textAlignment w:val="top"/>
      </w:pPr>
    </w:p>
    <w:p w:rsidR="00667BE6" w:rsidRDefault="00667BE6" w:rsidP="00E022CD">
      <w:pPr>
        <w:pStyle w:val="a3"/>
        <w:tabs>
          <w:tab w:val="left" w:pos="10440"/>
        </w:tabs>
        <w:textAlignment w:val="top"/>
      </w:pPr>
    </w:p>
    <w:p w:rsidR="00667BE6" w:rsidRDefault="00667BE6" w:rsidP="00E022CD">
      <w:pPr>
        <w:pStyle w:val="a3"/>
        <w:tabs>
          <w:tab w:val="left" w:pos="10440"/>
        </w:tabs>
        <w:textAlignment w:val="top"/>
      </w:pPr>
    </w:p>
    <w:p w:rsidR="00667BE6" w:rsidRDefault="00667BE6" w:rsidP="004A1E13">
      <w:pPr>
        <w:pStyle w:val="a3"/>
        <w:tabs>
          <w:tab w:val="left" w:pos="10440"/>
        </w:tabs>
        <w:jc w:val="right"/>
        <w:textAlignment w:val="top"/>
      </w:pP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  <w:r>
        <w:lastRenderedPageBreak/>
        <w:t xml:space="preserve">Приложение 4 к постановлению </w:t>
      </w: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4A1E13" w:rsidRDefault="00D231DB" w:rsidP="004A1E13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4A1E13">
        <w:t>т «    »______2021 №____</w:t>
      </w:r>
    </w:p>
    <w:p w:rsidR="004A1E13" w:rsidRDefault="004A1E13" w:rsidP="00675BD6">
      <w:pPr>
        <w:pStyle w:val="a3"/>
        <w:tabs>
          <w:tab w:val="left" w:pos="10440"/>
        </w:tabs>
        <w:jc w:val="right"/>
        <w:textAlignment w:val="top"/>
      </w:pPr>
    </w:p>
    <w:p w:rsidR="0027240A" w:rsidRDefault="00E022CD" w:rsidP="00675BD6">
      <w:pPr>
        <w:pStyle w:val="a3"/>
        <w:tabs>
          <w:tab w:val="left" w:pos="10440"/>
        </w:tabs>
        <w:jc w:val="right"/>
        <w:textAlignment w:val="top"/>
      </w:pPr>
      <w:r>
        <w:t>«</w:t>
      </w:r>
      <w:r w:rsidR="0027240A">
        <w:t>Приложение 3</w:t>
      </w:r>
    </w:p>
    <w:p w:rsidR="0027240A" w:rsidRDefault="0027240A" w:rsidP="00675BD6">
      <w:pPr>
        <w:pStyle w:val="a3"/>
        <w:tabs>
          <w:tab w:val="left" w:pos="10440"/>
        </w:tabs>
        <w:jc w:val="right"/>
        <w:textAlignment w:val="top"/>
      </w:pPr>
      <w:r>
        <w:t>к подпрограмме 1</w:t>
      </w:r>
    </w:p>
    <w:p w:rsidR="0027240A" w:rsidRDefault="0027240A" w:rsidP="00675BD6">
      <w:pPr>
        <w:pStyle w:val="a3"/>
        <w:tabs>
          <w:tab w:val="left" w:pos="10440"/>
        </w:tabs>
        <w:jc w:val="right"/>
        <w:textAlignment w:val="top"/>
      </w:pPr>
    </w:p>
    <w:p w:rsidR="00667BE6" w:rsidRPr="0091783A" w:rsidRDefault="00667BE6" w:rsidP="00667BE6">
      <w:pPr>
        <w:autoSpaceDE w:val="0"/>
        <w:autoSpaceDN w:val="0"/>
        <w:adjustRightInd w:val="0"/>
        <w:jc w:val="center"/>
        <w:rPr>
          <w:b/>
          <w:caps/>
        </w:rPr>
      </w:pPr>
      <w:r w:rsidRPr="0091783A">
        <w:rPr>
          <w:b/>
          <w:caps/>
        </w:rPr>
        <w:t xml:space="preserve">Финансовое обеспечение </w:t>
      </w:r>
    </w:p>
    <w:p w:rsidR="00667BE6" w:rsidRPr="0091783A" w:rsidRDefault="00667BE6" w:rsidP="00667BE6">
      <w:pPr>
        <w:autoSpaceDE w:val="0"/>
        <w:autoSpaceDN w:val="0"/>
        <w:adjustRightInd w:val="0"/>
        <w:jc w:val="center"/>
        <w:rPr>
          <w:b/>
        </w:rPr>
      </w:pPr>
      <w:r w:rsidRPr="0091783A">
        <w:rPr>
          <w:b/>
        </w:rPr>
        <w:t xml:space="preserve">подпрограммы 1 за счет средств районного бюджета </w:t>
      </w:r>
    </w:p>
    <w:tbl>
      <w:tblPr>
        <w:tblW w:w="490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2595"/>
        <w:gridCol w:w="1218"/>
        <w:gridCol w:w="1622"/>
        <w:gridCol w:w="4191"/>
        <w:gridCol w:w="814"/>
        <w:gridCol w:w="808"/>
        <w:gridCol w:w="941"/>
        <w:gridCol w:w="672"/>
        <w:gridCol w:w="687"/>
      </w:tblGrid>
      <w:tr w:rsidR="00667BE6" w:rsidRPr="0091783A" w:rsidTr="00667BE6">
        <w:trPr>
          <w:trHeight w:val="313"/>
          <w:tblCellSpacing w:w="5" w:type="nil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Статус</w:t>
            </w: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Наименование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ведомственной целевой программы, основного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мероприятия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Ответственный исполнитель,</w:t>
            </w:r>
          </w:p>
          <w:p w:rsidR="00667BE6" w:rsidRPr="0091783A" w:rsidRDefault="00667BE6" w:rsidP="00667BE6">
            <w:pPr>
              <w:jc w:val="center"/>
              <w:rPr>
                <w:sz w:val="20"/>
              </w:rPr>
            </w:pPr>
            <w:r w:rsidRPr="0091783A">
              <w:rPr>
                <w:sz w:val="20"/>
              </w:rPr>
              <w:t>участник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jc w:val="center"/>
              <w:rPr>
                <w:sz w:val="20"/>
              </w:rPr>
            </w:pPr>
            <w:r w:rsidRPr="0091783A">
              <w:rPr>
                <w:sz w:val="20"/>
              </w:rPr>
              <w:t xml:space="preserve">Целевой показатель 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91783A">
              <w:rPr>
                <w:i/>
                <w:sz w:val="20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14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136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Расходы (тыс. руб.)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</w:rPr>
            </w:pPr>
          </w:p>
        </w:tc>
        <w:tc>
          <w:tcPr>
            <w:tcW w:w="14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</w:t>
            </w:r>
          </w:p>
        </w:tc>
        <w:tc>
          <w:tcPr>
            <w:tcW w:w="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2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3</w:t>
            </w:r>
          </w:p>
        </w:tc>
        <w:tc>
          <w:tcPr>
            <w:tcW w:w="5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4</w:t>
            </w: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5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6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7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8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9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10</w:t>
            </w:r>
          </w:p>
        </w:tc>
      </w:tr>
      <w:tr w:rsidR="00667BE6" w:rsidRPr="0091783A" w:rsidTr="00667BE6">
        <w:trPr>
          <w:trHeight w:val="409"/>
          <w:tblCellSpacing w:w="5" w:type="nil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Подпрограмма         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Обеспечение жильем отдельных категорий граждан и выполнение капитального</w:t>
            </w:r>
            <w:r>
              <w:rPr>
                <w:sz w:val="20"/>
              </w:rPr>
              <w:t>, текущего</w:t>
            </w:r>
            <w:r w:rsidRPr="0091783A">
              <w:rPr>
                <w:sz w:val="20"/>
              </w:rPr>
              <w:t xml:space="preserve"> ремонта муниципального жилищного фонда Вытегорского района на 20</w:t>
            </w:r>
            <w:r>
              <w:rPr>
                <w:sz w:val="20"/>
              </w:rPr>
              <w:t>21</w:t>
            </w:r>
            <w:r w:rsidRPr="0091783A">
              <w:rPr>
                <w:sz w:val="20"/>
              </w:rPr>
              <w:t>-202</w:t>
            </w:r>
            <w:r>
              <w:rPr>
                <w:sz w:val="20"/>
              </w:rPr>
              <w:t>5</w:t>
            </w:r>
            <w:r w:rsidRPr="0091783A">
              <w:rPr>
                <w:sz w:val="20"/>
              </w:rPr>
              <w:t xml:space="preserve"> годы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Х</w:t>
            </w: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C06513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8 073,3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9551,0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11551,0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rHeight w:val="379"/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8 073,3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9551,0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11551,0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rHeight w:val="748"/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Х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282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</w:rPr>
              <w:t xml:space="preserve">Основное </w:t>
            </w:r>
            <w:r w:rsidRPr="0091783A">
              <w:rPr>
                <w:sz w:val="20"/>
              </w:rPr>
              <w:lastRenderedPageBreak/>
              <w:t xml:space="preserve">мероприятие </w:t>
            </w:r>
            <w:r>
              <w:rPr>
                <w:sz w:val="20"/>
              </w:rPr>
              <w:t>2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Оплата капитального, текущего </w:t>
            </w:r>
            <w:r w:rsidRPr="0091783A">
              <w:rPr>
                <w:sz w:val="20"/>
                <w:szCs w:val="20"/>
              </w:rPr>
              <w:t xml:space="preserve">ремонта </w:t>
            </w:r>
            <w:r w:rsidRPr="0091783A">
              <w:rPr>
                <w:sz w:val="20"/>
                <w:szCs w:val="20"/>
              </w:rPr>
              <w:lastRenderedPageBreak/>
              <w:t>муниципального жилого фонда</w:t>
            </w:r>
          </w:p>
        </w:tc>
        <w:tc>
          <w:tcPr>
            <w:tcW w:w="422" w:type="pct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  <w:r w:rsidRPr="0091783A">
              <w:rPr>
                <w:sz w:val="20"/>
              </w:rPr>
              <w:t xml:space="preserve">Управление </w:t>
            </w:r>
            <w:r w:rsidRPr="0091783A">
              <w:rPr>
                <w:sz w:val="20"/>
              </w:rPr>
              <w:lastRenderedPageBreak/>
              <w:t>ЖКХ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Х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8 073,3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9551,0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11551,0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8 079,3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9551,0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11551,0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средства </w:t>
            </w:r>
            <w:r w:rsidRPr="0091783A">
              <w:rPr>
                <w:sz w:val="20"/>
              </w:rPr>
              <w:t>федерального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rHeight w:val="503"/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</w:tr>
    </w:tbl>
    <w:p w:rsidR="00667BE6" w:rsidRDefault="00667BE6" w:rsidP="003B75E7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».</w:t>
      </w:r>
    </w:p>
    <w:p w:rsidR="00667BE6" w:rsidRDefault="00667BE6" w:rsidP="003B75E7">
      <w:pPr>
        <w:autoSpaceDE w:val="0"/>
        <w:autoSpaceDN w:val="0"/>
        <w:adjustRightInd w:val="0"/>
        <w:jc w:val="center"/>
        <w:rPr>
          <w:b/>
          <w:caps/>
        </w:rPr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3B75E7" w:rsidRDefault="003B75E7" w:rsidP="003B75E7">
      <w:pPr>
        <w:pStyle w:val="a3"/>
        <w:tabs>
          <w:tab w:val="left" w:pos="10440"/>
        </w:tabs>
        <w:jc w:val="right"/>
        <w:textAlignment w:val="top"/>
      </w:pPr>
      <w:r>
        <w:lastRenderedPageBreak/>
        <w:t xml:space="preserve">Приложение </w:t>
      </w:r>
      <w:r w:rsidR="004A1E13">
        <w:t>5</w:t>
      </w:r>
      <w:r>
        <w:t xml:space="preserve"> к постановлению </w:t>
      </w:r>
    </w:p>
    <w:p w:rsidR="003B75E7" w:rsidRDefault="003B75E7" w:rsidP="003B75E7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3B75E7" w:rsidRDefault="00D231DB" w:rsidP="003B75E7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3B75E7">
        <w:t>т «    »______2021 №____</w:t>
      </w:r>
    </w:p>
    <w:p w:rsidR="00A34382" w:rsidRPr="0091783A" w:rsidRDefault="00E022CD" w:rsidP="00A34382">
      <w:pPr>
        <w:jc w:val="right"/>
        <w:textAlignment w:val="top"/>
      </w:pPr>
      <w:r>
        <w:t>«</w:t>
      </w:r>
      <w:r w:rsidR="00A34382" w:rsidRPr="0091783A">
        <w:t xml:space="preserve">Приложение 1                                                                                                                                                                                                                    </w:t>
      </w:r>
    </w:p>
    <w:p w:rsidR="00A34382" w:rsidRPr="0091783A" w:rsidRDefault="00A34382" w:rsidP="00A343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91783A">
        <w:rPr>
          <w:rFonts w:eastAsia="Calibri"/>
          <w:lang w:eastAsia="en-US"/>
        </w:rPr>
        <w:t xml:space="preserve">к подпрограмме 2 </w:t>
      </w:r>
    </w:p>
    <w:p w:rsidR="00A34382" w:rsidRPr="0091783A" w:rsidRDefault="00A34382" w:rsidP="00A34382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</w:p>
    <w:p w:rsidR="005A2B5E" w:rsidRPr="0091783A" w:rsidRDefault="005A2B5E" w:rsidP="005A2B5E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Сведения </w:t>
      </w:r>
    </w:p>
    <w:p w:rsidR="005A2B5E" w:rsidRPr="0091783A" w:rsidRDefault="005A2B5E" w:rsidP="005A2B5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о целевых показателях (индикаторах) подпрограммы 2 </w:t>
      </w:r>
    </w:p>
    <w:p w:rsidR="005A2B5E" w:rsidRPr="0091783A" w:rsidRDefault="005A2B5E" w:rsidP="005A2B5E">
      <w:pPr>
        <w:jc w:val="both"/>
      </w:pPr>
    </w:p>
    <w:tbl>
      <w:tblPr>
        <w:tblW w:w="5230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5"/>
        <w:gridCol w:w="3154"/>
        <w:gridCol w:w="2523"/>
        <w:gridCol w:w="1377"/>
        <w:gridCol w:w="1510"/>
        <w:gridCol w:w="1444"/>
        <w:gridCol w:w="1367"/>
        <w:gridCol w:w="1146"/>
        <w:gridCol w:w="1136"/>
        <w:gridCol w:w="1065"/>
      </w:tblGrid>
      <w:tr w:rsidR="005A2B5E" w:rsidRPr="0091783A" w:rsidTr="00B90F16">
        <w:trPr>
          <w:tblCellSpacing w:w="5" w:type="nil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N</w:t>
            </w:r>
          </w:p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91783A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91783A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91783A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10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Задача, направленная</w:t>
            </w:r>
          </w:p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на достижение цели</w:t>
            </w:r>
          </w:p>
        </w:tc>
        <w:tc>
          <w:tcPr>
            <w:tcW w:w="8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Наименование целевого показателя</w:t>
            </w:r>
          </w:p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Ед. измерения</w:t>
            </w:r>
          </w:p>
        </w:tc>
        <w:tc>
          <w:tcPr>
            <w:tcW w:w="249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Значение целевого показателя</w:t>
            </w:r>
          </w:p>
        </w:tc>
      </w:tr>
      <w:tr w:rsidR="005A2B5E" w:rsidRPr="0091783A" w:rsidTr="00B90F16">
        <w:trPr>
          <w:trHeight w:val="309"/>
          <w:tblCellSpacing w:w="5" w:type="nil"/>
        </w:trPr>
        <w:tc>
          <w:tcPr>
            <w:tcW w:w="2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отчетное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оценочное</w:t>
            </w:r>
          </w:p>
        </w:tc>
        <w:tc>
          <w:tcPr>
            <w:tcW w:w="153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плановое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2020</w:t>
            </w:r>
          </w:p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2021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20</w:t>
            </w: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20</w:t>
            </w:r>
            <w:r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2025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2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2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r w:rsidRPr="0091783A">
              <w:t>Переселение граждан, проживающих в жилищном фонде, признанном до 1 января 201</w:t>
            </w:r>
            <w:r>
              <w:t>7</w:t>
            </w:r>
            <w:r w:rsidRPr="0091783A">
              <w:t xml:space="preserve"> года в установленном порядке аварийным и подлежащим сносу в связи с физическим износом в процессе его эксплуатации</w:t>
            </w:r>
          </w:p>
          <w:p w:rsidR="005A2B5E" w:rsidRPr="0091783A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</w:pPr>
            <w:r>
              <w:t>Количество</w:t>
            </w:r>
            <w:r w:rsidRPr="0091783A">
              <w:t xml:space="preserve"> </w:t>
            </w:r>
            <w:r>
              <w:t>граждан</w:t>
            </w:r>
            <w:r w:rsidRPr="0091783A">
              <w:t xml:space="preserve">, переселенных </w:t>
            </w:r>
            <w:r>
              <w:t xml:space="preserve">из аварийного </w:t>
            </w:r>
            <w:r w:rsidRPr="0091783A">
              <w:t>жилищного фонда</w:t>
            </w:r>
          </w:p>
          <w:p w:rsidR="005A2B5E" w:rsidRPr="0091783A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Человек</w:t>
            </w: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5540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5540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35</w:t>
            </w: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37</w:t>
            </w: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53</w:t>
            </w: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54</w:t>
            </w: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5A2B5E" w:rsidRPr="008E19F5" w:rsidRDefault="005A2B5E" w:rsidP="00B90F1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54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/>
        </w:tc>
        <w:tc>
          <w:tcPr>
            <w:tcW w:w="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</w:pPr>
            <w:r>
              <w:t>Количество квадратных метров</w:t>
            </w:r>
            <w:r w:rsidRPr="0091783A">
              <w:t xml:space="preserve"> расселяемо</w:t>
            </w:r>
            <w:r>
              <w:t xml:space="preserve">го аварийного </w:t>
            </w:r>
            <w:r w:rsidRPr="0091783A">
              <w:t>жилищного фонда</w:t>
            </w:r>
          </w:p>
        </w:tc>
        <w:tc>
          <w:tcPr>
            <w:tcW w:w="4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3F231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231A">
              <w:rPr>
                <w:rFonts w:eastAsia="Calibri"/>
                <w:lang w:eastAsia="en-US"/>
              </w:rPr>
              <w:t>кв</w:t>
            </w:r>
            <w:proofErr w:type="gramStart"/>
            <w:r w:rsidRPr="003F231A">
              <w:rPr>
                <w:rFonts w:eastAsia="Calibri"/>
                <w:lang w:eastAsia="en-US"/>
              </w:rPr>
              <w:t>.м</w:t>
            </w:r>
            <w:proofErr w:type="gramEnd"/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867,2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675,1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985,3</w:t>
            </w:r>
          </w:p>
        </w:tc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1311,2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1338,3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9F5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E19F5">
              <w:rPr>
                <w:rFonts w:eastAsia="Calibri"/>
                <w:color w:val="FF0000"/>
                <w:lang w:eastAsia="en-US"/>
              </w:rPr>
              <w:t>1238,6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0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Ликвидация многоквартирных домов, признанных до 1 января 201</w:t>
            </w:r>
            <w:r>
              <w:rPr>
                <w:rFonts w:eastAsia="Calibri"/>
                <w:lang w:eastAsia="en-US"/>
              </w:rPr>
              <w:t>7</w:t>
            </w:r>
            <w:r w:rsidRPr="0091783A">
              <w:rPr>
                <w:rFonts w:eastAsia="Calibri"/>
                <w:lang w:eastAsia="en-US"/>
              </w:rPr>
              <w:t xml:space="preserve"> года в установленном порядке аварийными и подлежащими сносу в связи с физическим износом в процессе их эксплуатации     </w:t>
            </w:r>
          </w:p>
        </w:tc>
        <w:tc>
          <w:tcPr>
            <w:tcW w:w="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jc w:val="both"/>
            </w:pPr>
            <w:r w:rsidRPr="0091783A">
              <w:t xml:space="preserve">Количество ликвидированных аварийных </w:t>
            </w:r>
            <w:r>
              <w:t xml:space="preserve">многоквартирных жилых </w:t>
            </w:r>
            <w:r w:rsidRPr="0091783A">
              <w:t>домов</w:t>
            </w:r>
          </w:p>
          <w:p w:rsidR="005A2B5E" w:rsidRPr="0091783A" w:rsidRDefault="005A2B5E" w:rsidP="00B90F16">
            <w:pPr>
              <w:jc w:val="both"/>
            </w:pPr>
          </w:p>
          <w:p w:rsidR="005A2B5E" w:rsidRPr="0091783A" w:rsidRDefault="005A2B5E" w:rsidP="00B90F16">
            <w:pPr>
              <w:jc w:val="both"/>
            </w:pPr>
          </w:p>
          <w:p w:rsidR="005A2B5E" w:rsidRPr="0091783A" w:rsidRDefault="005A2B5E" w:rsidP="00B90F1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Ед.</w:t>
            </w: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  <w:p w:rsidR="005A2B5E" w:rsidRPr="0091783A" w:rsidRDefault="005A2B5E" w:rsidP="00B90F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91783A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</w:tbl>
    <w:p w:rsidR="003B75E7" w:rsidRDefault="00E022CD" w:rsidP="00E022CD">
      <w:pPr>
        <w:pStyle w:val="a3"/>
        <w:tabs>
          <w:tab w:val="left" w:pos="10440"/>
        </w:tabs>
        <w:textAlignment w:val="top"/>
      </w:pPr>
      <w:r>
        <w:t>».</w:t>
      </w:r>
    </w:p>
    <w:p w:rsidR="00A34382" w:rsidRDefault="00A34382" w:rsidP="003B75E7">
      <w:pPr>
        <w:pStyle w:val="a3"/>
        <w:tabs>
          <w:tab w:val="left" w:pos="10440"/>
        </w:tabs>
        <w:jc w:val="right"/>
        <w:textAlignment w:val="top"/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5A2B5E" w:rsidRDefault="005A2B5E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A34382" w:rsidRDefault="00A34382" w:rsidP="00A34382">
      <w:pPr>
        <w:pStyle w:val="a3"/>
        <w:tabs>
          <w:tab w:val="left" w:pos="10440"/>
        </w:tabs>
        <w:jc w:val="right"/>
        <w:textAlignment w:val="top"/>
      </w:pPr>
      <w:r w:rsidRPr="00D231DB">
        <w:lastRenderedPageBreak/>
        <w:t>Приложение 6</w:t>
      </w:r>
      <w:r>
        <w:t xml:space="preserve"> к постановлению </w:t>
      </w:r>
    </w:p>
    <w:p w:rsidR="00A34382" w:rsidRDefault="00A34382" w:rsidP="00A34382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A34382" w:rsidRDefault="00D231DB" w:rsidP="00A34382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A34382">
        <w:t>т «    »______2021 №____</w:t>
      </w:r>
    </w:p>
    <w:p w:rsidR="00A34382" w:rsidRDefault="00A34382" w:rsidP="003B75E7">
      <w:pPr>
        <w:pStyle w:val="a3"/>
        <w:tabs>
          <w:tab w:val="left" w:pos="10440"/>
        </w:tabs>
        <w:jc w:val="right"/>
        <w:textAlignment w:val="top"/>
      </w:pPr>
    </w:p>
    <w:p w:rsidR="003B75E7" w:rsidRDefault="00E022CD" w:rsidP="003B75E7">
      <w:pPr>
        <w:pStyle w:val="a3"/>
        <w:tabs>
          <w:tab w:val="left" w:pos="10440"/>
        </w:tabs>
        <w:jc w:val="right"/>
        <w:textAlignment w:val="top"/>
      </w:pPr>
      <w:r>
        <w:t>«</w:t>
      </w:r>
      <w:r w:rsidR="003B75E7">
        <w:t>Приложение 3</w:t>
      </w:r>
    </w:p>
    <w:p w:rsidR="003B75E7" w:rsidRDefault="003B75E7" w:rsidP="003B75E7">
      <w:pPr>
        <w:pStyle w:val="a3"/>
        <w:tabs>
          <w:tab w:val="left" w:pos="10440"/>
        </w:tabs>
        <w:jc w:val="right"/>
        <w:textAlignment w:val="top"/>
      </w:pPr>
      <w:r>
        <w:t>к подпрограмме 2</w:t>
      </w:r>
    </w:p>
    <w:p w:rsidR="0027240A" w:rsidRDefault="0027240A" w:rsidP="00675BD6">
      <w:pPr>
        <w:pStyle w:val="a3"/>
        <w:tabs>
          <w:tab w:val="left" w:pos="10440"/>
        </w:tabs>
        <w:jc w:val="right"/>
        <w:textAlignment w:val="top"/>
      </w:pPr>
    </w:p>
    <w:p w:rsidR="003B75E7" w:rsidRPr="0091783A" w:rsidRDefault="003B75E7" w:rsidP="003B75E7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Финансовое обеспечение </w:t>
      </w:r>
    </w:p>
    <w:p w:rsidR="003B75E7" w:rsidRDefault="003B75E7" w:rsidP="003B75E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подпрограммы 2 за счет средств </w:t>
      </w:r>
      <w:r>
        <w:rPr>
          <w:rFonts w:eastAsia="Calibri"/>
          <w:b/>
          <w:lang w:eastAsia="en-US"/>
        </w:rPr>
        <w:t xml:space="preserve">районного </w:t>
      </w:r>
      <w:r w:rsidRPr="0091783A">
        <w:rPr>
          <w:rFonts w:eastAsia="Calibri"/>
          <w:b/>
          <w:lang w:eastAsia="en-US"/>
        </w:rPr>
        <w:t xml:space="preserve">бюджета </w:t>
      </w:r>
    </w:p>
    <w:p w:rsidR="005A2B5E" w:rsidRDefault="005A2B5E" w:rsidP="003B75E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4824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1"/>
        <w:gridCol w:w="2126"/>
        <w:gridCol w:w="1702"/>
        <w:gridCol w:w="1131"/>
        <w:gridCol w:w="2559"/>
        <w:gridCol w:w="1139"/>
        <w:gridCol w:w="1133"/>
        <w:gridCol w:w="997"/>
        <w:gridCol w:w="997"/>
        <w:gridCol w:w="997"/>
      </w:tblGrid>
      <w:tr w:rsidR="005A2B5E" w:rsidRPr="0091783A" w:rsidTr="00B90F16">
        <w:trPr>
          <w:trHeight w:val="313"/>
          <w:tblCellSpacing w:w="5" w:type="nil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основного</w:t>
            </w:r>
          </w:p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5A2B5E" w:rsidRPr="0021592B" w:rsidRDefault="005A2B5E" w:rsidP="00B90F1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jc w:val="center"/>
              <w:rPr>
                <w:b/>
                <w:sz w:val="20"/>
                <w:szCs w:val="20"/>
              </w:rPr>
            </w:pPr>
            <w:r w:rsidRPr="0021592B">
              <w:rPr>
                <w:b/>
                <w:sz w:val="20"/>
                <w:szCs w:val="20"/>
              </w:rPr>
              <w:t xml:space="preserve">Целевой </w:t>
            </w:r>
            <w:proofErr w:type="spellStart"/>
            <w:proofErr w:type="gramStart"/>
            <w:r w:rsidRPr="0021592B">
              <w:rPr>
                <w:b/>
                <w:sz w:val="20"/>
                <w:szCs w:val="20"/>
              </w:rPr>
              <w:t>показа</w:t>
            </w:r>
            <w:r>
              <w:rPr>
                <w:b/>
                <w:sz w:val="20"/>
                <w:szCs w:val="20"/>
              </w:rPr>
              <w:t>-</w:t>
            </w:r>
            <w:r w:rsidRPr="0021592B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21592B">
              <w:rPr>
                <w:b/>
                <w:sz w:val="20"/>
                <w:szCs w:val="20"/>
              </w:rPr>
              <w:t xml:space="preserve"> </w:t>
            </w:r>
          </w:p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8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sz w:val="20"/>
                <w:szCs w:val="20"/>
              </w:rPr>
              <w:t xml:space="preserve">Переселение граждан из аварийного жилищного фонда в </w:t>
            </w:r>
            <w:proofErr w:type="spellStart"/>
            <w:r w:rsidRPr="0021592B">
              <w:rPr>
                <w:sz w:val="20"/>
                <w:szCs w:val="20"/>
              </w:rPr>
              <w:t>Вытегорском</w:t>
            </w:r>
            <w:proofErr w:type="spellEnd"/>
            <w:r w:rsidRPr="0021592B">
              <w:rPr>
                <w:sz w:val="20"/>
                <w:szCs w:val="20"/>
              </w:rPr>
              <w:t xml:space="preserve"> муниципальном районе </w:t>
            </w:r>
            <w:r>
              <w:rPr>
                <w:sz w:val="20"/>
                <w:szCs w:val="20"/>
              </w:rPr>
              <w:t xml:space="preserve">с учетом необходимости развития малоэтажного жилищного строительства </w:t>
            </w:r>
            <w:r w:rsidRPr="0021592B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2021</w:t>
            </w:r>
            <w:r w:rsidRPr="0021592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21592B">
              <w:rPr>
                <w:sz w:val="20"/>
                <w:szCs w:val="20"/>
              </w:rPr>
              <w:t>годы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61 565,4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6383,5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8444,3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340</w:t>
            </w:r>
            <w:r w:rsidR="00B90F16">
              <w:rPr>
                <w:rFonts w:eastAsia="Calibri"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4512,0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6512,0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BE21FE" w:rsidRDefault="00B90F16" w:rsidP="00B90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55 830,7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B90F16" w:rsidP="00B90F1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2 326,3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1871,5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03764C" w:rsidRDefault="005A2B5E" w:rsidP="000376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1932,</w:t>
            </w:r>
            <w:r w:rsidR="0003764C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03764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748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и п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>риобретение жилых помещений  для переселения граждан из ветхого аварийного жил</w:t>
            </w:r>
            <w:r>
              <w:rPr>
                <w:rFonts w:eastAsia="Calibri"/>
                <w:sz w:val="20"/>
                <w:szCs w:val="20"/>
                <w:lang w:eastAsia="en-US"/>
              </w:rPr>
              <w:t>ищного фонда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1,2,3</w:t>
            </w: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1895,4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1895,4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 xml:space="preserve">безвозмездные поступления физических и юридических </w:t>
            </w:r>
            <w:r w:rsidRPr="0021592B">
              <w:rPr>
                <w:sz w:val="20"/>
                <w:szCs w:val="20"/>
              </w:rPr>
              <w:lastRenderedPageBreak/>
              <w:t xml:space="preserve">лиц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lastRenderedPageBreak/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5A2B5E" w:rsidRPr="0091783A" w:rsidTr="00B90F16">
        <w:trPr>
          <w:trHeight w:val="310"/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Основное мероприятие </w:t>
            </w:r>
          </w:p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 xml:space="preserve">Ликвидация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     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5A2B5E" w:rsidRPr="008E10F3" w:rsidTr="00B90F16">
        <w:trPr>
          <w:trHeight w:val="25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jc w:val="center"/>
              <w:rPr>
                <w:sz w:val="20"/>
                <w:szCs w:val="20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54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269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55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257"/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58 158,0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1871,5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1932,</w:t>
            </w:r>
            <w:r w:rsidR="00B90F1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26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5A2B5E" w:rsidRPr="008E10F3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54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BE21FE" w:rsidRDefault="00B90F16" w:rsidP="00B90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55 830,7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259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B90F16" w:rsidP="00B90F1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2 326,3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1871,5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03764C" w:rsidRDefault="005A2B5E" w:rsidP="000376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1932,</w:t>
            </w:r>
            <w:r w:rsidR="0003764C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55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</w:tr>
    </w:tbl>
    <w:p w:rsidR="0027240A" w:rsidRDefault="00E022CD" w:rsidP="00E022CD">
      <w:pPr>
        <w:pStyle w:val="a3"/>
        <w:tabs>
          <w:tab w:val="left" w:pos="10440"/>
        </w:tabs>
        <w:textAlignment w:val="top"/>
      </w:pPr>
      <w:r>
        <w:t>».</w:t>
      </w: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E022CD" w:rsidRDefault="00E022CD" w:rsidP="00E022CD">
      <w:pPr>
        <w:pStyle w:val="a3"/>
        <w:tabs>
          <w:tab w:val="left" w:pos="10440"/>
        </w:tabs>
        <w:jc w:val="right"/>
        <w:textAlignment w:val="top"/>
      </w:pPr>
      <w:r>
        <w:lastRenderedPageBreak/>
        <w:t xml:space="preserve">Приложение 7 к постановлению </w:t>
      </w:r>
    </w:p>
    <w:p w:rsidR="00E022CD" w:rsidRDefault="00E022CD" w:rsidP="00E022CD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E022CD" w:rsidRDefault="00D231DB" w:rsidP="00E022CD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E022CD">
        <w:t>т «    »______2021 №____</w:t>
      </w:r>
    </w:p>
    <w:p w:rsidR="003B75E7" w:rsidRDefault="003B75E7" w:rsidP="00675BD6">
      <w:pPr>
        <w:pStyle w:val="a3"/>
        <w:tabs>
          <w:tab w:val="left" w:pos="10440"/>
        </w:tabs>
        <w:jc w:val="right"/>
        <w:textAlignment w:val="top"/>
      </w:pPr>
    </w:p>
    <w:p w:rsidR="00E022CD" w:rsidRPr="0091783A" w:rsidRDefault="00E022CD" w:rsidP="00E022CD">
      <w:pPr>
        <w:jc w:val="right"/>
        <w:textAlignment w:val="top"/>
      </w:pPr>
      <w:r>
        <w:t>«</w:t>
      </w:r>
      <w:r w:rsidRPr="0091783A">
        <w:t>Приложение 4</w:t>
      </w:r>
    </w:p>
    <w:p w:rsidR="00E022CD" w:rsidRPr="0091783A" w:rsidRDefault="00E022CD" w:rsidP="00E022CD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91783A">
        <w:rPr>
          <w:rFonts w:eastAsia="Calibri"/>
          <w:lang w:eastAsia="en-US"/>
        </w:rPr>
        <w:tab/>
        <w:t xml:space="preserve">к подпрограмме 2 </w:t>
      </w:r>
    </w:p>
    <w:p w:rsidR="00E022CD" w:rsidRPr="0091783A" w:rsidRDefault="00E022CD" w:rsidP="00E022CD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E022CD" w:rsidRPr="0091783A" w:rsidRDefault="00E022CD" w:rsidP="00E022CD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Прогнозная (справочная) оценка </w:t>
      </w:r>
    </w:p>
    <w:p w:rsidR="00E022CD" w:rsidRPr="0091783A" w:rsidRDefault="00E022CD" w:rsidP="00E022C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привлечения средств областного бюджета, бюджетов поселений, средств организаций на реализацию целей подпрограммы 2 </w:t>
      </w:r>
    </w:p>
    <w:p w:rsidR="00E022CD" w:rsidRPr="0091783A" w:rsidRDefault="00E022CD" w:rsidP="00E022C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040"/>
        <w:gridCol w:w="1576"/>
        <w:gridCol w:w="2030"/>
        <w:gridCol w:w="2160"/>
        <w:gridCol w:w="2030"/>
        <w:gridCol w:w="2978"/>
      </w:tblGrid>
      <w:tr w:rsidR="00E022CD" w:rsidRPr="0091783A" w:rsidTr="00724DCF">
        <w:trPr>
          <w:trHeight w:val="320"/>
          <w:tblCellSpacing w:w="5" w:type="nil"/>
        </w:trPr>
        <w:tc>
          <w:tcPr>
            <w:tcW w:w="1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36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Оценка расходов (тыс. руб.)</w:t>
            </w:r>
          </w:p>
        </w:tc>
      </w:tr>
      <w:tr w:rsidR="00E022CD" w:rsidRPr="0091783A" w:rsidTr="00724DCF">
        <w:trPr>
          <w:trHeight w:val="106"/>
          <w:tblCellSpacing w:w="5" w:type="nil"/>
        </w:trPr>
        <w:tc>
          <w:tcPr>
            <w:tcW w:w="1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</w:tr>
      <w:tr w:rsidR="00E022CD" w:rsidRPr="0091783A" w:rsidTr="00724DCF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</w:tr>
      <w:tr w:rsidR="00E022CD" w:rsidRPr="0091783A" w:rsidTr="00724DCF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 xml:space="preserve">федеральный бюджет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55 83</w:t>
            </w:r>
            <w:r w:rsidR="00B90F1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,7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</w:tr>
      <w:tr w:rsidR="00B90F16" w:rsidRPr="0091783A" w:rsidTr="00B90F16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724D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2 326,3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1871,5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1932,4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724D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районный бюджет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B90F16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0F16">
              <w:rPr>
                <w:rFonts w:eastAsia="Calibri"/>
                <w:lang w:eastAsia="en-US"/>
              </w:rPr>
              <w:t>3408,4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0F16">
              <w:rPr>
                <w:rFonts w:eastAsia="Calibri"/>
                <w:lang w:eastAsia="en-US"/>
              </w:rPr>
              <w:t>4512,0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0F16">
              <w:rPr>
                <w:rFonts w:eastAsia="Calibri"/>
                <w:lang w:eastAsia="en-US"/>
              </w:rPr>
              <w:t>6512,0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0F1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0F16">
              <w:rPr>
                <w:rFonts w:eastAsia="Calibri"/>
                <w:lang w:eastAsia="en-US"/>
              </w:rPr>
              <w:t>0,0</w:t>
            </w:r>
          </w:p>
        </w:tc>
      </w:tr>
    </w:tbl>
    <w:p w:rsidR="00E022CD" w:rsidRPr="0091783A" w:rsidRDefault="00E022CD" w:rsidP="00E022CD">
      <w:pPr>
        <w:autoSpaceDE w:val="0"/>
        <w:autoSpaceDN w:val="0"/>
        <w:adjustRightInd w:val="0"/>
        <w:ind w:firstLine="54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».</w:t>
      </w:r>
    </w:p>
    <w:p w:rsidR="003B75E7" w:rsidRDefault="003B75E7" w:rsidP="00675BD6">
      <w:pPr>
        <w:pStyle w:val="a3"/>
        <w:tabs>
          <w:tab w:val="left" w:pos="10440"/>
        </w:tabs>
        <w:jc w:val="right"/>
        <w:textAlignment w:val="top"/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B90F16" w:rsidRDefault="00B90F16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940305" w:rsidRPr="00E022CD" w:rsidRDefault="004A1E13" w:rsidP="00940305">
      <w:pPr>
        <w:pStyle w:val="a3"/>
        <w:tabs>
          <w:tab w:val="left" w:pos="10440"/>
        </w:tabs>
        <w:jc w:val="right"/>
        <w:textAlignment w:val="top"/>
      </w:pPr>
      <w:r w:rsidRPr="00E022CD">
        <w:lastRenderedPageBreak/>
        <w:t xml:space="preserve">Приложение </w:t>
      </w:r>
      <w:r w:rsidR="00E022CD" w:rsidRPr="00E022CD">
        <w:t>8</w:t>
      </w:r>
      <w:r w:rsidR="00940305" w:rsidRPr="00E022CD">
        <w:t xml:space="preserve"> к постановлению </w:t>
      </w:r>
    </w:p>
    <w:p w:rsidR="00940305" w:rsidRDefault="00940305" w:rsidP="00940305">
      <w:pPr>
        <w:pStyle w:val="a3"/>
        <w:tabs>
          <w:tab w:val="left" w:pos="10440"/>
        </w:tabs>
        <w:jc w:val="right"/>
        <w:textAlignment w:val="top"/>
      </w:pPr>
      <w:r w:rsidRPr="00E022CD">
        <w:t>Администрации</w:t>
      </w:r>
      <w:r>
        <w:t xml:space="preserve"> </w:t>
      </w:r>
      <w:r w:rsidR="00D231DB">
        <w:t>района</w:t>
      </w:r>
    </w:p>
    <w:p w:rsidR="00940305" w:rsidRDefault="00D231DB" w:rsidP="00940305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940305">
        <w:t>т «    »______2021 №____</w:t>
      </w:r>
    </w:p>
    <w:p w:rsidR="00940305" w:rsidRDefault="00940305" w:rsidP="00675BD6">
      <w:pPr>
        <w:pStyle w:val="a3"/>
        <w:tabs>
          <w:tab w:val="left" w:pos="10440"/>
        </w:tabs>
        <w:jc w:val="right"/>
        <w:textAlignment w:val="top"/>
      </w:pPr>
    </w:p>
    <w:p w:rsidR="00675BD6" w:rsidRPr="0091783A" w:rsidRDefault="00675BD6" w:rsidP="00675BD6">
      <w:pPr>
        <w:pStyle w:val="a3"/>
        <w:tabs>
          <w:tab w:val="left" w:pos="10440"/>
        </w:tabs>
        <w:jc w:val="right"/>
        <w:textAlignment w:val="top"/>
      </w:pPr>
      <w:r>
        <w:t>«</w:t>
      </w:r>
      <w:r w:rsidRPr="0091783A">
        <w:t>Приложение 3</w:t>
      </w:r>
    </w:p>
    <w:p w:rsidR="00675BD6" w:rsidRPr="0091783A" w:rsidRDefault="00675BD6" w:rsidP="00675BD6">
      <w:pPr>
        <w:pStyle w:val="a3"/>
        <w:tabs>
          <w:tab w:val="left" w:pos="10440"/>
        </w:tabs>
        <w:jc w:val="right"/>
        <w:textAlignment w:val="top"/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75BD6">
        <w:rPr>
          <w:rFonts w:eastAsia="Calibri"/>
          <w:lang w:eastAsia="en-US"/>
        </w:rPr>
        <w:t>к подпрограмме 3</w:t>
      </w:r>
    </w:p>
    <w:p w:rsidR="00675BD6" w:rsidRPr="00675BD6" w:rsidRDefault="00675BD6" w:rsidP="00675BD6">
      <w:pPr>
        <w:pStyle w:val="a3"/>
        <w:autoSpaceDE w:val="0"/>
        <w:autoSpaceDN w:val="0"/>
        <w:adjustRightInd w:val="0"/>
        <w:rPr>
          <w:rFonts w:eastAsia="Calibri"/>
          <w:b/>
          <w:caps/>
          <w:lang w:eastAsia="en-US"/>
        </w:rPr>
      </w:pPr>
    </w:p>
    <w:p w:rsidR="00675BD6" w:rsidRPr="00675BD6" w:rsidRDefault="00675BD6" w:rsidP="00675BD6">
      <w:pPr>
        <w:pStyle w:val="a3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675BD6">
        <w:rPr>
          <w:rFonts w:eastAsia="Calibri"/>
          <w:b/>
          <w:caps/>
          <w:lang w:eastAsia="en-US"/>
        </w:rPr>
        <w:t>Финансовое обеспечение</w:t>
      </w:r>
    </w:p>
    <w:p w:rsidR="00675BD6" w:rsidRDefault="00675BD6" w:rsidP="00675BD6">
      <w:pPr>
        <w:pStyle w:val="a3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75BD6">
        <w:rPr>
          <w:rFonts w:eastAsia="Calibri"/>
          <w:b/>
          <w:lang w:eastAsia="en-US"/>
        </w:rPr>
        <w:t>подпрограммы 3  за счет средств районного бюджета</w:t>
      </w:r>
    </w:p>
    <w:p w:rsidR="00B90F16" w:rsidRDefault="00B90F16" w:rsidP="00675BD6">
      <w:pPr>
        <w:pStyle w:val="a3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4969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18"/>
        <w:gridCol w:w="1622"/>
        <w:gridCol w:w="945"/>
        <w:gridCol w:w="1843"/>
        <w:gridCol w:w="3128"/>
        <w:gridCol w:w="1434"/>
        <w:gridCol w:w="1065"/>
        <w:gridCol w:w="1077"/>
        <w:gridCol w:w="1100"/>
        <w:gridCol w:w="1197"/>
      </w:tblGrid>
      <w:tr w:rsidR="00B90F16" w:rsidRPr="0091783A" w:rsidTr="00B90F16">
        <w:trPr>
          <w:trHeight w:val="313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основного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B90F16" w:rsidRPr="0091783A" w:rsidRDefault="00B90F16" w:rsidP="00B90F1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 xml:space="preserve">Целевой показатель 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1783A">
              <w:rPr>
                <w:b/>
                <w:i/>
                <w:sz w:val="24"/>
                <w:szCs w:val="24"/>
              </w:rPr>
              <w:t>(приводится порядковый номер целевого показателя  в соответствии  с приложением 1 к подпрограмме</w:t>
            </w:r>
            <w:r>
              <w:rPr>
                <w:b/>
                <w:i/>
                <w:sz w:val="24"/>
                <w:szCs w:val="24"/>
              </w:rPr>
              <w:t xml:space="preserve"> 3</w:t>
            </w:r>
            <w:r w:rsidRPr="0091783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0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90F16" w:rsidRPr="0091783A" w:rsidTr="00B90F16">
        <w:trPr>
          <w:trHeight w:val="1231"/>
          <w:tblCellSpacing w:w="5" w:type="nil"/>
        </w:trPr>
        <w:tc>
          <w:tcPr>
            <w:tcW w:w="41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Подпрограмма         </w:t>
            </w:r>
          </w:p>
        </w:tc>
        <w:tc>
          <w:tcPr>
            <w:tcW w:w="55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 xml:space="preserve">Развитие транспортной системы на территории Вытегорского </w:t>
            </w:r>
            <w:proofErr w:type="gramStart"/>
            <w:r w:rsidRPr="0091783A">
              <w:rPr>
                <w:sz w:val="24"/>
                <w:szCs w:val="24"/>
              </w:rPr>
              <w:t>муниципального</w:t>
            </w:r>
            <w:proofErr w:type="gramEnd"/>
            <w:r w:rsidRPr="0091783A">
              <w:rPr>
                <w:sz w:val="24"/>
                <w:szCs w:val="24"/>
              </w:rPr>
              <w:t xml:space="preserve"> района  на 20</w:t>
            </w:r>
            <w:r>
              <w:rPr>
                <w:sz w:val="24"/>
                <w:szCs w:val="24"/>
              </w:rPr>
              <w:t>21</w:t>
            </w:r>
            <w:r w:rsidRPr="009178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91783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63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77 824,4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26102,2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27592,2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0216CC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50 185,8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0216CC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24648,0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0216CC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26138,0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C22B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C22B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C22B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0216CC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1769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216CC">
              <w:rPr>
                <w:rFonts w:eastAsia="Calibri"/>
                <w:sz w:val="24"/>
                <w:szCs w:val="24"/>
                <w:lang w:eastAsia="en-US"/>
              </w:rPr>
              <w:t>638,6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0216CC" w:rsidRDefault="00B90F16" w:rsidP="00B90F16">
            <w:pPr>
              <w:jc w:val="center"/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0216CC" w:rsidRDefault="00B90F16" w:rsidP="00B90F16">
            <w:pPr>
              <w:jc w:val="center"/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3271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3271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3271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543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1769ED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54 624,7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10302,2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11792,2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1769ED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33 170,5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8848,0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10338,0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1F5BE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1F5BE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1F5BE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E21FE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E21F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769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21FE">
              <w:rPr>
                <w:rFonts w:eastAsia="Calibri"/>
                <w:sz w:val="24"/>
                <w:szCs w:val="24"/>
                <w:lang w:eastAsia="en-US"/>
              </w:rPr>
              <w:t>454,2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E21FE" w:rsidRDefault="00B90F16" w:rsidP="00B90F16">
            <w:pPr>
              <w:jc w:val="center"/>
            </w:pPr>
            <w:r w:rsidRPr="00BE21FE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BE21FE" w:rsidRDefault="00B90F16" w:rsidP="00B90F16">
            <w:pPr>
              <w:jc w:val="center"/>
            </w:pPr>
            <w:r w:rsidRPr="00BE21FE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136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136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136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1769ED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1769ED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63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1769ED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1769ED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22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3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9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4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 xml:space="preserve">Создание условий для </w:t>
            </w:r>
            <w:r>
              <w:rPr>
                <w:sz w:val="24"/>
                <w:szCs w:val="24"/>
              </w:rPr>
              <w:t xml:space="preserve">содержания автобусного </w:t>
            </w:r>
            <w:r w:rsidRPr="0091783A">
              <w:rPr>
                <w:sz w:val="24"/>
                <w:szCs w:val="24"/>
              </w:rPr>
              <w:t xml:space="preserve"> маршрут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  <w:r w:rsidR="001769E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769ED" w:rsidRPr="0091783A" w:rsidRDefault="001769ED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Финансовое управления  Администрации района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1769ED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7 243,7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399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1769ED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1 059,3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A4F8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A4F8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418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федерального 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34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1769ED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федерального 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675BD6" w:rsidRDefault="00B647E2" w:rsidP="00B647E2">
      <w:pPr>
        <w:pStyle w:val="a3"/>
        <w:autoSpaceDE w:val="0"/>
        <w:autoSpaceDN w:val="0"/>
        <w:adjustRightInd w:val="0"/>
        <w:jc w:val="both"/>
      </w:pPr>
      <w:r>
        <w:t>»</w:t>
      </w:r>
      <w:r w:rsidR="009563E4">
        <w:t>.</w:t>
      </w:r>
    </w:p>
    <w:p w:rsidR="00A34382" w:rsidRDefault="00A34382" w:rsidP="00A34382">
      <w:pPr>
        <w:autoSpaceDE w:val="0"/>
        <w:autoSpaceDN w:val="0"/>
        <w:adjustRightInd w:val="0"/>
        <w:jc w:val="both"/>
      </w:pPr>
    </w:p>
    <w:p w:rsidR="001769ED" w:rsidRDefault="001769ED" w:rsidP="00A34382">
      <w:pPr>
        <w:autoSpaceDE w:val="0"/>
        <w:autoSpaceDN w:val="0"/>
        <w:adjustRightInd w:val="0"/>
        <w:jc w:val="right"/>
      </w:pPr>
    </w:p>
    <w:p w:rsidR="001769ED" w:rsidRDefault="001769ED" w:rsidP="00A34382">
      <w:pPr>
        <w:autoSpaceDE w:val="0"/>
        <w:autoSpaceDN w:val="0"/>
        <w:adjustRightInd w:val="0"/>
        <w:jc w:val="right"/>
      </w:pPr>
    </w:p>
    <w:p w:rsidR="001769ED" w:rsidRDefault="001769ED" w:rsidP="00A34382">
      <w:pPr>
        <w:autoSpaceDE w:val="0"/>
        <w:autoSpaceDN w:val="0"/>
        <w:adjustRightInd w:val="0"/>
        <w:jc w:val="right"/>
      </w:pPr>
    </w:p>
    <w:p w:rsidR="001769ED" w:rsidRDefault="001769ED" w:rsidP="00A34382">
      <w:pPr>
        <w:autoSpaceDE w:val="0"/>
        <w:autoSpaceDN w:val="0"/>
        <w:adjustRightInd w:val="0"/>
        <w:jc w:val="right"/>
      </w:pPr>
    </w:p>
    <w:p w:rsidR="001769ED" w:rsidRDefault="001769ED" w:rsidP="00A34382">
      <w:pPr>
        <w:autoSpaceDE w:val="0"/>
        <w:autoSpaceDN w:val="0"/>
        <w:adjustRightInd w:val="0"/>
        <w:jc w:val="right"/>
      </w:pPr>
    </w:p>
    <w:p w:rsidR="00EA208D" w:rsidRDefault="00EA208D" w:rsidP="00A34382">
      <w:pPr>
        <w:autoSpaceDE w:val="0"/>
        <w:autoSpaceDN w:val="0"/>
        <w:adjustRightInd w:val="0"/>
        <w:jc w:val="right"/>
      </w:pPr>
    </w:p>
    <w:p w:rsidR="00EA208D" w:rsidRDefault="00EA208D" w:rsidP="00A34382">
      <w:pPr>
        <w:autoSpaceDE w:val="0"/>
        <w:autoSpaceDN w:val="0"/>
        <w:adjustRightInd w:val="0"/>
        <w:jc w:val="right"/>
      </w:pPr>
    </w:p>
    <w:p w:rsidR="00EA208D" w:rsidRDefault="00EA208D" w:rsidP="00A34382">
      <w:pPr>
        <w:autoSpaceDE w:val="0"/>
        <w:autoSpaceDN w:val="0"/>
        <w:adjustRightInd w:val="0"/>
        <w:jc w:val="right"/>
      </w:pPr>
    </w:p>
    <w:p w:rsidR="00EA208D" w:rsidRDefault="00EA208D" w:rsidP="00A34382">
      <w:pPr>
        <w:autoSpaceDE w:val="0"/>
        <w:autoSpaceDN w:val="0"/>
        <w:adjustRightInd w:val="0"/>
        <w:jc w:val="right"/>
      </w:pPr>
    </w:p>
    <w:p w:rsidR="00EA208D" w:rsidRDefault="00EA208D" w:rsidP="00A34382">
      <w:pPr>
        <w:autoSpaceDE w:val="0"/>
        <w:autoSpaceDN w:val="0"/>
        <w:adjustRightInd w:val="0"/>
        <w:jc w:val="right"/>
      </w:pPr>
    </w:p>
    <w:p w:rsidR="00EA208D" w:rsidRDefault="00EA208D" w:rsidP="00A34382">
      <w:pPr>
        <w:autoSpaceDE w:val="0"/>
        <w:autoSpaceDN w:val="0"/>
        <w:adjustRightInd w:val="0"/>
        <w:jc w:val="right"/>
      </w:pPr>
    </w:p>
    <w:p w:rsidR="00EA208D" w:rsidRDefault="00EA208D" w:rsidP="00A34382">
      <w:pPr>
        <w:autoSpaceDE w:val="0"/>
        <w:autoSpaceDN w:val="0"/>
        <w:adjustRightInd w:val="0"/>
        <w:jc w:val="right"/>
      </w:pPr>
    </w:p>
    <w:p w:rsidR="00EA208D" w:rsidRDefault="00EA208D" w:rsidP="00A34382">
      <w:pPr>
        <w:autoSpaceDE w:val="0"/>
        <w:autoSpaceDN w:val="0"/>
        <w:adjustRightInd w:val="0"/>
        <w:jc w:val="right"/>
      </w:pPr>
    </w:p>
    <w:p w:rsidR="00EA208D" w:rsidRDefault="00EA208D" w:rsidP="00EA208D">
      <w:pPr>
        <w:autoSpaceDE w:val="0"/>
        <w:autoSpaceDN w:val="0"/>
        <w:adjustRightInd w:val="0"/>
        <w:jc w:val="right"/>
      </w:pPr>
      <w:r>
        <w:lastRenderedPageBreak/>
        <w:t xml:space="preserve">Приложение 9 к постановлению </w:t>
      </w:r>
    </w:p>
    <w:p w:rsidR="00EA208D" w:rsidRDefault="00EA208D" w:rsidP="00EA208D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EA208D" w:rsidRDefault="00D231DB" w:rsidP="00EA208D">
      <w:pPr>
        <w:autoSpaceDE w:val="0"/>
        <w:autoSpaceDN w:val="0"/>
        <w:adjustRightInd w:val="0"/>
        <w:jc w:val="right"/>
      </w:pPr>
      <w:r>
        <w:t>о</w:t>
      </w:r>
      <w:r w:rsidR="00EA208D">
        <w:t>т «    »______2021 №____</w:t>
      </w:r>
    </w:p>
    <w:p w:rsidR="00EA208D" w:rsidRDefault="00EA208D" w:rsidP="00A34382">
      <w:pPr>
        <w:autoSpaceDE w:val="0"/>
        <w:autoSpaceDN w:val="0"/>
        <w:adjustRightInd w:val="0"/>
        <w:jc w:val="right"/>
      </w:pPr>
    </w:p>
    <w:p w:rsidR="00EA208D" w:rsidRPr="0091783A" w:rsidRDefault="00EA208D" w:rsidP="00EA208D">
      <w:pPr>
        <w:pStyle w:val="a3"/>
        <w:tabs>
          <w:tab w:val="left" w:pos="10440"/>
        </w:tabs>
        <w:jc w:val="right"/>
        <w:textAlignment w:val="top"/>
      </w:pPr>
      <w:r>
        <w:t>«</w:t>
      </w:r>
      <w:r w:rsidRPr="0091783A">
        <w:t xml:space="preserve">Приложение </w:t>
      </w:r>
      <w:r>
        <w:t>5</w:t>
      </w:r>
    </w:p>
    <w:p w:rsidR="00EA208D" w:rsidRDefault="00EA208D" w:rsidP="00D231DB">
      <w:pPr>
        <w:pStyle w:val="a3"/>
        <w:tabs>
          <w:tab w:val="left" w:pos="10440"/>
        </w:tabs>
        <w:jc w:val="right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75BD6">
        <w:rPr>
          <w:rFonts w:eastAsia="Calibri"/>
          <w:lang w:eastAsia="en-US"/>
        </w:rPr>
        <w:t xml:space="preserve">к подпрограмме </w:t>
      </w:r>
      <w:r>
        <w:rPr>
          <w:rFonts w:eastAsia="Calibri"/>
          <w:lang w:eastAsia="en-US"/>
        </w:rPr>
        <w:t>3</w:t>
      </w:r>
      <w:r w:rsidR="00665DE3">
        <w:rPr>
          <w:rFonts w:eastAsia="Calibri"/>
          <w:lang w:eastAsia="en-US"/>
        </w:rPr>
        <w:t xml:space="preserve"> </w:t>
      </w:r>
    </w:p>
    <w:p w:rsidR="00554CFB" w:rsidRDefault="00554CFB" w:rsidP="00EA208D">
      <w:pPr>
        <w:pStyle w:val="a3"/>
        <w:tabs>
          <w:tab w:val="left" w:pos="10440"/>
        </w:tabs>
        <w:jc w:val="right"/>
        <w:textAlignment w:val="top"/>
        <w:rPr>
          <w:rFonts w:eastAsia="Calibri"/>
          <w:lang w:eastAsia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802"/>
        <w:gridCol w:w="1275"/>
        <w:gridCol w:w="1418"/>
        <w:gridCol w:w="1320"/>
        <w:gridCol w:w="1373"/>
        <w:gridCol w:w="1559"/>
        <w:gridCol w:w="2268"/>
        <w:gridCol w:w="1418"/>
        <w:gridCol w:w="1353"/>
      </w:tblGrid>
      <w:tr w:rsidR="00EA208D" w:rsidTr="00EA208D">
        <w:trPr>
          <w:trHeight w:val="703"/>
        </w:trPr>
        <w:tc>
          <w:tcPr>
            <w:tcW w:w="2802" w:type="dxa"/>
            <w:vMerge w:val="restart"/>
          </w:tcPr>
          <w:p w:rsidR="00EA208D" w:rsidRPr="00CB1AA1" w:rsidRDefault="00EA208D" w:rsidP="00223787">
            <w:pPr>
              <w:rPr>
                <w:sz w:val="20"/>
                <w:szCs w:val="20"/>
              </w:rPr>
            </w:pP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Наименование объекта</w:t>
            </w:r>
          </w:p>
          <w:p w:rsidR="00EA208D" w:rsidRPr="00CB1AA1" w:rsidRDefault="00EA208D" w:rsidP="00223787">
            <w:pPr>
              <w:rPr>
                <w:sz w:val="20"/>
                <w:szCs w:val="20"/>
              </w:rPr>
            </w:pPr>
          </w:p>
          <w:p w:rsidR="00EA208D" w:rsidRPr="00CB1AA1" w:rsidRDefault="00EA208D" w:rsidP="00223787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5"/>
          </w:tcPr>
          <w:p w:rsidR="00EA208D" w:rsidRPr="00CB1AA1" w:rsidRDefault="00EA208D" w:rsidP="00223787">
            <w:pPr>
              <w:rPr>
                <w:sz w:val="20"/>
                <w:szCs w:val="20"/>
              </w:rPr>
            </w:pPr>
          </w:p>
          <w:p w:rsidR="00EA208D" w:rsidRPr="00CB1AA1" w:rsidRDefault="00EA208D" w:rsidP="00554CFB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Финансовые затраты в 202</w:t>
            </w:r>
            <w:r>
              <w:rPr>
                <w:sz w:val="20"/>
                <w:szCs w:val="20"/>
              </w:rPr>
              <w:t>1</w:t>
            </w:r>
            <w:r w:rsidR="00554CFB">
              <w:rPr>
                <w:sz w:val="20"/>
                <w:szCs w:val="20"/>
              </w:rPr>
              <w:t>-2023</w:t>
            </w:r>
            <w:r w:rsidRPr="00CB1AA1">
              <w:rPr>
                <w:sz w:val="20"/>
                <w:szCs w:val="20"/>
              </w:rPr>
              <w:t xml:space="preserve"> год</w:t>
            </w:r>
            <w:r w:rsidR="00554CFB">
              <w:rPr>
                <w:sz w:val="20"/>
                <w:szCs w:val="20"/>
              </w:rPr>
              <w:t>ы</w:t>
            </w:r>
            <w:r w:rsidRPr="00CB1AA1">
              <w:rPr>
                <w:sz w:val="20"/>
                <w:szCs w:val="20"/>
              </w:rPr>
              <w:t>,  тыс. руб.</w:t>
            </w:r>
          </w:p>
        </w:tc>
        <w:tc>
          <w:tcPr>
            <w:tcW w:w="5039" w:type="dxa"/>
            <w:gridSpan w:val="3"/>
          </w:tcPr>
          <w:p w:rsidR="00EA208D" w:rsidRPr="00CB1AA1" w:rsidRDefault="00EA208D" w:rsidP="00223787">
            <w:pPr>
              <w:rPr>
                <w:sz w:val="20"/>
                <w:szCs w:val="20"/>
              </w:rPr>
            </w:pP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Планируемые показатели результативности</w:t>
            </w:r>
          </w:p>
        </w:tc>
      </w:tr>
      <w:tr w:rsidR="00EA208D" w:rsidTr="00EA208D">
        <w:trPr>
          <w:trHeight w:val="1269"/>
        </w:trPr>
        <w:tc>
          <w:tcPr>
            <w:tcW w:w="2802" w:type="dxa"/>
            <w:vMerge/>
          </w:tcPr>
          <w:p w:rsidR="00EA208D" w:rsidRPr="00CB1AA1" w:rsidRDefault="00EA208D" w:rsidP="00223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208D" w:rsidRPr="00CB1AA1" w:rsidRDefault="00EA208D" w:rsidP="00223787">
            <w:pPr>
              <w:rPr>
                <w:sz w:val="20"/>
                <w:szCs w:val="20"/>
              </w:rPr>
            </w:pP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1418" w:type="dxa"/>
          </w:tcPr>
          <w:p w:rsidR="00EA208D" w:rsidRPr="00CB1AA1" w:rsidRDefault="00EA208D" w:rsidP="00223787">
            <w:pPr>
              <w:rPr>
                <w:sz w:val="20"/>
                <w:szCs w:val="20"/>
              </w:rPr>
            </w:pP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320" w:type="dxa"/>
          </w:tcPr>
          <w:p w:rsidR="00EA208D" w:rsidRPr="00CB1AA1" w:rsidRDefault="00EA208D" w:rsidP="00223787">
            <w:pPr>
              <w:rPr>
                <w:sz w:val="20"/>
                <w:szCs w:val="20"/>
              </w:rPr>
            </w:pPr>
          </w:p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Субсидия дорожного фонда Вологодской области</w:t>
            </w:r>
            <w:r>
              <w:rPr>
                <w:sz w:val="20"/>
                <w:szCs w:val="20"/>
              </w:rPr>
              <w:t>, %</w:t>
            </w:r>
          </w:p>
          <w:p w:rsidR="00EA208D" w:rsidRPr="00F9034C" w:rsidRDefault="00EA20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«Город Вытегра»,</w:t>
            </w:r>
          </w:p>
          <w:p w:rsidR="00EA208D" w:rsidRPr="00F9034C" w:rsidRDefault="00EA20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Районный бюджет</w:t>
            </w:r>
            <w:r>
              <w:rPr>
                <w:sz w:val="20"/>
                <w:szCs w:val="20"/>
              </w:rPr>
              <w:t>,</w:t>
            </w: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Единица измерения</w:t>
            </w: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Значение</w:t>
            </w:r>
          </w:p>
        </w:tc>
      </w:tr>
      <w:tr w:rsidR="00EA208D" w:rsidTr="00EA208D">
        <w:tc>
          <w:tcPr>
            <w:tcW w:w="2802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3" w:type="dxa"/>
          </w:tcPr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61F8D" w:rsidTr="00EA208D">
        <w:tc>
          <w:tcPr>
            <w:tcW w:w="2802" w:type="dxa"/>
          </w:tcPr>
          <w:p w:rsidR="00B61F8D" w:rsidRPr="00CB1AA1" w:rsidRDefault="00B61F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2021год</w:t>
            </w:r>
          </w:p>
        </w:tc>
        <w:tc>
          <w:tcPr>
            <w:tcW w:w="1275" w:type="dxa"/>
          </w:tcPr>
          <w:p w:rsidR="00B61F8D" w:rsidRPr="00CB1AA1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Pr="00CB1AA1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61F8D" w:rsidRPr="00CB1AA1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</w:tr>
      <w:tr w:rsidR="00EA208D" w:rsidTr="00EA208D">
        <w:trPr>
          <w:trHeight w:val="1757"/>
        </w:trPr>
        <w:tc>
          <w:tcPr>
            <w:tcW w:w="2802" w:type="dxa"/>
          </w:tcPr>
          <w:p w:rsidR="00EA208D" w:rsidRDefault="00EA208D" w:rsidP="00223787">
            <w:pPr>
              <w:rPr>
                <w:sz w:val="20"/>
                <w:szCs w:val="20"/>
              </w:rPr>
            </w:pPr>
          </w:p>
          <w:p w:rsidR="00EA208D" w:rsidRPr="00CB1AA1" w:rsidRDefault="00EA208D" w:rsidP="00EA208D">
            <w:pPr>
              <w:rPr>
                <w:sz w:val="20"/>
                <w:szCs w:val="20"/>
              </w:rPr>
            </w:pPr>
            <w:r w:rsidRPr="001C5645">
              <w:rPr>
                <w:rStyle w:val="8pt0pt"/>
                <w:rFonts w:eastAsiaTheme="minorHAnsi"/>
                <w:sz w:val="20"/>
                <w:szCs w:val="20"/>
              </w:rPr>
              <w:t xml:space="preserve">Капитальный ремонт </w:t>
            </w:r>
            <w:r>
              <w:rPr>
                <w:rStyle w:val="8pt0pt"/>
                <w:rFonts w:eastAsiaTheme="minorHAnsi"/>
                <w:sz w:val="20"/>
                <w:szCs w:val="20"/>
              </w:rPr>
              <w:t>наиболее разрушенных участков улично-дорожной сети г</w:t>
            </w:r>
            <w:proofErr w:type="gramStart"/>
            <w:r>
              <w:rPr>
                <w:rStyle w:val="8pt0pt"/>
                <w:rFonts w:eastAsiaTheme="minorHAnsi"/>
                <w:sz w:val="20"/>
                <w:szCs w:val="20"/>
              </w:rPr>
              <w:t>.В</w:t>
            </w:r>
            <w:proofErr w:type="gramEnd"/>
            <w:r>
              <w:rPr>
                <w:rStyle w:val="8pt0pt"/>
                <w:rFonts w:eastAsiaTheme="minorHAnsi"/>
                <w:sz w:val="20"/>
                <w:szCs w:val="20"/>
              </w:rPr>
              <w:t xml:space="preserve">ытегра </w:t>
            </w:r>
            <w:r w:rsidR="00554CFB" w:rsidRPr="00554CFB">
              <w:rPr>
                <w:sz w:val="20"/>
                <w:szCs w:val="20"/>
              </w:rPr>
              <w:t>(ул.Комсомольская, ул.Луначарского, ул.Луначарского (от ул.Зари), ул. Володарского, ул.Красноармейская)»</w:t>
            </w:r>
          </w:p>
        </w:tc>
        <w:tc>
          <w:tcPr>
            <w:tcW w:w="1275" w:type="dxa"/>
          </w:tcPr>
          <w:p w:rsidR="00EA208D" w:rsidRDefault="00EA208D" w:rsidP="00223787">
            <w:pPr>
              <w:rPr>
                <w:sz w:val="20"/>
                <w:szCs w:val="20"/>
              </w:rPr>
            </w:pPr>
          </w:p>
          <w:p w:rsidR="00EA208D" w:rsidRDefault="00EA208D" w:rsidP="00223787">
            <w:pPr>
              <w:rPr>
                <w:sz w:val="20"/>
                <w:szCs w:val="20"/>
              </w:rPr>
            </w:pPr>
          </w:p>
          <w:p w:rsidR="00EA208D" w:rsidRDefault="00554CFB" w:rsidP="00223787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20619,84108</w:t>
            </w:r>
          </w:p>
          <w:p w:rsidR="00554CFB" w:rsidRDefault="00554CFB" w:rsidP="00223787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</w:p>
          <w:p w:rsidR="00EA208D" w:rsidRPr="00930DFA" w:rsidRDefault="00EA20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208D" w:rsidRPr="004C3637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Pr="004C3637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Pr="004C3637" w:rsidRDefault="00EA208D" w:rsidP="00223787">
            <w:pPr>
              <w:jc w:val="center"/>
              <w:rPr>
                <w:sz w:val="20"/>
                <w:szCs w:val="20"/>
              </w:rPr>
            </w:pPr>
            <w:r w:rsidRPr="004C3637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Pr="00CB1AA1" w:rsidRDefault="006B16E0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1559" w:type="dxa"/>
          </w:tcPr>
          <w:p w:rsidR="00EA208D" w:rsidRDefault="00EA208D" w:rsidP="00223787">
            <w:pPr>
              <w:rPr>
                <w:sz w:val="20"/>
                <w:szCs w:val="20"/>
              </w:rPr>
            </w:pPr>
          </w:p>
          <w:p w:rsidR="00EA208D" w:rsidRDefault="00EA208D" w:rsidP="00223787">
            <w:pPr>
              <w:rPr>
                <w:sz w:val="20"/>
                <w:szCs w:val="20"/>
              </w:rPr>
            </w:pPr>
          </w:p>
          <w:p w:rsidR="00EA208D" w:rsidRPr="00CB1AA1" w:rsidRDefault="006B16E0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EA208D" w:rsidRDefault="00EA208D" w:rsidP="00223787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  <w:p w:rsidR="00EA208D" w:rsidRPr="00CB1AA1" w:rsidRDefault="00EA208D" w:rsidP="00223787">
            <w:pPr>
              <w:jc w:val="center"/>
              <w:rPr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EA208D" w:rsidRDefault="00EA208D" w:rsidP="00223787">
            <w:pPr>
              <w:rPr>
                <w:sz w:val="20"/>
                <w:szCs w:val="20"/>
              </w:rPr>
            </w:pPr>
          </w:p>
          <w:p w:rsidR="00EA208D" w:rsidRDefault="00EA208D" w:rsidP="00223787">
            <w:pPr>
              <w:rPr>
                <w:sz w:val="20"/>
                <w:szCs w:val="20"/>
              </w:rPr>
            </w:pPr>
          </w:p>
          <w:p w:rsidR="00EA208D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  <w:p w:rsidR="00554CFB" w:rsidRPr="00CB1AA1" w:rsidRDefault="00554CFB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A208D" w:rsidRPr="00A979C0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Pr="00A979C0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2207,6</w:t>
            </w:r>
          </w:p>
          <w:p w:rsidR="00EA208D" w:rsidRDefault="00EA208D" w:rsidP="00223787">
            <w:pPr>
              <w:jc w:val="center"/>
              <w:rPr>
                <w:sz w:val="20"/>
                <w:szCs w:val="20"/>
              </w:rPr>
            </w:pPr>
          </w:p>
          <w:p w:rsidR="00EA208D" w:rsidRPr="00A979C0" w:rsidRDefault="00EA208D" w:rsidP="00223787">
            <w:pPr>
              <w:jc w:val="center"/>
              <w:rPr>
                <w:sz w:val="20"/>
                <w:szCs w:val="20"/>
              </w:rPr>
            </w:pPr>
          </w:p>
        </w:tc>
      </w:tr>
      <w:tr w:rsidR="00B61F8D" w:rsidTr="00B61F8D">
        <w:trPr>
          <w:trHeight w:val="278"/>
        </w:trPr>
        <w:tc>
          <w:tcPr>
            <w:tcW w:w="2802" w:type="dxa"/>
          </w:tcPr>
          <w:p w:rsidR="00B61F8D" w:rsidRDefault="00B61F8D" w:rsidP="00B61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2022год</w:t>
            </w:r>
          </w:p>
        </w:tc>
        <w:tc>
          <w:tcPr>
            <w:tcW w:w="1275" w:type="dxa"/>
          </w:tcPr>
          <w:p w:rsidR="00B61F8D" w:rsidRDefault="00B61F8D" w:rsidP="002237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Pr="004C3637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1F8D" w:rsidRDefault="00B61F8D" w:rsidP="002237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1F8D" w:rsidRDefault="00B61F8D" w:rsidP="00223787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Default="00B61F8D" w:rsidP="00223787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B61F8D" w:rsidRPr="00A979C0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</w:tr>
      <w:tr w:rsidR="00665DE3" w:rsidTr="00665DE3">
        <w:trPr>
          <w:trHeight w:val="841"/>
        </w:trPr>
        <w:tc>
          <w:tcPr>
            <w:tcW w:w="2802" w:type="dxa"/>
          </w:tcPr>
          <w:p w:rsidR="00665DE3" w:rsidRPr="00665DE3" w:rsidRDefault="00665DE3" w:rsidP="0022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5DE3">
              <w:rPr>
                <w:sz w:val="20"/>
                <w:szCs w:val="20"/>
              </w:rPr>
              <w:t>апитальный ремонт наиболее разрушенных участков улично-дорожной сети в г</w:t>
            </w:r>
            <w:proofErr w:type="gramStart"/>
            <w:r w:rsidRPr="00665DE3">
              <w:rPr>
                <w:sz w:val="20"/>
                <w:szCs w:val="20"/>
              </w:rPr>
              <w:t>.В</w:t>
            </w:r>
            <w:proofErr w:type="gramEnd"/>
            <w:r w:rsidRPr="00665DE3">
              <w:rPr>
                <w:sz w:val="20"/>
                <w:szCs w:val="20"/>
              </w:rPr>
              <w:t xml:space="preserve">ытегра (ул.Дедушки Крылова, ул.Пролетарская, ул.Заводская Дорога, ул. Кирпичная, ул.Шевченко от </w:t>
            </w:r>
            <w:r w:rsidRPr="00665DE3">
              <w:rPr>
                <w:sz w:val="20"/>
                <w:szCs w:val="20"/>
              </w:rPr>
              <w:lastRenderedPageBreak/>
              <w:t>пр.Ленина до ул.Архангельский тракт и ул.Карла Либкнехта от Архангельского тракта до ул.Володарского)</w:t>
            </w:r>
          </w:p>
        </w:tc>
        <w:tc>
          <w:tcPr>
            <w:tcW w:w="1275" w:type="dxa"/>
          </w:tcPr>
          <w:p w:rsidR="00665DE3" w:rsidRDefault="001F1680" w:rsidP="0022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</w:tcPr>
          <w:p w:rsidR="00665DE3" w:rsidRPr="004C3637" w:rsidRDefault="00B61F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665DE3" w:rsidRDefault="00B61F8D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73" w:type="dxa"/>
          </w:tcPr>
          <w:p w:rsidR="00665DE3" w:rsidRDefault="006B16E0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665DE3" w:rsidRDefault="006B16E0" w:rsidP="00B61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665DE3" w:rsidRDefault="00665DE3" w:rsidP="00223787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 xml:space="preserve">) в том числе искусственных </w:t>
            </w:r>
            <w:r w:rsidRPr="00CB1AA1">
              <w:rPr>
                <w:rStyle w:val="8pt0pt"/>
                <w:rFonts w:eastAsiaTheme="minorHAnsi"/>
                <w:sz w:val="20"/>
                <w:szCs w:val="20"/>
              </w:rPr>
              <w:lastRenderedPageBreak/>
              <w:t>сооружений (п.м.)</w:t>
            </w:r>
          </w:p>
        </w:tc>
        <w:tc>
          <w:tcPr>
            <w:tcW w:w="1418" w:type="dxa"/>
          </w:tcPr>
          <w:p w:rsidR="00665DE3" w:rsidRDefault="00665DE3" w:rsidP="0066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1353" w:type="dxa"/>
          </w:tcPr>
          <w:p w:rsidR="00665DE3" w:rsidRPr="00A979C0" w:rsidRDefault="001F1680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1F8D" w:rsidTr="00B61F8D">
        <w:trPr>
          <w:trHeight w:val="345"/>
        </w:trPr>
        <w:tc>
          <w:tcPr>
            <w:tcW w:w="2802" w:type="dxa"/>
          </w:tcPr>
          <w:p w:rsidR="00B61F8D" w:rsidRDefault="00B61F8D" w:rsidP="00B61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2021год</w:t>
            </w:r>
          </w:p>
        </w:tc>
        <w:tc>
          <w:tcPr>
            <w:tcW w:w="1275" w:type="dxa"/>
          </w:tcPr>
          <w:p w:rsidR="00B61F8D" w:rsidRDefault="00B61F8D" w:rsidP="002237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Pr="004C3637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1F8D" w:rsidRDefault="00B61F8D" w:rsidP="002237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1F8D" w:rsidRPr="00CB1AA1" w:rsidRDefault="00B61F8D" w:rsidP="00223787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Default="00B61F8D" w:rsidP="00665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B61F8D" w:rsidRPr="00A979C0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</w:tr>
      <w:tr w:rsidR="00554CFB" w:rsidTr="00EA208D">
        <w:trPr>
          <w:trHeight w:val="1757"/>
        </w:trPr>
        <w:tc>
          <w:tcPr>
            <w:tcW w:w="2802" w:type="dxa"/>
          </w:tcPr>
          <w:p w:rsidR="00554CFB" w:rsidRDefault="00554CFB" w:rsidP="00554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автодороги к участкам для многодетных семей в д. Щекино Вытегорского района.</w:t>
            </w:r>
          </w:p>
          <w:p w:rsidR="00554CFB" w:rsidRDefault="00554CFB" w:rsidP="00223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CFB" w:rsidRDefault="00554CFB" w:rsidP="0055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1499,2</w:t>
            </w:r>
          </w:p>
        </w:tc>
        <w:tc>
          <w:tcPr>
            <w:tcW w:w="1418" w:type="dxa"/>
          </w:tcPr>
          <w:p w:rsidR="00554CFB" w:rsidRPr="004C3637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61F8D">
              <w:rPr>
                <w:sz w:val="20"/>
                <w:szCs w:val="20"/>
              </w:rPr>
              <w:t>,00</w:t>
            </w:r>
          </w:p>
        </w:tc>
        <w:tc>
          <w:tcPr>
            <w:tcW w:w="1320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1454,2</w:t>
            </w:r>
          </w:p>
        </w:tc>
        <w:tc>
          <w:tcPr>
            <w:tcW w:w="1373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54CFB" w:rsidRDefault="00554CFB" w:rsidP="0055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68" w:type="dxa"/>
          </w:tcPr>
          <w:p w:rsidR="00554CFB" w:rsidRDefault="00554CFB" w:rsidP="00554CFB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>)</w:t>
            </w:r>
            <w:r>
              <w:rPr>
                <w:rStyle w:val="8pt0pt"/>
                <w:rFonts w:eastAsiaTheme="minorHAnsi"/>
                <w:sz w:val="20"/>
                <w:szCs w:val="20"/>
              </w:rPr>
              <w:t>,</w:t>
            </w:r>
            <w:r w:rsidRPr="00CB1AA1">
              <w:rPr>
                <w:rStyle w:val="8pt0pt"/>
                <w:rFonts w:eastAsiaTheme="minorHAnsi"/>
                <w:sz w:val="20"/>
                <w:szCs w:val="20"/>
              </w:rPr>
              <w:t xml:space="preserve"> в том числе искусственных сооружений (п.м.)</w:t>
            </w:r>
          </w:p>
          <w:p w:rsidR="00554CFB" w:rsidRDefault="00554CFB" w:rsidP="00554CFB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4CFB" w:rsidRDefault="00554CFB" w:rsidP="0055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53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  <w:p w:rsidR="00554CFB" w:rsidRPr="00A979C0" w:rsidRDefault="00554CFB" w:rsidP="00223787">
            <w:pPr>
              <w:jc w:val="center"/>
              <w:rPr>
                <w:sz w:val="20"/>
                <w:szCs w:val="20"/>
              </w:rPr>
            </w:pPr>
          </w:p>
        </w:tc>
      </w:tr>
      <w:tr w:rsidR="00B61F8D" w:rsidTr="00B61F8D">
        <w:trPr>
          <w:trHeight w:val="260"/>
        </w:trPr>
        <w:tc>
          <w:tcPr>
            <w:tcW w:w="2802" w:type="dxa"/>
          </w:tcPr>
          <w:p w:rsidR="00B61F8D" w:rsidRDefault="00B61F8D" w:rsidP="00B61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2022год</w:t>
            </w:r>
          </w:p>
        </w:tc>
        <w:tc>
          <w:tcPr>
            <w:tcW w:w="1275" w:type="dxa"/>
          </w:tcPr>
          <w:p w:rsidR="00B61F8D" w:rsidRDefault="00B61F8D" w:rsidP="00554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1F8D" w:rsidRDefault="00B61F8D" w:rsidP="00554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1F8D" w:rsidRPr="00CB1AA1" w:rsidRDefault="00B61F8D" w:rsidP="00554CFB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Default="00B61F8D" w:rsidP="00554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</w:tr>
      <w:tr w:rsidR="00554CFB" w:rsidTr="00EA208D">
        <w:trPr>
          <w:trHeight w:val="1757"/>
        </w:trPr>
        <w:tc>
          <w:tcPr>
            <w:tcW w:w="2802" w:type="dxa"/>
          </w:tcPr>
          <w:p w:rsidR="00554CFB" w:rsidRDefault="00554CFB" w:rsidP="00554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автодороги к участкам для многодетных семей в д. </w:t>
            </w:r>
            <w:proofErr w:type="spellStart"/>
            <w:r>
              <w:rPr>
                <w:sz w:val="20"/>
                <w:szCs w:val="20"/>
              </w:rPr>
              <w:t>Щестово</w:t>
            </w:r>
            <w:proofErr w:type="spellEnd"/>
          </w:p>
          <w:p w:rsidR="00554CFB" w:rsidRDefault="00554CFB" w:rsidP="00554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Вытегорского района.</w:t>
            </w:r>
          </w:p>
          <w:p w:rsidR="00554CFB" w:rsidRDefault="00554CFB" w:rsidP="00554C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CFB" w:rsidRDefault="00554CFB" w:rsidP="0055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1499,2</w:t>
            </w:r>
          </w:p>
        </w:tc>
        <w:tc>
          <w:tcPr>
            <w:tcW w:w="1418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61F8D">
              <w:rPr>
                <w:sz w:val="20"/>
                <w:szCs w:val="20"/>
              </w:rPr>
              <w:t>,00</w:t>
            </w:r>
          </w:p>
        </w:tc>
        <w:tc>
          <w:tcPr>
            <w:tcW w:w="1320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1454,2</w:t>
            </w:r>
          </w:p>
        </w:tc>
        <w:tc>
          <w:tcPr>
            <w:tcW w:w="1373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54CFB" w:rsidRDefault="00554CFB" w:rsidP="0055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68" w:type="dxa"/>
          </w:tcPr>
          <w:p w:rsidR="00554CFB" w:rsidRDefault="00554CFB" w:rsidP="00554CFB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>)</w:t>
            </w:r>
            <w:r>
              <w:rPr>
                <w:rStyle w:val="8pt0pt"/>
                <w:rFonts w:eastAsiaTheme="minorHAnsi"/>
                <w:sz w:val="20"/>
                <w:szCs w:val="20"/>
              </w:rPr>
              <w:t>,</w:t>
            </w:r>
            <w:r w:rsidRPr="00CB1AA1">
              <w:rPr>
                <w:rStyle w:val="8pt0pt"/>
                <w:rFonts w:eastAsiaTheme="minorHAnsi"/>
                <w:sz w:val="20"/>
                <w:szCs w:val="20"/>
              </w:rPr>
              <w:t xml:space="preserve"> в том числе искусственных сооружений (п.м.)</w:t>
            </w:r>
          </w:p>
          <w:p w:rsidR="00554CFB" w:rsidRPr="00CB1AA1" w:rsidRDefault="00554CFB" w:rsidP="00554CFB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4CFB" w:rsidRDefault="00554CFB" w:rsidP="0055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53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</w:tr>
      <w:tr w:rsidR="00B61F8D" w:rsidTr="00B61F8D">
        <w:trPr>
          <w:trHeight w:val="321"/>
        </w:trPr>
        <w:tc>
          <w:tcPr>
            <w:tcW w:w="2802" w:type="dxa"/>
          </w:tcPr>
          <w:p w:rsidR="00B61F8D" w:rsidRDefault="00B61F8D" w:rsidP="00B61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275" w:type="dxa"/>
          </w:tcPr>
          <w:p w:rsidR="00B61F8D" w:rsidRDefault="00B61F8D" w:rsidP="00554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1F8D" w:rsidRDefault="00B61F8D" w:rsidP="00554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1F8D" w:rsidRPr="00CB1AA1" w:rsidRDefault="00B61F8D" w:rsidP="00554CFB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F8D" w:rsidRDefault="00B61F8D" w:rsidP="00554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B61F8D" w:rsidRDefault="00B61F8D" w:rsidP="00223787">
            <w:pPr>
              <w:jc w:val="center"/>
              <w:rPr>
                <w:sz w:val="20"/>
                <w:szCs w:val="20"/>
              </w:rPr>
            </w:pPr>
          </w:p>
        </w:tc>
      </w:tr>
      <w:tr w:rsidR="00554CFB" w:rsidTr="00EA208D">
        <w:trPr>
          <w:trHeight w:val="1757"/>
        </w:trPr>
        <w:tc>
          <w:tcPr>
            <w:tcW w:w="2802" w:type="dxa"/>
          </w:tcPr>
          <w:p w:rsidR="00554CFB" w:rsidRDefault="00554CFB" w:rsidP="00554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автодороги к участкам для многодетных семей в д. </w:t>
            </w:r>
            <w:proofErr w:type="spellStart"/>
            <w:r>
              <w:rPr>
                <w:sz w:val="20"/>
                <w:szCs w:val="20"/>
              </w:rPr>
              <w:t>Палозеро</w:t>
            </w:r>
            <w:proofErr w:type="spellEnd"/>
          </w:p>
          <w:p w:rsidR="00554CFB" w:rsidRDefault="00554CFB" w:rsidP="00554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Вытегорского района.</w:t>
            </w:r>
          </w:p>
          <w:p w:rsidR="00554CFB" w:rsidRDefault="00554CFB" w:rsidP="00554C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CFB" w:rsidRDefault="00554CFB" w:rsidP="0055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1499,2</w:t>
            </w:r>
          </w:p>
        </w:tc>
        <w:tc>
          <w:tcPr>
            <w:tcW w:w="1418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61F8D">
              <w:rPr>
                <w:sz w:val="20"/>
                <w:szCs w:val="20"/>
              </w:rPr>
              <w:t>,00</w:t>
            </w:r>
          </w:p>
        </w:tc>
        <w:tc>
          <w:tcPr>
            <w:tcW w:w="1320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1454,2</w:t>
            </w:r>
          </w:p>
        </w:tc>
        <w:tc>
          <w:tcPr>
            <w:tcW w:w="1373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54CFB" w:rsidRDefault="00554CFB" w:rsidP="0055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554CFB" w:rsidRDefault="00554CFB" w:rsidP="00554CFB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>)</w:t>
            </w:r>
            <w:r>
              <w:rPr>
                <w:rStyle w:val="8pt0pt"/>
                <w:rFonts w:eastAsiaTheme="minorHAnsi"/>
                <w:sz w:val="20"/>
                <w:szCs w:val="20"/>
              </w:rPr>
              <w:t>,</w:t>
            </w:r>
            <w:r w:rsidRPr="00CB1AA1">
              <w:rPr>
                <w:rStyle w:val="8pt0pt"/>
                <w:rFonts w:eastAsiaTheme="minorHAnsi"/>
                <w:sz w:val="20"/>
                <w:szCs w:val="20"/>
              </w:rPr>
              <w:t xml:space="preserve"> в том числе искусственных сооружений (п.м.)</w:t>
            </w:r>
          </w:p>
          <w:p w:rsidR="00554CFB" w:rsidRPr="00CB1AA1" w:rsidRDefault="00554CFB" w:rsidP="00554CFB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4CFB" w:rsidRDefault="00554CFB" w:rsidP="0055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53" w:type="dxa"/>
          </w:tcPr>
          <w:p w:rsidR="00554CFB" w:rsidRDefault="00554CFB" w:rsidP="0022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</w:tr>
    </w:tbl>
    <w:p w:rsidR="001769ED" w:rsidRDefault="00665DE3" w:rsidP="00A34382">
      <w:pPr>
        <w:autoSpaceDE w:val="0"/>
        <w:autoSpaceDN w:val="0"/>
        <w:adjustRightInd w:val="0"/>
        <w:jc w:val="right"/>
      </w:pPr>
      <w:r>
        <w:t>».</w:t>
      </w:r>
    </w:p>
    <w:p w:rsidR="001769ED" w:rsidRDefault="001769ED" w:rsidP="00A34382">
      <w:pPr>
        <w:autoSpaceDE w:val="0"/>
        <w:autoSpaceDN w:val="0"/>
        <w:adjustRightInd w:val="0"/>
        <w:jc w:val="right"/>
      </w:pPr>
    </w:p>
    <w:p w:rsidR="001769ED" w:rsidRDefault="001769ED" w:rsidP="00A34382">
      <w:pPr>
        <w:autoSpaceDE w:val="0"/>
        <w:autoSpaceDN w:val="0"/>
        <w:adjustRightInd w:val="0"/>
        <w:jc w:val="right"/>
      </w:pPr>
    </w:p>
    <w:p w:rsidR="008D1743" w:rsidRDefault="00E10FDD" w:rsidP="00A34382">
      <w:pPr>
        <w:autoSpaceDE w:val="0"/>
        <w:autoSpaceDN w:val="0"/>
        <w:adjustRightInd w:val="0"/>
        <w:jc w:val="right"/>
      </w:pPr>
      <w:r>
        <w:lastRenderedPageBreak/>
        <w:t xml:space="preserve"> </w:t>
      </w:r>
      <w:r w:rsidR="008D1743">
        <w:t xml:space="preserve">Приложение </w:t>
      </w:r>
      <w:r w:rsidR="00665DE3">
        <w:t>10</w:t>
      </w:r>
      <w:r w:rsidR="004A1E13">
        <w:t xml:space="preserve"> </w:t>
      </w:r>
      <w:r w:rsidR="008D1743">
        <w:t xml:space="preserve">к постановлению </w:t>
      </w:r>
    </w:p>
    <w:p w:rsidR="008D1743" w:rsidRDefault="008D1743" w:rsidP="008D1743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8D1743" w:rsidRDefault="00D231DB" w:rsidP="008D1743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8D1743">
        <w:t>т «    »______2021 №____</w:t>
      </w:r>
    </w:p>
    <w:p w:rsidR="008D1743" w:rsidRPr="00177B93" w:rsidRDefault="008D1743" w:rsidP="008D1743">
      <w:pPr>
        <w:pStyle w:val="a3"/>
        <w:tabs>
          <w:tab w:val="left" w:pos="10440"/>
        </w:tabs>
        <w:jc w:val="right"/>
        <w:textAlignment w:val="top"/>
        <w:rPr>
          <w:sz w:val="16"/>
          <w:szCs w:val="16"/>
        </w:rPr>
      </w:pPr>
    </w:p>
    <w:p w:rsidR="008D1743" w:rsidRPr="0091783A" w:rsidRDefault="008D1743" w:rsidP="008D1743">
      <w:pPr>
        <w:pStyle w:val="a3"/>
        <w:tabs>
          <w:tab w:val="left" w:pos="10440"/>
        </w:tabs>
        <w:jc w:val="right"/>
        <w:textAlignment w:val="top"/>
      </w:pPr>
      <w:r>
        <w:t>«</w:t>
      </w:r>
      <w:r w:rsidRPr="0091783A">
        <w:t>Приложение 3</w:t>
      </w:r>
    </w:p>
    <w:p w:rsidR="008D1743" w:rsidRPr="0091783A" w:rsidRDefault="008D1743" w:rsidP="008D1743">
      <w:pPr>
        <w:pStyle w:val="a3"/>
        <w:tabs>
          <w:tab w:val="left" w:pos="10440"/>
        </w:tabs>
        <w:jc w:val="right"/>
        <w:textAlignment w:val="top"/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75BD6">
        <w:rPr>
          <w:rFonts w:eastAsia="Calibri"/>
          <w:lang w:eastAsia="en-US"/>
        </w:rPr>
        <w:t xml:space="preserve">к подпрограмме </w:t>
      </w:r>
      <w:r>
        <w:rPr>
          <w:rFonts w:eastAsia="Calibri"/>
          <w:lang w:eastAsia="en-US"/>
        </w:rPr>
        <w:t>4</w:t>
      </w:r>
    </w:p>
    <w:p w:rsidR="002E097D" w:rsidRPr="0091783A" w:rsidRDefault="002E097D" w:rsidP="002E097D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Финансовое обеспечение </w:t>
      </w:r>
    </w:p>
    <w:p w:rsidR="002E097D" w:rsidRDefault="002E097D" w:rsidP="002E097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подпрограммы </w:t>
      </w:r>
      <w:r>
        <w:rPr>
          <w:rFonts w:eastAsia="Calibri"/>
          <w:b/>
          <w:lang w:eastAsia="en-US"/>
        </w:rPr>
        <w:t>4</w:t>
      </w:r>
      <w:r w:rsidRPr="0091783A">
        <w:rPr>
          <w:rFonts w:eastAsia="Calibri"/>
          <w:b/>
          <w:lang w:eastAsia="en-US"/>
        </w:rPr>
        <w:t xml:space="preserve"> за счет средств районного бюджета </w:t>
      </w:r>
    </w:p>
    <w:p w:rsidR="001769ED" w:rsidRDefault="001769ED" w:rsidP="002E097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tblpX="-343" w:tblpY="1"/>
        <w:tblOverlap w:val="never"/>
        <w:tblW w:w="522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10"/>
        <w:gridCol w:w="1675"/>
        <w:gridCol w:w="823"/>
        <w:gridCol w:w="2185"/>
        <w:gridCol w:w="3831"/>
        <w:gridCol w:w="1129"/>
        <w:gridCol w:w="1200"/>
        <w:gridCol w:w="1135"/>
        <w:gridCol w:w="1062"/>
        <w:gridCol w:w="1135"/>
      </w:tblGrid>
      <w:tr w:rsidR="00177B93" w:rsidRPr="0091783A" w:rsidTr="00177B93">
        <w:trPr>
          <w:trHeight w:val="313"/>
          <w:tblCellSpacing w:w="5" w:type="nil"/>
        </w:trPr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основного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1769ED" w:rsidRPr="0091783A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7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Целевой показатель 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783A">
              <w:rPr>
                <w:i/>
                <w:sz w:val="24"/>
                <w:szCs w:val="24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12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7B93" w:rsidRDefault="001769ED" w:rsidP="00E5230A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финансового обеспечения</w:t>
            </w:r>
          </w:p>
        </w:tc>
        <w:tc>
          <w:tcPr>
            <w:tcW w:w="184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69ED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91783A">
              <w:rPr>
                <w:sz w:val="24"/>
                <w:szCs w:val="24"/>
              </w:rPr>
              <w:t>электро</w:t>
            </w:r>
            <w:proofErr w:type="spellEnd"/>
            <w:r w:rsidRPr="0091783A">
              <w:rPr>
                <w:sz w:val="24"/>
                <w:szCs w:val="24"/>
              </w:rPr>
              <w:t>-, тепл</w:t>
            </w:r>
            <w:proofErr w:type="gramStart"/>
            <w:r w:rsidRPr="0091783A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газо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1783A">
              <w:rPr>
                <w:sz w:val="24"/>
                <w:szCs w:val="24"/>
              </w:rPr>
              <w:t xml:space="preserve"> водоснабжения населения</w:t>
            </w:r>
            <w:r>
              <w:rPr>
                <w:sz w:val="24"/>
                <w:szCs w:val="24"/>
              </w:rPr>
              <w:t xml:space="preserve"> и</w:t>
            </w:r>
            <w:r w:rsidRPr="0091783A">
              <w:rPr>
                <w:sz w:val="24"/>
                <w:szCs w:val="24"/>
              </w:rPr>
              <w:t xml:space="preserve"> водоотведения в пределах полномочий, установленных законодательс</w:t>
            </w:r>
            <w:r w:rsidRPr="0091783A">
              <w:rPr>
                <w:sz w:val="24"/>
                <w:szCs w:val="24"/>
              </w:rPr>
              <w:lastRenderedPageBreak/>
              <w:t>твом Российской Федерации</w:t>
            </w:r>
          </w:p>
        </w:tc>
        <w:tc>
          <w:tcPr>
            <w:tcW w:w="26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итого                                 </w:t>
            </w:r>
          </w:p>
        </w:tc>
        <w:tc>
          <w:tcPr>
            <w:tcW w:w="71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22 693,1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13302,8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14452,8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22 693,1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13302,8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14452,8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1076F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1076F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1076F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1076F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697B64" w:rsidTr="00177B93">
        <w:trPr>
          <w:tblCellSpacing w:w="5" w:type="nil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1B670E" w:rsidRDefault="001769ED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670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1B670E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B670E">
              <w:rPr>
                <w:sz w:val="24"/>
                <w:szCs w:val="24"/>
              </w:rPr>
              <w:t>Организация обеспечения жителей района электроснабжением</w:t>
            </w:r>
          </w:p>
        </w:tc>
        <w:tc>
          <w:tcPr>
            <w:tcW w:w="26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1B670E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1B670E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71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697B64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554"/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469"/>
          <w:tblCellSpacing w:w="5" w:type="nil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Организация обеспечения жителей района теплоснабжением</w:t>
            </w:r>
          </w:p>
        </w:tc>
        <w:tc>
          <w:tcPr>
            <w:tcW w:w="26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71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9 259,2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7202,8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8352,8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9 259,2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7202,8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8352,8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629"/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448"/>
          <w:tblCellSpacing w:w="5" w:type="nil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  <w:r>
              <w:rPr>
                <w:rFonts w:eastAsia="Calibri"/>
                <w:sz w:val="24"/>
                <w:szCs w:val="24"/>
                <w:lang w:eastAsia="en-US"/>
              </w:rPr>
              <w:t>, Администрация района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tabs>
                <w:tab w:val="left" w:pos="107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13 333,9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529"/>
          <w:tblCellSpacing w:w="5" w:type="nil"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13 333,9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747"/>
          <w:tblCellSpacing w:w="5" w:type="nil"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788"/>
          <w:tblCellSpacing w:w="5" w:type="nil"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692"/>
          <w:tblCellSpacing w:w="5" w:type="nil"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B9381A" w:rsidRDefault="00B9381A" w:rsidP="00B9381A">
      <w:pPr>
        <w:pStyle w:val="a3"/>
        <w:tabs>
          <w:tab w:val="left" w:pos="10440"/>
        </w:tabs>
        <w:textAlignment w:val="top"/>
      </w:pPr>
      <w:r>
        <w:t>».</w:t>
      </w:r>
    </w:p>
    <w:p w:rsidR="00177B93" w:rsidRDefault="00177B93" w:rsidP="00B9381A">
      <w:pPr>
        <w:pStyle w:val="a3"/>
        <w:tabs>
          <w:tab w:val="left" w:pos="10440"/>
        </w:tabs>
        <w:textAlignment w:val="top"/>
      </w:pPr>
    </w:p>
    <w:p w:rsidR="001769ED" w:rsidRDefault="001769ED" w:rsidP="00512C94">
      <w:pPr>
        <w:pStyle w:val="a3"/>
        <w:tabs>
          <w:tab w:val="left" w:pos="10440"/>
        </w:tabs>
        <w:jc w:val="right"/>
        <w:textAlignment w:val="top"/>
      </w:pPr>
    </w:p>
    <w:p w:rsidR="001769ED" w:rsidRDefault="001769ED" w:rsidP="00512C94">
      <w:pPr>
        <w:pStyle w:val="a3"/>
        <w:tabs>
          <w:tab w:val="left" w:pos="10440"/>
        </w:tabs>
        <w:jc w:val="right"/>
        <w:textAlignment w:val="top"/>
      </w:pPr>
    </w:p>
    <w:p w:rsidR="00512C94" w:rsidRDefault="00512C94" w:rsidP="00512C94">
      <w:pPr>
        <w:pStyle w:val="a3"/>
        <w:tabs>
          <w:tab w:val="left" w:pos="10440"/>
        </w:tabs>
        <w:jc w:val="right"/>
        <w:textAlignment w:val="top"/>
      </w:pPr>
      <w:r>
        <w:lastRenderedPageBreak/>
        <w:t xml:space="preserve">Приложение </w:t>
      </w:r>
      <w:r w:rsidR="00B9381A">
        <w:t>1</w:t>
      </w:r>
      <w:r w:rsidR="00665DE3">
        <w:t>1</w:t>
      </w:r>
      <w:r>
        <w:t xml:space="preserve"> к постановлению </w:t>
      </w:r>
    </w:p>
    <w:p w:rsidR="00512C94" w:rsidRDefault="00512C94" w:rsidP="00512C94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512C94" w:rsidRDefault="00D231DB" w:rsidP="00512C94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512C94">
        <w:t>т «    »______2021 №____</w:t>
      </w:r>
    </w:p>
    <w:p w:rsidR="00512C94" w:rsidRDefault="00512C94" w:rsidP="00512C94">
      <w:pPr>
        <w:pStyle w:val="a3"/>
        <w:tabs>
          <w:tab w:val="left" w:pos="10440"/>
        </w:tabs>
        <w:jc w:val="right"/>
        <w:textAlignment w:val="top"/>
      </w:pPr>
    </w:p>
    <w:p w:rsidR="00512C94" w:rsidRPr="0091783A" w:rsidRDefault="00512C94" w:rsidP="00512C94">
      <w:pPr>
        <w:pStyle w:val="a3"/>
        <w:tabs>
          <w:tab w:val="left" w:pos="10440"/>
        </w:tabs>
        <w:jc w:val="right"/>
        <w:textAlignment w:val="top"/>
      </w:pPr>
      <w:r>
        <w:t>«</w:t>
      </w:r>
      <w:r w:rsidRPr="0091783A">
        <w:t>Приложение 3</w:t>
      </w:r>
    </w:p>
    <w:p w:rsidR="00512C94" w:rsidRPr="0091783A" w:rsidRDefault="00512C94" w:rsidP="00512C94">
      <w:pPr>
        <w:pStyle w:val="a3"/>
        <w:tabs>
          <w:tab w:val="left" w:pos="10440"/>
        </w:tabs>
        <w:jc w:val="right"/>
        <w:textAlignment w:val="top"/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75BD6">
        <w:rPr>
          <w:rFonts w:eastAsia="Calibri"/>
          <w:lang w:eastAsia="en-US"/>
        </w:rPr>
        <w:t xml:space="preserve">к подпрограмме </w:t>
      </w:r>
      <w:r>
        <w:rPr>
          <w:rFonts w:eastAsia="Calibri"/>
          <w:lang w:eastAsia="en-US"/>
        </w:rPr>
        <w:t>5</w:t>
      </w:r>
    </w:p>
    <w:p w:rsidR="002E097D" w:rsidRPr="0091783A" w:rsidRDefault="002E097D" w:rsidP="002E097D">
      <w:pPr>
        <w:jc w:val="right"/>
        <w:textAlignment w:val="top"/>
      </w:pPr>
    </w:p>
    <w:p w:rsidR="00512C94" w:rsidRPr="0091783A" w:rsidRDefault="00512C94" w:rsidP="00512C94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Финансовое обеспечение </w:t>
      </w:r>
    </w:p>
    <w:p w:rsidR="00512C94" w:rsidRDefault="00512C94" w:rsidP="00512C9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подпрограммы </w:t>
      </w:r>
      <w:r>
        <w:rPr>
          <w:rFonts w:eastAsia="Calibri"/>
          <w:b/>
          <w:lang w:eastAsia="en-US"/>
        </w:rPr>
        <w:t>5</w:t>
      </w:r>
      <w:r w:rsidRPr="0091783A">
        <w:rPr>
          <w:rFonts w:eastAsia="Calibri"/>
          <w:b/>
          <w:lang w:eastAsia="en-US"/>
        </w:rPr>
        <w:t xml:space="preserve"> за счет средств районного бюджета </w:t>
      </w:r>
    </w:p>
    <w:p w:rsidR="001769ED" w:rsidRDefault="001769ED" w:rsidP="00512C9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tblpY="1"/>
        <w:tblOverlap w:val="never"/>
        <w:tblW w:w="479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57"/>
        <w:gridCol w:w="2016"/>
        <w:gridCol w:w="1132"/>
        <w:gridCol w:w="993"/>
        <w:gridCol w:w="4397"/>
        <w:gridCol w:w="993"/>
        <w:gridCol w:w="849"/>
        <w:gridCol w:w="988"/>
        <w:gridCol w:w="993"/>
        <w:gridCol w:w="993"/>
      </w:tblGrid>
      <w:tr w:rsidR="001769ED" w:rsidRPr="0091783A" w:rsidTr="00E5230A">
        <w:trPr>
          <w:trHeight w:val="313"/>
          <w:tblCellSpacing w:w="5" w:type="nil"/>
        </w:trPr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основного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1769ED" w:rsidRPr="0091783A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Целевой показатель 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7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Обеспечение реализации программы, прочие мероприятия в области жилищно-коммунального хозяйства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35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="00177B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178,5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jc w:val="center"/>
            </w:pPr>
            <w:r w:rsidRPr="0044088B">
              <w:rPr>
                <w:sz w:val="24"/>
                <w:szCs w:val="24"/>
              </w:rPr>
              <w:t>4011,4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jc w:val="center"/>
            </w:pPr>
            <w:r w:rsidRPr="0044088B">
              <w:rPr>
                <w:sz w:val="24"/>
                <w:szCs w:val="24"/>
              </w:rPr>
              <w:t>4011,4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177B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177,5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4011,4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4011,4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поселений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F262F3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F262F3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F262F3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2340B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C13622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5545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91783A">
              <w:rPr>
                <w:sz w:val="24"/>
                <w:szCs w:val="24"/>
              </w:rPr>
              <w:t>бесп</w:t>
            </w:r>
            <w:r>
              <w:rPr>
                <w:sz w:val="24"/>
                <w:szCs w:val="24"/>
              </w:rPr>
              <w:t xml:space="preserve">ечение деятельности Управления жилищно-коммунального </w:t>
            </w:r>
            <w:r>
              <w:rPr>
                <w:sz w:val="24"/>
                <w:szCs w:val="24"/>
              </w:rPr>
              <w:lastRenderedPageBreak/>
              <w:t>хозяйства, транспорта и строительства Администрации Вытегорского муниципального района,</w:t>
            </w:r>
            <w:r w:rsidRPr="0091783A">
              <w:rPr>
                <w:sz w:val="24"/>
                <w:szCs w:val="24"/>
              </w:rPr>
              <w:t xml:space="preserve"> как ответственного исполнителя программы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Управление ЖКХ</w:t>
            </w:r>
          </w:p>
        </w:tc>
        <w:tc>
          <w:tcPr>
            <w:tcW w:w="35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4 178,5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jc w:val="center"/>
            </w:pPr>
            <w:r w:rsidRPr="0044088B">
              <w:rPr>
                <w:sz w:val="24"/>
                <w:szCs w:val="24"/>
              </w:rPr>
              <w:t>4011,4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jc w:val="center"/>
            </w:pPr>
            <w:r w:rsidRPr="0044088B">
              <w:rPr>
                <w:sz w:val="24"/>
                <w:szCs w:val="24"/>
              </w:rPr>
              <w:t>4011,4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4 177,5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4011,4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4011,4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поселений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06A18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06A18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906A18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2340B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C13622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rHeight w:val="1108"/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rHeight w:val="837"/>
          <w:tblCellSpacing w:w="5" w:type="nil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5545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Мероприятия по строительству, реконструкции, капитальному и текущему ремонту и содержанию систем энергоснабжения, теплоснабжения, водоснабжения и водоотве</w:t>
            </w:r>
            <w:r>
              <w:rPr>
                <w:rFonts w:eastAsia="Calibri"/>
                <w:sz w:val="24"/>
                <w:szCs w:val="24"/>
                <w:lang w:eastAsia="en-US"/>
              </w:rPr>
              <w:t>дения населенных пунктов, а так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>же прочих мероприятий в сфере жилищно-коммунального хозяйства района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35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rHeight w:val="1753"/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8D1743" w:rsidRPr="00675BD6" w:rsidRDefault="00A34382" w:rsidP="008D1743">
      <w:pPr>
        <w:pStyle w:val="a3"/>
        <w:autoSpaceDE w:val="0"/>
        <w:autoSpaceDN w:val="0"/>
        <w:adjustRightInd w:val="0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».</w:t>
      </w:r>
    </w:p>
    <w:sectPr w:rsidR="008D1743" w:rsidRPr="00675BD6" w:rsidSect="008D17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45E"/>
    <w:multiLevelType w:val="hybridMultilevel"/>
    <w:tmpl w:val="5E1834CE"/>
    <w:lvl w:ilvl="0" w:tplc="D772E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">
    <w:nsid w:val="138C05D0"/>
    <w:multiLevelType w:val="hybridMultilevel"/>
    <w:tmpl w:val="8F065FA4"/>
    <w:lvl w:ilvl="0" w:tplc="2A1A918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815419"/>
    <w:multiLevelType w:val="hybridMultilevel"/>
    <w:tmpl w:val="319EF4D8"/>
    <w:lvl w:ilvl="0" w:tplc="9244AD12">
      <w:start w:val="2025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287998"/>
    <w:multiLevelType w:val="hybridMultilevel"/>
    <w:tmpl w:val="EA685692"/>
    <w:lvl w:ilvl="0" w:tplc="3A4CCE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B60D35"/>
    <w:multiLevelType w:val="hybridMultilevel"/>
    <w:tmpl w:val="0FC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1ECA"/>
    <w:multiLevelType w:val="hybridMultilevel"/>
    <w:tmpl w:val="B404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E375D"/>
    <w:multiLevelType w:val="hybridMultilevel"/>
    <w:tmpl w:val="96FCE280"/>
    <w:lvl w:ilvl="0" w:tplc="234A1E6C">
      <w:start w:val="1"/>
      <w:numFmt w:val="decimal"/>
      <w:lvlText w:val="%1)"/>
      <w:lvlJc w:val="left"/>
      <w:pPr>
        <w:ind w:left="13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8">
    <w:nsid w:val="590023F9"/>
    <w:multiLevelType w:val="hybridMultilevel"/>
    <w:tmpl w:val="A9F6AE98"/>
    <w:lvl w:ilvl="0" w:tplc="24149C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A54EA5"/>
    <w:multiLevelType w:val="hybridMultilevel"/>
    <w:tmpl w:val="01BC0454"/>
    <w:lvl w:ilvl="0" w:tplc="346454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7249AE"/>
    <w:multiLevelType w:val="hybridMultilevel"/>
    <w:tmpl w:val="5368201E"/>
    <w:lvl w:ilvl="0" w:tplc="96B4F1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E3678C"/>
    <w:multiLevelType w:val="hybridMultilevel"/>
    <w:tmpl w:val="F138B396"/>
    <w:lvl w:ilvl="0" w:tplc="DAA2F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10FDD"/>
    <w:rsid w:val="0003764C"/>
    <w:rsid w:val="000B11C7"/>
    <w:rsid w:val="000D0E44"/>
    <w:rsid w:val="000D7823"/>
    <w:rsid w:val="00135AC7"/>
    <w:rsid w:val="00146083"/>
    <w:rsid w:val="00146BC1"/>
    <w:rsid w:val="00174541"/>
    <w:rsid w:val="00175BB1"/>
    <w:rsid w:val="001769ED"/>
    <w:rsid w:val="00177B93"/>
    <w:rsid w:val="0018186A"/>
    <w:rsid w:val="001B4EFF"/>
    <w:rsid w:val="001F1680"/>
    <w:rsid w:val="00223787"/>
    <w:rsid w:val="0027240A"/>
    <w:rsid w:val="002D6809"/>
    <w:rsid w:val="002E097D"/>
    <w:rsid w:val="003178BD"/>
    <w:rsid w:val="00321020"/>
    <w:rsid w:val="00384DE7"/>
    <w:rsid w:val="00394EF3"/>
    <w:rsid w:val="003A22B3"/>
    <w:rsid w:val="003B75E7"/>
    <w:rsid w:val="003C1135"/>
    <w:rsid w:val="00437996"/>
    <w:rsid w:val="00445D60"/>
    <w:rsid w:val="00455398"/>
    <w:rsid w:val="00457B6C"/>
    <w:rsid w:val="00463794"/>
    <w:rsid w:val="004A1E13"/>
    <w:rsid w:val="00512C94"/>
    <w:rsid w:val="0055450A"/>
    <w:rsid w:val="00554CFB"/>
    <w:rsid w:val="005A2B5E"/>
    <w:rsid w:val="00605D03"/>
    <w:rsid w:val="006536DC"/>
    <w:rsid w:val="00665DE3"/>
    <w:rsid w:val="00667BE6"/>
    <w:rsid w:val="00675BD6"/>
    <w:rsid w:val="00695EC8"/>
    <w:rsid w:val="006B16E0"/>
    <w:rsid w:val="006B3D37"/>
    <w:rsid w:val="006C5309"/>
    <w:rsid w:val="00704C14"/>
    <w:rsid w:val="00707420"/>
    <w:rsid w:val="00723E74"/>
    <w:rsid w:val="00724DCF"/>
    <w:rsid w:val="00740BE6"/>
    <w:rsid w:val="00776997"/>
    <w:rsid w:val="0078679C"/>
    <w:rsid w:val="007C6DBF"/>
    <w:rsid w:val="007F0CCB"/>
    <w:rsid w:val="007F24EE"/>
    <w:rsid w:val="0081705A"/>
    <w:rsid w:val="00855FF2"/>
    <w:rsid w:val="00874D4B"/>
    <w:rsid w:val="0089162B"/>
    <w:rsid w:val="008D1743"/>
    <w:rsid w:val="00940305"/>
    <w:rsid w:val="00952B1B"/>
    <w:rsid w:val="009563E4"/>
    <w:rsid w:val="00961D25"/>
    <w:rsid w:val="00990F86"/>
    <w:rsid w:val="009B639B"/>
    <w:rsid w:val="009C186A"/>
    <w:rsid w:val="009C399D"/>
    <w:rsid w:val="00A34382"/>
    <w:rsid w:val="00A52440"/>
    <w:rsid w:val="00AB7697"/>
    <w:rsid w:val="00B265FC"/>
    <w:rsid w:val="00B61F8D"/>
    <w:rsid w:val="00B647E2"/>
    <w:rsid w:val="00B76AF6"/>
    <w:rsid w:val="00B90F16"/>
    <w:rsid w:val="00B9381A"/>
    <w:rsid w:val="00BC441B"/>
    <w:rsid w:val="00CD290A"/>
    <w:rsid w:val="00CE3779"/>
    <w:rsid w:val="00CE6F26"/>
    <w:rsid w:val="00D231DB"/>
    <w:rsid w:val="00D923F0"/>
    <w:rsid w:val="00DA3BBF"/>
    <w:rsid w:val="00DD236F"/>
    <w:rsid w:val="00DE16A0"/>
    <w:rsid w:val="00E022CD"/>
    <w:rsid w:val="00E10FDD"/>
    <w:rsid w:val="00E5230A"/>
    <w:rsid w:val="00E71DF2"/>
    <w:rsid w:val="00EA208D"/>
    <w:rsid w:val="00EA6FE6"/>
    <w:rsid w:val="00EC0E07"/>
    <w:rsid w:val="00F73B80"/>
    <w:rsid w:val="00F73CE8"/>
    <w:rsid w:val="00FA06A9"/>
    <w:rsid w:val="00FD42EB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94"/>
    <w:pPr>
      <w:ind w:left="720"/>
      <w:contextualSpacing/>
    </w:pPr>
  </w:style>
  <w:style w:type="table" w:styleId="a4">
    <w:name w:val="Table Grid"/>
    <w:basedOn w:val="a1"/>
    <w:uiPriority w:val="59"/>
    <w:rsid w:val="00EA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A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8B2DA-55CA-43DD-8269-25ADFBDB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27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2021-09-27T11:06:00Z</cp:lastPrinted>
  <dcterms:created xsi:type="dcterms:W3CDTF">2021-04-02T12:17:00Z</dcterms:created>
  <dcterms:modified xsi:type="dcterms:W3CDTF">2021-09-29T14:47:00Z</dcterms:modified>
</cp:coreProperties>
</file>