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A1" w:rsidRDefault="008310A1" w:rsidP="008310A1">
      <w:pPr>
        <w:widowControl w:val="0"/>
        <w:ind w:firstLine="284"/>
        <w:jc w:val="center"/>
        <w:rPr>
          <w:sz w:val="28"/>
          <w:szCs w:val="28"/>
        </w:rPr>
      </w:pPr>
    </w:p>
    <w:p w:rsidR="008310A1" w:rsidRDefault="008310A1" w:rsidP="008310A1">
      <w:pPr>
        <w:widowControl w:val="0"/>
        <w:ind w:firstLine="284"/>
        <w:jc w:val="center"/>
        <w:rPr>
          <w:sz w:val="28"/>
          <w:szCs w:val="28"/>
        </w:rPr>
      </w:pPr>
    </w:p>
    <w:p w:rsidR="008310A1" w:rsidRDefault="008310A1" w:rsidP="008310A1">
      <w:pPr>
        <w:widowControl w:val="0"/>
        <w:ind w:firstLine="284"/>
        <w:jc w:val="center"/>
        <w:rPr>
          <w:sz w:val="28"/>
          <w:szCs w:val="28"/>
        </w:rPr>
      </w:pPr>
    </w:p>
    <w:p w:rsidR="008310A1" w:rsidRDefault="008310A1" w:rsidP="008310A1">
      <w:pPr>
        <w:widowControl w:val="0"/>
        <w:ind w:firstLine="284"/>
        <w:jc w:val="center"/>
        <w:rPr>
          <w:sz w:val="28"/>
          <w:szCs w:val="28"/>
        </w:rPr>
      </w:pPr>
      <w:r>
        <w:rPr>
          <w:sz w:val="28"/>
          <w:szCs w:val="28"/>
        </w:rPr>
        <w:t>АДМИНИСТРАЦИЯ  ВЫТЕГОРСКОГО МУНИЦИПАЛЬНОГО РАЙОНА</w:t>
      </w:r>
    </w:p>
    <w:p w:rsidR="008310A1" w:rsidRDefault="008310A1" w:rsidP="008310A1">
      <w:pPr>
        <w:widowControl w:val="0"/>
        <w:ind w:firstLine="284"/>
        <w:jc w:val="center"/>
        <w:rPr>
          <w:sz w:val="28"/>
          <w:szCs w:val="28"/>
        </w:rPr>
      </w:pPr>
    </w:p>
    <w:p w:rsidR="008310A1" w:rsidRDefault="008310A1" w:rsidP="008310A1">
      <w:pPr>
        <w:widowControl w:val="0"/>
        <w:ind w:firstLine="284"/>
        <w:jc w:val="center"/>
        <w:rPr>
          <w:sz w:val="28"/>
          <w:szCs w:val="28"/>
        </w:rPr>
      </w:pPr>
      <w:r>
        <w:rPr>
          <w:sz w:val="28"/>
          <w:szCs w:val="28"/>
        </w:rPr>
        <w:t>ПОСТАНОВЛЕНИЕ</w:t>
      </w:r>
    </w:p>
    <w:p w:rsidR="008310A1" w:rsidRDefault="008310A1" w:rsidP="008310A1">
      <w:pPr>
        <w:widowControl w:val="0"/>
        <w:ind w:firstLine="284"/>
        <w:jc w:val="center"/>
        <w:rPr>
          <w:sz w:val="28"/>
          <w:szCs w:val="28"/>
        </w:rPr>
      </w:pPr>
    </w:p>
    <w:p w:rsidR="008310A1" w:rsidRDefault="008310A1" w:rsidP="008310A1">
      <w:pPr>
        <w:widowControl w:val="0"/>
        <w:ind w:firstLine="284"/>
        <w:rPr>
          <w:sz w:val="28"/>
          <w:szCs w:val="28"/>
        </w:rPr>
      </w:pPr>
      <w:r>
        <w:rPr>
          <w:sz w:val="28"/>
          <w:szCs w:val="28"/>
        </w:rPr>
        <w:t xml:space="preserve">от  </w:t>
      </w:r>
      <w:r w:rsidRPr="00294E41">
        <w:rPr>
          <w:sz w:val="28"/>
          <w:szCs w:val="28"/>
        </w:rPr>
        <w:t>00.</w:t>
      </w:r>
      <w:r w:rsidR="00761156">
        <w:rPr>
          <w:sz w:val="28"/>
          <w:szCs w:val="28"/>
        </w:rPr>
        <w:t>04</w:t>
      </w:r>
      <w:r w:rsidRPr="00294E41">
        <w:rPr>
          <w:sz w:val="28"/>
          <w:szCs w:val="28"/>
        </w:rPr>
        <w:t>. 2020</w:t>
      </w:r>
      <w:r>
        <w:rPr>
          <w:sz w:val="28"/>
          <w:szCs w:val="28"/>
        </w:rPr>
        <w:tab/>
      </w:r>
      <w:r>
        <w:rPr>
          <w:sz w:val="28"/>
          <w:szCs w:val="28"/>
        </w:rPr>
        <w:tab/>
        <w:t xml:space="preserve">         №__</w:t>
      </w:r>
    </w:p>
    <w:p w:rsidR="008310A1" w:rsidRPr="00DE7796" w:rsidRDefault="008310A1" w:rsidP="008310A1">
      <w:pPr>
        <w:widowControl w:val="0"/>
        <w:ind w:firstLine="284"/>
        <w:rPr>
          <w:sz w:val="22"/>
          <w:szCs w:val="22"/>
        </w:rPr>
      </w:pPr>
      <w:r w:rsidRPr="00DE7796">
        <w:rPr>
          <w:sz w:val="22"/>
          <w:szCs w:val="22"/>
        </w:rPr>
        <w:t xml:space="preserve">                           г. Вытегра</w:t>
      </w:r>
    </w:p>
    <w:p w:rsidR="008310A1" w:rsidRDefault="008310A1" w:rsidP="008310A1">
      <w:pPr>
        <w:ind w:right="5102" w:firstLine="284"/>
        <w:jc w:val="both"/>
        <w:rPr>
          <w:sz w:val="26"/>
          <w:szCs w:val="26"/>
        </w:rPr>
      </w:pPr>
    </w:p>
    <w:p w:rsidR="008310A1" w:rsidRPr="005F292B" w:rsidRDefault="008310A1" w:rsidP="008310A1">
      <w:pPr>
        <w:ind w:right="5102" w:firstLine="284"/>
        <w:jc w:val="both"/>
        <w:rPr>
          <w:sz w:val="26"/>
          <w:szCs w:val="26"/>
        </w:rPr>
      </w:pPr>
      <w:r w:rsidRPr="005F292B">
        <w:rPr>
          <w:sz w:val="26"/>
          <w:szCs w:val="26"/>
        </w:rPr>
        <w:t xml:space="preserve">О  внесении  </w:t>
      </w:r>
      <w:r>
        <w:rPr>
          <w:sz w:val="26"/>
          <w:szCs w:val="26"/>
        </w:rPr>
        <w:t>изменений</w:t>
      </w:r>
      <w:r w:rsidRPr="005F292B">
        <w:rPr>
          <w:sz w:val="26"/>
          <w:szCs w:val="26"/>
        </w:rPr>
        <w:t xml:space="preserve"> в </w:t>
      </w:r>
      <w:r w:rsidR="00421A8A">
        <w:rPr>
          <w:sz w:val="26"/>
          <w:szCs w:val="26"/>
        </w:rPr>
        <w:t xml:space="preserve">Устав МУ «ЦОДУ ВМР» </w:t>
      </w:r>
    </w:p>
    <w:p w:rsidR="008310A1" w:rsidRPr="005F292B" w:rsidRDefault="008310A1" w:rsidP="008310A1">
      <w:pPr>
        <w:ind w:firstLine="284"/>
        <w:rPr>
          <w:sz w:val="26"/>
          <w:szCs w:val="26"/>
        </w:rPr>
      </w:pPr>
    </w:p>
    <w:p w:rsidR="008310A1" w:rsidRDefault="00A119DD" w:rsidP="008310A1">
      <w:pPr>
        <w:ind w:firstLine="284"/>
        <w:jc w:val="both"/>
        <w:rPr>
          <w:sz w:val="28"/>
          <w:szCs w:val="28"/>
        </w:rPr>
      </w:pPr>
      <w:r>
        <w:rPr>
          <w:sz w:val="28"/>
          <w:szCs w:val="28"/>
        </w:rPr>
        <w:t>С целью</w:t>
      </w:r>
      <w:r w:rsidR="00421A8A">
        <w:rPr>
          <w:sz w:val="28"/>
          <w:szCs w:val="28"/>
        </w:rPr>
        <w:t xml:space="preserve"> совершенствования </w:t>
      </w:r>
      <w:r w:rsidR="00C275C6">
        <w:rPr>
          <w:sz w:val="28"/>
          <w:szCs w:val="28"/>
        </w:rPr>
        <w:t xml:space="preserve"> деятельности</w:t>
      </w:r>
      <w:r w:rsidR="008310A1">
        <w:rPr>
          <w:sz w:val="28"/>
          <w:szCs w:val="28"/>
        </w:rPr>
        <w:t xml:space="preserve"> МУ «ЦОДУ ВМР»</w:t>
      </w:r>
      <w:r>
        <w:rPr>
          <w:sz w:val="28"/>
          <w:szCs w:val="28"/>
        </w:rPr>
        <w:t>,</w:t>
      </w:r>
      <w:r w:rsidR="008310A1">
        <w:rPr>
          <w:sz w:val="28"/>
          <w:szCs w:val="28"/>
        </w:rPr>
        <w:t xml:space="preserve"> на основании статей 52, 123.21 и 123.22 Гражданского кодекса Российской Ф</w:t>
      </w:r>
      <w:r>
        <w:rPr>
          <w:sz w:val="28"/>
          <w:szCs w:val="28"/>
        </w:rPr>
        <w:t xml:space="preserve">едерации, статьей 9.1 и 14 </w:t>
      </w:r>
      <w:r w:rsidR="008310A1">
        <w:rPr>
          <w:sz w:val="28"/>
          <w:szCs w:val="28"/>
        </w:rPr>
        <w:t xml:space="preserve"> Федерального закона от 12 января 1996 года №  7-ФЗ «О некоммерческих организациях», статьи 42 Устава Вытегорского муниципаль</w:t>
      </w:r>
      <w:r w:rsidR="00421A8A">
        <w:rPr>
          <w:sz w:val="28"/>
          <w:szCs w:val="28"/>
        </w:rPr>
        <w:t>ного района Вологодской области</w:t>
      </w:r>
    </w:p>
    <w:p w:rsidR="008310A1" w:rsidRDefault="008310A1" w:rsidP="008310A1">
      <w:pPr>
        <w:ind w:firstLine="284"/>
        <w:jc w:val="both"/>
        <w:rPr>
          <w:b/>
          <w:sz w:val="28"/>
          <w:szCs w:val="28"/>
        </w:rPr>
      </w:pPr>
      <w:r>
        <w:rPr>
          <w:sz w:val="28"/>
          <w:szCs w:val="28"/>
        </w:rPr>
        <w:t xml:space="preserve"> </w:t>
      </w:r>
      <w:r w:rsidRPr="00D43A0B">
        <w:rPr>
          <w:b/>
          <w:sz w:val="28"/>
          <w:szCs w:val="28"/>
        </w:rPr>
        <w:t>ПОСТАНОВЛЯЮ:</w:t>
      </w:r>
    </w:p>
    <w:p w:rsidR="008310A1" w:rsidRPr="00606111" w:rsidRDefault="00BE6C89" w:rsidP="00606111">
      <w:pPr>
        <w:pStyle w:val="a5"/>
        <w:numPr>
          <w:ilvl w:val="0"/>
          <w:numId w:val="2"/>
        </w:numPr>
        <w:ind w:right="-1"/>
        <w:jc w:val="both"/>
        <w:rPr>
          <w:sz w:val="28"/>
          <w:szCs w:val="28"/>
        </w:rPr>
      </w:pPr>
      <w:r w:rsidRPr="00606111">
        <w:rPr>
          <w:sz w:val="28"/>
          <w:szCs w:val="28"/>
        </w:rPr>
        <w:t>Внести в  Устав М</w:t>
      </w:r>
      <w:r w:rsidR="00A119DD">
        <w:rPr>
          <w:sz w:val="28"/>
          <w:szCs w:val="28"/>
        </w:rPr>
        <w:t xml:space="preserve">униципального </w:t>
      </w:r>
      <w:r w:rsidRPr="00606111">
        <w:rPr>
          <w:sz w:val="28"/>
          <w:szCs w:val="28"/>
        </w:rPr>
        <w:t>У</w:t>
      </w:r>
      <w:r w:rsidR="00A119DD">
        <w:rPr>
          <w:sz w:val="28"/>
          <w:szCs w:val="28"/>
        </w:rPr>
        <w:t>чреждения</w:t>
      </w:r>
      <w:r w:rsidRPr="00606111">
        <w:rPr>
          <w:sz w:val="28"/>
          <w:szCs w:val="28"/>
        </w:rPr>
        <w:t xml:space="preserve"> «Ц</w:t>
      </w:r>
      <w:r w:rsidR="00A119DD">
        <w:rPr>
          <w:sz w:val="28"/>
          <w:szCs w:val="28"/>
        </w:rPr>
        <w:t xml:space="preserve">ентр обеспечения деятельности учреждений </w:t>
      </w:r>
      <w:r w:rsidRPr="00606111">
        <w:rPr>
          <w:sz w:val="28"/>
          <w:szCs w:val="28"/>
        </w:rPr>
        <w:t xml:space="preserve"> В</w:t>
      </w:r>
      <w:r w:rsidR="00A119DD">
        <w:rPr>
          <w:sz w:val="28"/>
          <w:szCs w:val="28"/>
        </w:rPr>
        <w:t>ытегорского муниципального района</w:t>
      </w:r>
      <w:r w:rsidRPr="00606111">
        <w:rPr>
          <w:sz w:val="28"/>
          <w:szCs w:val="28"/>
        </w:rPr>
        <w:t xml:space="preserve">» утвержденный постановлением Администрации Вытегорского муниципального  района  от  </w:t>
      </w:r>
      <w:r w:rsidR="00A119DD">
        <w:rPr>
          <w:sz w:val="28"/>
          <w:szCs w:val="28"/>
        </w:rPr>
        <w:t xml:space="preserve">января </w:t>
      </w:r>
      <w:r w:rsidRPr="00606111">
        <w:rPr>
          <w:sz w:val="28"/>
          <w:szCs w:val="28"/>
        </w:rPr>
        <w:t>2020</w:t>
      </w:r>
      <w:r w:rsidR="00A119DD">
        <w:rPr>
          <w:sz w:val="28"/>
          <w:szCs w:val="28"/>
        </w:rPr>
        <w:t xml:space="preserve"> года </w:t>
      </w:r>
      <w:r w:rsidRPr="00606111">
        <w:rPr>
          <w:sz w:val="28"/>
          <w:szCs w:val="28"/>
        </w:rPr>
        <w:t xml:space="preserve"> № 43</w:t>
      </w:r>
      <w:r w:rsidR="00A119DD">
        <w:rPr>
          <w:sz w:val="28"/>
          <w:szCs w:val="28"/>
        </w:rPr>
        <w:t>,</w:t>
      </w:r>
      <w:r w:rsidRPr="00606111">
        <w:rPr>
          <w:sz w:val="28"/>
          <w:szCs w:val="28"/>
        </w:rPr>
        <w:t xml:space="preserve"> следующие изменения:</w:t>
      </w:r>
    </w:p>
    <w:p w:rsidR="008310A1" w:rsidRDefault="00BE6C89" w:rsidP="00A119DD">
      <w:pPr>
        <w:pStyle w:val="a5"/>
        <w:numPr>
          <w:ilvl w:val="0"/>
          <w:numId w:val="6"/>
        </w:numPr>
        <w:jc w:val="both"/>
        <w:rPr>
          <w:sz w:val="28"/>
          <w:szCs w:val="28"/>
        </w:rPr>
      </w:pPr>
      <w:r>
        <w:rPr>
          <w:sz w:val="28"/>
          <w:szCs w:val="28"/>
        </w:rPr>
        <w:t>пункт</w:t>
      </w:r>
      <w:r w:rsidR="00421A8A">
        <w:rPr>
          <w:sz w:val="28"/>
          <w:szCs w:val="28"/>
        </w:rPr>
        <w:t xml:space="preserve"> </w:t>
      </w:r>
      <w:r w:rsidR="00421A8A" w:rsidRPr="00421A8A">
        <w:rPr>
          <w:sz w:val="28"/>
          <w:szCs w:val="28"/>
        </w:rPr>
        <w:t xml:space="preserve">2.3 </w:t>
      </w:r>
      <w:r>
        <w:rPr>
          <w:sz w:val="28"/>
          <w:szCs w:val="28"/>
        </w:rPr>
        <w:t xml:space="preserve">изложить </w:t>
      </w:r>
      <w:r w:rsidR="00421A8A" w:rsidRPr="00421A8A">
        <w:rPr>
          <w:sz w:val="28"/>
          <w:szCs w:val="28"/>
        </w:rPr>
        <w:t>в следующей редакции:</w:t>
      </w:r>
    </w:p>
    <w:p w:rsidR="00BE6C89" w:rsidRPr="00421A8A" w:rsidRDefault="00BE6C89" w:rsidP="00BE6C89">
      <w:pPr>
        <w:pStyle w:val="a5"/>
        <w:ind w:left="1004"/>
        <w:jc w:val="both"/>
        <w:rPr>
          <w:sz w:val="28"/>
          <w:szCs w:val="28"/>
        </w:rPr>
      </w:pPr>
      <w:r>
        <w:rPr>
          <w:sz w:val="28"/>
          <w:szCs w:val="28"/>
        </w:rPr>
        <w:t>« 2.3</w:t>
      </w:r>
      <w:r w:rsidR="00A119DD">
        <w:rPr>
          <w:sz w:val="28"/>
          <w:szCs w:val="28"/>
        </w:rPr>
        <w:t>.</w:t>
      </w:r>
      <w:r>
        <w:rPr>
          <w:sz w:val="28"/>
          <w:szCs w:val="28"/>
        </w:rPr>
        <w:t xml:space="preserve"> </w:t>
      </w:r>
      <w:r w:rsidRPr="00421A8A">
        <w:rPr>
          <w:sz w:val="28"/>
          <w:szCs w:val="28"/>
        </w:rPr>
        <w:t>Цели деятельности Учреждения</w:t>
      </w:r>
      <w:r>
        <w:rPr>
          <w:sz w:val="28"/>
          <w:szCs w:val="28"/>
        </w:rPr>
        <w:t>:</w:t>
      </w:r>
    </w:p>
    <w:p w:rsidR="00421A8A" w:rsidRPr="00421A8A" w:rsidRDefault="00421A8A" w:rsidP="00421A8A">
      <w:pPr>
        <w:ind w:firstLine="709"/>
        <w:jc w:val="both"/>
        <w:rPr>
          <w:sz w:val="28"/>
          <w:szCs w:val="28"/>
        </w:rPr>
      </w:pPr>
      <w:r w:rsidRPr="00421A8A">
        <w:rPr>
          <w:sz w:val="28"/>
          <w:szCs w:val="28"/>
        </w:rPr>
        <w:t>1) оказание консультативной и методической помощи образовательным учреждениям района, учредителем которых является район, по различным направлениям деятельности образовательных учреждений;</w:t>
      </w:r>
    </w:p>
    <w:p w:rsidR="00421A8A" w:rsidRPr="00421A8A" w:rsidRDefault="00421A8A" w:rsidP="00421A8A">
      <w:pPr>
        <w:pStyle w:val="1"/>
        <w:numPr>
          <w:ilvl w:val="0"/>
          <w:numId w:val="3"/>
        </w:numPr>
        <w:shd w:val="clear" w:color="auto" w:fill="auto"/>
        <w:tabs>
          <w:tab w:val="left" w:pos="851"/>
          <w:tab w:val="left" w:pos="1276"/>
        </w:tabs>
        <w:spacing w:after="0" w:line="240" w:lineRule="auto"/>
        <w:ind w:left="0" w:right="20" w:firstLine="740"/>
        <w:jc w:val="both"/>
        <w:rPr>
          <w:rFonts w:ascii="Times New Roman" w:eastAsia="Calibri" w:hAnsi="Times New Roman" w:cs="Times New Roman"/>
          <w:sz w:val="28"/>
          <w:szCs w:val="28"/>
        </w:rPr>
      </w:pPr>
      <w:r w:rsidRPr="00421A8A">
        <w:rPr>
          <w:rFonts w:ascii="Times New Roman" w:eastAsia="Calibri" w:hAnsi="Times New Roman" w:cs="Times New Roman"/>
          <w:color w:val="000000"/>
          <w:sz w:val="28"/>
          <w:szCs w:val="28"/>
        </w:rPr>
        <w:t>обеспечение бесперебойного функционирования информационных и телекоммуникационных ресурсов обслуживаемых организаций;</w:t>
      </w:r>
    </w:p>
    <w:p w:rsidR="00421A8A" w:rsidRPr="00421A8A" w:rsidRDefault="00421A8A" w:rsidP="00421A8A">
      <w:pPr>
        <w:pStyle w:val="1"/>
        <w:numPr>
          <w:ilvl w:val="0"/>
          <w:numId w:val="3"/>
        </w:numPr>
        <w:shd w:val="clear" w:color="auto" w:fill="auto"/>
        <w:tabs>
          <w:tab w:val="left" w:pos="1276"/>
        </w:tabs>
        <w:spacing w:after="0" w:line="240" w:lineRule="auto"/>
        <w:ind w:left="20" w:righ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эксплуатация автомобильного транспорта и оказание транспортных услуг;</w:t>
      </w:r>
    </w:p>
    <w:p w:rsidR="00421A8A" w:rsidRPr="00421A8A" w:rsidRDefault="00421A8A" w:rsidP="00421A8A">
      <w:pPr>
        <w:pStyle w:val="1"/>
        <w:numPr>
          <w:ilvl w:val="0"/>
          <w:numId w:val="3"/>
        </w:numPr>
        <w:shd w:val="clear" w:color="auto" w:fill="auto"/>
        <w:tabs>
          <w:tab w:val="left" w:pos="1276"/>
        </w:tabs>
        <w:spacing w:after="0" w:line="240" w:lineRule="auto"/>
        <w:ind w:left="20" w:righ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обеспечение комплексной технологической и технической эксплуатации зданий и прилегающих территорий;</w:t>
      </w:r>
    </w:p>
    <w:p w:rsidR="00421A8A" w:rsidRPr="00421A8A" w:rsidRDefault="00421A8A" w:rsidP="00421A8A">
      <w:pPr>
        <w:pStyle w:val="1"/>
        <w:numPr>
          <w:ilvl w:val="0"/>
          <w:numId w:val="3"/>
        </w:numPr>
        <w:shd w:val="clear" w:color="auto" w:fill="auto"/>
        <w:tabs>
          <w:tab w:val="left" w:pos="1276"/>
        </w:tabs>
        <w:spacing w:after="0" w:line="240" w:lineRule="auto"/>
        <w:ind w:left="20" w:righ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 xml:space="preserve">обеспечение бесперебойной работы инженерных систем, проведение санитарно-гигиенических мероприятий, благоустройства, выполнение ремонта и обслуживание инженерного оборудования зданий </w:t>
      </w:r>
      <w:r w:rsidRPr="00421A8A">
        <w:rPr>
          <w:rFonts w:ascii="Times New Roman" w:eastAsia="Calibri" w:hAnsi="Times New Roman" w:cs="Times New Roman"/>
          <w:color w:val="000000"/>
          <w:sz w:val="28"/>
          <w:szCs w:val="28"/>
        </w:rPr>
        <w:t>обслуживаемых организаций</w:t>
      </w:r>
      <w:r w:rsidRPr="00421A8A">
        <w:rPr>
          <w:rFonts w:ascii="Times New Roman" w:eastAsia="Calibri" w:hAnsi="Times New Roman" w:cs="Times New Roman"/>
          <w:sz w:val="28"/>
          <w:szCs w:val="28"/>
        </w:rPr>
        <w:t>;</w:t>
      </w:r>
    </w:p>
    <w:p w:rsidR="00421A8A" w:rsidRPr="00421A8A" w:rsidRDefault="00421A8A" w:rsidP="00421A8A">
      <w:pPr>
        <w:pStyle w:val="1"/>
        <w:numPr>
          <w:ilvl w:val="0"/>
          <w:numId w:val="3"/>
        </w:numPr>
        <w:shd w:val="clear" w:color="auto" w:fill="auto"/>
        <w:tabs>
          <w:tab w:val="left" w:pos="1276"/>
        </w:tabs>
        <w:spacing w:after="0" w:line="240" w:lineRule="auto"/>
        <w:ind w:left="20" w:righ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выполнение работ по благоустройству;</w:t>
      </w:r>
    </w:p>
    <w:p w:rsidR="00421A8A" w:rsidRDefault="00421A8A" w:rsidP="00421A8A">
      <w:pPr>
        <w:pStyle w:val="1"/>
        <w:numPr>
          <w:ilvl w:val="0"/>
          <w:numId w:val="3"/>
        </w:numPr>
        <w:shd w:val="clear" w:color="auto" w:fill="auto"/>
        <w:tabs>
          <w:tab w:val="left" w:pos="1276"/>
        </w:tabs>
        <w:spacing w:after="0" w:line="240" w:lineRule="auto"/>
        <w:ind w:left="20" w:right="20" w:firstLine="720"/>
        <w:jc w:val="both"/>
        <w:rPr>
          <w:rFonts w:ascii="Times New Roman" w:hAnsi="Times New Roman" w:cs="Times New Roman"/>
          <w:sz w:val="28"/>
          <w:szCs w:val="28"/>
        </w:rPr>
      </w:pPr>
      <w:r w:rsidRPr="00421A8A">
        <w:rPr>
          <w:rFonts w:ascii="Times New Roman" w:eastAsia="Calibri" w:hAnsi="Times New Roman" w:cs="Times New Roman"/>
          <w:sz w:val="28"/>
          <w:szCs w:val="28"/>
        </w:rPr>
        <w:t>эксплуатация и ремонт внутренних инженерных коммуникаций</w:t>
      </w:r>
      <w:proofErr w:type="gramStart"/>
      <w:r w:rsidRPr="00421A8A">
        <w:rPr>
          <w:rFonts w:ascii="Times New Roman" w:eastAsia="Calibri" w:hAnsi="Times New Roman" w:cs="Times New Roman"/>
          <w:sz w:val="28"/>
          <w:szCs w:val="28"/>
        </w:rPr>
        <w:t>.</w:t>
      </w:r>
      <w:r w:rsidR="00A119DD">
        <w:rPr>
          <w:rFonts w:ascii="Times New Roman" w:eastAsia="Calibri" w:hAnsi="Times New Roman" w:cs="Times New Roman"/>
          <w:sz w:val="28"/>
          <w:szCs w:val="28"/>
        </w:rPr>
        <w:t>»;</w:t>
      </w:r>
      <w:proofErr w:type="gramEnd"/>
    </w:p>
    <w:p w:rsidR="00BE6C89" w:rsidRDefault="00BE6C89" w:rsidP="00A119DD">
      <w:pPr>
        <w:pStyle w:val="a5"/>
        <w:numPr>
          <w:ilvl w:val="0"/>
          <w:numId w:val="6"/>
        </w:numPr>
        <w:jc w:val="both"/>
        <w:rPr>
          <w:sz w:val="28"/>
          <w:szCs w:val="28"/>
        </w:rPr>
      </w:pPr>
      <w:r w:rsidRPr="00BE6C89">
        <w:rPr>
          <w:sz w:val="28"/>
          <w:szCs w:val="28"/>
        </w:rPr>
        <w:t xml:space="preserve">пункт 2.5 </w:t>
      </w:r>
      <w:r>
        <w:rPr>
          <w:sz w:val="28"/>
          <w:szCs w:val="28"/>
        </w:rPr>
        <w:t xml:space="preserve">изложить </w:t>
      </w:r>
      <w:r w:rsidRPr="00421A8A">
        <w:rPr>
          <w:sz w:val="28"/>
          <w:szCs w:val="28"/>
        </w:rPr>
        <w:t>в следующей редакции</w:t>
      </w:r>
      <w:r>
        <w:rPr>
          <w:sz w:val="28"/>
          <w:szCs w:val="28"/>
        </w:rPr>
        <w:t>:</w:t>
      </w:r>
    </w:p>
    <w:p w:rsidR="00A119DD" w:rsidRDefault="00BE6C89" w:rsidP="00A119DD">
      <w:pPr>
        <w:ind w:left="644"/>
        <w:jc w:val="both"/>
        <w:rPr>
          <w:sz w:val="28"/>
          <w:szCs w:val="28"/>
        </w:rPr>
      </w:pPr>
      <w:r w:rsidRPr="00BE6C89">
        <w:rPr>
          <w:sz w:val="28"/>
          <w:szCs w:val="28"/>
        </w:rPr>
        <w:t>«</w:t>
      </w:r>
      <w:r w:rsidR="00421A8A" w:rsidRPr="00BE6C89">
        <w:rPr>
          <w:sz w:val="28"/>
          <w:szCs w:val="28"/>
        </w:rPr>
        <w:t>2.5</w:t>
      </w:r>
      <w:r w:rsidR="00A119DD">
        <w:rPr>
          <w:sz w:val="28"/>
          <w:szCs w:val="28"/>
        </w:rPr>
        <w:t>.</w:t>
      </w:r>
      <w:r w:rsidR="00421A8A" w:rsidRPr="00BE6C89">
        <w:rPr>
          <w:sz w:val="28"/>
          <w:szCs w:val="28"/>
        </w:rPr>
        <w:t xml:space="preserve"> Основные виды деятельности, приносящей доход</w:t>
      </w:r>
      <w:r w:rsidR="00A119DD">
        <w:rPr>
          <w:sz w:val="28"/>
          <w:szCs w:val="28"/>
        </w:rPr>
        <w:t>:</w:t>
      </w:r>
      <w:r w:rsidR="00421A8A" w:rsidRPr="00BE6C89">
        <w:rPr>
          <w:sz w:val="28"/>
          <w:szCs w:val="28"/>
        </w:rPr>
        <w:t xml:space="preserve"> </w:t>
      </w:r>
    </w:p>
    <w:p w:rsidR="00421A8A" w:rsidRPr="00A119DD" w:rsidRDefault="00421A8A" w:rsidP="00A119DD">
      <w:pPr>
        <w:pStyle w:val="a5"/>
        <w:numPr>
          <w:ilvl w:val="0"/>
          <w:numId w:val="4"/>
        </w:numPr>
        <w:jc w:val="both"/>
        <w:rPr>
          <w:rFonts w:eastAsia="Calibri"/>
          <w:sz w:val="28"/>
          <w:szCs w:val="28"/>
        </w:rPr>
      </w:pPr>
      <w:r w:rsidRPr="00A119DD">
        <w:rPr>
          <w:rFonts w:eastAsia="Calibri"/>
          <w:sz w:val="28"/>
          <w:szCs w:val="28"/>
        </w:rPr>
        <w:t>оказание транспортных услуг физическим и юридическим лицам;</w:t>
      </w:r>
    </w:p>
    <w:p w:rsidR="00421A8A" w:rsidRPr="00421A8A" w:rsidRDefault="00421A8A" w:rsidP="00421A8A">
      <w:pPr>
        <w:pStyle w:val="1"/>
        <w:numPr>
          <w:ilvl w:val="0"/>
          <w:numId w:val="4"/>
        </w:numPr>
        <w:shd w:val="clear" w:color="auto" w:fill="auto"/>
        <w:tabs>
          <w:tab w:val="left" w:pos="1276"/>
        </w:tabs>
        <w:spacing w:after="0" w:line="240" w:lineRule="auto"/>
        <w:ind w:left="20" w:righ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обеспечение сохранности, правильной технической эксплуатации зданий;</w:t>
      </w:r>
    </w:p>
    <w:p w:rsidR="00421A8A" w:rsidRPr="00421A8A" w:rsidRDefault="00421A8A" w:rsidP="00421A8A">
      <w:pPr>
        <w:pStyle w:val="1"/>
        <w:numPr>
          <w:ilvl w:val="0"/>
          <w:numId w:val="4"/>
        </w:numPr>
        <w:shd w:val="clear" w:color="auto" w:fill="auto"/>
        <w:tabs>
          <w:tab w:val="left" w:pos="1186"/>
          <w:tab w:val="left" w:pos="1276"/>
        </w:tabs>
        <w:spacing w:after="0" w:line="240" w:lineRule="auto"/>
        <w:ind w:left="23"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lastRenderedPageBreak/>
        <w:t>обеспечение своевременной подготовки зданий к эксплуатации в летних и зимних условиях;</w:t>
      </w:r>
    </w:p>
    <w:p w:rsidR="00421A8A" w:rsidRPr="00421A8A" w:rsidRDefault="00421A8A" w:rsidP="00421A8A">
      <w:pPr>
        <w:pStyle w:val="1"/>
        <w:numPr>
          <w:ilvl w:val="0"/>
          <w:numId w:val="4"/>
        </w:numPr>
        <w:shd w:val="clear" w:color="auto" w:fill="auto"/>
        <w:tabs>
          <w:tab w:val="left" w:pos="1186"/>
          <w:tab w:val="left" w:pos="1276"/>
        </w:tabs>
        <w:spacing w:after="0" w:line="240" w:lineRule="auto"/>
        <w:ind w:lef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осуществление уборки помещений, благоустройства и уборки территорий, прилегающих к зданиям;</w:t>
      </w:r>
    </w:p>
    <w:p w:rsidR="00421A8A" w:rsidRPr="00421A8A" w:rsidRDefault="00421A8A" w:rsidP="00421A8A">
      <w:pPr>
        <w:pStyle w:val="1"/>
        <w:numPr>
          <w:ilvl w:val="0"/>
          <w:numId w:val="4"/>
        </w:numPr>
        <w:shd w:val="clear" w:color="auto" w:fill="auto"/>
        <w:tabs>
          <w:tab w:val="left" w:pos="1186"/>
          <w:tab w:val="left" w:pos="1276"/>
        </w:tabs>
        <w:spacing w:after="0" w:line="240" w:lineRule="auto"/>
        <w:ind w:lef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выполнение работ по благоустройству;</w:t>
      </w:r>
    </w:p>
    <w:p w:rsidR="00421A8A" w:rsidRPr="00421A8A" w:rsidRDefault="00421A8A" w:rsidP="00421A8A">
      <w:pPr>
        <w:pStyle w:val="1"/>
        <w:numPr>
          <w:ilvl w:val="0"/>
          <w:numId w:val="4"/>
        </w:numPr>
        <w:shd w:val="clear" w:color="auto" w:fill="auto"/>
        <w:tabs>
          <w:tab w:val="left" w:pos="1276"/>
        </w:tabs>
        <w:spacing w:after="0" w:line="240" w:lineRule="auto"/>
        <w:ind w:lef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эксплуатация внутренних и наружных инженерных коммуникаций;</w:t>
      </w:r>
    </w:p>
    <w:p w:rsidR="00421A8A" w:rsidRPr="00421A8A" w:rsidRDefault="00421A8A" w:rsidP="00421A8A">
      <w:pPr>
        <w:pStyle w:val="1"/>
        <w:numPr>
          <w:ilvl w:val="0"/>
          <w:numId w:val="4"/>
        </w:numPr>
        <w:shd w:val="clear" w:color="auto" w:fill="auto"/>
        <w:tabs>
          <w:tab w:val="left" w:pos="1276"/>
        </w:tabs>
        <w:spacing w:after="0" w:line="240" w:lineRule="auto"/>
        <w:ind w:lef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стирка и химическая чистка текстильных и меховых изделий;</w:t>
      </w:r>
    </w:p>
    <w:p w:rsidR="00421A8A" w:rsidRPr="00421A8A" w:rsidRDefault="00421A8A" w:rsidP="00421A8A">
      <w:pPr>
        <w:pStyle w:val="1"/>
        <w:numPr>
          <w:ilvl w:val="0"/>
          <w:numId w:val="4"/>
        </w:numPr>
        <w:shd w:val="clear" w:color="auto" w:fill="auto"/>
        <w:tabs>
          <w:tab w:val="left" w:pos="1276"/>
        </w:tabs>
        <w:spacing w:after="0" w:line="240" w:lineRule="auto"/>
        <w:ind w:left="20" w:firstLine="720"/>
        <w:jc w:val="both"/>
        <w:rPr>
          <w:rFonts w:ascii="Times New Roman" w:eastAsia="Calibri" w:hAnsi="Times New Roman" w:cs="Times New Roman"/>
          <w:sz w:val="28"/>
          <w:szCs w:val="28"/>
        </w:rPr>
      </w:pPr>
      <w:r w:rsidRPr="00421A8A">
        <w:rPr>
          <w:rFonts w:ascii="Times New Roman" w:eastAsia="Calibri" w:hAnsi="Times New Roman" w:cs="Times New Roman"/>
          <w:color w:val="212529"/>
          <w:sz w:val="28"/>
          <w:szCs w:val="28"/>
        </w:rPr>
        <w:t>деятельность по чистке и уборке жилых зданий и нежилых помещений прочая;</w:t>
      </w:r>
    </w:p>
    <w:p w:rsidR="00421A8A" w:rsidRPr="00421A8A" w:rsidRDefault="00421A8A" w:rsidP="00421A8A">
      <w:pPr>
        <w:pStyle w:val="1"/>
        <w:numPr>
          <w:ilvl w:val="0"/>
          <w:numId w:val="4"/>
        </w:numPr>
        <w:shd w:val="clear" w:color="auto" w:fill="auto"/>
        <w:tabs>
          <w:tab w:val="left" w:pos="1276"/>
        </w:tabs>
        <w:spacing w:after="0" w:line="240" w:lineRule="auto"/>
        <w:ind w:lef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предоставление услуг по благоустройству ландшафта;</w:t>
      </w:r>
    </w:p>
    <w:p w:rsidR="00421A8A" w:rsidRPr="00421A8A" w:rsidRDefault="00421A8A" w:rsidP="00421A8A">
      <w:pPr>
        <w:pStyle w:val="1"/>
        <w:numPr>
          <w:ilvl w:val="0"/>
          <w:numId w:val="4"/>
        </w:numPr>
        <w:shd w:val="clear" w:color="auto" w:fill="auto"/>
        <w:tabs>
          <w:tab w:val="left" w:pos="1276"/>
        </w:tabs>
        <w:spacing w:after="0" w:line="240" w:lineRule="auto"/>
        <w:ind w:left="20" w:firstLine="720"/>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ремонт бытовых приборов, домашнего и садового инвентаря.</w:t>
      </w:r>
    </w:p>
    <w:p w:rsidR="00421A8A" w:rsidRPr="00421A8A" w:rsidRDefault="00421A8A" w:rsidP="00421A8A">
      <w:pPr>
        <w:pStyle w:val="1"/>
        <w:shd w:val="clear" w:color="auto" w:fill="auto"/>
        <w:tabs>
          <w:tab w:val="left" w:pos="1186"/>
          <w:tab w:val="left" w:pos="1276"/>
        </w:tabs>
        <w:spacing w:after="0" w:line="240" w:lineRule="auto"/>
        <w:ind w:firstLine="709"/>
        <w:jc w:val="both"/>
        <w:rPr>
          <w:rFonts w:ascii="Times New Roman" w:eastAsia="Calibri" w:hAnsi="Times New Roman" w:cs="Times New Roman"/>
          <w:color w:val="FF0000"/>
          <w:sz w:val="28"/>
          <w:szCs w:val="28"/>
        </w:rPr>
      </w:pPr>
      <w:r w:rsidRPr="00421A8A">
        <w:rPr>
          <w:rFonts w:ascii="Times New Roman" w:eastAsia="Calibri" w:hAnsi="Times New Roman" w:cs="Times New Roman"/>
          <w:sz w:val="28"/>
          <w:szCs w:val="28"/>
        </w:rPr>
        <w:t xml:space="preserve">Учреждение вправе осуществлять указанные в настоящем пункте виды деятельности, лишь постольку, поскольку это служит достижению </w:t>
      </w:r>
      <w:r w:rsidRPr="00421A8A">
        <w:rPr>
          <w:rFonts w:ascii="Times New Roman" w:eastAsia="Calibri" w:hAnsi="Times New Roman" w:cs="Times New Roman"/>
          <w:color w:val="000000"/>
          <w:sz w:val="28"/>
          <w:szCs w:val="28"/>
        </w:rPr>
        <w:t>целей, ради которых оно создано, и соответствующие указанным целям, а также учреждение вправе осуществлять иные виды деятельности, не запрещенные законодательством.</w:t>
      </w:r>
    </w:p>
    <w:p w:rsidR="00421A8A" w:rsidRDefault="00421A8A" w:rsidP="00421A8A">
      <w:pPr>
        <w:pStyle w:val="1"/>
        <w:shd w:val="clear" w:color="auto" w:fill="auto"/>
        <w:tabs>
          <w:tab w:val="left" w:pos="1186"/>
          <w:tab w:val="left" w:pos="1276"/>
        </w:tabs>
        <w:spacing w:after="0" w:line="240" w:lineRule="auto"/>
        <w:ind w:firstLine="709"/>
        <w:jc w:val="both"/>
        <w:rPr>
          <w:rFonts w:ascii="Times New Roman" w:eastAsia="Calibri" w:hAnsi="Times New Roman" w:cs="Times New Roman"/>
          <w:sz w:val="28"/>
          <w:szCs w:val="28"/>
        </w:rPr>
      </w:pPr>
      <w:r w:rsidRPr="00421A8A">
        <w:rPr>
          <w:rFonts w:ascii="Times New Roman" w:eastAsia="Calibri" w:hAnsi="Times New Roman" w:cs="Times New Roman"/>
          <w:sz w:val="28"/>
          <w:szCs w:val="28"/>
        </w:rPr>
        <w:t>Учреждение должно иметь достаточное для осуществления приносящей доход деятельности имущество рыночной стоимостью не менее</w:t>
      </w:r>
      <w:r w:rsidR="00837B8E">
        <w:rPr>
          <w:rFonts w:ascii="Times New Roman" w:eastAsia="Calibri" w:hAnsi="Times New Roman" w:cs="Times New Roman"/>
          <w:sz w:val="28"/>
          <w:szCs w:val="28"/>
        </w:rPr>
        <w:t xml:space="preserve"> минимального размера </w:t>
      </w:r>
      <w:r w:rsidRPr="00421A8A">
        <w:rPr>
          <w:rFonts w:ascii="Times New Roman" w:eastAsia="Calibri" w:hAnsi="Times New Roman" w:cs="Times New Roman"/>
          <w:sz w:val="28"/>
          <w:szCs w:val="28"/>
        </w:rPr>
        <w:t xml:space="preserve"> уставного капитала, предусмотренного для обществ с ограниченной ответственностью</w:t>
      </w:r>
      <w:proofErr w:type="gramStart"/>
      <w:r w:rsidRPr="00421A8A">
        <w:rPr>
          <w:rFonts w:ascii="Times New Roman" w:eastAsia="Calibri" w:hAnsi="Times New Roman" w:cs="Times New Roman"/>
          <w:sz w:val="28"/>
          <w:szCs w:val="28"/>
        </w:rPr>
        <w:t>.</w:t>
      </w:r>
      <w:r w:rsidR="00837B8E">
        <w:rPr>
          <w:rFonts w:ascii="Times New Roman" w:eastAsia="Calibri" w:hAnsi="Times New Roman" w:cs="Times New Roman"/>
          <w:sz w:val="28"/>
          <w:szCs w:val="28"/>
        </w:rPr>
        <w:t>»;</w:t>
      </w:r>
      <w:proofErr w:type="gramEnd"/>
    </w:p>
    <w:p w:rsidR="003C12A4" w:rsidRDefault="00504F1F" w:rsidP="003C12A4">
      <w:pPr>
        <w:pStyle w:val="1"/>
        <w:numPr>
          <w:ilvl w:val="0"/>
          <w:numId w:val="6"/>
        </w:numPr>
        <w:shd w:val="clear" w:color="auto" w:fill="auto"/>
        <w:tabs>
          <w:tab w:val="left" w:pos="1186"/>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12A4">
        <w:rPr>
          <w:rFonts w:ascii="Times New Roman" w:eastAsia="Calibri" w:hAnsi="Times New Roman" w:cs="Times New Roman"/>
          <w:sz w:val="28"/>
          <w:szCs w:val="28"/>
        </w:rPr>
        <w:t xml:space="preserve">в подпункте 4 пункта 5.2 слова «(если </w:t>
      </w:r>
      <w:r>
        <w:rPr>
          <w:rFonts w:ascii="Times New Roman" w:eastAsia="Calibri" w:hAnsi="Times New Roman" w:cs="Times New Roman"/>
          <w:sz w:val="28"/>
          <w:szCs w:val="28"/>
        </w:rPr>
        <w:t>для организации соответствующей сферы законодательством Российской Федерации не предусмотрен иной порядок значения руководителя, прекращение его полномочий и (или) заключений  (прекращения) трудового договора  с ним)» исключить;</w:t>
      </w:r>
    </w:p>
    <w:p w:rsidR="00504F1F" w:rsidRDefault="00504F1F" w:rsidP="003C12A4">
      <w:pPr>
        <w:pStyle w:val="1"/>
        <w:numPr>
          <w:ilvl w:val="0"/>
          <w:numId w:val="6"/>
        </w:numPr>
        <w:shd w:val="clear" w:color="auto" w:fill="auto"/>
        <w:tabs>
          <w:tab w:val="left" w:pos="1186"/>
          <w:tab w:val="left" w:pos="127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пункте 6.2 слово «осуществляется» заменить словом «осуществляются».</w:t>
      </w:r>
    </w:p>
    <w:p w:rsidR="00504F1F" w:rsidRDefault="00504F1F" w:rsidP="00761156">
      <w:pPr>
        <w:numPr>
          <w:ilvl w:val="0"/>
          <w:numId w:val="2"/>
        </w:numPr>
        <w:jc w:val="both"/>
        <w:rPr>
          <w:sz w:val="28"/>
          <w:szCs w:val="28"/>
        </w:rPr>
      </w:pPr>
      <w:r>
        <w:rPr>
          <w:sz w:val="28"/>
          <w:szCs w:val="28"/>
        </w:rPr>
        <w:t xml:space="preserve">Оськиной К.С., руководителю МУ «ЦОДУ ВМР», направить изменения в Устав МУ «ЦОДУ ВМР», утвержденные настоящим постановлением, на </w:t>
      </w:r>
      <w:proofErr w:type="spellStart"/>
      <w:r>
        <w:rPr>
          <w:sz w:val="28"/>
          <w:szCs w:val="28"/>
        </w:rPr>
        <w:t>гос</w:t>
      </w:r>
      <w:proofErr w:type="spellEnd"/>
      <w:r>
        <w:rPr>
          <w:sz w:val="28"/>
          <w:szCs w:val="28"/>
        </w:rPr>
        <w:t xml:space="preserve">. </w:t>
      </w:r>
      <w:r w:rsidR="003105F2">
        <w:rPr>
          <w:sz w:val="28"/>
          <w:szCs w:val="28"/>
        </w:rPr>
        <w:t>р</w:t>
      </w:r>
      <w:r>
        <w:rPr>
          <w:sz w:val="28"/>
          <w:szCs w:val="28"/>
        </w:rPr>
        <w:t>егистрацию в Межрайонную инспекцию Федеральной налоговой службы №11 по Вологодской области.</w:t>
      </w:r>
    </w:p>
    <w:p w:rsidR="00421A8A" w:rsidRDefault="00761156" w:rsidP="00761156">
      <w:pPr>
        <w:numPr>
          <w:ilvl w:val="0"/>
          <w:numId w:val="2"/>
        </w:numPr>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управление образования Администрации Вытегорского муниципального района.</w:t>
      </w:r>
    </w:p>
    <w:p w:rsidR="00BE6C89" w:rsidRDefault="00BE6C89" w:rsidP="00761156">
      <w:pPr>
        <w:numPr>
          <w:ilvl w:val="0"/>
          <w:numId w:val="2"/>
        </w:numPr>
        <w:jc w:val="both"/>
        <w:rPr>
          <w:sz w:val="28"/>
          <w:szCs w:val="28"/>
        </w:rPr>
      </w:pPr>
      <w:r>
        <w:rPr>
          <w:sz w:val="28"/>
          <w:szCs w:val="28"/>
        </w:rPr>
        <w:t xml:space="preserve">Постановление вступает в силу </w:t>
      </w:r>
      <w:r w:rsidR="00504F1F">
        <w:rPr>
          <w:sz w:val="28"/>
          <w:szCs w:val="28"/>
        </w:rPr>
        <w:t xml:space="preserve">со дня государственной регистрации изменений в Устав МУ №ЦОДУ ВМР», не </w:t>
      </w:r>
      <w:proofErr w:type="spellStart"/>
      <w:proofErr w:type="gramStart"/>
      <w:r w:rsidR="00504F1F">
        <w:rPr>
          <w:sz w:val="28"/>
          <w:szCs w:val="28"/>
        </w:rPr>
        <w:t>не</w:t>
      </w:r>
      <w:proofErr w:type="spellEnd"/>
      <w:proofErr w:type="gramEnd"/>
      <w:r w:rsidR="00504F1F">
        <w:rPr>
          <w:sz w:val="28"/>
          <w:szCs w:val="28"/>
        </w:rPr>
        <w:t xml:space="preserve"> ранее дня его официального опубликования, за исключением пункта 2, который вступает в силу со дня </w:t>
      </w:r>
      <w:r w:rsidR="00121483">
        <w:rPr>
          <w:sz w:val="28"/>
          <w:szCs w:val="28"/>
        </w:rPr>
        <w:t>подписания настоящего постановления</w:t>
      </w:r>
      <w:r>
        <w:rPr>
          <w:sz w:val="28"/>
          <w:szCs w:val="28"/>
        </w:rPr>
        <w:t>.</w:t>
      </w:r>
    </w:p>
    <w:p w:rsidR="00761156" w:rsidRPr="00761156" w:rsidRDefault="00761156" w:rsidP="00761156">
      <w:pPr>
        <w:jc w:val="both"/>
        <w:rPr>
          <w:sz w:val="28"/>
          <w:szCs w:val="28"/>
        </w:rPr>
      </w:pPr>
    </w:p>
    <w:p w:rsidR="008310A1" w:rsidRDefault="008310A1" w:rsidP="008310A1">
      <w:pPr>
        <w:ind w:firstLine="284"/>
        <w:jc w:val="both"/>
        <w:rPr>
          <w:b/>
          <w:sz w:val="28"/>
          <w:szCs w:val="28"/>
        </w:rPr>
      </w:pPr>
    </w:p>
    <w:p w:rsidR="008310A1" w:rsidRDefault="008310A1" w:rsidP="008310A1">
      <w:pPr>
        <w:ind w:firstLine="284"/>
        <w:jc w:val="both"/>
        <w:rPr>
          <w:b/>
          <w:bCs/>
          <w:sz w:val="28"/>
          <w:szCs w:val="28"/>
        </w:rPr>
      </w:pPr>
    </w:p>
    <w:p w:rsidR="008310A1" w:rsidRDefault="008310A1" w:rsidP="008310A1">
      <w:pPr>
        <w:ind w:firstLine="284"/>
        <w:jc w:val="both"/>
        <w:rPr>
          <w:b/>
          <w:sz w:val="28"/>
          <w:szCs w:val="28"/>
        </w:rPr>
      </w:pPr>
      <w:r>
        <w:rPr>
          <w:b/>
          <w:bCs/>
          <w:sz w:val="28"/>
          <w:szCs w:val="28"/>
        </w:rPr>
        <w:t xml:space="preserve">Руководитель Администрации района </w:t>
      </w:r>
      <w:r w:rsidRPr="002C61F8">
        <w:rPr>
          <w:b/>
          <w:bCs/>
          <w:sz w:val="28"/>
          <w:szCs w:val="28"/>
        </w:rPr>
        <w:t xml:space="preserve">                </w:t>
      </w:r>
      <w:r>
        <w:rPr>
          <w:b/>
          <w:bCs/>
          <w:sz w:val="28"/>
          <w:szCs w:val="28"/>
        </w:rPr>
        <w:t xml:space="preserve">   </w:t>
      </w:r>
      <w:r w:rsidRPr="002C61F8">
        <w:rPr>
          <w:b/>
          <w:bCs/>
          <w:sz w:val="28"/>
          <w:szCs w:val="28"/>
        </w:rPr>
        <w:t xml:space="preserve">   </w:t>
      </w:r>
      <w:r w:rsidRPr="002C61F8">
        <w:rPr>
          <w:b/>
          <w:sz w:val="28"/>
          <w:szCs w:val="28"/>
        </w:rPr>
        <w:t xml:space="preserve">           </w:t>
      </w:r>
      <w:r>
        <w:rPr>
          <w:b/>
          <w:sz w:val="28"/>
          <w:szCs w:val="28"/>
        </w:rPr>
        <w:t>А.В. Скресанов</w:t>
      </w:r>
    </w:p>
    <w:p w:rsidR="002D6008" w:rsidRDefault="002D6008" w:rsidP="008310A1">
      <w:pPr>
        <w:ind w:firstLine="284"/>
        <w:jc w:val="both"/>
        <w:rPr>
          <w:b/>
          <w:sz w:val="28"/>
          <w:szCs w:val="28"/>
        </w:rPr>
      </w:pPr>
    </w:p>
    <w:p w:rsidR="002D6008" w:rsidRDefault="002D6008" w:rsidP="008310A1">
      <w:pPr>
        <w:ind w:firstLine="284"/>
        <w:jc w:val="both"/>
        <w:rPr>
          <w:b/>
          <w:sz w:val="28"/>
          <w:szCs w:val="28"/>
        </w:rPr>
      </w:pPr>
    </w:p>
    <w:p w:rsidR="002D6008" w:rsidRDefault="002D6008" w:rsidP="008310A1">
      <w:pPr>
        <w:ind w:firstLine="284"/>
        <w:jc w:val="both"/>
        <w:rPr>
          <w:b/>
          <w:sz w:val="28"/>
          <w:szCs w:val="28"/>
        </w:rPr>
      </w:pPr>
    </w:p>
    <w:tbl>
      <w:tblPr>
        <w:tblW w:w="9464" w:type="dxa"/>
        <w:tblLook w:val="01E0"/>
      </w:tblPr>
      <w:tblGrid>
        <w:gridCol w:w="9464"/>
      </w:tblGrid>
      <w:tr w:rsidR="002D6008" w:rsidRPr="00A729DA" w:rsidTr="00A27D8A">
        <w:tc>
          <w:tcPr>
            <w:tcW w:w="9464" w:type="dxa"/>
          </w:tcPr>
          <w:p w:rsidR="002D6008" w:rsidRPr="00617E17" w:rsidRDefault="002D6008" w:rsidP="00A27D8A">
            <w:pPr>
              <w:widowControl w:val="0"/>
              <w:autoSpaceDE w:val="0"/>
              <w:autoSpaceDN w:val="0"/>
              <w:adjustRightInd w:val="0"/>
              <w:jc w:val="right"/>
              <w:rPr>
                <w:sz w:val="28"/>
                <w:szCs w:val="28"/>
              </w:rPr>
            </w:pPr>
            <w:r w:rsidRPr="00617E17">
              <w:rPr>
                <w:sz w:val="28"/>
                <w:szCs w:val="28"/>
              </w:rPr>
              <w:lastRenderedPageBreak/>
              <w:t>УТВЕРЖДЕН</w:t>
            </w:r>
          </w:p>
        </w:tc>
      </w:tr>
      <w:tr w:rsidR="002D6008" w:rsidRPr="00A729DA" w:rsidTr="00A27D8A">
        <w:tc>
          <w:tcPr>
            <w:tcW w:w="9464" w:type="dxa"/>
          </w:tcPr>
          <w:p w:rsidR="002D6008" w:rsidRDefault="002D6008" w:rsidP="00A27D8A">
            <w:pPr>
              <w:widowControl w:val="0"/>
              <w:autoSpaceDE w:val="0"/>
              <w:autoSpaceDN w:val="0"/>
              <w:adjustRightInd w:val="0"/>
              <w:jc w:val="right"/>
              <w:rPr>
                <w:sz w:val="28"/>
                <w:szCs w:val="28"/>
              </w:rPr>
            </w:pPr>
            <w:r>
              <w:rPr>
                <w:sz w:val="28"/>
                <w:szCs w:val="28"/>
              </w:rPr>
              <w:t>п</w:t>
            </w:r>
            <w:r w:rsidRPr="00A729DA">
              <w:rPr>
                <w:sz w:val="28"/>
                <w:szCs w:val="28"/>
              </w:rPr>
              <w:t xml:space="preserve">остановлением </w:t>
            </w:r>
          </w:p>
          <w:p w:rsidR="002D6008" w:rsidRPr="00A729DA" w:rsidRDefault="002D6008" w:rsidP="00A27D8A">
            <w:pPr>
              <w:widowControl w:val="0"/>
              <w:autoSpaceDE w:val="0"/>
              <w:autoSpaceDN w:val="0"/>
              <w:adjustRightInd w:val="0"/>
              <w:jc w:val="right"/>
              <w:rPr>
                <w:sz w:val="28"/>
                <w:szCs w:val="28"/>
              </w:rPr>
            </w:pPr>
            <w:r>
              <w:rPr>
                <w:sz w:val="28"/>
                <w:szCs w:val="28"/>
              </w:rPr>
              <w:t>А</w:t>
            </w:r>
            <w:r w:rsidRPr="00A729DA">
              <w:rPr>
                <w:sz w:val="28"/>
                <w:szCs w:val="28"/>
              </w:rPr>
              <w:t>дминистрации</w:t>
            </w:r>
            <w:r>
              <w:rPr>
                <w:sz w:val="28"/>
                <w:szCs w:val="28"/>
              </w:rPr>
              <w:t xml:space="preserve"> района</w:t>
            </w:r>
          </w:p>
        </w:tc>
      </w:tr>
      <w:tr w:rsidR="002D6008" w:rsidRPr="00A729DA" w:rsidTr="00A27D8A">
        <w:tc>
          <w:tcPr>
            <w:tcW w:w="9464" w:type="dxa"/>
          </w:tcPr>
          <w:p w:rsidR="002D6008" w:rsidRPr="00A729DA" w:rsidRDefault="002D6008" w:rsidP="00A27D8A">
            <w:pPr>
              <w:widowControl w:val="0"/>
              <w:autoSpaceDE w:val="0"/>
              <w:autoSpaceDN w:val="0"/>
              <w:adjustRightInd w:val="0"/>
              <w:jc w:val="right"/>
              <w:rPr>
                <w:sz w:val="28"/>
                <w:szCs w:val="28"/>
              </w:rPr>
            </w:pPr>
            <w:r w:rsidRPr="007D482C">
              <w:rPr>
                <w:sz w:val="28"/>
                <w:szCs w:val="28"/>
              </w:rPr>
              <w:t xml:space="preserve">     </w:t>
            </w:r>
            <w:r>
              <w:rPr>
                <w:sz w:val="28"/>
                <w:szCs w:val="28"/>
              </w:rPr>
              <w:t xml:space="preserve">                                                            от __________ № _____</w:t>
            </w:r>
          </w:p>
        </w:tc>
      </w:tr>
    </w:tbl>
    <w:p w:rsidR="002D6008" w:rsidRDefault="002D6008" w:rsidP="002D6008">
      <w:pPr>
        <w:widowControl w:val="0"/>
        <w:jc w:val="center"/>
        <w:rPr>
          <w:b/>
          <w:sz w:val="28"/>
          <w:szCs w:val="28"/>
        </w:rPr>
      </w:pPr>
    </w:p>
    <w:p w:rsidR="002D6008" w:rsidRDefault="002D6008" w:rsidP="002D6008">
      <w:pPr>
        <w:widowControl w:val="0"/>
        <w:jc w:val="center"/>
        <w:rPr>
          <w:b/>
          <w:sz w:val="28"/>
          <w:szCs w:val="28"/>
        </w:rPr>
      </w:pPr>
    </w:p>
    <w:p w:rsidR="002D6008" w:rsidRDefault="002D6008" w:rsidP="002D6008">
      <w:pPr>
        <w:widowControl w:val="0"/>
        <w:jc w:val="center"/>
        <w:rPr>
          <w:b/>
          <w:sz w:val="28"/>
          <w:szCs w:val="28"/>
        </w:rPr>
      </w:pPr>
    </w:p>
    <w:p w:rsidR="002D6008" w:rsidRDefault="002D6008" w:rsidP="002D6008">
      <w:pPr>
        <w:widowControl w:val="0"/>
        <w:jc w:val="center"/>
        <w:rPr>
          <w:b/>
          <w:sz w:val="28"/>
          <w:szCs w:val="28"/>
        </w:rPr>
      </w:pPr>
    </w:p>
    <w:p w:rsidR="002D6008" w:rsidRDefault="002D6008" w:rsidP="002D6008">
      <w:pPr>
        <w:widowControl w:val="0"/>
        <w:jc w:val="center"/>
        <w:rPr>
          <w:b/>
          <w:sz w:val="28"/>
          <w:szCs w:val="28"/>
        </w:rPr>
      </w:pPr>
    </w:p>
    <w:p w:rsidR="002D6008" w:rsidRDefault="002D6008" w:rsidP="002D6008">
      <w:pPr>
        <w:widowControl w:val="0"/>
        <w:jc w:val="center"/>
        <w:rPr>
          <w:b/>
          <w:sz w:val="28"/>
          <w:szCs w:val="28"/>
        </w:rPr>
      </w:pPr>
    </w:p>
    <w:p w:rsidR="002D6008" w:rsidRDefault="002D6008" w:rsidP="002D6008">
      <w:pPr>
        <w:widowControl w:val="0"/>
        <w:jc w:val="center"/>
        <w:rPr>
          <w:b/>
          <w:sz w:val="28"/>
          <w:szCs w:val="28"/>
        </w:rPr>
      </w:pPr>
    </w:p>
    <w:p w:rsidR="002D6008" w:rsidRPr="005E5222" w:rsidRDefault="002D6008" w:rsidP="002D6008">
      <w:pPr>
        <w:widowControl w:val="0"/>
        <w:jc w:val="center"/>
        <w:rPr>
          <w:b/>
          <w:sz w:val="28"/>
          <w:szCs w:val="28"/>
        </w:rPr>
      </w:pPr>
      <w:r w:rsidRPr="005E5222">
        <w:rPr>
          <w:b/>
          <w:sz w:val="28"/>
          <w:szCs w:val="28"/>
        </w:rPr>
        <w:t>УСТАВ</w:t>
      </w:r>
    </w:p>
    <w:p w:rsidR="002D6008" w:rsidRPr="005E5222" w:rsidRDefault="002D6008" w:rsidP="002D6008">
      <w:pPr>
        <w:widowControl w:val="0"/>
        <w:spacing w:line="307" w:lineRule="atLeast"/>
        <w:jc w:val="center"/>
        <w:rPr>
          <w:b/>
          <w:color w:val="FF0000"/>
          <w:spacing w:val="-11"/>
          <w:sz w:val="28"/>
          <w:szCs w:val="28"/>
        </w:rPr>
      </w:pPr>
      <w:r>
        <w:rPr>
          <w:b/>
          <w:spacing w:val="-11"/>
          <w:sz w:val="28"/>
          <w:szCs w:val="28"/>
        </w:rPr>
        <w:t>Мун</w:t>
      </w:r>
      <w:r w:rsidRPr="005E5222">
        <w:rPr>
          <w:b/>
          <w:spacing w:val="-11"/>
          <w:sz w:val="28"/>
          <w:szCs w:val="28"/>
        </w:rPr>
        <w:t>иципального учреждения</w:t>
      </w:r>
      <w:r w:rsidRPr="005E5222">
        <w:rPr>
          <w:b/>
          <w:color w:val="FF0000"/>
          <w:spacing w:val="-11"/>
          <w:sz w:val="28"/>
          <w:szCs w:val="28"/>
        </w:rPr>
        <w:t xml:space="preserve"> </w:t>
      </w:r>
    </w:p>
    <w:p w:rsidR="002D6008" w:rsidRPr="005E5222" w:rsidRDefault="002D6008" w:rsidP="002D6008">
      <w:pPr>
        <w:widowControl w:val="0"/>
        <w:spacing w:line="307" w:lineRule="atLeast"/>
        <w:jc w:val="center"/>
        <w:rPr>
          <w:b/>
          <w:color w:val="000000"/>
          <w:spacing w:val="-11"/>
          <w:sz w:val="28"/>
          <w:szCs w:val="28"/>
        </w:rPr>
      </w:pPr>
      <w:r w:rsidRPr="005E5222">
        <w:rPr>
          <w:b/>
          <w:color w:val="000000"/>
          <w:spacing w:val="-11"/>
          <w:sz w:val="28"/>
          <w:szCs w:val="28"/>
        </w:rPr>
        <w:t xml:space="preserve"> «</w:t>
      </w:r>
      <w:r w:rsidRPr="00D97451">
        <w:rPr>
          <w:b/>
          <w:spacing w:val="-11"/>
          <w:sz w:val="28"/>
          <w:szCs w:val="28"/>
        </w:rPr>
        <w:t>Центр обеспечения деятельности учреждений</w:t>
      </w:r>
      <w:r>
        <w:rPr>
          <w:b/>
          <w:spacing w:val="-11"/>
          <w:sz w:val="28"/>
          <w:szCs w:val="28"/>
        </w:rPr>
        <w:t xml:space="preserve"> Вытегорского муниципального района</w:t>
      </w:r>
      <w:r w:rsidRPr="00D97451">
        <w:rPr>
          <w:b/>
          <w:color w:val="000000"/>
          <w:spacing w:val="-11"/>
          <w:sz w:val="28"/>
          <w:szCs w:val="28"/>
        </w:rPr>
        <w:t>»</w:t>
      </w:r>
    </w:p>
    <w:p w:rsidR="002D6008" w:rsidRPr="005E5222" w:rsidRDefault="002D6008" w:rsidP="002D6008">
      <w:pPr>
        <w:widowControl w:val="0"/>
        <w:spacing w:line="307" w:lineRule="atLeast"/>
        <w:jc w:val="center"/>
        <w:rPr>
          <w:b/>
          <w:i/>
          <w:color w:val="000000"/>
          <w:spacing w:val="-11"/>
          <w:sz w:val="28"/>
          <w:szCs w:val="28"/>
        </w:rPr>
      </w:pPr>
      <w:r w:rsidRPr="005E5222">
        <w:rPr>
          <w:b/>
          <w:color w:val="000000"/>
          <w:spacing w:val="-11"/>
          <w:sz w:val="28"/>
          <w:szCs w:val="28"/>
        </w:rPr>
        <w:t xml:space="preserve"> </w:t>
      </w: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ind w:left="2482" w:hanging="557"/>
        <w:rPr>
          <w:b/>
          <w:i/>
          <w:color w:val="000000"/>
          <w:spacing w:val="-11"/>
          <w:sz w:val="28"/>
          <w:szCs w:val="28"/>
        </w:rPr>
      </w:pPr>
    </w:p>
    <w:p w:rsidR="002D6008" w:rsidRPr="005E5222" w:rsidRDefault="002D6008" w:rsidP="002D6008">
      <w:pPr>
        <w:widowControl w:val="0"/>
        <w:spacing w:line="307" w:lineRule="atLeast"/>
        <w:jc w:val="center"/>
        <w:rPr>
          <w:color w:val="000000"/>
          <w:spacing w:val="-11"/>
          <w:sz w:val="28"/>
          <w:szCs w:val="28"/>
        </w:rPr>
      </w:pPr>
      <w:r w:rsidRPr="005E5222">
        <w:rPr>
          <w:color w:val="000000"/>
          <w:spacing w:val="-11"/>
          <w:sz w:val="28"/>
          <w:szCs w:val="28"/>
        </w:rPr>
        <w:t>г. Вытегра</w:t>
      </w:r>
    </w:p>
    <w:p w:rsidR="002D6008" w:rsidRPr="005E5222" w:rsidRDefault="002D6008" w:rsidP="002D6008">
      <w:pPr>
        <w:widowControl w:val="0"/>
        <w:spacing w:line="307" w:lineRule="atLeast"/>
        <w:jc w:val="center"/>
        <w:rPr>
          <w:bCs/>
          <w:color w:val="000000"/>
          <w:spacing w:val="-11"/>
          <w:sz w:val="28"/>
          <w:szCs w:val="28"/>
        </w:rPr>
      </w:pPr>
      <w:r w:rsidRPr="005E5222">
        <w:rPr>
          <w:bCs/>
          <w:color w:val="000000"/>
          <w:spacing w:val="-11"/>
          <w:sz w:val="28"/>
          <w:szCs w:val="28"/>
        </w:rPr>
        <w:t>20</w:t>
      </w:r>
      <w:r>
        <w:rPr>
          <w:bCs/>
          <w:color w:val="000000"/>
          <w:spacing w:val="-11"/>
          <w:sz w:val="28"/>
          <w:szCs w:val="28"/>
        </w:rPr>
        <w:t>20</w:t>
      </w:r>
      <w:r w:rsidRPr="005E5222">
        <w:rPr>
          <w:bCs/>
          <w:color w:val="000000"/>
          <w:spacing w:val="-11"/>
          <w:sz w:val="28"/>
          <w:szCs w:val="28"/>
        </w:rPr>
        <w:t xml:space="preserve"> год</w:t>
      </w:r>
    </w:p>
    <w:p w:rsidR="002D6008" w:rsidRPr="002D6008" w:rsidRDefault="002D6008" w:rsidP="002D6008">
      <w:pPr>
        <w:widowControl w:val="0"/>
        <w:spacing w:before="3480"/>
        <w:ind w:firstLine="709"/>
        <w:jc w:val="center"/>
        <w:rPr>
          <w:b/>
          <w:color w:val="000000"/>
          <w:spacing w:val="-1"/>
          <w:sz w:val="28"/>
          <w:szCs w:val="28"/>
        </w:rPr>
      </w:pPr>
      <w:r w:rsidRPr="002D6008">
        <w:rPr>
          <w:b/>
          <w:color w:val="000000"/>
          <w:spacing w:val="-1"/>
          <w:sz w:val="28"/>
          <w:szCs w:val="28"/>
        </w:rPr>
        <w:lastRenderedPageBreak/>
        <w:t>1. Общие положения</w:t>
      </w:r>
    </w:p>
    <w:p w:rsidR="002D6008" w:rsidRPr="002D6008" w:rsidRDefault="002D6008" w:rsidP="002D6008">
      <w:pPr>
        <w:widowControl w:val="0"/>
        <w:ind w:firstLine="709"/>
        <w:jc w:val="both"/>
        <w:rPr>
          <w:sz w:val="28"/>
          <w:szCs w:val="28"/>
        </w:rPr>
      </w:pPr>
    </w:p>
    <w:p w:rsidR="002D6008" w:rsidRPr="002D6008" w:rsidRDefault="002D6008" w:rsidP="002D6008">
      <w:pPr>
        <w:widowControl w:val="0"/>
        <w:numPr>
          <w:ilvl w:val="1"/>
          <w:numId w:val="7"/>
        </w:numPr>
        <w:tabs>
          <w:tab w:val="clear" w:pos="1429"/>
          <w:tab w:val="num" w:pos="720"/>
          <w:tab w:val="left" w:pos="1260"/>
        </w:tabs>
        <w:ind w:left="0" w:firstLine="709"/>
        <w:jc w:val="both"/>
        <w:rPr>
          <w:sz w:val="28"/>
          <w:szCs w:val="28"/>
        </w:rPr>
      </w:pPr>
      <w:r w:rsidRPr="002D6008">
        <w:rPr>
          <w:sz w:val="28"/>
          <w:szCs w:val="28"/>
        </w:rPr>
        <w:t xml:space="preserve">Полное наименование Учреждения: Муниципальное учреждение </w:t>
      </w:r>
      <w:r w:rsidRPr="002D6008">
        <w:rPr>
          <w:color w:val="000000"/>
          <w:spacing w:val="-11"/>
          <w:sz w:val="28"/>
          <w:szCs w:val="28"/>
        </w:rPr>
        <w:t xml:space="preserve">   </w:t>
      </w:r>
      <w:r w:rsidRPr="002D6008">
        <w:rPr>
          <w:spacing w:val="-11"/>
          <w:sz w:val="28"/>
          <w:szCs w:val="28"/>
        </w:rPr>
        <w:t>«Центр обеспечения деятельности учреждений Вытегорского муниципального района»</w:t>
      </w:r>
      <w:r w:rsidRPr="002D6008">
        <w:rPr>
          <w:color w:val="000000"/>
          <w:spacing w:val="-11"/>
          <w:sz w:val="28"/>
          <w:szCs w:val="28"/>
        </w:rPr>
        <w:t>,</w:t>
      </w:r>
      <w:r w:rsidRPr="002D6008">
        <w:rPr>
          <w:sz w:val="28"/>
          <w:szCs w:val="28"/>
        </w:rPr>
        <w:t xml:space="preserve"> в дальнейшем именуемое У</w:t>
      </w:r>
      <w:r w:rsidRPr="002D6008">
        <w:rPr>
          <w:sz w:val="28"/>
          <w:szCs w:val="28"/>
        </w:rPr>
        <w:t>ч</w:t>
      </w:r>
      <w:r w:rsidRPr="002D6008">
        <w:rPr>
          <w:sz w:val="28"/>
          <w:szCs w:val="28"/>
        </w:rPr>
        <w:t>реждение.</w:t>
      </w:r>
    </w:p>
    <w:p w:rsidR="002D6008" w:rsidRPr="002D6008" w:rsidRDefault="002D6008" w:rsidP="002D6008">
      <w:pPr>
        <w:widowControl w:val="0"/>
        <w:tabs>
          <w:tab w:val="left" w:pos="1260"/>
        </w:tabs>
        <w:ind w:firstLine="709"/>
        <w:jc w:val="both"/>
        <w:rPr>
          <w:sz w:val="28"/>
          <w:szCs w:val="28"/>
        </w:rPr>
      </w:pPr>
      <w:r w:rsidRPr="002D6008">
        <w:rPr>
          <w:sz w:val="28"/>
          <w:szCs w:val="28"/>
        </w:rPr>
        <w:t>Официальное сокращённое наименование Учреждения: МУ «ЦОДУ ВМР».</w:t>
      </w:r>
    </w:p>
    <w:p w:rsidR="002D6008" w:rsidRPr="002D6008" w:rsidRDefault="002D6008" w:rsidP="002D6008">
      <w:pPr>
        <w:widowControl w:val="0"/>
        <w:tabs>
          <w:tab w:val="left" w:pos="1260"/>
        </w:tabs>
        <w:ind w:firstLine="709"/>
        <w:jc w:val="both"/>
        <w:rPr>
          <w:sz w:val="28"/>
          <w:szCs w:val="28"/>
        </w:rPr>
      </w:pPr>
      <w:r w:rsidRPr="002D6008">
        <w:rPr>
          <w:sz w:val="28"/>
          <w:szCs w:val="28"/>
        </w:rPr>
        <w:t xml:space="preserve">1.2. Муниципальное учреждение «Вытегорский </w:t>
      </w:r>
      <w:proofErr w:type="gramStart"/>
      <w:r w:rsidRPr="002D6008">
        <w:rPr>
          <w:sz w:val="28"/>
          <w:szCs w:val="28"/>
        </w:rPr>
        <w:t>информационно-методический</w:t>
      </w:r>
      <w:proofErr w:type="gramEnd"/>
      <w:r w:rsidRPr="002D6008">
        <w:rPr>
          <w:sz w:val="28"/>
          <w:szCs w:val="28"/>
        </w:rPr>
        <w:t xml:space="preserve"> центр» создано</w:t>
      </w:r>
      <w:r w:rsidRPr="002D6008">
        <w:rPr>
          <w:color w:val="000000"/>
          <w:sz w:val="28"/>
          <w:szCs w:val="28"/>
        </w:rPr>
        <w:t xml:space="preserve"> на основании постановления Главы Вытегорского муниципального района от 27 января 2006 года №  61 «О создании муниципального учреждения  </w:t>
      </w:r>
      <w:r w:rsidRPr="002D6008">
        <w:rPr>
          <w:sz w:val="28"/>
          <w:szCs w:val="28"/>
        </w:rPr>
        <w:t>«Вытегорский информационно-методический центр».</w:t>
      </w:r>
    </w:p>
    <w:p w:rsidR="002D6008" w:rsidRPr="002D6008" w:rsidRDefault="002D6008" w:rsidP="002D6008">
      <w:pPr>
        <w:widowControl w:val="0"/>
        <w:tabs>
          <w:tab w:val="left" w:pos="1260"/>
        </w:tabs>
        <w:ind w:firstLine="709"/>
        <w:jc w:val="both"/>
        <w:rPr>
          <w:sz w:val="28"/>
          <w:szCs w:val="28"/>
        </w:rPr>
      </w:pPr>
      <w:r w:rsidRPr="002D6008">
        <w:rPr>
          <w:sz w:val="28"/>
          <w:szCs w:val="28"/>
        </w:rPr>
        <w:t xml:space="preserve">Учреждение является правопреемником Муниципального учреждения «Вытегорский </w:t>
      </w:r>
      <w:proofErr w:type="gramStart"/>
      <w:r w:rsidRPr="002D6008">
        <w:rPr>
          <w:sz w:val="28"/>
          <w:szCs w:val="28"/>
        </w:rPr>
        <w:t>информационно-методический</w:t>
      </w:r>
      <w:proofErr w:type="gramEnd"/>
      <w:r w:rsidRPr="002D6008">
        <w:rPr>
          <w:sz w:val="28"/>
          <w:szCs w:val="28"/>
        </w:rPr>
        <w:t xml:space="preserve"> центр».</w:t>
      </w:r>
    </w:p>
    <w:p w:rsidR="002D6008" w:rsidRPr="002D6008" w:rsidRDefault="002D6008" w:rsidP="002D6008">
      <w:pPr>
        <w:widowControl w:val="0"/>
        <w:tabs>
          <w:tab w:val="left" w:pos="1260"/>
        </w:tabs>
        <w:ind w:firstLine="709"/>
        <w:jc w:val="both"/>
        <w:rPr>
          <w:sz w:val="28"/>
          <w:szCs w:val="28"/>
        </w:rPr>
      </w:pPr>
      <w:r w:rsidRPr="002D6008">
        <w:rPr>
          <w:sz w:val="28"/>
          <w:szCs w:val="28"/>
        </w:rPr>
        <w:t>1.3. Учредителем Учреждения и собственником его имущества является Вытегорский муниципальный район Вологодской области – далее район.</w:t>
      </w:r>
    </w:p>
    <w:p w:rsidR="002D6008" w:rsidRPr="002D6008" w:rsidRDefault="002D6008" w:rsidP="002D6008">
      <w:pPr>
        <w:pStyle w:val="1"/>
        <w:shd w:val="clear" w:color="auto" w:fill="auto"/>
        <w:tabs>
          <w:tab w:val="left" w:pos="1276"/>
        </w:tabs>
        <w:spacing w:after="0" w:line="240" w:lineRule="auto"/>
        <w:ind w:right="20" w:firstLine="720"/>
        <w:jc w:val="both"/>
        <w:rPr>
          <w:rFonts w:ascii="Times New Roman" w:hAnsi="Times New Roman" w:cs="Times New Roman"/>
          <w:sz w:val="28"/>
          <w:szCs w:val="28"/>
        </w:rPr>
      </w:pPr>
      <w:r w:rsidRPr="002D6008">
        <w:rPr>
          <w:rFonts w:ascii="Times New Roman" w:hAnsi="Times New Roman" w:cs="Times New Roman"/>
          <w:sz w:val="28"/>
          <w:szCs w:val="28"/>
        </w:rPr>
        <w:t>Функции и полномочия учредителя Учреждения и собственника им</w:t>
      </w:r>
      <w:r w:rsidRPr="002D6008">
        <w:rPr>
          <w:rFonts w:ascii="Times New Roman" w:hAnsi="Times New Roman" w:cs="Times New Roman"/>
          <w:sz w:val="28"/>
          <w:szCs w:val="28"/>
        </w:rPr>
        <w:t>у</w:t>
      </w:r>
      <w:r w:rsidRPr="002D6008">
        <w:rPr>
          <w:rFonts w:ascii="Times New Roman" w:hAnsi="Times New Roman" w:cs="Times New Roman"/>
          <w:sz w:val="28"/>
          <w:szCs w:val="28"/>
        </w:rPr>
        <w:t xml:space="preserve">щества осуществляет Администрация района </w:t>
      </w:r>
      <w:r w:rsidRPr="002D6008">
        <w:rPr>
          <w:rFonts w:ascii="Times New Roman" w:hAnsi="Times New Roman" w:cs="Times New Roman"/>
          <w:color w:val="000000"/>
          <w:sz w:val="28"/>
          <w:szCs w:val="28"/>
        </w:rPr>
        <w:t xml:space="preserve">(далее – </w:t>
      </w:r>
      <w:r w:rsidRPr="002D6008">
        <w:rPr>
          <w:rFonts w:ascii="Times New Roman" w:hAnsi="Times New Roman" w:cs="Times New Roman"/>
          <w:sz w:val="28"/>
          <w:szCs w:val="28"/>
        </w:rPr>
        <w:t>У</w:t>
      </w:r>
      <w:r w:rsidRPr="002D6008">
        <w:rPr>
          <w:rFonts w:ascii="Times New Roman" w:hAnsi="Times New Roman" w:cs="Times New Roman"/>
          <w:color w:val="000000"/>
          <w:sz w:val="28"/>
          <w:szCs w:val="28"/>
        </w:rPr>
        <w:t>чредитель).</w:t>
      </w:r>
    </w:p>
    <w:p w:rsidR="002D6008" w:rsidRPr="002D6008" w:rsidRDefault="002D6008" w:rsidP="002D6008">
      <w:pPr>
        <w:pStyle w:val="1"/>
        <w:shd w:val="clear" w:color="auto" w:fill="auto"/>
        <w:tabs>
          <w:tab w:val="left" w:pos="1276"/>
        </w:tabs>
        <w:spacing w:after="0" w:line="240" w:lineRule="auto"/>
        <w:ind w:right="20" w:firstLine="720"/>
        <w:jc w:val="both"/>
        <w:rPr>
          <w:rFonts w:ascii="Times New Roman" w:hAnsi="Times New Roman" w:cs="Times New Roman"/>
          <w:sz w:val="28"/>
          <w:szCs w:val="28"/>
        </w:rPr>
      </w:pPr>
      <w:r w:rsidRPr="002D6008">
        <w:rPr>
          <w:rFonts w:ascii="Times New Roman" w:hAnsi="Times New Roman" w:cs="Times New Roman"/>
          <w:color w:val="000000"/>
          <w:sz w:val="28"/>
          <w:szCs w:val="28"/>
        </w:rPr>
        <w:t xml:space="preserve">Полномочия собственника имущества Учреждения осуществляет комитет по управлению муниципальным имуществом Администрации Вытегорского </w:t>
      </w:r>
      <w:r w:rsidRPr="002D6008">
        <w:rPr>
          <w:rFonts w:ascii="Times New Roman" w:hAnsi="Times New Roman" w:cs="Times New Roman"/>
          <w:sz w:val="28"/>
          <w:szCs w:val="28"/>
        </w:rPr>
        <w:t>муниципального района (далее - О</w:t>
      </w:r>
      <w:r w:rsidRPr="002D6008">
        <w:rPr>
          <w:rFonts w:ascii="Times New Roman" w:hAnsi="Times New Roman" w:cs="Times New Roman"/>
          <w:color w:val="000000"/>
          <w:sz w:val="28"/>
          <w:szCs w:val="28"/>
        </w:rPr>
        <w:t>рган по управлению имуществом района).</w:t>
      </w:r>
    </w:p>
    <w:p w:rsidR="002D6008" w:rsidRPr="002D6008" w:rsidRDefault="002D6008" w:rsidP="002D6008">
      <w:pPr>
        <w:widowControl w:val="0"/>
        <w:tabs>
          <w:tab w:val="left" w:pos="1260"/>
        </w:tabs>
        <w:jc w:val="both"/>
        <w:rPr>
          <w:sz w:val="28"/>
          <w:szCs w:val="28"/>
        </w:rPr>
      </w:pPr>
      <w:r w:rsidRPr="002D6008">
        <w:rPr>
          <w:sz w:val="28"/>
          <w:szCs w:val="28"/>
        </w:rPr>
        <w:t xml:space="preserve">          1.4. Учреждение является юридическим лицом, обладает обособленным имуществом, имеет самостоятельный баланс, лицевые счета, открываемые в Финансовом управлении Администрации района, печать, штампы, бланки со своим наимен</w:t>
      </w:r>
      <w:r w:rsidRPr="002D6008">
        <w:rPr>
          <w:sz w:val="28"/>
          <w:szCs w:val="28"/>
        </w:rPr>
        <w:t>о</w:t>
      </w:r>
      <w:r w:rsidRPr="002D6008">
        <w:rPr>
          <w:sz w:val="28"/>
          <w:szCs w:val="28"/>
        </w:rPr>
        <w:t>ванием.</w:t>
      </w:r>
    </w:p>
    <w:p w:rsidR="002D6008" w:rsidRPr="002D6008" w:rsidRDefault="002D6008" w:rsidP="002D6008">
      <w:pPr>
        <w:widowControl w:val="0"/>
        <w:tabs>
          <w:tab w:val="left" w:pos="1260"/>
        </w:tabs>
        <w:ind w:firstLine="709"/>
        <w:jc w:val="both"/>
        <w:rPr>
          <w:i/>
          <w:color w:val="3366FF"/>
          <w:sz w:val="28"/>
          <w:szCs w:val="28"/>
        </w:rPr>
      </w:pPr>
      <w:r w:rsidRPr="002D6008">
        <w:rPr>
          <w:sz w:val="28"/>
          <w:szCs w:val="28"/>
        </w:rPr>
        <w:t>1.5.Учреждение является унитарной некоммерческой организацией – муниципал</w:t>
      </w:r>
      <w:r w:rsidRPr="002D6008">
        <w:rPr>
          <w:sz w:val="28"/>
          <w:szCs w:val="28"/>
        </w:rPr>
        <w:t>ь</w:t>
      </w:r>
      <w:r w:rsidRPr="002D6008">
        <w:rPr>
          <w:sz w:val="28"/>
          <w:szCs w:val="28"/>
        </w:rPr>
        <w:t>ным учреждением, тип – бюджетное учреждение.</w:t>
      </w:r>
    </w:p>
    <w:p w:rsidR="002D6008" w:rsidRPr="002D6008" w:rsidRDefault="002D6008" w:rsidP="002D6008">
      <w:pPr>
        <w:widowControl w:val="0"/>
        <w:tabs>
          <w:tab w:val="left" w:pos="1260"/>
        </w:tabs>
        <w:ind w:firstLine="709"/>
        <w:jc w:val="both"/>
        <w:rPr>
          <w:sz w:val="28"/>
          <w:szCs w:val="28"/>
        </w:rPr>
      </w:pPr>
      <w:r w:rsidRPr="002D6008">
        <w:rPr>
          <w:sz w:val="28"/>
          <w:szCs w:val="28"/>
        </w:rPr>
        <w:t>1.6. Место нахождения Учреждения: г. В</w:t>
      </w:r>
      <w:r w:rsidRPr="002D6008">
        <w:rPr>
          <w:sz w:val="28"/>
          <w:szCs w:val="28"/>
        </w:rPr>
        <w:t>ы</w:t>
      </w:r>
      <w:r w:rsidRPr="002D6008">
        <w:rPr>
          <w:sz w:val="28"/>
          <w:szCs w:val="28"/>
        </w:rPr>
        <w:t>тегра, Вологодская область Российская Федерация.</w:t>
      </w:r>
    </w:p>
    <w:p w:rsidR="002D6008" w:rsidRPr="002D6008" w:rsidRDefault="002D6008" w:rsidP="002D6008">
      <w:pPr>
        <w:pStyle w:val="2"/>
        <w:spacing w:after="0" w:line="240" w:lineRule="auto"/>
        <w:ind w:left="0" w:firstLine="709"/>
        <w:jc w:val="both"/>
        <w:rPr>
          <w:rFonts w:ascii="Times New Roman" w:hAnsi="Times New Roman"/>
          <w:sz w:val="28"/>
          <w:szCs w:val="28"/>
        </w:rPr>
      </w:pPr>
      <w:r w:rsidRPr="002D6008">
        <w:rPr>
          <w:rFonts w:ascii="Times New Roman" w:hAnsi="Times New Roman"/>
          <w:sz w:val="28"/>
          <w:szCs w:val="28"/>
        </w:rPr>
        <w:t>1.7. Почтовый адрес Учреждения: 162900, Вологодская область,                г. Выт</w:t>
      </w:r>
      <w:r w:rsidRPr="002D6008">
        <w:rPr>
          <w:rFonts w:ascii="Times New Roman" w:hAnsi="Times New Roman"/>
          <w:sz w:val="28"/>
          <w:szCs w:val="28"/>
        </w:rPr>
        <w:t>е</w:t>
      </w:r>
      <w:r w:rsidRPr="002D6008">
        <w:rPr>
          <w:rFonts w:ascii="Times New Roman" w:hAnsi="Times New Roman"/>
          <w:sz w:val="28"/>
          <w:szCs w:val="28"/>
        </w:rPr>
        <w:t>гра, пр. Ленина, д. 60.</w:t>
      </w:r>
    </w:p>
    <w:p w:rsidR="002D6008" w:rsidRPr="002D6008" w:rsidRDefault="002D6008" w:rsidP="002D6008">
      <w:pPr>
        <w:pStyle w:val="2"/>
        <w:spacing w:after="0" w:line="240" w:lineRule="auto"/>
        <w:ind w:left="0" w:firstLine="709"/>
        <w:rPr>
          <w:rFonts w:ascii="Times New Roman" w:hAnsi="Times New Roman"/>
          <w:sz w:val="28"/>
          <w:szCs w:val="28"/>
        </w:rPr>
      </w:pPr>
      <w:r w:rsidRPr="002D6008">
        <w:rPr>
          <w:rFonts w:ascii="Times New Roman" w:hAnsi="Times New Roman"/>
          <w:sz w:val="28"/>
          <w:szCs w:val="28"/>
        </w:rPr>
        <w:t>1.8. Учреждение не имеет филиалов  и  представительств.</w:t>
      </w:r>
    </w:p>
    <w:p w:rsidR="002D6008" w:rsidRPr="002D6008" w:rsidRDefault="002D6008" w:rsidP="002D6008">
      <w:pPr>
        <w:widowControl w:val="0"/>
        <w:ind w:firstLine="709"/>
        <w:jc w:val="both"/>
        <w:rPr>
          <w:sz w:val="28"/>
          <w:szCs w:val="28"/>
        </w:rPr>
      </w:pPr>
      <w:r w:rsidRPr="002D6008">
        <w:rPr>
          <w:sz w:val="28"/>
          <w:szCs w:val="28"/>
        </w:rPr>
        <w:t xml:space="preserve">1.9. </w:t>
      </w:r>
      <w:proofErr w:type="gramStart"/>
      <w:r w:rsidRPr="002D6008">
        <w:rPr>
          <w:sz w:val="28"/>
          <w:szCs w:val="28"/>
        </w:rPr>
        <w:t>Учреждение отвечает по своим обязательствам находящимися у него на праве оперативного управления имуществом как закреплённым за ним, так и приобретённым за счёт доходов, полученных от приносящей доход деятельности, за исключением особо ценного движимого имущества, закреплённого за ним Органом по управлению имуществом района или приобретённого Учреждением за счёт выделенных ему Учредителем средств, а также недвижимого имущества независимо от того, по каким</w:t>
      </w:r>
      <w:proofErr w:type="gramEnd"/>
      <w:r w:rsidRPr="002D6008">
        <w:rPr>
          <w:sz w:val="28"/>
          <w:szCs w:val="28"/>
        </w:rPr>
        <w:t xml:space="preserve"> основаниям оно поступило в оперативное управление Учреждения и за </w:t>
      </w:r>
      <w:proofErr w:type="gramStart"/>
      <w:r w:rsidRPr="002D6008">
        <w:rPr>
          <w:sz w:val="28"/>
          <w:szCs w:val="28"/>
        </w:rPr>
        <w:t>счёт</w:t>
      </w:r>
      <w:proofErr w:type="gramEnd"/>
      <w:r w:rsidRPr="002D6008">
        <w:rPr>
          <w:sz w:val="28"/>
          <w:szCs w:val="28"/>
        </w:rPr>
        <w:t xml:space="preserve"> каких средств оно приобретено.</w:t>
      </w:r>
    </w:p>
    <w:p w:rsidR="002D6008" w:rsidRPr="002D6008" w:rsidRDefault="002D6008" w:rsidP="002D6008">
      <w:pPr>
        <w:widowControl w:val="0"/>
        <w:ind w:firstLine="709"/>
        <w:jc w:val="both"/>
        <w:rPr>
          <w:sz w:val="28"/>
          <w:szCs w:val="28"/>
        </w:rPr>
      </w:pPr>
      <w:r w:rsidRPr="002D6008">
        <w:rPr>
          <w:sz w:val="28"/>
          <w:szCs w:val="28"/>
        </w:rPr>
        <w:t xml:space="preserve">Собственник имущества Учреждения не несёт ответственности по обязательствам Учреждения, за исключением субсидиарной ответственности Учредителя по обязательствам Учреждения, связанным с причинением вреда </w:t>
      </w:r>
      <w:r w:rsidRPr="002D6008">
        <w:rPr>
          <w:sz w:val="28"/>
          <w:szCs w:val="28"/>
        </w:rPr>
        <w:lastRenderedPageBreak/>
        <w:t>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2D6008" w:rsidRPr="002D6008" w:rsidRDefault="002D6008" w:rsidP="002D6008">
      <w:pPr>
        <w:pStyle w:val="ConsPlusNonformat"/>
        <w:widowContro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1.10. </w:t>
      </w:r>
      <w:proofErr w:type="gramStart"/>
      <w:r w:rsidRPr="002D6008">
        <w:rPr>
          <w:rFonts w:ascii="Times New Roman" w:hAnsi="Times New Roman" w:cs="Times New Roman"/>
          <w:sz w:val="28"/>
          <w:szCs w:val="28"/>
        </w:rPr>
        <w:t>Учреждение  действует  на  основании Бюджетного кодекса Росси</w:t>
      </w:r>
      <w:r w:rsidRPr="002D6008">
        <w:rPr>
          <w:rFonts w:ascii="Times New Roman" w:hAnsi="Times New Roman" w:cs="Times New Roman"/>
          <w:sz w:val="28"/>
          <w:szCs w:val="28"/>
        </w:rPr>
        <w:t>й</w:t>
      </w:r>
      <w:r w:rsidRPr="002D6008">
        <w:rPr>
          <w:rFonts w:ascii="Times New Roman" w:hAnsi="Times New Roman" w:cs="Times New Roman"/>
          <w:sz w:val="28"/>
          <w:szCs w:val="28"/>
        </w:rPr>
        <w:t xml:space="preserve">ской Федерации, Федерального  </w:t>
      </w:r>
      <w:hyperlink r:id="rId7" w:history="1">
        <w:r w:rsidRPr="002D6008">
          <w:rPr>
            <w:rFonts w:ascii="Times New Roman" w:hAnsi="Times New Roman" w:cs="Times New Roman"/>
            <w:sz w:val="28"/>
            <w:szCs w:val="28"/>
          </w:rPr>
          <w:t>закона</w:t>
        </w:r>
      </w:hyperlink>
      <w:r w:rsidRPr="002D6008">
        <w:rPr>
          <w:rFonts w:ascii="Times New Roman" w:hAnsi="Times New Roman" w:cs="Times New Roman"/>
          <w:sz w:val="28"/>
          <w:szCs w:val="28"/>
        </w:rPr>
        <w:t xml:space="preserve"> от 12 января 1996 года № 7-ФЗ «О неко</w:t>
      </w:r>
      <w:r w:rsidRPr="002D6008">
        <w:rPr>
          <w:rFonts w:ascii="Times New Roman" w:hAnsi="Times New Roman" w:cs="Times New Roman"/>
          <w:sz w:val="28"/>
          <w:szCs w:val="28"/>
        </w:rPr>
        <w:t>м</w:t>
      </w:r>
      <w:r w:rsidRPr="002D6008">
        <w:rPr>
          <w:rFonts w:ascii="Times New Roman" w:hAnsi="Times New Roman" w:cs="Times New Roman"/>
          <w:sz w:val="28"/>
          <w:szCs w:val="28"/>
        </w:rPr>
        <w:t>мерческих организациях» (с последующими изменениями), Федерального закона от 29 декабря 2012 года № 273-ФЗ «Об образовании в Российской Федерации» (с последующими изменениями), руководствуется   нормативн</w:t>
      </w:r>
      <w:r w:rsidRPr="002D6008">
        <w:rPr>
          <w:rFonts w:ascii="Times New Roman" w:hAnsi="Times New Roman" w:cs="Times New Roman"/>
          <w:sz w:val="28"/>
          <w:szCs w:val="28"/>
        </w:rPr>
        <w:t>ы</w:t>
      </w:r>
      <w:r w:rsidRPr="002D6008">
        <w:rPr>
          <w:rFonts w:ascii="Times New Roman" w:hAnsi="Times New Roman" w:cs="Times New Roman"/>
          <w:sz w:val="28"/>
          <w:szCs w:val="28"/>
        </w:rPr>
        <w:t>ми  правовыми  актами  Российской  Федерации, Вологодской области,  органов местного самоуправления Вытегорского  муниципального района, настоящим У</w:t>
      </w:r>
      <w:r w:rsidRPr="002D6008">
        <w:rPr>
          <w:rFonts w:ascii="Times New Roman" w:hAnsi="Times New Roman" w:cs="Times New Roman"/>
          <w:sz w:val="28"/>
          <w:szCs w:val="28"/>
        </w:rPr>
        <w:t>с</w:t>
      </w:r>
      <w:r w:rsidRPr="002D6008">
        <w:rPr>
          <w:rFonts w:ascii="Times New Roman" w:hAnsi="Times New Roman" w:cs="Times New Roman"/>
          <w:sz w:val="28"/>
          <w:szCs w:val="28"/>
        </w:rPr>
        <w:t>тавом.</w:t>
      </w:r>
      <w:proofErr w:type="gramEnd"/>
    </w:p>
    <w:p w:rsidR="002D6008" w:rsidRPr="002D6008" w:rsidRDefault="002D6008" w:rsidP="002D6008">
      <w:pPr>
        <w:pStyle w:val="2"/>
        <w:spacing w:after="0" w:line="240" w:lineRule="auto"/>
        <w:ind w:left="0" w:firstLine="709"/>
        <w:jc w:val="both"/>
        <w:rPr>
          <w:rFonts w:ascii="Times New Roman" w:hAnsi="Times New Roman"/>
          <w:sz w:val="28"/>
          <w:szCs w:val="28"/>
        </w:rPr>
      </w:pPr>
      <w:r w:rsidRPr="002D6008">
        <w:rPr>
          <w:rFonts w:ascii="Times New Roman" w:hAnsi="Times New Roman"/>
          <w:sz w:val="28"/>
          <w:szCs w:val="28"/>
        </w:rPr>
        <w:t>1.11. Учреждение от своего имени приобретает имущественные и личные неимущественные права, несет обязанности, выступает истцом и ответчиком в суде  общей юрисдикции и арбитражном суде в соответствии с действующим з</w:t>
      </w:r>
      <w:r w:rsidRPr="002D6008">
        <w:rPr>
          <w:rFonts w:ascii="Times New Roman" w:hAnsi="Times New Roman"/>
          <w:sz w:val="28"/>
          <w:szCs w:val="28"/>
        </w:rPr>
        <w:t>а</w:t>
      </w:r>
      <w:r w:rsidRPr="002D6008">
        <w:rPr>
          <w:rFonts w:ascii="Times New Roman" w:hAnsi="Times New Roman"/>
          <w:sz w:val="28"/>
          <w:szCs w:val="28"/>
        </w:rPr>
        <w:t>конодательством Российской Федерации.</w:t>
      </w:r>
    </w:p>
    <w:p w:rsidR="002D6008" w:rsidRPr="002D6008" w:rsidRDefault="002D6008" w:rsidP="002D6008">
      <w:pPr>
        <w:pStyle w:val="2"/>
        <w:spacing w:after="0" w:line="240" w:lineRule="auto"/>
        <w:ind w:left="0" w:firstLine="709"/>
        <w:jc w:val="both"/>
        <w:rPr>
          <w:rFonts w:ascii="Times New Roman" w:hAnsi="Times New Roman"/>
          <w:sz w:val="28"/>
          <w:szCs w:val="28"/>
        </w:rPr>
      </w:pPr>
    </w:p>
    <w:p w:rsidR="002D6008" w:rsidRPr="002D6008" w:rsidRDefault="002D6008" w:rsidP="002D6008">
      <w:pPr>
        <w:pStyle w:val="ConsPlusNonformat"/>
        <w:widowControl/>
        <w:jc w:val="center"/>
        <w:rPr>
          <w:rFonts w:ascii="Times New Roman" w:hAnsi="Times New Roman" w:cs="Times New Roman"/>
          <w:b/>
          <w:sz w:val="28"/>
          <w:szCs w:val="28"/>
        </w:rPr>
      </w:pPr>
      <w:r w:rsidRPr="002D6008">
        <w:rPr>
          <w:rFonts w:ascii="Times New Roman" w:hAnsi="Times New Roman" w:cs="Times New Roman"/>
          <w:b/>
          <w:sz w:val="28"/>
          <w:szCs w:val="28"/>
        </w:rPr>
        <w:t>2. Предмет и цели деятельности Учреждения</w:t>
      </w:r>
    </w:p>
    <w:p w:rsidR="002D6008" w:rsidRPr="002D6008" w:rsidRDefault="002D6008" w:rsidP="002D6008">
      <w:pPr>
        <w:pStyle w:val="ConsPlusNonformat"/>
        <w:widowControl/>
        <w:rPr>
          <w:rFonts w:ascii="Times New Roman" w:hAnsi="Times New Roman" w:cs="Times New Roman"/>
          <w:sz w:val="28"/>
          <w:szCs w:val="28"/>
        </w:rPr>
      </w:pPr>
    </w:p>
    <w:p w:rsidR="002D6008" w:rsidRPr="002D6008" w:rsidRDefault="002D6008" w:rsidP="002D6008">
      <w:pPr>
        <w:pStyle w:val="ConsPlusNonformat"/>
        <w:widowControl/>
        <w:jc w:val="both"/>
        <w:rPr>
          <w:rFonts w:ascii="Times New Roman" w:hAnsi="Times New Roman" w:cs="Times New Roman"/>
          <w:sz w:val="28"/>
          <w:szCs w:val="28"/>
        </w:rPr>
      </w:pPr>
      <w:r w:rsidRPr="002D6008">
        <w:rPr>
          <w:rFonts w:ascii="Times New Roman" w:hAnsi="Times New Roman" w:cs="Times New Roman"/>
          <w:sz w:val="28"/>
          <w:szCs w:val="28"/>
        </w:rPr>
        <w:t xml:space="preserve">    </w:t>
      </w:r>
      <w:r w:rsidRPr="002D6008">
        <w:rPr>
          <w:rFonts w:ascii="Times New Roman" w:hAnsi="Times New Roman" w:cs="Times New Roman"/>
          <w:sz w:val="28"/>
          <w:szCs w:val="28"/>
        </w:rPr>
        <w:tab/>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и  настоящим Уставом, в целях обесп</w:t>
      </w:r>
      <w:r w:rsidRPr="002D6008">
        <w:rPr>
          <w:rFonts w:ascii="Times New Roman" w:hAnsi="Times New Roman" w:cs="Times New Roman"/>
          <w:sz w:val="28"/>
          <w:szCs w:val="28"/>
        </w:rPr>
        <w:t>е</w:t>
      </w:r>
      <w:r w:rsidRPr="002D6008">
        <w:rPr>
          <w:rFonts w:ascii="Times New Roman" w:hAnsi="Times New Roman" w:cs="Times New Roman"/>
          <w:sz w:val="28"/>
          <w:szCs w:val="28"/>
        </w:rPr>
        <w:t>чения реализации    предусмотренных    законодательством   Российской   Фед</w:t>
      </w:r>
      <w:r w:rsidRPr="002D6008">
        <w:rPr>
          <w:rFonts w:ascii="Times New Roman" w:hAnsi="Times New Roman" w:cs="Times New Roman"/>
          <w:sz w:val="28"/>
          <w:szCs w:val="28"/>
        </w:rPr>
        <w:t>е</w:t>
      </w:r>
      <w:r w:rsidRPr="002D6008">
        <w:rPr>
          <w:rFonts w:ascii="Times New Roman" w:hAnsi="Times New Roman" w:cs="Times New Roman"/>
          <w:sz w:val="28"/>
          <w:szCs w:val="28"/>
        </w:rPr>
        <w:t>рации полномочий органа местного самоуправления в сфере образования, культуры, физической культуры, спорта и молодёжной политики.</w:t>
      </w:r>
    </w:p>
    <w:p w:rsidR="002D6008" w:rsidRPr="002D6008" w:rsidRDefault="002D6008" w:rsidP="002D6008">
      <w:pPr>
        <w:pStyle w:val="ConsPlusNonformat"/>
        <w:ind w:firstLine="709"/>
        <w:jc w:val="both"/>
        <w:rPr>
          <w:rFonts w:ascii="Times New Roman" w:hAnsi="Times New Roman" w:cs="Times New Roman"/>
          <w:sz w:val="28"/>
          <w:szCs w:val="28"/>
        </w:rPr>
      </w:pPr>
      <w:r w:rsidRPr="002D6008">
        <w:rPr>
          <w:rFonts w:ascii="Times New Roman" w:hAnsi="Times New Roman" w:cs="Times New Roman"/>
          <w:sz w:val="28"/>
          <w:szCs w:val="28"/>
        </w:rPr>
        <w:t>2.2. Предметом  деятельности  Учреждения  является  совокупность видов деятельности, посредством которых достигаются цели деятельности Учреждения.</w:t>
      </w:r>
    </w:p>
    <w:p w:rsidR="002D6008" w:rsidRPr="002D6008" w:rsidRDefault="002D6008" w:rsidP="002D6008">
      <w:pPr>
        <w:ind w:firstLine="709"/>
        <w:jc w:val="both"/>
        <w:rPr>
          <w:sz w:val="28"/>
          <w:szCs w:val="28"/>
        </w:rPr>
      </w:pPr>
      <w:r w:rsidRPr="002D6008">
        <w:rPr>
          <w:sz w:val="28"/>
          <w:szCs w:val="28"/>
        </w:rPr>
        <w:t>2.3. Цели деятельности Учреждения:</w:t>
      </w:r>
    </w:p>
    <w:p w:rsidR="002D6008" w:rsidRPr="002D6008" w:rsidRDefault="002D6008" w:rsidP="002D6008">
      <w:pPr>
        <w:ind w:firstLine="709"/>
        <w:jc w:val="both"/>
        <w:rPr>
          <w:sz w:val="28"/>
          <w:szCs w:val="28"/>
        </w:rPr>
      </w:pPr>
      <w:r w:rsidRPr="002D6008">
        <w:rPr>
          <w:sz w:val="28"/>
          <w:szCs w:val="28"/>
        </w:rPr>
        <w:t>1) оказание консультативной и методической помощи образовательным у</w:t>
      </w:r>
      <w:r w:rsidRPr="002D6008">
        <w:rPr>
          <w:sz w:val="28"/>
          <w:szCs w:val="28"/>
        </w:rPr>
        <w:t>ч</w:t>
      </w:r>
      <w:r w:rsidRPr="002D6008">
        <w:rPr>
          <w:sz w:val="28"/>
          <w:szCs w:val="28"/>
        </w:rPr>
        <w:t>реждениям района, учредителем которых является район, по различным направлениям деятельности образовательных учрежд</w:t>
      </w:r>
      <w:r w:rsidRPr="002D6008">
        <w:rPr>
          <w:sz w:val="28"/>
          <w:szCs w:val="28"/>
        </w:rPr>
        <w:t>е</w:t>
      </w:r>
      <w:r w:rsidRPr="002D6008">
        <w:rPr>
          <w:sz w:val="28"/>
          <w:szCs w:val="28"/>
        </w:rPr>
        <w:t>ний;</w:t>
      </w:r>
    </w:p>
    <w:p w:rsidR="002D6008" w:rsidRPr="002D6008" w:rsidRDefault="002D6008" w:rsidP="002D6008">
      <w:pPr>
        <w:pStyle w:val="1"/>
        <w:numPr>
          <w:ilvl w:val="0"/>
          <w:numId w:val="3"/>
        </w:numPr>
        <w:shd w:val="clear" w:color="auto" w:fill="auto"/>
        <w:tabs>
          <w:tab w:val="left" w:pos="851"/>
          <w:tab w:val="left" w:pos="1276"/>
        </w:tabs>
        <w:spacing w:after="0" w:line="240" w:lineRule="auto"/>
        <w:ind w:left="0" w:right="20" w:firstLine="740"/>
        <w:jc w:val="both"/>
        <w:rPr>
          <w:rFonts w:ascii="Times New Roman" w:hAnsi="Times New Roman" w:cs="Times New Roman"/>
          <w:sz w:val="28"/>
          <w:szCs w:val="28"/>
        </w:rPr>
      </w:pPr>
      <w:r w:rsidRPr="002D6008">
        <w:rPr>
          <w:rFonts w:ascii="Times New Roman" w:hAnsi="Times New Roman" w:cs="Times New Roman"/>
          <w:color w:val="000000"/>
          <w:sz w:val="28"/>
          <w:szCs w:val="28"/>
        </w:rPr>
        <w:t>обеспечение бесперебойного функционирования информационных и телекоммуникационных ресурсов обслуживаемых организаций;</w:t>
      </w:r>
    </w:p>
    <w:p w:rsidR="002D6008" w:rsidRPr="002D6008" w:rsidRDefault="002D6008" w:rsidP="002D6008">
      <w:pPr>
        <w:pStyle w:val="1"/>
        <w:numPr>
          <w:ilvl w:val="0"/>
          <w:numId w:val="3"/>
        </w:numPr>
        <w:shd w:val="clear" w:color="auto" w:fill="auto"/>
        <w:tabs>
          <w:tab w:val="left" w:pos="1276"/>
        </w:tabs>
        <w:spacing w:after="0" w:line="240" w:lineRule="auto"/>
        <w:ind w:left="20" w:right="20" w:firstLine="720"/>
        <w:jc w:val="both"/>
        <w:rPr>
          <w:rFonts w:ascii="Times New Roman" w:hAnsi="Times New Roman" w:cs="Times New Roman"/>
          <w:sz w:val="28"/>
          <w:szCs w:val="28"/>
        </w:rPr>
      </w:pPr>
      <w:r w:rsidRPr="002D6008">
        <w:rPr>
          <w:rFonts w:ascii="Times New Roman" w:hAnsi="Times New Roman" w:cs="Times New Roman"/>
          <w:sz w:val="28"/>
          <w:szCs w:val="28"/>
        </w:rPr>
        <w:t xml:space="preserve">эксплуатация </w:t>
      </w:r>
      <w:proofErr w:type="gramStart"/>
      <w:r w:rsidRPr="002D6008">
        <w:rPr>
          <w:rFonts w:ascii="Times New Roman" w:hAnsi="Times New Roman" w:cs="Times New Roman"/>
          <w:sz w:val="28"/>
          <w:szCs w:val="28"/>
        </w:rPr>
        <w:t>автомобильного</w:t>
      </w:r>
      <w:proofErr w:type="gramEnd"/>
      <w:r w:rsidRPr="002D6008">
        <w:rPr>
          <w:rFonts w:ascii="Times New Roman" w:hAnsi="Times New Roman" w:cs="Times New Roman"/>
          <w:sz w:val="28"/>
          <w:szCs w:val="28"/>
        </w:rPr>
        <w:t xml:space="preserve"> транспорта и оказание транспортных услуг;</w:t>
      </w:r>
    </w:p>
    <w:p w:rsidR="002D6008" w:rsidRPr="002D6008" w:rsidRDefault="002D6008" w:rsidP="002D6008">
      <w:pPr>
        <w:pStyle w:val="1"/>
        <w:numPr>
          <w:ilvl w:val="0"/>
          <w:numId w:val="3"/>
        </w:numPr>
        <w:shd w:val="clear" w:color="auto" w:fill="auto"/>
        <w:tabs>
          <w:tab w:val="left" w:pos="1276"/>
        </w:tabs>
        <w:spacing w:after="0" w:line="240" w:lineRule="auto"/>
        <w:ind w:left="20" w:right="20" w:firstLine="720"/>
        <w:jc w:val="both"/>
        <w:rPr>
          <w:rFonts w:ascii="Times New Roman" w:hAnsi="Times New Roman" w:cs="Times New Roman"/>
          <w:sz w:val="28"/>
          <w:szCs w:val="28"/>
        </w:rPr>
      </w:pPr>
      <w:r w:rsidRPr="002D6008">
        <w:rPr>
          <w:rFonts w:ascii="Times New Roman" w:hAnsi="Times New Roman" w:cs="Times New Roman"/>
          <w:sz w:val="28"/>
          <w:szCs w:val="28"/>
        </w:rPr>
        <w:t>обеспечение комплексной технологической и технической эксплуатации зданий и прилегающих территорий;</w:t>
      </w:r>
    </w:p>
    <w:p w:rsidR="002D6008" w:rsidRPr="002D6008" w:rsidRDefault="002D6008" w:rsidP="002D6008">
      <w:pPr>
        <w:pStyle w:val="1"/>
        <w:numPr>
          <w:ilvl w:val="0"/>
          <w:numId w:val="3"/>
        </w:numPr>
        <w:shd w:val="clear" w:color="auto" w:fill="auto"/>
        <w:tabs>
          <w:tab w:val="left" w:pos="1276"/>
        </w:tabs>
        <w:spacing w:after="0" w:line="240" w:lineRule="auto"/>
        <w:ind w:left="20" w:right="20" w:firstLine="720"/>
        <w:jc w:val="both"/>
        <w:rPr>
          <w:rFonts w:ascii="Times New Roman" w:hAnsi="Times New Roman" w:cs="Times New Roman"/>
          <w:sz w:val="28"/>
          <w:szCs w:val="28"/>
        </w:rPr>
      </w:pPr>
      <w:r w:rsidRPr="002D6008">
        <w:rPr>
          <w:rFonts w:ascii="Times New Roman" w:hAnsi="Times New Roman" w:cs="Times New Roman"/>
          <w:sz w:val="28"/>
          <w:szCs w:val="28"/>
        </w:rPr>
        <w:t xml:space="preserve">обеспечение бесперебойной работы инженерных систем, проведение санитарно-гигиенических мероприятий, благоустройства, выполнение ремонта и обслуживание инженерного оборудования зданий </w:t>
      </w:r>
      <w:r w:rsidRPr="002D6008">
        <w:rPr>
          <w:rFonts w:ascii="Times New Roman" w:hAnsi="Times New Roman" w:cs="Times New Roman"/>
          <w:color w:val="000000"/>
          <w:sz w:val="28"/>
          <w:szCs w:val="28"/>
        </w:rPr>
        <w:t>обслуживаемых организаций</w:t>
      </w:r>
      <w:r w:rsidRPr="002D6008">
        <w:rPr>
          <w:rFonts w:ascii="Times New Roman" w:hAnsi="Times New Roman" w:cs="Times New Roman"/>
          <w:sz w:val="28"/>
          <w:szCs w:val="28"/>
        </w:rPr>
        <w:t>;</w:t>
      </w:r>
    </w:p>
    <w:p w:rsidR="002D6008" w:rsidRPr="002D6008" w:rsidRDefault="002D6008" w:rsidP="002D6008">
      <w:pPr>
        <w:pStyle w:val="1"/>
        <w:numPr>
          <w:ilvl w:val="0"/>
          <w:numId w:val="3"/>
        </w:numPr>
        <w:shd w:val="clear" w:color="auto" w:fill="auto"/>
        <w:tabs>
          <w:tab w:val="left" w:pos="1276"/>
        </w:tabs>
        <w:spacing w:after="0" w:line="240" w:lineRule="auto"/>
        <w:ind w:left="20" w:right="20" w:firstLine="720"/>
        <w:jc w:val="both"/>
        <w:rPr>
          <w:rFonts w:ascii="Times New Roman" w:hAnsi="Times New Roman" w:cs="Times New Roman"/>
          <w:sz w:val="28"/>
          <w:szCs w:val="28"/>
        </w:rPr>
      </w:pPr>
      <w:r w:rsidRPr="002D6008">
        <w:rPr>
          <w:rFonts w:ascii="Times New Roman" w:hAnsi="Times New Roman" w:cs="Times New Roman"/>
          <w:sz w:val="28"/>
          <w:szCs w:val="28"/>
        </w:rPr>
        <w:t>выполнение работ по благоустройству;</w:t>
      </w:r>
    </w:p>
    <w:p w:rsidR="002D6008" w:rsidRPr="002D6008" w:rsidRDefault="002D6008" w:rsidP="002D6008">
      <w:pPr>
        <w:pStyle w:val="1"/>
        <w:numPr>
          <w:ilvl w:val="0"/>
          <w:numId w:val="3"/>
        </w:numPr>
        <w:shd w:val="clear" w:color="auto" w:fill="auto"/>
        <w:tabs>
          <w:tab w:val="left" w:pos="1276"/>
        </w:tabs>
        <w:spacing w:after="0" w:line="240" w:lineRule="auto"/>
        <w:ind w:left="20" w:right="20" w:firstLine="720"/>
        <w:jc w:val="both"/>
        <w:rPr>
          <w:rFonts w:ascii="Times New Roman" w:hAnsi="Times New Roman" w:cs="Times New Roman"/>
          <w:sz w:val="28"/>
          <w:szCs w:val="28"/>
        </w:rPr>
      </w:pPr>
      <w:r w:rsidRPr="002D6008">
        <w:rPr>
          <w:rFonts w:ascii="Times New Roman" w:hAnsi="Times New Roman" w:cs="Times New Roman"/>
          <w:sz w:val="28"/>
          <w:szCs w:val="28"/>
        </w:rPr>
        <w:t>эксплуатация и ремонт внутренних инженерных коммуникаций.</w:t>
      </w:r>
    </w:p>
    <w:p w:rsidR="002D6008" w:rsidRPr="002D6008" w:rsidRDefault="002D6008" w:rsidP="002D6008">
      <w:pPr>
        <w:pStyle w:val="ConsPlusNonformat"/>
        <w:widowControl/>
        <w:ind w:firstLine="709"/>
        <w:jc w:val="both"/>
        <w:rPr>
          <w:rFonts w:ascii="Times New Roman" w:hAnsi="Times New Roman" w:cs="Times New Roman"/>
          <w:sz w:val="28"/>
          <w:szCs w:val="28"/>
        </w:rPr>
      </w:pPr>
      <w:r w:rsidRPr="002D6008">
        <w:rPr>
          <w:rFonts w:ascii="Times New Roman" w:hAnsi="Times New Roman" w:cs="Times New Roman"/>
          <w:sz w:val="28"/>
          <w:szCs w:val="28"/>
        </w:rPr>
        <w:lastRenderedPageBreak/>
        <w:t xml:space="preserve">2.4.  Для  достижения  целей, указанных в </w:t>
      </w:r>
      <w:hyperlink r:id="rId8" w:history="1">
        <w:r w:rsidRPr="002D6008">
          <w:rPr>
            <w:rFonts w:ascii="Times New Roman" w:hAnsi="Times New Roman" w:cs="Times New Roman"/>
            <w:sz w:val="28"/>
            <w:szCs w:val="28"/>
          </w:rPr>
          <w:t>пункте 2.3</w:t>
        </w:r>
      </w:hyperlink>
      <w:r w:rsidRPr="002D6008">
        <w:rPr>
          <w:rFonts w:ascii="Times New Roman" w:hAnsi="Times New Roman" w:cs="Times New Roman"/>
          <w:sz w:val="28"/>
          <w:szCs w:val="28"/>
        </w:rPr>
        <w:t xml:space="preserve"> настоящего Устава, Учреждение осуществляет следующие основные виды деятельности:</w:t>
      </w:r>
    </w:p>
    <w:p w:rsidR="002D6008" w:rsidRPr="002D6008" w:rsidRDefault="002D6008" w:rsidP="002D6008">
      <w:pPr>
        <w:tabs>
          <w:tab w:val="left" w:pos="993"/>
          <w:tab w:val="left" w:pos="1134"/>
          <w:tab w:val="left" w:pos="1276"/>
        </w:tabs>
        <w:ind w:firstLine="709"/>
        <w:jc w:val="both"/>
        <w:rPr>
          <w:sz w:val="28"/>
          <w:szCs w:val="28"/>
        </w:rPr>
      </w:pPr>
      <w:r w:rsidRPr="002D6008">
        <w:rPr>
          <w:sz w:val="28"/>
          <w:szCs w:val="28"/>
        </w:rPr>
        <w:t>1) организационно-методическое сопровождение развития муниципальной системы образования района, сбор и анализ отчетности по отрасли «Образование»;</w:t>
      </w:r>
    </w:p>
    <w:p w:rsidR="002D6008" w:rsidRPr="002D6008" w:rsidRDefault="002D6008" w:rsidP="002D6008">
      <w:pPr>
        <w:pStyle w:val="1"/>
        <w:shd w:val="clear" w:color="auto" w:fill="auto"/>
        <w:tabs>
          <w:tab w:val="left" w:pos="1276"/>
        </w:tabs>
        <w:spacing w:after="0" w:line="240" w:lineRule="auto"/>
        <w:ind w:right="23" w:firstLine="743"/>
        <w:jc w:val="both"/>
        <w:rPr>
          <w:rFonts w:ascii="Times New Roman" w:hAnsi="Times New Roman" w:cs="Times New Roman"/>
          <w:sz w:val="28"/>
          <w:szCs w:val="28"/>
        </w:rPr>
      </w:pPr>
      <w:r w:rsidRPr="002D6008">
        <w:rPr>
          <w:rFonts w:ascii="Times New Roman" w:hAnsi="Times New Roman" w:cs="Times New Roman"/>
          <w:sz w:val="28"/>
          <w:szCs w:val="28"/>
        </w:rPr>
        <w:t xml:space="preserve">2) </w:t>
      </w:r>
      <w:r w:rsidRPr="002D6008">
        <w:rPr>
          <w:rFonts w:ascii="Times New Roman" w:hAnsi="Times New Roman" w:cs="Times New Roman"/>
          <w:color w:val="000000"/>
          <w:sz w:val="28"/>
          <w:szCs w:val="28"/>
        </w:rPr>
        <w:t>обеспечение функционирования компьютерного оборудования в обслуживаемых организациях - техническое обслуживание, ремонт оборудования; поддержка системного программного обеспечения, необходимого для функционирования компьютерной техники;</w:t>
      </w:r>
    </w:p>
    <w:p w:rsidR="002D6008" w:rsidRPr="002D6008" w:rsidRDefault="002D6008" w:rsidP="002D6008">
      <w:pPr>
        <w:pStyle w:val="1"/>
        <w:numPr>
          <w:ilvl w:val="0"/>
          <w:numId w:val="9"/>
        </w:numPr>
        <w:shd w:val="clear" w:color="auto" w:fill="auto"/>
        <w:tabs>
          <w:tab w:val="left" w:pos="1186"/>
          <w:tab w:val="left" w:pos="1276"/>
        </w:tabs>
        <w:spacing w:after="0" w:line="240" w:lineRule="auto"/>
        <w:jc w:val="both"/>
        <w:rPr>
          <w:rFonts w:ascii="Times New Roman" w:hAnsi="Times New Roman" w:cs="Times New Roman"/>
          <w:sz w:val="28"/>
          <w:szCs w:val="28"/>
        </w:rPr>
      </w:pPr>
      <w:r w:rsidRPr="002D6008">
        <w:rPr>
          <w:rFonts w:ascii="Times New Roman" w:hAnsi="Times New Roman" w:cs="Times New Roman"/>
          <w:sz w:val="28"/>
          <w:szCs w:val="28"/>
        </w:rPr>
        <w:t>оказание транспортных услуг физическим и юридическим лицам;</w:t>
      </w:r>
    </w:p>
    <w:p w:rsidR="002D6008" w:rsidRPr="002D6008" w:rsidRDefault="002D6008" w:rsidP="002D6008">
      <w:pPr>
        <w:pStyle w:val="1"/>
        <w:numPr>
          <w:ilvl w:val="0"/>
          <w:numId w:val="9"/>
        </w:numPr>
        <w:shd w:val="clear" w:color="auto" w:fill="auto"/>
        <w:tabs>
          <w:tab w:val="left" w:pos="1134"/>
        </w:tabs>
        <w:spacing w:after="0" w:line="240" w:lineRule="auto"/>
        <w:ind w:left="0" w:firstLine="743"/>
        <w:jc w:val="both"/>
        <w:rPr>
          <w:rFonts w:ascii="Times New Roman" w:hAnsi="Times New Roman" w:cs="Times New Roman"/>
          <w:sz w:val="28"/>
          <w:szCs w:val="28"/>
        </w:rPr>
      </w:pPr>
      <w:r w:rsidRPr="002D6008">
        <w:rPr>
          <w:rFonts w:ascii="Times New Roman" w:hAnsi="Times New Roman" w:cs="Times New Roman"/>
          <w:sz w:val="28"/>
          <w:szCs w:val="28"/>
        </w:rPr>
        <w:t>обеспечение сохранности, правильной технической эксплуатации зданий;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43"/>
        <w:jc w:val="both"/>
        <w:rPr>
          <w:rFonts w:ascii="Times New Roman" w:hAnsi="Times New Roman" w:cs="Times New Roman"/>
          <w:sz w:val="28"/>
          <w:szCs w:val="28"/>
        </w:rPr>
      </w:pPr>
      <w:r w:rsidRPr="002D6008">
        <w:rPr>
          <w:rFonts w:ascii="Times New Roman" w:hAnsi="Times New Roman" w:cs="Times New Roman"/>
          <w:sz w:val="28"/>
          <w:szCs w:val="28"/>
        </w:rPr>
        <w:t>обеспечение своевременной подготовки зданий к эксплуатации в летних и зимних условиях;</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43"/>
        <w:jc w:val="both"/>
        <w:rPr>
          <w:rFonts w:ascii="Times New Roman" w:hAnsi="Times New Roman" w:cs="Times New Roman"/>
          <w:sz w:val="28"/>
          <w:szCs w:val="28"/>
        </w:rPr>
      </w:pPr>
      <w:r w:rsidRPr="002D6008">
        <w:rPr>
          <w:rFonts w:ascii="Times New Roman" w:hAnsi="Times New Roman" w:cs="Times New Roman"/>
          <w:sz w:val="28"/>
          <w:szCs w:val="28"/>
        </w:rPr>
        <w:t>осуществление уборки помещений, благоустройства и уборки территорий, прилегающих к зданиям;</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43"/>
        <w:jc w:val="both"/>
        <w:rPr>
          <w:rFonts w:ascii="Times New Roman" w:hAnsi="Times New Roman" w:cs="Times New Roman"/>
          <w:sz w:val="28"/>
          <w:szCs w:val="28"/>
        </w:rPr>
      </w:pPr>
      <w:r w:rsidRPr="002D6008">
        <w:rPr>
          <w:rFonts w:ascii="Times New Roman" w:hAnsi="Times New Roman" w:cs="Times New Roman"/>
          <w:sz w:val="28"/>
          <w:szCs w:val="28"/>
        </w:rPr>
        <w:t>выполнение работ по благоустройству;</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43"/>
        <w:jc w:val="both"/>
        <w:rPr>
          <w:rFonts w:ascii="Times New Roman" w:hAnsi="Times New Roman" w:cs="Times New Roman"/>
          <w:sz w:val="28"/>
          <w:szCs w:val="28"/>
        </w:rPr>
      </w:pPr>
      <w:r w:rsidRPr="002D6008">
        <w:rPr>
          <w:rFonts w:ascii="Times New Roman" w:hAnsi="Times New Roman" w:cs="Times New Roman"/>
          <w:sz w:val="28"/>
          <w:szCs w:val="28"/>
        </w:rPr>
        <w:t>эксплуатация внутренних и наружных инженерных коммуникаций;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43"/>
        <w:jc w:val="both"/>
        <w:rPr>
          <w:rFonts w:ascii="Times New Roman" w:hAnsi="Times New Roman" w:cs="Times New Roman"/>
          <w:sz w:val="28"/>
          <w:szCs w:val="28"/>
        </w:rPr>
      </w:pPr>
      <w:r w:rsidRPr="002D6008">
        <w:rPr>
          <w:rFonts w:ascii="Times New Roman" w:hAnsi="Times New Roman" w:cs="Times New Roman"/>
          <w:sz w:val="28"/>
          <w:szCs w:val="28"/>
        </w:rPr>
        <w:t>производство капитального и текущего ремонтов зданий</w:t>
      </w:r>
      <w:r w:rsidRPr="002D6008">
        <w:rPr>
          <w:rFonts w:ascii="Times New Roman" w:hAnsi="Times New Roman" w:cs="Times New Roman"/>
          <w:color w:val="000000"/>
          <w:sz w:val="28"/>
          <w:szCs w:val="28"/>
        </w:rPr>
        <w:t>;</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color w:val="000000"/>
          <w:sz w:val="28"/>
          <w:szCs w:val="28"/>
        </w:rPr>
        <w:t xml:space="preserve"> </w:t>
      </w:r>
      <w:r w:rsidRPr="002D6008">
        <w:rPr>
          <w:rFonts w:ascii="Times New Roman" w:hAnsi="Times New Roman" w:cs="Times New Roman"/>
          <w:sz w:val="28"/>
          <w:szCs w:val="28"/>
        </w:rPr>
        <w:t>прочая деятельность по обеспечению безопасности в чрезвычайных ситуациях;</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изучение запросов, методическое сопровождение и оказание практической п</w:t>
      </w:r>
      <w:r w:rsidRPr="002D6008">
        <w:rPr>
          <w:rFonts w:ascii="Times New Roman" w:hAnsi="Times New Roman" w:cs="Times New Roman"/>
          <w:sz w:val="28"/>
          <w:szCs w:val="28"/>
        </w:rPr>
        <w:t>о</w:t>
      </w:r>
      <w:r w:rsidRPr="002D6008">
        <w:rPr>
          <w:rFonts w:ascii="Times New Roman" w:hAnsi="Times New Roman" w:cs="Times New Roman"/>
          <w:sz w:val="28"/>
          <w:szCs w:val="28"/>
        </w:rPr>
        <w:t>мощи молодым специалистам, педагогическим и руководящим работникам образовательных учреждений в период подготовки к аттестации, в межаттестационный и межкурсовой периоды;</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прогнозирование, планирование и организация повышения квалификации, профессиональной  переподготовки и дополнительного профессионального образования педагогических  и  руководящих  работников образовательных учрежд</w:t>
      </w:r>
      <w:r w:rsidRPr="002D6008">
        <w:rPr>
          <w:rFonts w:ascii="Times New Roman" w:hAnsi="Times New Roman" w:cs="Times New Roman"/>
          <w:sz w:val="28"/>
          <w:szCs w:val="28"/>
        </w:rPr>
        <w:t>е</w:t>
      </w:r>
      <w:r w:rsidRPr="002D6008">
        <w:rPr>
          <w:rFonts w:ascii="Times New Roman" w:hAnsi="Times New Roman" w:cs="Times New Roman"/>
          <w:sz w:val="28"/>
          <w:szCs w:val="28"/>
        </w:rPr>
        <w:t>ний, оказание</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им</w:t>
      </w:r>
      <w:r w:rsidRPr="002D6008">
        <w:rPr>
          <w:rFonts w:ascii="Times New Roman" w:hAnsi="Times New Roman" w:cs="Times New Roman"/>
          <w:sz w:val="28"/>
          <w:szCs w:val="28"/>
        </w:rPr>
        <w:t xml:space="preserve"> информационно-методической помощи в системе непрерывного образования;</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организация   работы   районных   методических   объединений педагогических работников образовательных учреждений;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организация </w:t>
      </w:r>
      <w:proofErr w:type="gramStart"/>
      <w:r w:rsidRPr="002D6008">
        <w:rPr>
          <w:rFonts w:ascii="Times New Roman" w:hAnsi="Times New Roman" w:cs="Times New Roman"/>
          <w:sz w:val="28"/>
          <w:szCs w:val="28"/>
        </w:rPr>
        <w:t>работы районных   методических   объединений специалистов службы сопров</w:t>
      </w:r>
      <w:r w:rsidRPr="002D6008">
        <w:rPr>
          <w:rFonts w:ascii="Times New Roman" w:hAnsi="Times New Roman" w:cs="Times New Roman"/>
          <w:sz w:val="28"/>
          <w:szCs w:val="28"/>
        </w:rPr>
        <w:t>о</w:t>
      </w:r>
      <w:r w:rsidRPr="002D6008">
        <w:rPr>
          <w:rFonts w:ascii="Times New Roman" w:hAnsi="Times New Roman" w:cs="Times New Roman"/>
          <w:sz w:val="28"/>
          <w:szCs w:val="28"/>
        </w:rPr>
        <w:t>ждения</w:t>
      </w:r>
      <w:proofErr w:type="gramEnd"/>
      <w:r w:rsidRPr="002D6008">
        <w:rPr>
          <w:rFonts w:ascii="Times New Roman" w:hAnsi="Times New Roman" w:cs="Times New Roman"/>
          <w:sz w:val="28"/>
          <w:szCs w:val="28"/>
        </w:rPr>
        <w:t>;</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организация  сети методических  объединений  педагогических  работников о</w:t>
      </w:r>
      <w:r w:rsidRPr="002D6008">
        <w:rPr>
          <w:rFonts w:ascii="Times New Roman" w:hAnsi="Times New Roman" w:cs="Times New Roman"/>
          <w:sz w:val="28"/>
          <w:szCs w:val="28"/>
        </w:rPr>
        <w:t>б</w:t>
      </w:r>
      <w:r w:rsidRPr="002D6008">
        <w:rPr>
          <w:rFonts w:ascii="Times New Roman" w:hAnsi="Times New Roman" w:cs="Times New Roman"/>
          <w:sz w:val="28"/>
          <w:szCs w:val="28"/>
        </w:rPr>
        <w:t>разовательных учреждений;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участие в разработке содержания регионального (национально-регионального) компонента, компонента образовательных стандартов образовательного учреждения, элективных</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курсов</w:t>
      </w:r>
      <w:r w:rsidRPr="002D6008">
        <w:rPr>
          <w:rFonts w:ascii="Times New Roman" w:hAnsi="Times New Roman" w:cs="Times New Roman"/>
          <w:sz w:val="28"/>
          <w:szCs w:val="28"/>
        </w:rPr>
        <w:t xml:space="preserve"> для предпрофильной подготовки</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обучающихся</w:t>
      </w:r>
      <w:r w:rsidRPr="002D6008">
        <w:rPr>
          <w:rFonts w:ascii="Times New Roman" w:hAnsi="Times New Roman" w:cs="Times New Roman"/>
          <w:sz w:val="28"/>
          <w:szCs w:val="28"/>
        </w:rPr>
        <w:t xml:space="preserve"> общ</w:t>
      </w:r>
      <w:r w:rsidRPr="002D6008">
        <w:rPr>
          <w:rFonts w:ascii="Times New Roman" w:hAnsi="Times New Roman" w:cs="Times New Roman"/>
          <w:sz w:val="28"/>
          <w:szCs w:val="28"/>
        </w:rPr>
        <w:t>е</w:t>
      </w:r>
      <w:r w:rsidRPr="002D6008">
        <w:rPr>
          <w:rFonts w:ascii="Times New Roman" w:hAnsi="Times New Roman" w:cs="Times New Roman"/>
          <w:sz w:val="28"/>
          <w:szCs w:val="28"/>
        </w:rPr>
        <w:t>образовательных учреждений района;</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участие в разработке программ</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развития</w:t>
      </w:r>
      <w:r w:rsidRPr="002D6008">
        <w:rPr>
          <w:rFonts w:ascii="Times New Roman" w:hAnsi="Times New Roman" w:cs="Times New Roman"/>
          <w:sz w:val="28"/>
          <w:szCs w:val="28"/>
        </w:rPr>
        <w:t xml:space="preserve"> образовательных учреждений</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и обр</w:t>
      </w:r>
      <w:r w:rsidRPr="002D6008">
        <w:rPr>
          <w:rFonts w:ascii="Times New Roman" w:hAnsi="Times New Roman" w:cs="Times New Roman"/>
          <w:bCs/>
          <w:sz w:val="28"/>
          <w:szCs w:val="28"/>
        </w:rPr>
        <w:t>а</w:t>
      </w:r>
      <w:r w:rsidRPr="002D6008">
        <w:rPr>
          <w:rFonts w:ascii="Times New Roman" w:hAnsi="Times New Roman" w:cs="Times New Roman"/>
          <w:bCs/>
          <w:sz w:val="28"/>
          <w:szCs w:val="28"/>
        </w:rPr>
        <w:t>зовательных</w:t>
      </w:r>
      <w:r w:rsidRPr="002D6008">
        <w:rPr>
          <w:rFonts w:ascii="Times New Roman" w:hAnsi="Times New Roman" w:cs="Times New Roman"/>
          <w:sz w:val="28"/>
          <w:szCs w:val="28"/>
        </w:rPr>
        <w:t xml:space="preserve"> программ;</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организация   методического   сопровождения   профильного   обучения   в общеобразов</w:t>
      </w:r>
      <w:r w:rsidRPr="002D6008">
        <w:rPr>
          <w:rFonts w:ascii="Times New Roman" w:hAnsi="Times New Roman" w:cs="Times New Roman"/>
          <w:sz w:val="28"/>
          <w:szCs w:val="28"/>
        </w:rPr>
        <w:t>а</w:t>
      </w:r>
      <w:r w:rsidRPr="002D6008">
        <w:rPr>
          <w:rFonts w:ascii="Times New Roman" w:hAnsi="Times New Roman" w:cs="Times New Roman"/>
          <w:sz w:val="28"/>
          <w:szCs w:val="28"/>
        </w:rPr>
        <w:t>тельных учреждениях;</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w:t>
      </w:r>
      <w:r w:rsidRPr="002D6008">
        <w:rPr>
          <w:rFonts w:ascii="Times New Roman" w:hAnsi="Times New Roman" w:cs="Times New Roman"/>
          <w:bCs/>
          <w:sz w:val="28"/>
          <w:szCs w:val="28"/>
        </w:rPr>
        <w:t>методическое</w:t>
      </w:r>
      <w:r w:rsidRPr="002D6008">
        <w:rPr>
          <w:rFonts w:ascii="Times New Roman" w:hAnsi="Times New Roman" w:cs="Times New Roman"/>
          <w:sz w:val="28"/>
          <w:szCs w:val="28"/>
        </w:rPr>
        <w:t xml:space="preserve"> сопровождение подготовки педагогических</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lastRenderedPageBreak/>
        <w:t>работников к</w:t>
      </w:r>
      <w:r w:rsidRPr="002D6008">
        <w:rPr>
          <w:rFonts w:ascii="Times New Roman" w:hAnsi="Times New Roman" w:cs="Times New Roman"/>
          <w:sz w:val="28"/>
          <w:szCs w:val="28"/>
        </w:rPr>
        <w:t xml:space="preserve"> пров</w:t>
      </w:r>
      <w:r w:rsidRPr="002D6008">
        <w:rPr>
          <w:rFonts w:ascii="Times New Roman" w:hAnsi="Times New Roman" w:cs="Times New Roman"/>
          <w:sz w:val="28"/>
          <w:szCs w:val="28"/>
        </w:rPr>
        <w:t>е</w:t>
      </w:r>
      <w:r w:rsidRPr="002D6008">
        <w:rPr>
          <w:rFonts w:ascii="Times New Roman" w:hAnsi="Times New Roman" w:cs="Times New Roman"/>
          <w:sz w:val="28"/>
          <w:szCs w:val="28"/>
        </w:rPr>
        <w:t>дению единого государственного экзамена;</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обеспечение комплектования фондов</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учебников</w:t>
      </w:r>
      <w:r w:rsidRPr="002D6008">
        <w:rPr>
          <w:rFonts w:ascii="Times New Roman" w:hAnsi="Times New Roman" w:cs="Times New Roman"/>
          <w:b/>
          <w:bCs/>
          <w:sz w:val="28"/>
          <w:szCs w:val="28"/>
        </w:rPr>
        <w:t>,</w:t>
      </w:r>
      <w:r w:rsidRPr="002D6008">
        <w:rPr>
          <w:rFonts w:ascii="Times New Roman" w:hAnsi="Times New Roman" w:cs="Times New Roman"/>
          <w:sz w:val="28"/>
          <w:szCs w:val="28"/>
        </w:rPr>
        <w:t xml:space="preserve"> учебно-методической литературы образов</w:t>
      </w:r>
      <w:r w:rsidRPr="002D6008">
        <w:rPr>
          <w:rFonts w:ascii="Times New Roman" w:hAnsi="Times New Roman" w:cs="Times New Roman"/>
          <w:sz w:val="28"/>
          <w:szCs w:val="28"/>
        </w:rPr>
        <w:t>а</w:t>
      </w:r>
      <w:r w:rsidRPr="002D6008">
        <w:rPr>
          <w:rFonts w:ascii="Times New Roman" w:hAnsi="Times New Roman" w:cs="Times New Roman"/>
          <w:sz w:val="28"/>
          <w:szCs w:val="28"/>
        </w:rPr>
        <w:t>тельных учреждений;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определение</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опорных</w:t>
      </w:r>
      <w:r w:rsidRPr="002D6008">
        <w:rPr>
          <w:rFonts w:ascii="Times New Roman" w:hAnsi="Times New Roman" w:cs="Times New Roman"/>
          <w:sz w:val="28"/>
          <w:szCs w:val="28"/>
        </w:rPr>
        <w:t xml:space="preserve"> (базовых)  школ, дошкольных  учреждений,  школ пед</w:t>
      </w:r>
      <w:r w:rsidRPr="002D6008">
        <w:rPr>
          <w:rFonts w:ascii="Times New Roman" w:hAnsi="Times New Roman" w:cs="Times New Roman"/>
          <w:sz w:val="28"/>
          <w:szCs w:val="28"/>
        </w:rPr>
        <w:t>а</w:t>
      </w:r>
      <w:r w:rsidRPr="002D6008">
        <w:rPr>
          <w:rFonts w:ascii="Times New Roman" w:hAnsi="Times New Roman" w:cs="Times New Roman"/>
          <w:sz w:val="28"/>
          <w:szCs w:val="28"/>
        </w:rPr>
        <w:t>гогического опыта для проведения семинаров-практикумов</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и других</w:t>
      </w:r>
      <w:r w:rsidRPr="002D6008">
        <w:rPr>
          <w:rFonts w:ascii="Times New Roman" w:hAnsi="Times New Roman" w:cs="Times New Roman"/>
          <w:sz w:val="28"/>
          <w:szCs w:val="28"/>
        </w:rPr>
        <w:t xml:space="preserve"> мероприятий с руководящими и педагогическими работниками</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образовательных</w:t>
      </w:r>
      <w:r w:rsidRPr="002D6008">
        <w:rPr>
          <w:rFonts w:ascii="Times New Roman" w:hAnsi="Times New Roman" w:cs="Times New Roman"/>
          <w:sz w:val="28"/>
          <w:szCs w:val="28"/>
        </w:rPr>
        <w:t xml:space="preserve"> учрежд</w:t>
      </w:r>
      <w:r w:rsidRPr="002D6008">
        <w:rPr>
          <w:rFonts w:ascii="Times New Roman" w:hAnsi="Times New Roman" w:cs="Times New Roman"/>
          <w:sz w:val="28"/>
          <w:szCs w:val="28"/>
        </w:rPr>
        <w:t>е</w:t>
      </w:r>
      <w:r w:rsidRPr="002D6008">
        <w:rPr>
          <w:rFonts w:ascii="Times New Roman" w:hAnsi="Times New Roman" w:cs="Times New Roman"/>
          <w:sz w:val="28"/>
          <w:szCs w:val="28"/>
        </w:rPr>
        <w:t>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подготовка и проведение научно-практических конференций,</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педагогических</w:t>
      </w:r>
      <w:r w:rsidRPr="002D6008">
        <w:rPr>
          <w:rFonts w:ascii="Times New Roman" w:hAnsi="Times New Roman" w:cs="Times New Roman"/>
          <w:sz w:val="28"/>
          <w:szCs w:val="28"/>
        </w:rPr>
        <w:t xml:space="preserve"> чтений, конкурсов профессионального педагогического</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мастерства</w:t>
      </w:r>
      <w:r w:rsidRPr="002D6008">
        <w:rPr>
          <w:rFonts w:ascii="Times New Roman" w:hAnsi="Times New Roman" w:cs="Times New Roman"/>
          <w:sz w:val="28"/>
          <w:szCs w:val="28"/>
        </w:rPr>
        <w:t xml:space="preserve"> педагогических работников образов</w:t>
      </w:r>
      <w:r w:rsidRPr="002D6008">
        <w:rPr>
          <w:rFonts w:ascii="Times New Roman" w:hAnsi="Times New Roman" w:cs="Times New Roman"/>
          <w:sz w:val="28"/>
          <w:szCs w:val="28"/>
        </w:rPr>
        <w:t>а</w:t>
      </w:r>
      <w:r w:rsidRPr="002D6008">
        <w:rPr>
          <w:rFonts w:ascii="Times New Roman" w:hAnsi="Times New Roman" w:cs="Times New Roman"/>
          <w:sz w:val="28"/>
          <w:szCs w:val="28"/>
        </w:rPr>
        <w:t>тельных учреждений;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организация и проведение фестивалей,</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конкурсов, предметных</w:t>
      </w:r>
      <w:r w:rsidRPr="002D6008">
        <w:rPr>
          <w:rFonts w:ascii="Times New Roman" w:hAnsi="Times New Roman" w:cs="Times New Roman"/>
          <w:sz w:val="28"/>
          <w:szCs w:val="28"/>
        </w:rPr>
        <w:t xml:space="preserve"> олимпиад, конференций об</w:t>
      </w:r>
      <w:r w:rsidRPr="002D6008">
        <w:rPr>
          <w:rFonts w:ascii="Times New Roman" w:hAnsi="Times New Roman" w:cs="Times New Roman"/>
          <w:sz w:val="28"/>
          <w:szCs w:val="28"/>
        </w:rPr>
        <w:t>у</w:t>
      </w:r>
      <w:r w:rsidRPr="002D6008">
        <w:rPr>
          <w:rFonts w:ascii="Times New Roman" w:hAnsi="Times New Roman" w:cs="Times New Roman"/>
          <w:sz w:val="28"/>
          <w:szCs w:val="28"/>
        </w:rPr>
        <w:t>чающихся образовательных учреждений;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взаимодействие и координация методической</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деятельности с</w:t>
      </w:r>
      <w:r w:rsidRPr="002D6008">
        <w:rPr>
          <w:rFonts w:ascii="Times New Roman" w:hAnsi="Times New Roman" w:cs="Times New Roman"/>
          <w:sz w:val="28"/>
          <w:szCs w:val="28"/>
        </w:rPr>
        <w:t xml:space="preserve"> органами управления обр</w:t>
      </w:r>
      <w:r w:rsidRPr="002D6008">
        <w:rPr>
          <w:rFonts w:ascii="Times New Roman" w:hAnsi="Times New Roman" w:cs="Times New Roman"/>
          <w:sz w:val="28"/>
          <w:szCs w:val="28"/>
        </w:rPr>
        <w:t>а</w:t>
      </w:r>
      <w:r w:rsidRPr="002D6008">
        <w:rPr>
          <w:rFonts w:ascii="Times New Roman" w:hAnsi="Times New Roman" w:cs="Times New Roman"/>
          <w:sz w:val="28"/>
          <w:szCs w:val="28"/>
        </w:rPr>
        <w:t>зованием района;</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мониторинг состояния, результатов и перспектив развития образовательных учреждений, организации маркетинга информационных потребностей педагогических работников образовательных у</w:t>
      </w:r>
      <w:r w:rsidRPr="002D6008">
        <w:rPr>
          <w:rFonts w:ascii="Times New Roman" w:hAnsi="Times New Roman" w:cs="Times New Roman"/>
          <w:sz w:val="28"/>
          <w:szCs w:val="28"/>
        </w:rPr>
        <w:t>ч</w:t>
      </w:r>
      <w:r w:rsidRPr="002D6008">
        <w:rPr>
          <w:rFonts w:ascii="Times New Roman" w:hAnsi="Times New Roman" w:cs="Times New Roman"/>
          <w:sz w:val="28"/>
          <w:szCs w:val="28"/>
        </w:rPr>
        <w:t>реждений;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формирование массива информации об основных</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направлениях</w:t>
      </w:r>
      <w:r w:rsidRPr="002D6008">
        <w:rPr>
          <w:rFonts w:ascii="Times New Roman" w:hAnsi="Times New Roman" w:cs="Times New Roman"/>
          <w:sz w:val="28"/>
          <w:szCs w:val="28"/>
        </w:rPr>
        <w:t xml:space="preserve"> развития</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образования</w:t>
      </w:r>
      <w:r w:rsidRPr="002D6008">
        <w:rPr>
          <w:rFonts w:ascii="Times New Roman" w:hAnsi="Times New Roman" w:cs="Times New Roman"/>
          <w:b/>
          <w:bCs/>
          <w:sz w:val="28"/>
          <w:szCs w:val="28"/>
        </w:rPr>
        <w:t xml:space="preserve"> </w:t>
      </w:r>
      <w:r w:rsidRPr="002D6008">
        <w:rPr>
          <w:rFonts w:ascii="Times New Roman" w:hAnsi="Times New Roman" w:cs="Times New Roman"/>
          <w:sz w:val="28"/>
          <w:szCs w:val="28"/>
        </w:rPr>
        <w:t>в В</w:t>
      </w:r>
      <w:r w:rsidRPr="002D6008">
        <w:rPr>
          <w:rFonts w:ascii="Times New Roman" w:hAnsi="Times New Roman" w:cs="Times New Roman"/>
          <w:sz w:val="28"/>
          <w:szCs w:val="28"/>
        </w:rPr>
        <w:t>ы</w:t>
      </w:r>
      <w:r w:rsidRPr="002D6008">
        <w:rPr>
          <w:rFonts w:ascii="Times New Roman" w:hAnsi="Times New Roman" w:cs="Times New Roman"/>
          <w:sz w:val="28"/>
          <w:szCs w:val="28"/>
        </w:rPr>
        <w:t>тегорском муниципальном районе,</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научном</w:t>
      </w:r>
      <w:r w:rsidRPr="002D6008">
        <w:rPr>
          <w:rFonts w:ascii="Times New Roman" w:hAnsi="Times New Roman" w:cs="Times New Roman"/>
          <w:b/>
          <w:bCs/>
          <w:sz w:val="28"/>
          <w:szCs w:val="28"/>
        </w:rPr>
        <w:t>,</w:t>
      </w:r>
      <w:r w:rsidRPr="002D6008">
        <w:rPr>
          <w:rFonts w:ascii="Times New Roman" w:hAnsi="Times New Roman" w:cs="Times New Roman"/>
          <w:sz w:val="28"/>
          <w:szCs w:val="28"/>
        </w:rPr>
        <w:t xml:space="preserve"> научно-методическом обеспечении образовательной деятельности, результатах образовательного процесса в районе</w:t>
      </w:r>
      <w:r w:rsidRPr="002D6008">
        <w:rPr>
          <w:rFonts w:ascii="Times New Roman" w:hAnsi="Times New Roman" w:cs="Times New Roman"/>
          <w:b/>
          <w:bCs/>
          <w:sz w:val="28"/>
          <w:szCs w:val="28"/>
        </w:rPr>
        <w:t>,</w:t>
      </w:r>
      <w:r w:rsidRPr="002D6008">
        <w:rPr>
          <w:rFonts w:ascii="Times New Roman" w:hAnsi="Times New Roman" w:cs="Times New Roman"/>
          <w:sz w:val="28"/>
          <w:szCs w:val="28"/>
        </w:rPr>
        <w:t xml:space="preserve"> об информационных профессиональных потребностях педагог</w:t>
      </w:r>
      <w:r w:rsidRPr="002D6008">
        <w:rPr>
          <w:rFonts w:ascii="Times New Roman" w:hAnsi="Times New Roman" w:cs="Times New Roman"/>
          <w:sz w:val="28"/>
          <w:szCs w:val="28"/>
        </w:rPr>
        <w:t>и</w:t>
      </w:r>
      <w:r w:rsidRPr="002D6008">
        <w:rPr>
          <w:rFonts w:ascii="Times New Roman" w:hAnsi="Times New Roman" w:cs="Times New Roman"/>
          <w:sz w:val="28"/>
          <w:szCs w:val="28"/>
        </w:rPr>
        <w:t>ческих</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работников</w:t>
      </w:r>
      <w:r w:rsidRPr="002D6008">
        <w:rPr>
          <w:rFonts w:ascii="Times New Roman" w:hAnsi="Times New Roman" w:cs="Times New Roman"/>
          <w:sz w:val="28"/>
          <w:szCs w:val="28"/>
        </w:rPr>
        <w:t xml:space="preserve">   образовательных</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учреждений,   об</w:t>
      </w:r>
      <w:r w:rsidRPr="002D6008">
        <w:rPr>
          <w:rFonts w:ascii="Times New Roman" w:hAnsi="Times New Roman" w:cs="Times New Roman"/>
          <w:sz w:val="28"/>
          <w:szCs w:val="28"/>
        </w:rPr>
        <w:t xml:space="preserve">   инновационном пед</w:t>
      </w:r>
      <w:r w:rsidRPr="002D6008">
        <w:rPr>
          <w:rFonts w:ascii="Times New Roman" w:hAnsi="Times New Roman" w:cs="Times New Roman"/>
          <w:sz w:val="28"/>
          <w:szCs w:val="28"/>
        </w:rPr>
        <w:t>а</w:t>
      </w:r>
      <w:r w:rsidRPr="002D6008">
        <w:rPr>
          <w:rFonts w:ascii="Times New Roman" w:hAnsi="Times New Roman" w:cs="Times New Roman"/>
          <w:sz w:val="28"/>
          <w:szCs w:val="28"/>
        </w:rPr>
        <w:t>гогическом опыте;</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создание</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системы</w:t>
      </w:r>
      <w:r w:rsidRPr="002D6008">
        <w:rPr>
          <w:rFonts w:ascii="Times New Roman" w:hAnsi="Times New Roman" w:cs="Times New Roman"/>
          <w:sz w:val="28"/>
          <w:szCs w:val="28"/>
        </w:rPr>
        <w:t xml:space="preserve"> дифференцированных</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сервисных</w:t>
      </w:r>
      <w:r w:rsidRPr="002D6008">
        <w:rPr>
          <w:rFonts w:ascii="Times New Roman" w:hAnsi="Times New Roman" w:cs="Times New Roman"/>
          <w:sz w:val="28"/>
          <w:szCs w:val="28"/>
        </w:rPr>
        <w:t xml:space="preserve"> услуг для</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непрерывного</w:t>
      </w:r>
      <w:r w:rsidRPr="002D6008">
        <w:rPr>
          <w:rFonts w:ascii="Times New Roman" w:hAnsi="Times New Roman" w:cs="Times New Roman"/>
          <w:b/>
          <w:bCs/>
          <w:sz w:val="28"/>
          <w:szCs w:val="28"/>
        </w:rPr>
        <w:t xml:space="preserve"> </w:t>
      </w:r>
      <w:r w:rsidRPr="002D6008">
        <w:rPr>
          <w:rFonts w:ascii="Times New Roman" w:hAnsi="Times New Roman" w:cs="Times New Roman"/>
          <w:sz w:val="28"/>
          <w:szCs w:val="28"/>
        </w:rPr>
        <w:t>о</w:t>
      </w:r>
      <w:r w:rsidRPr="002D6008">
        <w:rPr>
          <w:rFonts w:ascii="Times New Roman" w:hAnsi="Times New Roman" w:cs="Times New Roman"/>
          <w:sz w:val="28"/>
          <w:szCs w:val="28"/>
        </w:rPr>
        <w:t>б</w:t>
      </w:r>
      <w:r w:rsidRPr="002D6008">
        <w:rPr>
          <w:rFonts w:ascii="Times New Roman" w:hAnsi="Times New Roman" w:cs="Times New Roman"/>
          <w:sz w:val="28"/>
          <w:szCs w:val="28"/>
        </w:rPr>
        <w:t>разования педагогических и руководящих работников образовательных учреждений, методическое сопр</w:t>
      </w:r>
      <w:r w:rsidRPr="002D6008">
        <w:rPr>
          <w:rFonts w:ascii="Times New Roman" w:hAnsi="Times New Roman" w:cs="Times New Roman"/>
          <w:sz w:val="28"/>
          <w:szCs w:val="28"/>
        </w:rPr>
        <w:t>о</w:t>
      </w:r>
      <w:r w:rsidRPr="002D6008">
        <w:rPr>
          <w:rFonts w:ascii="Times New Roman" w:hAnsi="Times New Roman" w:cs="Times New Roman"/>
          <w:sz w:val="28"/>
          <w:szCs w:val="28"/>
        </w:rPr>
        <w:t>вождение процесса непрерывного образования;</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организация   сетевого   информационно-коммуникационного   обслуживания образовател</w:t>
      </w:r>
      <w:r w:rsidRPr="002D6008">
        <w:rPr>
          <w:rFonts w:ascii="Times New Roman" w:hAnsi="Times New Roman" w:cs="Times New Roman"/>
          <w:sz w:val="28"/>
          <w:szCs w:val="28"/>
        </w:rPr>
        <w:t>ь</w:t>
      </w:r>
      <w:r w:rsidRPr="002D6008">
        <w:rPr>
          <w:rFonts w:ascii="Times New Roman" w:hAnsi="Times New Roman" w:cs="Times New Roman"/>
          <w:sz w:val="28"/>
          <w:szCs w:val="28"/>
        </w:rPr>
        <w:t>ных учреждений;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w:t>
      </w:r>
      <w:r w:rsidRPr="002D6008">
        <w:rPr>
          <w:rFonts w:ascii="Times New Roman" w:hAnsi="Times New Roman" w:cs="Times New Roman"/>
          <w:bCs/>
          <w:sz w:val="28"/>
          <w:szCs w:val="28"/>
        </w:rPr>
        <w:t>анализ состояния</w:t>
      </w:r>
      <w:r w:rsidRPr="002D6008">
        <w:rPr>
          <w:rFonts w:ascii="Times New Roman" w:hAnsi="Times New Roman" w:cs="Times New Roman"/>
          <w:sz w:val="28"/>
          <w:szCs w:val="28"/>
        </w:rPr>
        <w:t xml:space="preserve"> подготовленности</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кадров в</w:t>
      </w:r>
      <w:r w:rsidRPr="002D6008">
        <w:rPr>
          <w:rFonts w:ascii="Times New Roman" w:hAnsi="Times New Roman" w:cs="Times New Roman"/>
          <w:sz w:val="28"/>
          <w:szCs w:val="28"/>
        </w:rPr>
        <w:t xml:space="preserve"> области владения компьютером, информацио</w:t>
      </w:r>
      <w:r w:rsidRPr="002D6008">
        <w:rPr>
          <w:rFonts w:ascii="Times New Roman" w:hAnsi="Times New Roman" w:cs="Times New Roman"/>
          <w:sz w:val="28"/>
          <w:szCs w:val="28"/>
        </w:rPr>
        <w:t>н</w:t>
      </w:r>
      <w:r w:rsidRPr="002D6008">
        <w:rPr>
          <w:rFonts w:ascii="Times New Roman" w:hAnsi="Times New Roman" w:cs="Times New Roman"/>
          <w:sz w:val="28"/>
          <w:szCs w:val="28"/>
        </w:rPr>
        <w:t>ными</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технологиями;</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bCs/>
          <w:sz w:val="28"/>
          <w:szCs w:val="28"/>
        </w:rPr>
        <w:t xml:space="preserve"> анализ состояния научного, учебно-методического, научно-технического обе</w:t>
      </w:r>
      <w:r w:rsidRPr="002D6008">
        <w:rPr>
          <w:rFonts w:ascii="Times New Roman" w:hAnsi="Times New Roman" w:cs="Times New Roman"/>
          <w:bCs/>
          <w:sz w:val="28"/>
          <w:szCs w:val="28"/>
        </w:rPr>
        <w:t>с</w:t>
      </w:r>
      <w:r w:rsidRPr="002D6008">
        <w:rPr>
          <w:rFonts w:ascii="Times New Roman" w:hAnsi="Times New Roman" w:cs="Times New Roman"/>
          <w:bCs/>
          <w:sz w:val="28"/>
          <w:szCs w:val="28"/>
        </w:rPr>
        <w:t>печения</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образовательных</w:t>
      </w:r>
      <w:r w:rsidRPr="002D6008">
        <w:rPr>
          <w:rFonts w:ascii="Times New Roman" w:hAnsi="Times New Roman" w:cs="Times New Roman"/>
          <w:sz w:val="28"/>
          <w:szCs w:val="28"/>
        </w:rPr>
        <w:t xml:space="preserve"> учреждений в области информационно-коммуникационных технологий;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участие в</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разработке</w:t>
      </w:r>
      <w:r w:rsidRPr="002D6008">
        <w:rPr>
          <w:rFonts w:ascii="Times New Roman" w:hAnsi="Times New Roman" w:cs="Times New Roman"/>
          <w:sz w:val="28"/>
          <w:szCs w:val="28"/>
        </w:rPr>
        <w:t xml:space="preserve"> курсовой системы подготовки</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педагогических</w:t>
      </w:r>
      <w:r w:rsidRPr="002D6008">
        <w:rPr>
          <w:rFonts w:ascii="Times New Roman" w:hAnsi="Times New Roman" w:cs="Times New Roman"/>
          <w:sz w:val="28"/>
          <w:szCs w:val="28"/>
        </w:rPr>
        <w:t xml:space="preserve"> и руков</w:t>
      </w:r>
      <w:r w:rsidRPr="002D6008">
        <w:rPr>
          <w:rFonts w:ascii="Times New Roman" w:hAnsi="Times New Roman" w:cs="Times New Roman"/>
          <w:sz w:val="28"/>
          <w:szCs w:val="28"/>
        </w:rPr>
        <w:t>о</w:t>
      </w:r>
      <w:r w:rsidRPr="002D6008">
        <w:rPr>
          <w:rFonts w:ascii="Times New Roman" w:hAnsi="Times New Roman" w:cs="Times New Roman"/>
          <w:sz w:val="28"/>
          <w:szCs w:val="28"/>
        </w:rPr>
        <w:t>дящих работников образовательных учреждений по проблемам информатизации</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системы</w:t>
      </w:r>
      <w:r w:rsidRPr="002D6008">
        <w:rPr>
          <w:rFonts w:ascii="Times New Roman" w:hAnsi="Times New Roman" w:cs="Times New Roman"/>
          <w:b/>
          <w:bCs/>
          <w:sz w:val="28"/>
          <w:szCs w:val="28"/>
        </w:rPr>
        <w:t xml:space="preserve"> </w:t>
      </w:r>
      <w:r w:rsidRPr="002D6008">
        <w:rPr>
          <w:rFonts w:ascii="Times New Roman" w:hAnsi="Times New Roman" w:cs="Times New Roman"/>
          <w:sz w:val="28"/>
          <w:szCs w:val="28"/>
        </w:rPr>
        <w:t>образования;</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организация и проведение всеобуча</w:t>
      </w:r>
      <w:r w:rsidRPr="002D6008">
        <w:rPr>
          <w:rFonts w:ascii="Times New Roman" w:hAnsi="Times New Roman" w:cs="Times New Roman"/>
          <w:b/>
          <w:bCs/>
          <w:sz w:val="28"/>
          <w:szCs w:val="28"/>
        </w:rPr>
        <w:t xml:space="preserve"> </w:t>
      </w:r>
      <w:r w:rsidRPr="002D6008">
        <w:rPr>
          <w:rFonts w:ascii="Times New Roman" w:hAnsi="Times New Roman" w:cs="Times New Roman"/>
          <w:bCs/>
          <w:sz w:val="28"/>
          <w:szCs w:val="28"/>
        </w:rPr>
        <w:t>по</w:t>
      </w:r>
      <w:r w:rsidRPr="002D6008">
        <w:rPr>
          <w:rFonts w:ascii="Times New Roman" w:hAnsi="Times New Roman" w:cs="Times New Roman"/>
          <w:sz w:val="28"/>
          <w:szCs w:val="28"/>
        </w:rPr>
        <w:t xml:space="preserve"> информационным технологиям для п</w:t>
      </w:r>
      <w:r w:rsidRPr="002D6008">
        <w:rPr>
          <w:rFonts w:ascii="Times New Roman" w:hAnsi="Times New Roman" w:cs="Times New Roman"/>
          <w:sz w:val="28"/>
          <w:szCs w:val="28"/>
        </w:rPr>
        <w:t>е</w:t>
      </w:r>
      <w:r w:rsidRPr="002D6008">
        <w:rPr>
          <w:rFonts w:ascii="Times New Roman" w:hAnsi="Times New Roman" w:cs="Times New Roman"/>
          <w:sz w:val="28"/>
          <w:szCs w:val="28"/>
        </w:rPr>
        <w:t>дагогических и руководящих работников образовательных учреждений;</w:t>
      </w:r>
    </w:p>
    <w:p w:rsidR="002D6008" w:rsidRPr="002D6008" w:rsidRDefault="002D6008" w:rsidP="002D6008">
      <w:pPr>
        <w:pStyle w:val="1"/>
        <w:numPr>
          <w:ilvl w:val="0"/>
          <w:numId w:val="9"/>
        </w:numPr>
        <w:shd w:val="clear" w:color="auto" w:fill="auto"/>
        <w:tabs>
          <w:tab w:val="left" w:pos="1134"/>
          <w:tab w:val="left" w:pos="1418"/>
        </w:tabs>
        <w:spacing w:after="0" w:line="240" w:lineRule="auto"/>
        <w:ind w:left="0"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организация дистанционного обучения педагогов отдаленных общеобразовательных учре</w:t>
      </w:r>
      <w:r w:rsidRPr="002D6008">
        <w:rPr>
          <w:rFonts w:ascii="Times New Roman" w:hAnsi="Times New Roman" w:cs="Times New Roman"/>
          <w:sz w:val="28"/>
          <w:szCs w:val="28"/>
        </w:rPr>
        <w:t>ж</w:t>
      </w:r>
      <w:r w:rsidRPr="002D6008">
        <w:rPr>
          <w:rFonts w:ascii="Times New Roman" w:hAnsi="Times New Roman" w:cs="Times New Roman"/>
          <w:sz w:val="28"/>
          <w:szCs w:val="28"/>
        </w:rPr>
        <w:t>дений района.</w:t>
      </w:r>
    </w:p>
    <w:p w:rsidR="002D6008" w:rsidRPr="002D6008" w:rsidRDefault="002D6008" w:rsidP="002D6008">
      <w:pPr>
        <w:pStyle w:val="a7"/>
        <w:spacing w:after="0"/>
        <w:ind w:firstLine="709"/>
        <w:jc w:val="both"/>
        <w:rPr>
          <w:rFonts w:ascii="Times New Roman" w:hAnsi="Times New Roman" w:cs="Times New Roman"/>
          <w:sz w:val="28"/>
          <w:szCs w:val="28"/>
        </w:rPr>
      </w:pPr>
      <w:r w:rsidRPr="002D6008">
        <w:rPr>
          <w:rFonts w:ascii="Times New Roman" w:hAnsi="Times New Roman" w:cs="Times New Roman"/>
          <w:sz w:val="28"/>
          <w:szCs w:val="28"/>
        </w:rPr>
        <w:t>2.5 Основные виды деятельности, приносящей доход:</w:t>
      </w:r>
    </w:p>
    <w:p w:rsidR="002D6008" w:rsidRPr="002D6008" w:rsidRDefault="002D6008" w:rsidP="002D6008">
      <w:pPr>
        <w:pStyle w:val="1"/>
        <w:numPr>
          <w:ilvl w:val="0"/>
          <w:numId w:val="4"/>
        </w:numPr>
        <w:shd w:val="clear" w:color="auto" w:fill="auto"/>
        <w:tabs>
          <w:tab w:val="left" w:pos="1186"/>
          <w:tab w:val="left" w:pos="1276"/>
        </w:tabs>
        <w:spacing w:after="0" w:line="240" w:lineRule="auto"/>
        <w:ind w:left="23" w:firstLine="720"/>
        <w:jc w:val="both"/>
        <w:rPr>
          <w:rFonts w:ascii="Times New Roman" w:hAnsi="Times New Roman" w:cs="Times New Roman"/>
          <w:sz w:val="28"/>
          <w:szCs w:val="28"/>
        </w:rPr>
      </w:pPr>
      <w:r w:rsidRPr="002D6008">
        <w:rPr>
          <w:rFonts w:ascii="Times New Roman" w:hAnsi="Times New Roman" w:cs="Times New Roman"/>
          <w:sz w:val="28"/>
          <w:szCs w:val="28"/>
        </w:rPr>
        <w:t>оказание транспортных услуг физическим и юридическим лицам;</w:t>
      </w:r>
    </w:p>
    <w:p w:rsidR="002D6008" w:rsidRPr="002D6008" w:rsidRDefault="002D6008" w:rsidP="002D6008">
      <w:pPr>
        <w:pStyle w:val="1"/>
        <w:numPr>
          <w:ilvl w:val="0"/>
          <w:numId w:val="4"/>
        </w:numPr>
        <w:shd w:val="clear" w:color="auto" w:fill="auto"/>
        <w:tabs>
          <w:tab w:val="left" w:pos="1276"/>
        </w:tabs>
        <w:spacing w:after="0" w:line="240" w:lineRule="auto"/>
        <w:ind w:left="20" w:right="20" w:firstLine="720"/>
        <w:jc w:val="both"/>
        <w:rPr>
          <w:rFonts w:ascii="Times New Roman" w:hAnsi="Times New Roman" w:cs="Times New Roman"/>
          <w:sz w:val="28"/>
          <w:szCs w:val="28"/>
        </w:rPr>
      </w:pPr>
      <w:r w:rsidRPr="002D6008">
        <w:rPr>
          <w:rFonts w:ascii="Times New Roman" w:hAnsi="Times New Roman" w:cs="Times New Roman"/>
          <w:sz w:val="28"/>
          <w:szCs w:val="28"/>
        </w:rPr>
        <w:t xml:space="preserve">обеспечение сохранности, правильной технической эксплуатации </w:t>
      </w:r>
      <w:r w:rsidRPr="002D6008">
        <w:rPr>
          <w:rFonts w:ascii="Times New Roman" w:hAnsi="Times New Roman" w:cs="Times New Roman"/>
          <w:sz w:val="28"/>
          <w:szCs w:val="28"/>
        </w:rPr>
        <w:lastRenderedPageBreak/>
        <w:t>зданий;</w:t>
      </w:r>
    </w:p>
    <w:p w:rsidR="002D6008" w:rsidRPr="002D6008" w:rsidRDefault="002D6008" w:rsidP="002D6008">
      <w:pPr>
        <w:pStyle w:val="1"/>
        <w:numPr>
          <w:ilvl w:val="0"/>
          <w:numId w:val="4"/>
        </w:numPr>
        <w:shd w:val="clear" w:color="auto" w:fill="auto"/>
        <w:tabs>
          <w:tab w:val="left" w:pos="1186"/>
          <w:tab w:val="left" w:pos="1276"/>
        </w:tabs>
        <w:spacing w:after="0" w:line="240" w:lineRule="auto"/>
        <w:ind w:left="23" w:firstLine="720"/>
        <w:jc w:val="both"/>
        <w:rPr>
          <w:rFonts w:ascii="Times New Roman" w:hAnsi="Times New Roman" w:cs="Times New Roman"/>
          <w:sz w:val="28"/>
          <w:szCs w:val="28"/>
        </w:rPr>
      </w:pPr>
      <w:r w:rsidRPr="002D6008">
        <w:rPr>
          <w:rFonts w:ascii="Times New Roman" w:hAnsi="Times New Roman" w:cs="Times New Roman"/>
          <w:sz w:val="28"/>
          <w:szCs w:val="28"/>
        </w:rPr>
        <w:t>обеспечение своевременной подготовки зданий к эксплуатации в летних и зимних условиях;</w:t>
      </w:r>
    </w:p>
    <w:p w:rsidR="002D6008" w:rsidRPr="002D6008" w:rsidRDefault="002D6008" w:rsidP="002D6008">
      <w:pPr>
        <w:pStyle w:val="1"/>
        <w:numPr>
          <w:ilvl w:val="0"/>
          <w:numId w:val="4"/>
        </w:numPr>
        <w:shd w:val="clear" w:color="auto" w:fill="auto"/>
        <w:tabs>
          <w:tab w:val="left" w:pos="1186"/>
          <w:tab w:val="left" w:pos="1276"/>
        </w:tabs>
        <w:spacing w:after="0" w:line="240" w:lineRule="auto"/>
        <w:ind w:left="20" w:firstLine="720"/>
        <w:jc w:val="both"/>
        <w:rPr>
          <w:rFonts w:ascii="Times New Roman" w:hAnsi="Times New Roman" w:cs="Times New Roman"/>
          <w:sz w:val="28"/>
          <w:szCs w:val="28"/>
        </w:rPr>
      </w:pPr>
      <w:r w:rsidRPr="002D6008">
        <w:rPr>
          <w:rFonts w:ascii="Times New Roman" w:hAnsi="Times New Roman" w:cs="Times New Roman"/>
          <w:sz w:val="28"/>
          <w:szCs w:val="28"/>
        </w:rPr>
        <w:t>осуществление уборки помещений, благоустройства и уборки территорий, прилегающих к зданиям;</w:t>
      </w:r>
    </w:p>
    <w:p w:rsidR="002D6008" w:rsidRPr="002D6008" w:rsidRDefault="002D6008" w:rsidP="002D6008">
      <w:pPr>
        <w:pStyle w:val="1"/>
        <w:numPr>
          <w:ilvl w:val="0"/>
          <w:numId w:val="4"/>
        </w:numPr>
        <w:shd w:val="clear" w:color="auto" w:fill="auto"/>
        <w:tabs>
          <w:tab w:val="left" w:pos="1186"/>
          <w:tab w:val="left" w:pos="1276"/>
        </w:tabs>
        <w:spacing w:after="0" w:line="240" w:lineRule="auto"/>
        <w:ind w:left="20" w:firstLine="720"/>
        <w:jc w:val="both"/>
        <w:rPr>
          <w:rFonts w:ascii="Times New Roman" w:hAnsi="Times New Roman" w:cs="Times New Roman"/>
          <w:sz w:val="28"/>
          <w:szCs w:val="28"/>
        </w:rPr>
      </w:pPr>
      <w:r w:rsidRPr="002D6008">
        <w:rPr>
          <w:rFonts w:ascii="Times New Roman" w:hAnsi="Times New Roman" w:cs="Times New Roman"/>
          <w:sz w:val="28"/>
          <w:szCs w:val="28"/>
        </w:rPr>
        <w:t>выполнение работ по благоустройству;</w:t>
      </w:r>
    </w:p>
    <w:p w:rsidR="002D6008" w:rsidRPr="002D6008" w:rsidRDefault="002D6008" w:rsidP="002D6008">
      <w:pPr>
        <w:pStyle w:val="1"/>
        <w:numPr>
          <w:ilvl w:val="0"/>
          <w:numId w:val="4"/>
        </w:numPr>
        <w:shd w:val="clear" w:color="auto" w:fill="auto"/>
        <w:tabs>
          <w:tab w:val="left" w:pos="1276"/>
        </w:tabs>
        <w:spacing w:after="0" w:line="240" w:lineRule="auto"/>
        <w:ind w:left="20" w:firstLine="720"/>
        <w:jc w:val="both"/>
        <w:rPr>
          <w:rFonts w:ascii="Times New Roman" w:hAnsi="Times New Roman" w:cs="Times New Roman"/>
          <w:sz w:val="28"/>
          <w:szCs w:val="28"/>
        </w:rPr>
      </w:pPr>
      <w:r w:rsidRPr="002D6008">
        <w:rPr>
          <w:rFonts w:ascii="Times New Roman" w:hAnsi="Times New Roman" w:cs="Times New Roman"/>
          <w:sz w:val="28"/>
          <w:szCs w:val="28"/>
        </w:rPr>
        <w:t>эксплуатация внутренних и наружных инженерных коммуникаций;</w:t>
      </w:r>
    </w:p>
    <w:p w:rsidR="002D6008" w:rsidRPr="002D6008" w:rsidRDefault="002D6008" w:rsidP="002D6008">
      <w:pPr>
        <w:pStyle w:val="1"/>
        <w:numPr>
          <w:ilvl w:val="0"/>
          <w:numId w:val="4"/>
        </w:numPr>
        <w:shd w:val="clear" w:color="auto" w:fill="auto"/>
        <w:tabs>
          <w:tab w:val="left" w:pos="1276"/>
        </w:tabs>
        <w:spacing w:after="0" w:line="240" w:lineRule="auto"/>
        <w:ind w:left="20" w:firstLine="720"/>
        <w:jc w:val="both"/>
        <w:rPr>
          <w:rFonts w:ascii="Times New Roman" w:hAnsi="Times New Roman" w:cs="Times New Roman"/>
          <w:sz w:val="28"/>
          <w:szCs w:val="28"/>
        </w:rPr>
      </w:pPr>
      <w:r w:rsidRPr="002D6008">
        <w:rPr>
          <w:rFonts w:ascii="Times New Roman" w:hAnsi="Times New Roman" w:cs="Times New Roman"/>
          <w:sz w:val="28"/>
          <w:szCs w:val="28"/>
        </w:rPr>
        <w:t>стирка и химическая чистка текстильных и меховых изделий;</w:t>
      </w:r>
    </w:p>
    <w:p w:rsidR="002D6008" w:rsidRPr="002D6008" w:rsidRDefault="002D6008" w:rsidP="002D6008">
      <w:pPr>
        <w:pStyle w:val="1"/>
        <w:numPr>
          <w:ilvl w:val="0"/>
          <w:numId w:val="4"/>
        </w:numPr>
        <w:shd w:val="clear" w:color="auto" w:fill="auto"/>
        <w:tabs>
          <w:tab w:val="left" w:pos="1276"/>
        </w:tabs>
        <w:spacing w:after="0" w:line="240" w:lineRule="auto"/>
        <w:ind w:left="20" w:firstLine="720"/>
        <w:jc w:val="both"/>
        <w:rPr>
          <w:rFonts w:ascii="Times New Roman" w:hAnsi="Times New Roman" w:cs="Times New Roman"/>
          <w:sz w:val="28"/>
          <w:szCs w:val="28"/>
        </w:rPr>
      </w:pPr>
      <w:r w:rsidRPr="002D6008">
        <w:rPr>
          <w:rFonts w:ascii="Times New Roman" w:hAnsi="Times New Roman" w:cs="Times New Roman"/>
          <w:color w:val="212529"/>
          <w:sz w:val="28"/>
          <w:szCs w:val="28"/>
        </w:rPr>
        <w:t>деятельность по чистке и уборке жилых зданий и нежилых помещений прочая;</w:t>
      </w:r>
    </w:p>
    <w:p w:rsidR="002D6008" w:rsidRPr="002D6008" w:rsidRDefault="002D6008" w:rsidP="002D6008">
      <w:pPr>
        <w:pStyle w:val="1"/>
        <w:numPr>
          <w:ilvl w:val="0"/>
          <w:numId w:val="4"/>
        </w:numPr>
        <w:shd w:val="clear" w:color="auto" w:fill="auto"/>
        <w:tabs>
          <w:tab w:val="left" w:pos="1276"/>
        </w:tabs>
        <w:spacing w:after="0" w:line="240" w:lineRule="auto"/>
        <w:ind w:left="20" w:firstLine="720"/>
        <w:jc w:val="both"/>
        <w:rPr>
          <w:rFonts w:ascii="Times New Roman" w:hAnsi="Times New Roman" w:cs="Times New Roman"/>
          <w:sz w:val="28"/>
          <w:szCs w:val="28"/>
        </w:rPr>
      </w:pPr>
      <w:r w:rsidRPr="002D6008">
        <w:rPr>
          <w:rFonts w:ascii="Times New Roman" w:hAnsi="Times New Roman" w:cs="Times New Roman"/>
          <w:sz w:val="28"/>
          <w:szCs w:val="28"/>
        </w:rPr>
        <w:t>предоставление услуг по благоустройству ландшафта;</w:t>
      </w:r>
    </w:p>
    <w:p w:rsidR="002D6008" w:rsidRPr="002D6008" w:rsidRDefault="002D6008" w:rsidP="002D6008">
      <w:pPr>
        <w:pStyle w:val="1"/>
        <w:numPr>
          <w:ilvl w:val="0"/>
          <w:numId w:val="4"/>
        </w:numPr>
        <w:shd w:val="clear" w:color="auto" w:fill="auto"/>
        <w:tabs>
          <w:tab w:val="left" w:pos="1276"/>
        </w:tabs>
        <w:spacing w:after="0" w:line="240" w:lineRule="auto"/>
        <w:ind w:left="20" w:firstLine="720"/>
        <w:jc w:val="both"/>
        <w:rPr>
          <w:rFonts w:ascii="Times New Roman" w:hAnsi="Times New Roman" w:cs="Times New Roman"/>
          <w:sz w:val="28"/>
          <w:szCs w:val="28"/>
        </w:rPr>
      </w:pPr>
      <w:r w:rsidRPr="002D6008">
        <w:rPr>
          <w:rFonts w:ascii="Times New Roman" w:hAnsi="Times New Roman" w:cs="Times New Roman"/>
          <w:sz w:val="28"/>
          <w:szCs w:val="28"/>
        </w:rPr>
        <w:t>ремонт бытовых приборов, домашнего и садового инвентаря.</w:t>
      </w:r>
    </w:p>
    <w:p w:rsidR="002D6008" w:rsidRPr="002D6008" w:rsidRDefault="002D6008" w:rsidP="002D6008">
      <w:pPr>
        <w:pStyle w:val="1"/>
        <w:shd w:val="clear" w:color="auto" w:fill="auto"/>
        <w:tabs>
          <w:tab w:val="left" w:pos="1186"/>
          <w:tab w:val="left" w:pos="1276"/>
        </w:tabs>
        <w:spacing w:after="0" w:line="240" w:lineRule="auto"/>
        <w:ind w:firstLine="709"/>
        <w:jc w:val="both"/>
        <w:rPr>
          <w:rFonts w:ascii="Times New Roman" w:hAnsi="Times New Roman" w:cs="Times New Roman"/>
          <w:sz w:val="28"/>
          <w:szCs w:val="28"/>
        </w:rPr>
      </w:pPr>
      <w:r w:rsidRPr="002D6008">
        <w:rPr>
          <w:rFonts w:ascii="Times New Roman" w:hAnsi="Times New Roman" w:cs="Times New Roman"/>
          <w:sz w:val="28"/>
          <w:szCs w:val="28"/>
        </w:rPr>
        <w:t>Учреждение вправе осуществлять указанные в настоящем подпункте виды деятельности, лишь постольку, поскольку это служит достижению целей, ради которых оно создано, и соответствующие указанным целям, а также учреждение вправе осуществлять иные виды деятельности, не запрещенные законодательством.</w:t>
      </w:r>
    </w:p>
    <w:p w:rsidR="002D6008" w:rsidRPr="002D6008" w:rsidRDefault="002D6008" w:rsidP="002D6008">
      <w:pPr>
        <w:pStyle w:val="1"/>
        <w:shd w:val="clear" w:color="auto" w:fill="auto"/>
        <w:tabs>
          <w:tab w:val="left" w:pos="1186"/>
          <w:tab w:val="left" w:pos="1276"/>
        </w:tabs>
        <w:spacing w:after="0" w:line="240" w:lineRule="auto"/>
        <w:ind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Учреждение должно иметь достаточное для осуществления приносящей доход деятельности имущество рыночной стоимостью не </w:t>
      </w:r>
      <w:proofErr w:type="gramStart"/>
      <w:r w:rsidRPr="002D6008">
        <w:rPr>
          <w:rFonts w:ascii="Times New Roman" w:hAnsi="Times New Roman" w:cs="Times New Roman"/>
          <w:sz w:val="28"/>
          <w:szCs w:val="28"/>
        </w:rPr>
        <w:t>менее уставного</w:t>
      </w:r>
      <w:proofErr w:type="gramEnd"/>
      <w:r w:rsidRPr="002D6008">
        <w:rPr>
          <w:rFonts w:ascii="Times New Roman" w:hAnsi="Times New Roman" w:cs="Times New Roman"/>
          <w:sz w:val="28"/>
          <w:szCs w:val="28"/>
        </w:rPr>
        <w:t xml:space="preserve"> капитала, предусмотренного для обществ с ограниченной ответственностью.</w:t>
      </w:r>
    </w:p>
    <w:p w:rsidR="002D6008" w:rsidRPr="002D6008" w:rsidRDefault="002D6008" w:rsidP="002D6008">
      <w:pPr>
        <w:pStyle w:val="ConsPlusNormal"/>
        <w:ind w:firstLine="539"/>
        <w:jc w:val="both"/>
        <w:rPr>
          <w:rFonts w:ascii="Times New Roman" w:hAnsi="Times New Roman" w:cs="Times New Roman"/>
          <w:sz w:val="28"/>
          <w:szCs w:val="28"/>
        </w:rPr>
      </w:pPr>
      <w:r w:rsidRPr="002D6008">
        <w:rPr>
          <w:rFonts w:ascii="Times New Roman" w:hAnsi="Times New Roman" w:cs="Times New Roman"/>
          <w:sz w:val="28"/>
          <w:szCs w:val="28"/>
        </w:rPr>
        <w:t xml:space="preserve">2.6. Муниципальные задания для Учреждения </w:t>
      </w:r>
      <w:proofErr w:type="gramStart"/>
      <w:r w:rsidRPr="002D6008">
        <w:rPr>
          <w:rFonts w:ascii="Times New Roman" w:hAnsi="Times New Roman" w:cs="Times New Roman"/>
          <w:sz w:val="28"/>
          <w:szCs w:val="28"/>
        </w:rPr>
        <w:t>формируются и утверждаются</w:t>
      </w:r>
      <w:proofErr w:type="gramEnd"/>
      <w:r w:rsidRPr="002D6008">
        <w:rPr>
          <w:rFonts w:ascii="Times New Roman" w:hAnsi="Times New Roman" w:cs="Times New Roman"/>
          <w:sz w:val="28"/>
          <w:szCs w:val="28"/>
        </w:rPr>
        <w:t xml:space="preserve"> Учредителем Учреждения в порядке, определенном Администрацией района, в соответствии с предусмотренными настоящим уставом основными видами деятельности Учреждения.</w:t>
      </w:r>
    </w:p>
    <w:p w:rsidR="002D6008" w:rsidRPr="002D6008" w:rsidRDefault="002D6008" w:rsidP="002D6008">
      <w:pPr>
        <w:pStyle w:val="ConsPlusNormal"/>
        <w:ind w:firstLine="539"/>
        <w:jc w:val="both"/>
        <w:rPr>
          <w:rFonts w:ascii="Times New Roman" w:hAnsi="Times New Roman" w:cs="Times New Roman"/>
          <w:sz w:val="28"/>
          <w:szCs w:val="28"/>
        </w:rPr>
      </w:pPr>
      <w:r w:rsidRPr="002D6008">
        <w:rPr>
          <w:rFonts w:ascii="Times New Roman" w:hAnsi="Times New Roman" w:cs="Times New Roman"/>
          <w:sz w:val="28"/>
          <w:szCs w:val="28"/>
        </w:rPr>
        <w:t xml:space="preserve">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w:t>
      </w:r>
    </w:p>
    <w:p w:rsidR="002D6008" w:rsidRPr="002D6008" w:rsidRDefault="002D6008" w:rsidP="002D6008">
      <w:pPr>
        <w:pStyle w:val="ConsPlusNormal"/>
        <w:ind w:firstLine="539"/>
        <w:jc w:val="both"/>
        <w:rPr>
          <w:rFonts w:ascii="Times New Roman" w:hAnsi="Times New Roman" w:cs="Times New Roman"/>
          <w:sz w:val="28"/>
          <w:szCs w:val="28"/>
        </w:rPr>
      </w:pPr>
      <w:r w:rsidRPr="002D6008">
        <w:rPr>
          <w:rFonts w:ascii="Times New Roman" w:hAnsi="Times New Roman" w:cs="Times New Roman"/>
          <w:sz w:val="28"/>
          <w:szCs w:val="28"/>
        </w:rPr>
        <w:t>Учреждение не вправе отказаться от выполнения муниципального задания.</w:t>
      </w:r>
    </w:p>
    <w:p w:rsidR="002D6008" w:rsidRPr="002D6008" w:rsidRDefault="002D6008" w:rsidP="002D6008">
      <w:pPr>
        <w:pStyle w:val="ConsPlusNormal"/>
        <w:ind w:firstLine="539"/>
        <w:jc w:val="both"/>
        <w:rPr>
          <w:rFonts w:ascii="Times New Roman" w:hAnsi="Times New Roman" w:cs="Times New Roman"/>
          <w:sz w:val="28"/>
          <w:szCs w:val="28"/>
        </w:rPr>
      </w:pPr>
      <w:r w:rsidRPr="002D6008">
        <w:rPr>
          <w:rFonts w:ascii="Times New Roman" w:hAnsi="Times New Roman" w:cs="Times New Roman"/>
          <w:sz w:val="28"/>
          <w:szCs w:val="28"/>
        </w:rPr>
        <w:t xml:space="preserve">2.7. </w:t>
      </w:r>
      <w:proofErr w:type="gramStart"/>
      <w:r w:rsidRPr="002D6008">
        <w:rPr>
          <w:rFonts w:ascii="Times New Roman" w:hAnsi="Times New Roman" w:cs="Times New Roman"/>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w:t>
      </w:r>
      <w:hyperlink w:anchor="Par132" w:tooltip="    2.4.1. Основные виды деятельности &lt;4&gt;:" w:history="1">
        <w:r w:rsidRPr="002D6008">
          <w:rPr>
            <w:rFonts w:ascii="Times New Roman" w:hAnsi="Times New Roman" w:cs="Times New Roman"/>
            <w:sz w:val="28"/>
            <w:szCs w:val="28"/>
          </w:rPr>
          <w:t xml:space="preserve"> пункте 2.5</w:t>
        </w:r>
      </w:hyperlink>
      <w:r w:rsidRPr="002D6008">
        <w:rPr>
          <w:rFonts w:ascii="Times New Roman" w:hAnsi="Times New Roman" w:cs="Times New Roman"/>
          <w:sz w:val="28"/>
          <w:szCs w:val="28"/>
        </w:rPr>
        <w:t xml:space="preserve"> настоящего устава, для граждан и юридических лиц за плату и на одинаковых при оказании одних и тех же услуг (выполнении работ) условиях.</w:t>
      </w:r>
      <w:proofErr w:type="gramEnd"/>
      <w:r w:rsidRPr="002D6008">
        <w:rPr>
          <w:rFonts w:ascii="Times New Roman" w:hAnsi="Times New Roman" w:cs="Times New Roman"/>
          <w:sz w:val="28"/>
          <w:szCs w:val="28"/>
        </w:rPr>
        <w:t xml:space="preserve"> Порядок определения указанной платы устанавливается Учредителем Учреждения, если иное не предусмотрено федеральным законом.</w:t>
      </w:r>
    </w:p>
    <w:p w:rsidR="002D6008" w:rsidRPr="002D6008" w:rsidRDefault="002D6008" w:rsidP="002D6008">
      <w:pPr>
        <w:pStyle w:val="ConsPlusNormal"/>
        <w:ind w:firstLine="539"/>
        <w:jc w:val="both"/>
        <w:rPr>
          <w:rFonts w:ascii="Times New Roman" w:hAnsi="Times New Roman" w:cs="Times New Roman"/>
          <w:sz w:val="28"/>
          <w:szCs w:val="28"/>
        </w:rPr>
      </w:pPr>
      <w:r w:rsidRPr="002D6008">
        <w:rPr>
          <w:rFonts w:ascii="Times New Roman" w:hAnsi="Times New Roman" w:cs="Times New Roman"/>
          <w:sz w:val="28"/>
          <w:szCs w:val="28"/>
        </w:rPr>
        <w:t xml:space="preserve">2.8. В </w:t>
      </w:r>
      <w:proofErr w:type="gramStart"/>
      <w:r w:rsidRPr="002D6008">
        <w:rPr>
          <w:rFonts w:ascii="Times New Roman" w:hAnsi="Times New Roman" w:cs="Times New Roman"/>
          <w:sz w:val="28"/>
          <w:szCs w:val="28"/>
        </w:rPr>
        <w:t>случаях</w:t>
      </w:r>
      <w:proofErr w:type="gramEnd"/>
      <w:r w:rsidRPr="002D6008">
        <w:rPr>
          <w:rFonts w:ascii="Times New Roman" w:hAnsi="Times New Roman" w:cs="Times New Roman"/>
          <w:sz w:val="28"/>
          <w:szCs w:val="28"/>
        </w:rPr>
        <w:t>, предусмотренных законом, Учреждение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D6008" w:rsidRPr="002D6008" w:rsidRDefault="002D6008" w:rsidP="002D6008">
      <w:pPr>
        <w:pStyle w:val="ConsPlusNormal"/>
        <w:ind w:firstLine="539"/>
        <w:jc w:val="both"/>
        <w:rPr>
          <w:rFonts w:ascii="Times New Roman" w:hAnsi="Times New Roman" w:cs="Times New Roman"/>
          <w:sz w:val="28"/>
          <w:szCs w:val="28"/>
        </w:rPr>
      </w:pPr>
      <w:proofErr w:type="gramStart"/>
      <w:r w:rsidRPr="002D6008">
        <w:rPr>
          <w:rFonts w:ascii="Times New Roman" w:hAnsi="Times New Roman" w:cs="Times New Roman"/>
          <w:sz w:val="28"/>
          <w:szCs w:val="28"/>
        </w:rPr>
        <w:lastRenderedPageBreak/>
        <w:t>Право Учреждения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w:t>
      </w:r>
      <w:proofErr w:type="gramEnd"/>
      <w:r w:rsidRPr="002D6008">
        <w:rPr>
          <w:rFonts w:ascii="Times New Roman" w:hAnsi="Times New Roman" w:cs="Times New Roman"/>
          <w:sz w:val="28"/>
          <w:szCs w:val="28"/>
        </w:rPr>
        <w:t xml:space="preserve">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2D6008" w:rsidRPr="002D6008" w:rsidRDefault="002D6008" w:rsidP="002D6008">
      <w:pPr>
        <w:pStyle w:val="ConsPlusNormal"/>
        <w:ind w:firstLine="539"/>
        <w:jc w:val="both"/>
        <w:rPr>
          <w:rFonts w:ascii="Times New Roman" w:hAnsi="Times New Roman" w:cs="Times New Roman"/>
          <w:sz w:val="28"/>
          <w:szCs w:val="28"/>
        </w:rPr>
      </w:pPr>
    </w:p>
    <w:p w:rsidR="002D6008" w:rsidRPr="002D6008" w:rsidRDefault="002D6008" w:rsidP="002D6008">
      <w:pPr>
        <w:pStyle w:val="11"/>
        <w:numPr>
          <w:ilvl w:val="0"/>
          <w:numId w:val="10"/>
        </w:numPr>
        <w:shd w:val="clear" w:color="auto" w:fill="auto"/>
        <w:tabs>
          <w:tab w:val="left" w:pos="0"/>
        </w:tabs>
        <w:spacing w:after="0" w:line="240" w:lineRule="auto"/>
        <w:ind w:right="-1"/>
        <w:jc w:val="center"/>
        <w:rPr>
          <w:rFonts w:ascii="Times New Roman" w:hAnsi="Times New Roman" w:cs="Times New Roman"/>
          <w:sz w:val="28"/>
          <w:szCs w:val="28"/>
        </w:rPr>
      </w:pPr>
      <w:bookmarkStart w:id="0" w:name="bookmark3"/>
      <w:r w:rsidRPr="002D6008">
        <w:rPr>
          <w:rFonts w:ascii="Times New Roman" w:hAnsi="Times New Roman" w:cs="Times New Roman"/>
          <w:color w:val="000000"/>
          <w:sz w:val="28"/>
          <w:szCs w:val="28"/>
        </w:rPr>
        <w:t>Имущество Учреждения и финансовое обеспечение</w:t>
      </w:r>
    </w:p>
    <w:p w:rsidR="002D6008" w:rsidRPr="002D6008" w:rsidRDefault="002D6008" w:rsidP="002D6008">
      <w:pPr>
        <w:pStyle w:val="11"/>
        <w:shd w:val="clear" w:color="auto" w:fill="auto"/>
        <w:tabs>
          <w:tab w:val="left" w:pos="0"/>
        </w:tabs>
        <w:spacing w:after="0" w:line="240" w:lineRule="auto"/>
        <w:ind w:right="-1" w:firstLine="0"/>
        <w:jc w:val="center"/>
        <w:rPr>
          <w:rFonts w:ascii="Times New Roman" w:hAnsi="Times New Roman" w:cs="Times New Roman"/>
          <w:sz w:val="28"/>
          <w:szCs w:val="28"/>
        </w:rPr>
      </w:pPr>
      <w:r w:rsidRPr="002D6008">
        <w:rPr>
          <w:rFonts w:ascii="Times New Roman" w:hAnsi="Times New Roman" w:cs="Times New Roman"/>
          <w:color w:val="000000"/>
          <w:sz w:val="28"/>
          <w:szCs w:val="28"/>
        </w:rPr>
        <w:t>выполнения муниципального задания Учреждени</w:t>
      </w:r>
      <w:bookmarkEnd w:id="0"/>
      <w:r w:rsidRPr="002D6008">
        <w:rPr>
          <w:rFonts w:ascii="Times New Roman" w:hAnsi="Times New Roman" w:cs="Times New Roman"/>
          <w:color w:val="000000"/>
          <w:sz w:val="28"/>
          <w:szCs w:val="28"/>
        </w:rPr>
        <w:t>ем</w:t>
      </w:r>
    </w:p>
    <w:p w:rsidR="002D6008" w:rsidRPr="002D6008" w:rsidRDefault="002D6008" w:rsidP="002D6008">
      <w:pPr>
        <w:autoSpaceDE w:val="0"/>
        <w:autoSpaceDN w:val="0"/>
        <w:adjustRightInd w:val="0"/>
        <w:ind w:firstLine="709"/>
        <w:jc w:val="center"/>
        <w:outlineLvl w:val="1"/>
        <w:rPr>
          <w:b/>
          <w:sz w:val="28"/>
          <w:szCs w:val="28"/>
        </w:rPr>
      </w:pPr>
    </w:p>
    <w:p w:rsidR="002D6008" w:rsidRPr="002D6008" w:rsidRDefault="002D6008" w:rsidP="002D6008">
      <w:pPr>
        <w:pStyle w:val="a9"/>
        <w:numPr>
          <w:ilvl w:val="1"/>
          <w:numId w:val="8"/>
        </w:numPr>
        <w:tabs>
          <w:tab w:val="num" w:pos="1440"/>
        </w:tabs>
        <w:spacing w:after="0"/>
        <w:ind w:left="0" w:firstLine="709"/>
        <w:jc w:val="both"/>
        <w:rPr>
          <w:sz w:val="28"/>
          <w:szCs w:val="28"/>
        </w:rPr>
      </w:pPr>
      <w:r w:rsidRPr="002D6008">
        <w:rPr>
          <w:sz w:val="28"/>
          <w:szCs w:val="28"/>
          <w:lang w:val="ru-RU"/>
        </w:rPr>
        <w:t xml:space="preserve">Собственником </w:t>
      </w:r>
      <w:r w:rsidRPr="002D6008">
        <w:rPr>
          <w:sz w:val="28"/>
          <w:szCs w:val="28"/>
        </w:rPr>
        <w:t>имущест</w:t>
      </w:r>
      <w:r w:rsidRPr="002D6008">
        <w:rPr>
          <w:sz w:val="28"/>
          <w:szCs w:val="28"/>
          <w:lang w:val="ru-RU"/>
        </w:rPr>
        <w:t>ва</w:t>
      </w:r>
      <w:r w:rsidRPr="002D6008">
        <w:rPr>
          <w:sz w:val="28"/>
          <w:szCs w:val="28"/>
        </w:rPr>
        <w:t xml:space="preserve"> Учреждения является район. </w:t>
      </w:r>
    </w:p>
    <w:p w:rsidR="002D6008" w:rsidRPr="002D6008" w:rsidRDefault="002D6008" w:rsidP="002D6008">
      <w:pPr>
        <w:autoSpaceDE w:val="0"/>
        <w:autoSpaceDN w:val="0"/>
        <w:adjustRightInd w:val="0"/>
        <w:ind w:firstLine="709"/>
        <w:jc w:val="both"/>
        <w:rPr>
          <w:sz w:val="28"/>
          <w:szCs w:val="28"/>
        </w:rPr>
      </w:pPr>
      <w:r w:rsidRPr="002D6008">
        <w:rPr>
          <w:sz w:val="28"/>
          <w:szCs w:val="28"/>
        </w:rPr>
        <w:t xml:space="preserve">3.2. Имущество Учреждения закрепляется за ним на </w:t>
      </w:r>
      <w:proofErr w:type="gramStart"/>
      <w:r w:rsidRPr="002D6008">
        <w:rPr>
          <w:sz w:val="28"/>
          <w:szCs w:val="28"/>
        </w:rPr>
        <w:t>праве</w:t>
      </w:r>
      <w:proofErr w:type="gramEnd"/>
      <w:r w:rsidRPr="002D6008">
        <w:rPr>
          <w:sz w:val="28"/>
          <w:szCs w:val="28"/>
        </w:rPr>
        <w:t xml:space="preserve"> оперативного управления.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3.3.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3.5. Источниками формирования имущества и денежных средств Учреждения являются:</w:t>
      </w:r>
    </w:p>
    <w:p w:rsidR="002D6008" w:rsidRPr="002D6008" w:rsidRDefault="002D6008" w:rsidP="002D6008">
      <w:pPr>
        <w:pStyle w:val="ConsPlusNormal"/>
        <w:ind w:firstLine="540"/>
        <w:jc w:val="both"/>
        <w:rPr>
          <w:rFonts w:ascii="Times New Roman" w:hAnsi="Times New Roman" w:cs="Times New Roman"/>
          <w:sz w:val="28"/>
          <w:szCs w:val="28"/>
        </w:rPr>
      </w:pPr>
      <w:proofErr w:type="gramStart"/>
      <w:r w:rsidRPr="002D6008">
        <w:rPr>
          <w:rFonts w:ascii="Times New Roman" w:hAnsi="Times New Roman" w:cs="Times New Roman"/>
          <w:sz w:val="28"/>
          <w:szCs w:val="28"/>
        </w:rPr>
        <w:t>1) бюджетные ассигнования;</w:t>
      </w:r>
      <w:proofErr w:type="gramEnd"/>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2) имущество, закрепляемое за Учреждением на праве </w:t>
      </w:r>
      <w:proofErr w:type="gramStart"/>
      <w:r w:rsidRPr="002D6008">
        <w:rPr>
          <w:rFonts w:ascii="Times New Roman" w:hAnsi="Times New Roman" w:cs="Times New Roman"/>
          <w:sz w:val="28"/>
          <w:szCs w:val="28"/>
        </w:rPr>
        <w:t>оперативного</w:t>
      </w:r>
      <w:proofErr w:type="gramEnd"/>
      <w:r w:rsidRPr="002D6008">
        <w:rPr>
          <w:rFonts w:ascii="Times New Roman" w:hAnsi="Times New Roman" w:cs="Times New Roman"/>
          <w:sz w:val="28"/>
          <w:szCs w:val="28"/>
        </w:rPr>
        <w:t xml:space="preserve"> управления;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3) средства спонсоров и добровольные пожертвования;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4) доходы от приносящей доход деятельности;</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5) </w:t>
      </w:r>
      <w:proofErr w:type="gramStart"/>
      <w:r w:rsidRPr="002D6008">
        <w:rPr>
          <w:rFonts w:ascii="Times New Roman" w:hAnsi="Times New Roman" w:cs="Times New Roman"/>
          <w:sz w:val="28"/>
          <w:szCs w:val="28"/>
        </w:rPr>
        <w:t>другие</w:t>
      </w:r>
      <w:proofErr w:type="gramEnd"/>
      <w:r w:rsidRPr="002D6008">
        <w:rPr>
          <w:rFonts w:ascii="Times New Roman" w:hAnsi="Times New Roman" w:cs="Times New Roman"/>
          <w:sz w:val="28"/>
          <w:szCs w:val="28"/>
        </w:rPr>
        <w:t xml:space="preserve"> не запрещенные законом поступления.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3.6. Имущество и денежные средства Учреждения отражаются на его </w:t>
      </w:r>
      <w:proofErr w:type="gramStart"/>
      <w:r w:rsidRPr="002D6008">
        <w:rPr>
          <w:rFonts w:ascii="Times New Roman" w:hAnsi="Times New Roman" w:cs="Times New Roman"/>
          <w:sz w:val="28"/>
          <w:szCs w:val="28"/>
        </w:rPr>
        <w:t>балансе</w:t>
      </w:r>
      <w:proofErr w:type="gramEnd"/>
      <w:r w:rsidRPr="002D6008">
        <w:rPr>
          <w:rFonts w:ascii="Times New Roman" w:hAnsi="Times New Roman" w:cs="Times New Roman"/>
          <w:sz w:val="28"/>
          <w:szCs w:val="28"/>
        </w:rPr>
        <w:t xml:space="preserve"> и используются для достижения целей, определенных настоящим уставом.</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3.7.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w:t>
      </w:r>
      <w:r w:rsidRPr="002D6008">
        <w:rPr>
          <w:rFonts w:ascii="Times New Roman" w:hAnsi="Times New Roman" w:cs="Times New Roman"/>
          <w:sz w:val="28"/>
          <w:szCs w:val="28"/>
        </w:rPr>
        <w:lastRenderedPageBreak/>
        <w:t>договором о порядке использования имущества, закрепленного за Учреждением на праве оперативного управления.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3.8. </w:t>
      </w:r>
      <w:proofErr w:type="gramStart"/>
      <w:r w:rsidRPr="002D6008">
        <w:rPr>
          <w:rFonts w:ascii="Times New Roman" w:hAnsi="Times New Roman" w:cs="Times New Roman"/>
          <w:sz w:val="28"/>
          <w:szCs w:val="28"/>
        </w:rPr>
        <w:t>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roofErr w:type="gramEnd"/>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3.9. Учреждение с согласия Органа по управлению имуществом района:</w:t>
      </w:r>
    </w:p>
    <w:p w:rsidR="002D6008" w:rsidRPr="002D6008" w:rsidRDefault="002D6008" w:rsidP="002D6008">
      <w:pPr>
        <w:pStyle w:val="ConsPlusNormal"/>
        <w:ind w:firstLine="540"/>
        <w:jc w:val="both"/>
        <w:rPr>
          <w:rFonts w:ascii="Times New Roman" w:hAnsi="Times New Roman" w:cs="Times New Roman"/>
          <w:sz w:val="28"/>
          <w:szCs w:val="28"/>
        </w:rPr>
      </w:pPr>
      <w:proofErr w:type="gramStart"/>
      <w:r w:rsidRPr="002D6008">
        <w:rPr>
          <w:rFonts w:ascii="Times New Roman" w:hAnsi="Times New Roman" w:cs="Times New Roman"/>
          <w:sz w:val="28"/>
          <w:szCs w:val="28"/>
        </w:rPr>
        <w:t>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roofErr w:type="gramEnd"/>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3.10. </w:t>
      </w:r>
      <w:proofErr w:type="gramStart"/>
      <w:r w:rsidRPr="002D6008">
        <w:rPr>
          <w:rFonts w:ascii="Times New Roman" w:hAnsi="Times New Roman" w:cs="Times New Roman"/>
          <w:sz w:val="28"/>
          <w:szCs w:val="28"/>
        </w:rPr>
        <w:t>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roofErr w:type="gramEnd"/>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3.11. Учреждение ведет статистическую отчетность о результатах хозяйственной и иной деятельности в порядке, установленном федеральным законодательством, а также обеспечивает ведение бухгалтерского, налогового учета путем заключения договора (соглашения) о ведении бухгалтерского и налогового учета.</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3.12. Финансовое обеспечение выполнения муниципального задания Учреждением осуществляется в виде субсидий из бюджета района на финансовое обеспечение выполнения муниципального задания.</w:t>
      </w:r>
    </w:p>
    <w:p w:rsidR="002D6008" w:rsidRPr="002D6008" w:rsidRDefault="002D6008" w:rsidP="002D6008">
      <w:pPr>
        <w:pStyle w:val="ConsPlusNormal"/>
        <w:ind w:firstLine="540"/>
        <w:jc w:val="both"/>
        <w:rPr>
          <w:rFonts w:ascii="Times New Roman" w:hAnsi="Times New Roman" w:cs="Times New Roman"/>
          <w:sz w:val="28"/>
          <w:szCs w:val="28"/>
        </w:rPr>
      </w:pPr>
      <w:proofErr w:type="gramStart"/>
      <w:r w:rsidRPr="002D6008">
        <w:rPr>
          <w:rFonts w:ascii="Times New Roman" w:hAnsi="Times New Roman" w:cs="Times New Roman"/>
          <w:sz w:val="28"/>
          <w:szCs w:val="28"/>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2D6008" w:rsidRPr="002D6008" w:rsidRDefault="002D6008" w:rsidP="002D6008">
      <w:pPr>
        <w:pStyle w:val="ConsPlusNormal"/>
        <w:ind w:firstLine="540"/>
        <w:jc w:val="both"/>
        <w:rPr>
          <w:rFonts w:ascii="Times New Roman" w:hAnsi="Times New Roman" w:cs="Times New Roman"/>
          <w:sz w:val="28"/>
          <w:szCs w:val="28"/>
        </w:rPr>
      </w:pPr>
      <w:proofErr w:type="gramStart"/>
      <w:r w:rsidRPr="002D6008">
        <w:rPr>
          <w:rFonts w:ascii="Times New Roman" w:hAnsi="Times New Roman" w:cs="Times New Roman"/>
          <w:sz w:val="28"/>
          <w:szCs w:val="28"/>
        </w:rPr>
        <w:t xml:space="preserve">В соответствии с Бюджетным </w:t>
      </w:r>
      <w:hyperlink r:id="rId9" w:tooltip="&quot;Бюджетный кодекс Российской Федерации&quot; от 31.07.1998 N 145-ФЗ (ред. от 04.11.2019, с изм. от 12.11.2019){КонсультантПлюс}" w:history="1">
        <w:r w:rsidRPr="002D6008">
          <w:rPr>
            <w:rFonts w:ascii="Times New Roman" w:hAnsi="Times New Roman" w:cs="Times New Roman"/>
            <w:sz w:val="28"/>
            <w:szCs w:val="28"/>
          </w:rPr>
          <w:t>кодексом</w:t>
        </w:r>
      </w:hyperlink>
      <w:r w:rsidRPr="002D6008">
        <w:rPr>
          <w:rFonts w:ascii="Times New Roman" w:hAnsi="Times New Roman" w:cs="Times New Roman"/>
          <w:sz w:val="28"/>
          <w:szCs w:val="28"/>
        </w:rPr>
        <w:t xml:space="preserve"> Российской Федерации Учреждению могут предоставляться из бюджета района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района.</w:t>
      </w:r>
      <w:proofErr w:type="gramEnd"/>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lastRenderedPageBreak/>
        <w:t xml:space="preserve">3.13. Доходы Учреждения, за исключением доходов от продажи недвижимого имущества, находящегося на </w:t>
      </w:r>
      <w:proofErr w:type="gramStart"/>
      <w:r w:rsidRPr="002D6008">
        <w:rPr>
          <w:rFonts w:ascii="Times New Roman" w:hAnsi="Times New Roman" w:cs="Times New Roman"/>
          <w:sz w:val="28"/>
          <w:szCs w:val="28"/>
        </w:rPr>
        <w:t>праве</w:t>
      </w:r>
      <w:proofErr w:type="gramEnd"/>
      <w:r w:rsidRPr="002D6008">
        <w:rPr>
          <w:rFonts w:ascii="Times New Roman" w:hAnsi="Times New Roman" w:cs="Times New Roman"/>
          <w:sz w:val="28"/>
          <w:szCs w:val="28"/>
        </w:rPr>
        <w:t xml:space="preserve">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Доходы от продажи недвижимого имущества, находящегося на </w:t>
      </w:r>
      <w:proofErr w:type="gramStart"/>
      <w:r w:rsidRPr="002D6008">
        <w:rPr>
          <w:rFonts w:ascii="Times New Roman" w:hAnsi="Times New Roman" w:cs="Times New Roman"/>
          <w:sz w:val="28"/>
          <w:szCs w:val="28"/>
        </w:rPr>
        <w:t>праве</w:t>
      </w:r>
      <w:proofErr w:type="gramEnd"/>
      <w:r w:rsidRPr="002D6008">
        <w:rPr>
          <w:rFonts w:ascii="Times New Roman" w:hAnsi="Times New Roman" w:cs="Times New Roman"/>
          <w:sz w:val="28"/>
          <w:szCs w:val="28"/>
        </w:rPr>
        <w:t xml:space="preserve"> оперативного управления у Учреждения, в полном объеме поступают в бюджет района.</w:t>
      </w:r>
    </w:p>
    <w:p w:rsidR="002D6008" w:rsidRPr="002D6008" w:rsidRDefault="002D6008" w:rsidP="002D6008">
      <w:pPr>
        <w:pStyle w:val="ConsPlusNormal"/>
        <w:ind w:firstLine="540"/>
        <w:jc w:val="both"/>
        <w:rPr>
          <w:rFonts w:ascii="Times New Roman" w:hAnsi="Times New Roman" w:cs="Times New Roman"/>
          <w:sz w:val="28"/>
          <w:szCs w:val="28"/>
        </w:rPr>
      </w:pPr>
      <w:proofErr w:type="gramStart"/>
      <w:r w:rsidRPr="002D6008">
        <w:rPr>
          <w:rFonts w:ascii="Times New Roman" w:hAnsi="Times New Roman" w:cs="Times New Roman"/>
          <w:sz w:val="28"/>
          <w:szCs w:val="28"/>
        </w:rPr>
        <w:t>Если показатели объёма муниципальных услуг (работ), указанные в годовом отчёте о выполнении муниципального задания, меньше показателей объёма муниципальных услуг (работ), установленных в муниципальном задании (с учётом допустимых (возможных) отклонений от установленных показателей объёма муниципальных услуг (работ), в переделах которых муниципальное задание считается выполненным), то субсидия подлежит возврату в бюджет района в объёме, соответствующем показателям объёма муниципальных услуг (работ), которые не</w:t>
      </w:r>
      <w:proofErr w:type="gramEnd"/>
      <w:r w:rsidRPr="002D6008">
        <w:rPr>
          <w:rFonts w:ascii="Times New Roman" w:hAnsi="Times New Roman" w:cs="Times New Roman"/>
          <w:sz w:val="28"/>
          <w:szCs w:val="28"/>
        </w:rPr>
        <w:t xml:space="preserve"> были достигнуты, до 15 февраля года, следующего </w:t>
      </w:r>
      <w:proofErr w:type="gramStart"/>
      <w:r w:rsidRPr="002D6008">
        <w:rPr>
          <w:rFonts w:ascii="Times New Roman" w:hAnsi="Times New Roman" w:cs="Times New Roman"/>
          <w:sz w:val="28"/>
          <w:szCs w:val="28"/>
        </w:rPr>
        <w:t>за</w:t>
      </w:r>
      <w:proofErr w:type="gramEnd"/>
      <w:r w:rsidRPr="002D6008">
        <w:rPr>
          <w:rFonts w:ascii="Times New Roman" w:hAnsi="Times New Roman" w:cs="Times New Roman"/>
          <w:sz w:val="28"/>
          <w:szCs w:val="28"/>
        </w:rPr>
        <w:t xml:space="preserve"> отчётным.</w:t>
      </w:r>
    </w:p>
    <w:p w:rsidR="002D6008" w:rsidRPr="002D6008" w:rsidRDefault="002D6008" w:rsidP="002D6008">
      <w:pPr>
        <w:pStyle w:val="ConsPlusNormal"/>
        <w:ind w:firstLine="540"/>
        <w:jc w:val="both"/>
        <w:rPr>
          <w:rFonts w:ascii="Times New Roman" w:hAnsi="Times New Roman" w:cs="Times New Roman"/>
          <w:sz w:val="28"/>
          <w:szCs w:val="28"/>
        </w:rPr>
      </w:pPr>
      <w:proofErr w:type="gramStart"/>
      <w:r w:rsidRPr="002D6008">
        <w:rPr>
          <w:rFonts w:ascii="Times New Roman" w:hAnsi="Times New Roman" w:cs="Times New Roman"/>
          <w:sz w:val="28"/>
          <w:szCs w:val="28"/>
        </w:rPr>
        <w:t>Не использованные в текущем финансовом году остатки средств, предоставленных Учреждению из бюджета района на иные цели,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бюджет района.</w:t>
      </w:r>
      <w:proofErr w:type="gramEnd"/>
      <w:r w:rsidRPr="002D6008">
        <w:rPr>
          <w:rFonts w:ascii="Times New Roman" w:hAnsi="Times New Roman" w:cs="Times New Roman"/>
          <w:sz w:val="28"/>
          <w:szCs w:val="28"/>
        </w:rPr>
        <w:t xml:space="preserve"> 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3.14. </w:t>
      </w:r>
      <w:proofErr w:type="gramStart"/>
      <w:r w:rsidRPr="002D6008">
        <w:rPr>
          <w:rFonts w:ascii="Times New Roman" w:hAnsi="Times New Roman" w:cs="Times New Roman"/>
          <w:sz w:val="28"/>
          <w:szCs w:val="28"/>
        </w:rPr>
        <w:t>В случае сдачи в аренду с согласия Органа по управлению имуществом района,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roofErr w:type="gramEnd"/>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3.15. Учреждение не вправе размещать денежные средства на </w:t>
      </w:r>
      <w:proofErr w:type="gramStart"/>
      <w:r w:rsidRPr="002D6008">
        <w:rPr>
          <w:rFonts w:ascii="Times New Roman" w:hAnsi="Times New Roman" w:cs="Times New Roman"/>
          <w:sz w:val="28"/>
          <w:szCs w:val="28"/>
        </w:rPr>
        <w:t>депозитах</w:t>
      </w:r>
      <w:proofErr w:type="gramEnd"/>
      <w:r w:rsidRPr="002D6008">
        <w:rPr>
          <w:rFonts w:ascii="Times New Roman" w:hAnsi="Times New Roman" w:cs="Times New Roman"/>
          <w:sz w:val="28"/>
          <w:szCs w:val="28"/>
        </w:rPr>
        <w:t xml:space="preserve"> в кредитных организациях, а также совершать сделки с ценными бумагами.</w:t>
      </w:r>
    </w:p>
    <w:p w:rsidR="002D6008" w:rsidRPr="002D6008" w:rsidRDefault="002D6008" w:rsidP="002D6008">
      <w:pPr>
        <w:pStyle w:val="ConsPlusNormal"/>
        <w:ind w:firstLine="540"/>
        <w:jc w:val="both"/>
        <w:rPr>
          <w:rFonts w:ascii="Times New Roman" w:hAnsi="Times New Roman" w:cs="Times New Roman"/>
          <w:sz w:val="28"/>
          <w:szCs w:val="28"/>
        </w:rPr>
      </w:pPr>
    </w:p>
    <w:p w:rsidR="002D6008" w:rsidRPr="002D6008" w:rsidRDefault="002D6008" w:rsidP="002D6008">
      <w:pPr>
        <w:pStyle w:val="a9"/>
        <w:spacing w:after="0"/>
        <w:ind w:left="0" w:firstLine="709"/>
        <w:jc w:val="both"/>
        <w:rPr>
          <w:b/>
          <w:sz w:val="28"/>
          <w:szCs w:val="28"/>
          <w:lang w:val="ru-RU"/>
        </w:rPr>
      </w:pPr>
    </w:p>
    <w:p w:rsidR="002D6008" w:rsidRPr="002D6008" w:rsidRDefault="002D6008" w:rsidP="002D6008">
      <w:pPr>
        <w:autoSpaceDE w:val="0"/>
        <w:autoSpaceDN w:val="0"/>
        <w:adjustRightInd w:val="0"/>
        <w:ind w:firstLine="709"/>
        <w:jc w:val="center"/>
        <w:outlineLvl w:val="1"/>
        <w:rPr>
          <w:b/>
          <w:sz w:val="28"/>
          <w:szCs w:val="28"/>
        </w:rPr>
      </w:pPr>
      <w:r w:rsidRPr="002D6008">
        <w:rPr>
          <w:b/>
          <w:sz w:val="28"/>
          <w:szCs w:val="28"/>
        </w:rPr>
        <w:t>4. Организация деятельности Учреждения</w:t>
      </w:r>
    </w:p>
    <w:p w:rsidR="002D6008" w:rsidRPr="002D6008" w:rsidRDefault="002D6008" w:rsidP="002D6008">
      <w:pPr>
        <w:autoSpaceDE w:val="0"/>
        <w:autoSpaceDN w:val="0"/>
        <w:adjustRightInd w:val="0"/>
        <w:ind w:firstLine="709"/>
        <w:jc w:val="both"/>
        <w:outlineLvl w:val="1"/>
        <w:rPr>
          <w:b/>
          <w:sz w:val="28"/>
          <w:szCs w:val="28"/>
        </w:rPr>
      </w:pPr>
    </w:p>
    <w:p w:rsidR="002D6008" w:rsidRPr="002D6008" w:rsidRDefault="002D6008" w:rsidP="002D6008">
      <w:pPr>
        <w:autoSpaceDE w:val="0"/>
        <w:autoSpaceDN w:val="0"/>
        <w:adjustRightInd w:val="0"/>
        <w:ind w:firstLine="709"/>
        <w:jc w:val="both"/>
        <w:outlineLvl w:val="1"/>
        <w:rPr>
          <w:sz w:val="28"/>
          <w:szCs w:val="28"/>
        </w:rPr>
      </w:pPr>
      <w:r w:rsidRPr="002D6008">
        <w:rPr>
          <w:sz w:val="28"/>
          <w:szCs w:val="28"/>
        </w:rPr>
        <w:t>4.1. Учреждение осуществляет свою деятельность в пределах, установле</w:t>
      </w:r>
      <w:r w:rsidRPr="002D6008">
        <w:rPr>
          <w:sz w:val="28"/>
          <w:szCs w:val="28"/>
        </w:rPr>
        <w:t>н</w:t>
      </w:r>
      <w:r w:rsidRPr="002D6008">
        <w:rPr>
          <w:sz w:val="28"/>
          <w:szCs w:val="28"/>
        </w:rPr>
        <w:t>ных законодательством Российской Федерации, Вологодской области и нормативными правовыми актами района, настоящим У</w:t>
      </w:r>
      <w:r w:rsidRPr="002D6008">
        <w:rPr>
          <w:sz w:val="28"/>
          <w:szCs w:val="28"/>
        </w:rPr>
        <w:t>с</w:t>
      </w:r>
      <w:r w:rsidRPr="002D6008">
        <w:rPr>
          <w:sz w:val="28"/>
          <w:szCs w:val="28"/>
        </w:rPr>
        <w:t>тавом.</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4.2.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4.3. Учреждение имеет право:</w:t>
      </w:r>
    </w:p>
    <w:p w:rsidR="002D6008" w:rsidRPr="002D6008" w:rsidRDefault="002D6008" w:rsidP="002D6008">
      <w:pPr>
        <w:pStyle w:val="ConsPlusNormal"/>
        <w:ind w:firstLine="709"/>
        <w:jc w:val="both"/>
        <w:rPr>
          <w:rFonts w:ascii="Times New Roman" w:hAnsi="Times New Roman" w:cs="Times New Roman"/>
          <w:sz w:val="28"/>
          <w:szCs w:val="28"/>
        </w:rPr>
      </w:pPr>
      <w:proofErr w:type="gramStart"/>
      <w:r w:rsidRPr="002D6008">
        <w:rPr>
          <w:rFonts w:ascii="Times New Roman" w:hAnsi="Times New Roman" w:cs="Times New Roman"/>
          <w:sz w:val="28"/>
          <w:szCs w:val="28"/>
        </w:rPr>
        <w:lastRenderedPageBreak/>
        <w:t xml:space="preserve">1) заключать гражданско-правовые договоры на поставку товаров, выполнение работ, оказание услуг для своих нужд в соответствии с Федеральным </w:t>
      </w:r>
      <w:hyperlink r:id="rId10" w:tooltip="Федеральный закон от 05.04.2013 N 44-ФЗ (ред. от 27.06.2019) &quot;О контрактной системе в сфере закупок товаров, работ, услуг для обеспечения государственных и муниципальных нужд&quot; (с изм. и доп., вступ. в силу с 01.10.2019){КонсультантПлюс}" w:history="1">
        <w:r w:rsidRPr="002D6008">
          <w:rPr>
            <w:rFonts w:ascii="Times New Roman" w:hAnsi="Times New Roman" w:cs="Times New Roman"/>
            <w:sz w:val="28"/>
            <w:szCs w:val="28"/>
          </w:rPr>
          <w:t>законом</w:t>
        </w:r>
      </w:hyperlink>
      <w:r w:rsidRPr="002D6008">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Федеральным </w:t>
      </w:r>
      <w:hyperlink r:id="rId11" w:tooltip="Федеральный закон от 18.07.2011 N 223-ФЗ (ред. от 02.08.2019) &quot;О закупках товаров, работ, услуг отдельными видами юридических лиц&quot;{КонсультантПлюс}" w:history="1">
        <w:r w:rsidRPr="002D6008">
          <w:rPr>
            <w:rFonts w:ascii="Times New Roman" w:hAnsi="Times New Roman" w:cs="Times New Roman"/>
            <w:sz w:val="28"/>
            <w:szCs w:val="28"/>
          </w:rPr>
          <w:t>законом</w:t>
        </w:r>
      </w:hyperlink>
      <w:r w:rsidRPr="002D6008">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w:t>
      </w:r>
      <w:proofErr w:type="gramEnd"/>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2) приобретать или арендовать недвижимое и движимое имущество за счет имеющихся у него денежных средств;</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3)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4) 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5) 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6) вступать в союзы и ассоциации некоммерческих организаций в порядке и на условиях, установленных законодательством Российской Федерации.</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4.4. Учреждение обязано:</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1) в полном объеме выполнять установленные муниципальные задания;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2) </w:t>
      </w:r>
      <w:proofErr w:type="gramStart"/>
      <w:r w:rsidRPr="002D6008">
        <w:rPr>
          <w:rFonts w:ascii="Times New Roman" w:hAnsi="Times New Roman" w:cs="Times New Roman"/>
          <w:sz w:val="28"/>
          <w:szCs w:val="28"/>
        </w:rPr>
        <w:t>составлять и представлять</w:t>
      </w:r>
      <w:proofErr w:type="gramEnd"/>
      <w:r w:rsidRPr="002D6008">
        <w:rPr>
          <w:rFonts w:ascii="Times New Roman" w:hAnsi="Times New Roman" w:cs="Times New Roman"/>
          <w:sz w:val="28"/>
          <w:szCs w:val="28"/>
        </w:rPr>
        <w:t xml:space="preserve"> на утверждение Учредителю план финансово-хозяйственной деятельности Учреждения в порядке, установленном Учредителем;</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3)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4) представлять Учредителю бухгалтерскую (финансовую) и статистическую отчетность Учреждения в порядке, установленном законодательством Российской Федерации;</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5) представлять Органу по управлению имуществом района карту учета районного имущества установленной формы по состоянию на начало очередного года;</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6) в случаях, предусмотренных законодательством Российской Федерации и Вологодской области, по требованию Органа по управлению имуществом района и по согласованию с Учредителем заключить договор имущественного страхования;</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7) нести ответственность в соответствии с законодательством Российской Федерации за нарушение договорных и налоговых обязательств, </w:t>
      </w:r>
      <w:r w:rsidRPr="002D6008">
        <w:rPr>
          <w:rFonts w:ascii="Times New Roman" w:hAnsi="Times New Roman" w:cs="Times New Roman"/>
          <w:sz w:val="28"/>
          <w:szCs w:val="28"/>
        </w:rPr>
        <w:lastRenderedPageBreak/>
        <w:t>качество продукции, работ, услуг, пользование которыми может принести вред здоровью населения, а равно нарушение иных правил хозяйствования;</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8)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9) обеспечивать выполнение мероприятий по энергосбережению, гражданской обороне, противопожарной безопасности и мобилизационной подготовке;</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10) обеспечивать защиту информации конфиденциального характера (включая персональные данные);</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11)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12) обеспечивать безопасные условия хранения документов бухгалтерского учета и их защиту от изменений, передачу документов бухгалтерского учета Учреждения при смене руководителя Учреждения в порядке, определяемом Учреждением самостоятельно;</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13) обеспечивать организацию и ведение делопроизводства Учреждения в соответствии с установленными требованиями;</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14) оплачивать труд работников Учреждения с соблюдением гарантий, установленных законодательством Российской Федерации, Вологодской  области и нормативными правовыми актами района;</w:t>
      </w:r>
    </w:p>
    <w:p w:rsidR="002D6008" w:rsidRPr="002D6008" w:rsidRDefault="002D6008" w:rsidP="002D6008">
      <w:pPr>
        <w:pStyle w:val="ConsPlusNonformat"/>
        <w:ind w:firstLine="540"/>
        <w:jc w:val="both"/>
        <w:rPr>
          <w:rFonts w:ascii="Times New Roman" w:hAnsi="Times New Roman" w:cs="Times New Roman"/>
          <w:sz w:val="28"/>
          <w:szCs w:val="28"/>
        </w:rPr>
      </w:pPr>
      <w:r w:rsidRPr="002D6008">
        <w:rPr>
          <w:rFonts w:ascii="Times New Roman" w:hAnsi="Times New Roman" w:cs="Times New Roman"/>
          <w:color w:val="000000"/>
          <w:sz w:val="28"/>
          <w:szCs w:val="28"/>
        </w:rPr>
        <w:t>15) взаимодействовать с федеральными органами исполнительной власти, органами исполнительной государственной власти Вологодской области, органами местного самоуправления и организациями в порядке, установленном законодательством.</w:t>
      </w:r>
    </w:p>
    <w:p w:rsidR="002D6008" w:rsidRPr="002D6008" w:rsidRDefault="002D6008" w:rsidP="002D6008">
      <w:pPr>
        <w:autoSpaceDE w:val="0"/>
        <w:autoSpaceDN w:val="0"/>
        <w:adjustRightInd w:val="0"/>
        <w:ind w:firstLine="709"/>
        <w:jc w:val="both"/>
        <w:rPr>
          <w:sz w:val="28"/>
          <w:szCs w:val="28"/>
        </w:rPr>
      </w:pPr>
      <w:r w:rsidRPr="002D6008">
        <w:rPr>
          <w:sz w:val="28"/>
          <w:szCs w:val="28"/>
        </w:rPr>
        <w:t xml:space="preserve">4.5. </w:t>
      </w:r>
      <w:proofErr w:type="gramStart"/>
      <w:r w:rsidRPr="002D6008">
        <w:rPr>
          <w:sz w:val="28"/>
          <w:szCs w:val="28"/>
        </w:rPr>
        <w:t>Контроль за</w:t>
      </w:r>
      <w:proofErr w:type="gramEnd"/>
      <w:r w:rsidRPr="002D6008">
        <w:rPr>
          <w:sz w:val="28"/>
          <w:szCs w:val="28"/>
        </w:rPr>
        <w:t xml:space="preserve"> деятельностью Учреждения осуществляется Учредителем в порядке, определенном Администрацией района.</w:t>
      </w:r>
    </w:p>
    <w:p w:rsidR="002D6008" w:rsidRPr="002D6008" w:rsidRDefault="002D6008" w:rsidP="002D6008">
      <w:pPr>
        <w:widowControl w:val="0"/>
        <w:ind w:firstLine="709"/>
        <w:jc w:val="both"/>
        <w:rPr>
          <w:sz w:val="28"/>
          <w:szCs w:val="28"/>
        </w:rPr>
      </w:pPr>
    </w:p>
    <w:p w:rsidR="002D6008" w:rsidRPr="002D6008" w:rsidRDefault="002D6008" w:rsidP="002D6008">
      <w:pPr>
        <w:autoSpaceDE w:val="0"/>
        <w:autoSpaceDN w:val="0"/>
        <w:adjustRightInd w:val="0"/>
        <w:ind w:firstLine="709"/>
        <w:jc w:val="center"/>
        <w:outlineLvl w:val="1"/>
        <w:rPr>
          <w:b/>
          <w:sz w:val="28"/>
          <w:szCs w:val="28"/>
        </w:rPr>
      </w:pPr>
      <w:r w:rsidRPr="002D6008">
        <w:rPr>
          <w:b/>
          <w:sz w:val="28"/>
          <w:szCs w:val="28"/>
        </w:rPr>
        <w:t>5. Управление Учреждением</w:t>
      </w:r>
    </w:p>
    <w:p w:rsidR="002D6008" w:rsidRPr="002D6008" w:rsidRDefault="002D6008" w:rsidP="002D6008">
      <w:pPr>
        <w:autoSpaceDE w:val="0"/>
        <w:autoSpaceDN w:val="0"/>
        <w:adjustRightInd w:val="0"/>
        <w:ind w:firstLine="709"/>
        <w:jc w:val="both"/>
        <w:outlineLvl w:val="1"/>
        <w:rPr>
          <w:b/>
          <w:sz w:val="28"/>
          <w:szCs w:val="28"/>
          <w:u w:val="single"/>
        </w:rPr>
      </w:pPr>
    </w:p>
    <w:p w:rsidR="002D6008" w:rsidRPr="002D6008" w:rsidRDefault="002D6008" w:rsidP="002D6008">
      <w:pPr>
        <w:autoSpaceDE w:val="0"/>
        <w:autoSpaceDN w:val="0"/>
        <w:adjustRightInd w:val="0"/>
        <w:ind w:firstLine="709"/>
        <w:jc w:val="both"/>
        <w:outlineLvl w:val="1"/>
        <w:rPr>
          <w:sz w:val="28"/>
          <w:szCs w:val="28"/>
        </w:rPr>
      </w:pPr>
      <w:r w:rsidRPr="002D6008">
        <w:rPr>
          <w:sz w:val="28"/>
          <w:szCs w:val="28"/>
        </w:rPr>
        <w:t>5.1. Управление Учреждением осуществляется в соответствии с законод</w:t>
      </w:r>
      <w:r w:rsidRPr="002D6008">
        <w:rPr>
          <w:sz w:val="28"/>
          <w:szCs w:val="28"/>
        </w:rPr>
        <w:t>а</w:t>
      </w:r>
      <w:r w:rsidRPr="002D6008">
        <w:rPr>
          <w:sz w:val="28"/>
          <w:szCs w:val="28"/>
        </w:rPr>
        <w:t>тельством Российской Федерации  и настоящим Уставом.</w:t>
      </w:r>
    </w:p>
    <w:p w:rsidR="002D6008" w:rsidRPr="002D6008" w:rsidRDefault="002D6008" w:rsidP="002D6008">
      <w:pPr>
        <w:autoSpaceDE w:val="0"/>
        <w:autoSpaceDN w:val="0"/>
        <w:adjustRightInd w:val="0"/>
        <w:ind w:firstLine="709"/>
        <w:jc w:val="both"/>
        <w:outlineLvl w:val="1"/>
        <w:rPr>
          <w:sz w:val="28"/>
          <w:szCs w:val="28"/>
        </w:rPr>
      </w:pPr>
      <w:r w:rsidRPr="002D6008">
        <w:rPr>
          <w:sz w:val="28"/>
          <w:szCs w:val="28"/>
        </w:rPr>
        <w:t>5.2. К компетенции Учредителя в области управления Учреждением отн</w:t>
      </w:r>
      <w:r w:rsidRPr="002D6008">
        <w:rPr>
          <w:sz w:val="28"/>
          <w:szCs w:val="28"/>
        </w:rPr>
        <w:t>о</w:t>
      </w:r>
      <w:r w:rsidRPr="002D6008">
        <w:rPr>
          <w:sz w:val="28"/>
          <w:szCs w:val="28"/>
        </w:rPr>
        <w:t>сятся: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1) установление Учреждению муниципальных заданий, принятие решения об изменении муниципального задания;</w:t>
      </w:r>
    </w:p>
    <w:p w:rsidR="002D6008" w:rsidRPr="002D6008" w:rsidRDefault="002D6008" w:rsidP="002D6008">
      <w:pPr>
        <w:autoSpaceDE w:val="0"/>
        <w:autoSpaceDN w:val="0"/>
        <w:adjustRightInd w:val="0"/>
        <w:ind w:firstLine="709"/>
        <w:jc w:val="both"/>
        <w:outlineLvl w:val="1"/>
        <w:rPr>
          <w:sz w:val="28"/>
          <w:szCs w:val="28"/>
        </w:rPr>
      </w:pPr>
      <w:r w:rsidRPr="002D6008">
        <w:rPr>
          <w:sz w:val="28"/>
          <w:szCs w:val="28"/>
        </w:rPr>
        <w:t>2) осуществление финансового обеспечения выполнения муниципального задания Учр</w:t>
      </w:r>
      <w:r w:rsidRPr="002D6008">
        <w:rPr>
          <w:sz w:val="28"/>
          <w:szCs w:val="28"/>
        </w:rPr>
        <w:t>е</w:t>
      </w:r>
      <w:r w:rsidRPr="002D6008">
        <w:rPr>
          <w:sz w:val="28"/>
          <w:szCs w:val="28"/>
        </w:rPr>
        <w:t>ждением в порядке, утвержденном Администрацией района;</w:t>
      </w:r>
    </w:p>
    <w:p w:rsidR="002D6008" w:rsidRPr="002D6008" w:rsidRDefault="002D6008" w:rsidP="002D6008">
      <w:pPr>
        <w:autoSpaceDE w:val="0"/>
        <w:autoSpaceDN w:val="0"/>
        <w:adjustRightInd w:val="0"/>
        <w:ind w:firstLine="709"/>
        <w:jc w:val="both"/>
        <w:outlineLvl w:val="1"/>
        <w:rPr>
          <w:sz w:val="28"/>
          <w:szCs w:val="28"/>
        </w:rPr>
      </w:pPr>
      <w:r w:rsidRPr="002D6008">
        <w:rPr>
          <w:sz w:val="28"/>
          <w:szCs w:val="28"/>
        </w:rPr>
        <w:t>3) утверждение Устава Учреждения, изменений (включая новую реда</w:t>
      </w:r>
      <w:r w:rsidRPr="002D6008">
        <w:rPr>
          <w:sz w:val="28"/>
          <w:szCs w:val="28"/>
        </w:rPr>
        <w:t>к</w:t>
      </w:r>
      <w:r w:rsidRPr="002D6008">
        <w:rPr>
          <w:sz w:val="28"/>
          <w:szCs w:val="28"/>
        </w:rPr>
        <w:t>цию) в Устав Учреждения в порядке, установленном Администрацией района;</w:t>
      </w:r>
    </w:p>
    <w:p w:rsidR="002D6008" w:rsidRPr="002D6008" w:rsidRDefault="002D6008" w:rsidP="002D6008">
      <w:pPr>
        <w:autoSpaceDE w:val="0"/>
        <w:autoSpaceDN w:val="0"/>
        <w:adjustRightInd w:val="0"/>
        <w:ind w:firstLine="709"/>
        <w:jc w:val="both"/>
        <w:outlineLvl w:val="1"/>
        <w:rPr>
          <w:sz w:val="28"/>
          <w:szCs w:val="28"/>
        </w:rPr>
      </w:pPr>
      <w:r w:rsidRPr="002D6008">
        <w:rPr>
          <w:sz w:val="28"/>
          <w:szCs w:val="28"/>
        </w:rPr>
        <w:lastRenderedPageBreak/>
        <w:t>4) принятие решения о назначении руководителя Учреждения и прекр</w:t>
      </w:r>
      <w:r w:rsidRPr="002D6008">
        <w:rPr>
          <w:sz w:val="28"/>
          <w:szCs w:val="28"/>
        </w:rPr>
        <w:t>а</w:t>
      </w:r>
      <w:r w:rsidRPr="002D6008">
        <w:rPr>
          <w:sz w:val="28"/>
          <w:szCs w:val="28"/>
        </w:rPr>
        <w:t>щении его полномочий, заключение и прекращение трудового договора с р</w:t>
      </w:r>
      <w:r w:rsidRPr="002D6008">
        <w:rPr>
          <w:sz w:val="28"/>
          <w:szCs w:val="28"/>
        </w:rPr>
        <w:t>у</w:t>
      </w:r>
      <w:r w:rsidRPr="002D6008">
        <w:rPr>
          <w:sz w:val="28"/>
          <w:szCs w:val="28"/>
        </w:rPr>
        <w:t>ководителем Учреждения, внесение в него изменений;</w:t>
      </w:r>
    </w:p>
    <w:p w:rsidR="002D6008" w:rsidRPr="002D6008" w:rsidRDefault="002D6008" w:rsidP="002D6008">
      <w:pPr>
        <w:autoSpaceDE w:val="0"/>
        <w:autoSpaceDN w:val="0"/>
        <w:adjustRightInd w:val="0"/>
        <w:ind w:firstLine="709"/>
        <w:jc w:val="both"/>
        <w:outlineLvl w:val="1"/>
        <w:rPr>
          <w:sz w:val="28"/>
          <w:szCs w:val="28"/>
        </w:rPr>
      </w:pPr>
      <w:r w:rsidRPr="002D6008">
        <w:rPr>
          <w:sz w:val="28"/>
          <w:szCs w:val="28"/>
        </w:rPr>
        <w:t xml:space="preserve">5) осуществление </w:t>
      </w:r>
      <w:proofErr w:type="gramStart"/>
      <w:r w:rsidRPr="002D6008">
        <w:rPr>
          <w:sz w:val="28"/>
          <w:szCs w:val="28"/>
        </w:rPr>
        <w:t>контроля за</w:t>
      </w:r>
      <w:proofErr w:type="gramEnd"/>
      <w:r w:rsidRPr="002D6008">
        <w:rPr>
          <w:sz w:val="28"/>
          <w:szCs w:val="28"/>
        </w:rPr>
        <w:t xml:space="preserve"> деятельностью Учреждения в порядке, о</w:t>
      </w:r>
      <w:r w:rsidRPr="002D6008">
        <w:rPr>
          <w:sz w:val="28"/>
          <w:szCs w:val="28"/>
        </w:rPr>
        <w:t>п</w:t>
      </w:r>
      <w:r w:rsidRPr="002D6008">
        <w:rPr>
          <w:sz w:val="28"/>
          <w:szCs w:val="28"/>
        </w:rPr>
        <w:t>ределенном Администрацией района;</w:t>
      </w:r>
    </w:p>
    <w:p w:rsidR="002D6008" w:rsidRPr="002D6008" w:rsidRDefault="002D6008" w:rsidP="002D6008">
      <w:pPr>
        <w:autoSpaceDE w:val="0"/>
        <w:autoSpaceDN w:val="0"/>
        <w:adjustRightInd w:val="0"/>
        <w:ind w:firstLine="709"/>
        <w:jc w:val="both"/>
        <w:outlineLvl w:val="1"/>
        <w:rPr>
          <w:sz w:val="28"/>
          <w:szCs w:val="28"/>
        </w:rPr>
      </w:pPr>
      <w:r w:rsidRPr="002D6008">
        <w:rPr>
          <w:sz w:val="28"/>
          <w:szCs w:val="28"/>
        </w:rPr>
        <w:t>6)  проведение процедур реорганизации, изменения типа и ликвидации Учреждения в порядке, определенном Администрацией района;</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 xml:space="preserve">  7) предварительное согласование крупных сделок Учреждения.</w:t>
      </w:r>
    </w:p>
    <w:p w:rsidR="002D6008" w:rsidRPr="002D6008" w:rsidRDefault="002D6008" w:rsidP="002D6008">
      <w:pPr>
        <w:pStyle w:val="ConsPlusNormal"/>
        <w:ind w:firstLine="708"/>
        <w:jc w:val="both"/>
        <w:rPr>
          <w:rFonts w:ascii="Times New Roman" w:hAnsi="Times New Roman" w:cs="Times New Roman"/>
          <w:sz w:val="28"/>
          <w:szCs w:val="28"/>
        </w:rPr>
      </w:pPr>
      <w:proofErr w:type="gramStart"/>
      <w:r w:rsidRPr="002D6008">
        <w:rPr>
          <w:rFonts w:ascii="Times New Roman" w:hAnsi="Times New Roman" w:cs="Times New Roman"/>
          <w:sz w:val="28"/>
          <w:szCs w:val="28"/>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2D6008">
        <w:rPr>
          <w:rFonts w:ascii="Times New Roman" w:hAnsi="Times New Roman" w:cs="Times New Roman"/>
          <w:sz w:val="28"/>
          <w:szCs w:val="28"/>
        </w:rPr>
        <w:t xml:space="preserve"> </w:t>
      </w:r>
      <w:proofErr w:type="gramStart"/>
      <w:r w:rsidRPr="002D6008">
        <w:rPr>
          <w:rFonts w:ascii="Times New Roman" w:hAnsi="Times New Roman" w:cs="Times New Roman"/>
          <w:sz w:val="28"/>
          <w:szCs w:val="28"/>
        </w:rPr>
        <w:t>бухгалтерской</w:t>
      </w:r>
      <w:proofErr w:type="gramEnd"/>
      <w:r w:rsidRPr="002D6008">
        <w:rPr>
          <w:rFonts w:ascii="Times New Roman" w:hAnsi="Times New Roman" w:cs="Times New Roman"/>
          <w:sz w:val="28"/>
          <w:szCs w:val="28"/>
        </w:rPr>
        <w:t xml:space="preserve"> (финансовой) отчетности на последнюю отчетную дату.</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8) рассмотрение обращений Учреждения о согласовании:</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сделок с недвижимым имуществом и особо ценным движимым имуществом, находящимся в оперативном управлении Учреждения;</w:t>
      </w:r>
    </w:p>
    <w:p w:rsidR="002D6008" w:rsidRPr="002D6008" w:rsidRDefault="002D6008" w:rsidP="002D6008">
      <w:pPr>
        <w:pStyle w:val="ConsPlusNormal"/>
        <w:ind w:firstLine="540"/>
        <w:jc w:val="both"/>
        <w:rPr>
          <w:rFonts w:ascii="Times New Roman" w:hAnsi="Times New Roman" w:cs="Times New Roman"/>
          <w:sz w:val="28"/>
          <w:szCs w:val="28"/>
        </w:rPr>
      </w:pPr>
      <w:r w:rsidRPr="002D6008">
        <w:rPr>
          <w:rFonts w:ascii="Times New Roman" w:hAnsi="Times New Roman" w:cs="Times New Roman"/>
          <w:sz w:val="28"/>
          <w:szCs w:val="28"/>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9) принятие решений о согласовании передачи денежных средств Учреждения некоммерческим организациям в качестве их учредителя или участника;</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10)  размещение документов в соответствии с требованиями </w:t>
      </w:r>
      <w:hyperlink r:id="rId12" w:tooltip="Федеральный закон от 12.01.1996 N 7-ФЗ (ред. от 02.12.2019) &quot;О некоммерческих организациях&quot;{КонсультантПлюс}" w:history="1">
        <w:r w:rsidRPr="002D6008">
          <w:rPr>
            <w:rFonts w:ascii="Times New Roman" w:hAnsi="Times New Roman" w:cs="Times New Roman"/>
            <w:sz w:val="28"/>
            <w:szCs w:val="28"/>
          </w:rPr>
          <w:t>пунктов 3.3</w:t>
        </w:r>
      </w:hyperlink>
      <w:r w:rsidRPr="002D6008">
        <w:rPr>
          <w:rFonts w:ascii="Times New Roman" w:hAnsi="Times New Roman" w:cs="Times New Roman"/>
          <w:sz w:val="28"/>
          <w:szCs w:val="28"/>
        </w:rPr>
        <w:t xml:space="preserve"> - </w:t>
      </w:r>
      <w:hyperlink r:id="rId13" w:tooltip="Федеральный закон от 12.01.1996 N 7-ФЗ (ред. от 02.12.2019) &quot;О некоммерческих организациях&quot;{КонсультантПлюс}" w:history="1">
        <w:r w:rsidRPr="002D6008">
          <w:rPr>
            <w:rFonts w:ascii="Times New Roman" w:hAnsi="Times New Roman" w:cs="Times New Roman"/>
            <w:sz w:val="28"/>
            <w:szCs w:val="28"/>
          </w:rPr>
          <w:t>3.5 статьи 32</w:t>
        </w:r>
      </w:hyperlink>
      <w:r w:rsidRPr="002D6008">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11) решение иных вопросов, предусмотренных Федеральным </w:t>
      </w:r>
      <w:hyperlink r:id="rId14" w:tooltip="Федеральный закон от 12.01.1996 N 7-ФЗ (ред. от 02.12.2019) &quot;О некоммерческих организациях&quot;{КонсультантПлюс}" w:history="1">
        <w:r w:rsidRPr="002D6008">
          <w:rPr>
            <w:rFonts w:ascii="Times New Roman" w:hAnsi="Times New Roman" w:cs="Times New Roman"/>
            <w:sz w:val="28"/>
            <w:szCs w:val="28"/>
          </w:rPr>
          <w:t>законом</w:t>
        </w:r>
      </w:hyperlink>
      <w:r w:rsidRPr="002D6008">
        <w:rPr>
          <w:rFonts w:ascii="Times New Roman" w:hAnsi="Times New Roman" w:cs="Times New Roman"/>
          <w:sz w:val="28"/>
          <w:szCs w:val="28"/>
        </w:rPr>
        <w:t xml:space="preserve"> от 12 января 1996 года N 7-ФЗ "О некоммерческих организациях" и нормативными правовыми актами Вологодской области и района;</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5.3. К компетенции Органа по управлению имуществом района относятся: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1) согласование устава Учреждения и изменений в него в порядке, установленном Администрацией района;</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lastRenderedPageBreak/>
        <w:t xml:space="preserve">2) закрепление за Учреждением имущества на </w:t>
      </w:r>
      <w:proofErr w:type="gramStart"/>
      <w:r w:rsidRPr="002D6008">
        <w:rPr>
          <w:rFonts w:ascii="Times New Roman" w:hAnsi="Times New Roman" w:cs="Times New Roman"/>
          <w:sz w:val="28"/>
          <w:szCs w:val="28"/>
        </w:rPr>
        <w:t>праве</w:t>
      </w:r>
      <w:proofErr w:type="gramEnd"/>
      <w:r w:rsidRPr="002D6008">
        <w:rPr>
          <w:rFonts w:ascii="Times New Roman" w:hAnsi="Times New Roman" w:cs="Times New Roman"/>
          <w:sz w:val="28"/>
          <w:szCs w:val="28"/>
        </w:rPr>
        <w:t xml:space="preserve"> оперативного управления;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3) принятие решения об отнесении соответствующего имущества к категории особо ценного движимого имущества:</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при создании Учреждения одновременно с решением о закреплении этого имущества за Учреждением;</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при закреплении </w:t>
      </w:r>
      <w:proofErr w:type="gramStart"/>
      <w:r w:rsidRPr="002D6008">
        <w:rPr>
          <w:rFonts w:ascii="Times New Roman" w:hAnsi="Times New Roman" w:cs="Times New Roman"/>
          <w:sz w:val="28"/>
          <w:szCs w:val="28"/>
        </w:rPr>
        <w:t>движимого</w:t>
      </w:r>
      <w:proofErr w:type="gramEnd"/>
      <w:r w:rsidRPr="002D6008">
        <w:rPr>
          <w:rFonts w:ascii="Times New Roman" w:hAnsi="Times New Roman" w:cs="Times New Roman"/>
          <w:sz w:val="28"/>
          <w:szCs w:val="28"/>
        </w:rPr>
        <w:t xml:space="preserve"> имущества на праве оперативного управления за Учреждением;</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4) заключение договора о порядке использования имущества, закрепленного на праве оперативного управления за Учреждением;</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 принятие решения об исключении имущества из состава особо ценного движимого имущества Учреждения;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6) принятие с согласия Учредителя решения: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о согласовании сделок с недвижимым имуществом и особо ценным движимым имуществом, находящимся в оперативном управлении Учреждения;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 7) осуществление </w:t>
      </w:r>
      <w:proofErr w:type="gramStart"/>
      <w:r w:rsidRPr="002D6008">
        <w:rPr>
          <w:rFonts w:ascii="Times New Roman" w:hAnsi="Times New Roman" w:cs="Times New Roman"/>
          <w:sz w:val="28"/>
          <w:szCs w:val="28"/>
        </w:rPr>
        <w:t>контроля за</w:t>
      </w:r>
      <w:proofErr w:type="gramEnd"/>
      <w:r w:rsidRPr="002D6008">
        <w:rPr>
          <w:rFonts w:ascii="Times New Roman" w:hAnsi="Times New Roman" w:cs="Times New Roman"/>
          <w:sz w:val="28"/>
          <w:szCs w:val="28"/>
        </w:rPr>
        <w:t xml:space="preserve"> деятельностью Учреждения в рамках своей компетенции в порядке, определенном Администрацией района.</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5.4. Органом управления Учреждения  является руководитель Учреждения, назначаемый и освобождаемый от должности Учредителем.</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5.5. Отношения по регулированию труда руководителя Учреждения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Федерации, между Учредителем и руководителем Учреждения после назначения последнего на должность.</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5.6. Руководитель Учреждения действует на основе законодательства Российской Федерации и Вологодской области, настоящего устава и в соответствии с заключенным трудовым договором.</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5.7. К компетенции руководителя Учреждения относятся вопросы осуществления текущего руководства деятельностью Учреждения, за </w:t>
      </w:r>
      <w:r w:rsidRPr="002D6008">
        <w:rPr>
          <w:rFonts w:ascii="Times New Roman" w:hAnsi="Times New Roman" w:cs="Times New Roman"/>
          <w:sz w:val="28"/>
          <w:szCs w:val="28"/>
        </w:rPr>
        <w:lastRenderedPageBreak/>
        <w:t>исключением вопросов, отнесенных к компетенции Учредителя и Органа по управлению имуществом района.</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5.8. Руководитель Учреждения по вопросам, отнесенным законодательством Российской Федерации, Вологодской области, муниципальными правовыми актами района и настоящим уставом к его компетенции, действует на принципах единоначалия.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5.9. Руководитель Учреждения должен действовать в интересах представляемого им Учреждения добросовестно и разумно.</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Руководитель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5.10. Руководителю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руководителя Учреждения не могут исполняться им по совместительству.</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5.11. Руководитель выполняет следующие функции и обязанности по организации и обеспечению деятельности Учреждения: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1)  действует без доверенности от имени Учреждения, представляет его интересы в государственных органах, органах местного самоуправления, организациях;</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3) </w:t>
      </w:r>
      <w:proofErr w:type="gramStart"/>
      <w:r w:rsidRPr="002D6008">
        <w:rPr>
          <w:rFonts w:ascii="Times New Roman" w:hAnsi="Times New Roman" w:cs="Times New Roman"/>
          <w:sz w:val="28"/>
          <w:szCs w:val="28"/>
        </w:rPr>
        <w:t>утверждает отчет о результатах деятельности Учреждения и об использовании закрепленного за ним муниципального имущества и представляет</w:t>
      </w:r>
      <w:proofErr w:type="gramEnd"/>
      <w:r w:rsidRPr="002D6008">
        <w:rPr>
          <w:rFonts w:ascii="Times New Roman" w:hAnsi="Times New Roman" w:cs="Times New Roman"/>
          <w:sz w:val="28"/>
          <w:szCs w:val="28"/>
        </w:rPr>
        <w:t xml:space="preserve"> его Учредителю на согласование;</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4) утверждает годовой бухгалтерский баланс Учреждения;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6) </w:t>
      </w:r>
      <w:proofErr w:type="gramStart"/>
      <w:r w:rsidRPr="002D6008">
        <w:rPr>
          <w:rFonts w:ascii="Times New Roman" w:hAnsi="Times New Roman" w:cs="Times New Roman"/>
          <w:sz w:val="28"/>
          <w:szCs w:val="28"/>
        </w:rPr>
        <w:t>открывает и закрывает</w:t>
      </w:r>
      <w:proofErr w:type="gramEnd"/>
      <w:r w:rsidRPr="002D6008">
        <w:rPr>
          <w:rFonts w:ascii="Times New Roman" w:hAnsi="Times New Roman" w:cs="Times New Roman"/>
          <w:sz w:val="28"/>
          <w:szCs w:val="28"/>
        </w:rPr>
        <w:t xml:space="preserve"> лицевые счета Учреждения в установленном порядке;</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7) </w:t>
      </w:r>
      <w:proofErr w:type="gramStart"/>
      <w:r w:rsidRPr="002D6008">
        <w:rPr>
          <w:rFonts w:ascii="Times New Roman" w:hAnsi="Times New Roman" w:cs="Times New Roman"/>
          <w:sz w:val="28"/>
          <w:szCs w:val="28"/>
        </w:rPr>
        <w:t>разрабатывает и утверждает</w:t>
      </w:r>
      <w:proofErr w:type="gramEnd"/>
      <w:r w:rsidRPr="002D6008">
        <w:rPr>
          <w:rFonts w:ascii="Times New Roman" w:hAnsi="Times New Roman" w:cs="Times New Roman"/>
          <w:sz w:val="28"/>
          <w:szCs w:val="28"/>
        </w:rPr>
        <w:t xml:space="preserve"> штатное расписание Учреждения;</w:t>
      </w:r>
    </w:p>
    <w:p w:rsidR="002D6008" w:rsidRPr="002D6008" w:rsidRDefault="002D6008" w:rsidP="002D6008">
      <w:pPr>
        <w:pStyle w:val="ConsPlusNormal"/>
        <w:ind w:firstLine="709"/>
        <w:jc w:val="both"/>
        <w:rPr>
          <w:rFonts w:ascii="Times New Roman" w:hAnsi="Times New Roman" w:cs="Times New Roman"/>
          <w:sz w:val="28"/>
          <w:szCs w:val="28"/>
        </w:rPr>
      </w:pPr>
      <w:r w:rsidRPr="002D6008">
        <w:rPr>
          <w:rFonts w:ascii="Times New Roman" w:hAnsi="Times New Roman" w:cs="Times New Roman"/>
          <w:sz w:val="28"/>
          <w:szCs w:val="28"/>
        </w:rPr>
        <w:t xml:space="preserve">8) </w:t>
      </w:r>
      <w:proofErr w:type="gramStart"/>
      <w:r w:rsidRPr="002D6008">
        <w:rPr>
          <w:rFonts w:ascii="Times New Roman" w:hAnsi="Times New Roman" w:cs="Times New Roman"/>
          <w:sz w:val="28"/>
          <w:szCs w:val="28"/>
        </w:rPr>
        <w:t>принимает на работу и увольняет</w:t>
      </w:r>
      <w:proofErr w:type="gramEnd"/>
      <w:r w:rsidRPr="002D6008">
        <w:rPr>
          <w:rFonts w:ascii="Times New Roman" w:hAnsi="Times New Roman" w:cs="Times New Roman"/>
          <w:sz w:val="28"/>
          <w:szCs w:val="28"/>
        </w:rPr>
        <w:t xml:space="preserve"> с работы работников, заключает с ними трудовые договоры, применяет к работникам Учреждения дисциплинарные взыскания и поощрения;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9)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lastRenderedPageBreak/>
        <w:t>10) обеспечивает проведение оценки рыночной стоимости движимого имущества Учреждения, используемого для осуществления приносящей доход деятельности;</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11) обеспечивает составление плана финансово-хозяйственной деятельности Учреждения и представление его на утверждение Учредителю в порядке, определённом Учредителем;</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12) осуществляет иные полномочия, установленные законодательством Российской Федерации и Вологодской области, настоящим уставом и заключенным трудовым договором.</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5.12. Компетенция заместителей руководителя Учреждения устанавливается руководителем Учреждения. Заместители руководителя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руководителем Учреждения.</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5.13. </w:t>
      </w:r>
      <w:proofErr w:type="gramStart"/>
      <w:r w:rsidRPr="002D6008">
        <w:rPr>
          <w:rFonts w:ascii="Times New Roman" w:hAnsi="Times New Roman" w:cs="Times New Roman"/>
          <w:sz w:val="28"/>
          <w:szCs w:val="28"/>
        </w:rPr>
        <w:t>Отношения работника с Учреждением, возникшие на основе трудового договора, регулируются трудовым законодательством.</w:t>
      </w:r>
      <w:proofErr w:type="gramEnd"/>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5.14. Конфликт интересов</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В </w:t>
      </w:r>
      <w:proofErr w:type="gramStart"/>
      <w:r w:rsidRPr="002D6008">
        <w:rPr>
          <w:rFonts w:ascii="Times New Roman" w:hAnsi="Times New Roman" w:cs="Times New Roman"/>
          <w:sz w:val="28"/>
          <w:szCs w:val="28"/>
        </w:rPr>
        <w:t>случае</w:t>
      </w:r>
      <w:proofErr w:type="gramEnd"/>
      <w:r w:rsidRPr="002D6008">
        <w:rPr>
          <w:rFonts w:ascii="Times New Roman" w:hAnsi="Times New Roman" w:cs="Times New Roman"/>
          <w:sz w:val="28"/>
          <w:szCs w:val="28"/>
        </w:rPr>
        <w:t xml:space="preserve">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руководитель (заместитель руководителя) Учреждения обязан сообщить о своей заинтересованности Учредителю и Органу по управлению имуществом района до момента принятия решения о заключении сделки;</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сделка должна быть одобрена Учредителем и Органом по управлению имуществом района.</w:t>
      </w:r>
    </w:p>
    <w:p w:rsidR="002D6008" w:rsidRPr="002D6008" w:rsidRDefault="002D6008" w:rsidP="002D6008">
      <w:pPr>
        <w:pStyle w:val="ConsPlusNormal"/>
        <w:ind w:firstLine="708"/>
        <w:jc w:val="both"/>
        <w:rPr>
          <w:rFonts w:ascii="Times New Roman" w:hAnsi="Times New Roman" w:cs="Times New Roman"/>
          <w:sz w:val="28"/>
          <w:szCs w:val="28"/>
        </w:rPr>
      </w:pPr>
      <w:r w:rsidRPr="002D6008">
        <w:rPr>
          <w:rFonts w:ascii="Times New Roman" w:hAnsi="Times New Roman" w:cs="Times New Roman"/>
          <w:sz w:val="28"/>
          <w:szCs w:val="28"/>
        </w:rPr>
        <w:t xml:space="preserve">Сделка, в совершении которой имеется заинтересованность </w:t>
      </w:r>
      <w:proofErr w:type="gramStart"/>
      <w:r w:rsidRPr="002D6008">
        <w:rPr>
          <w:rFonts w:ascii="Times New Roman" w:hAnsi="Times New Roman" w:cs="Times New Roman"/>
          <w:sz w:val="28"/>
          <w:szCs w:val="28"/>
        </w:rPr>
        <w:t>и</w:t>
      </w:r>
      <w:proofErr w:type="gramEnd"/>
      <w:r w:rsidRPr="002D6008">
        <w:rPr>
          <w:rFonts w:ascii="Times New Roman" w:hAnsi="Times New Roman" w:cs="Times New Roman"/>
          <w:sz w:val="28"/>
          <w:szCs w:val="28"/>
        </w:rPr>
        <w:t xml:space="preserve">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2D6008" w:rsidRPr="002D6008" w:rsidRDefault="002D6008" w:rsidP="002D6008">
      <w:pPr>
        <w:pStyle w:val="ConsPlusNormal"/>
        <w:jc w:val="both"/>
        <w:rPr>
          <w:rFonts w:ascii="Times New Roman" w:hAnsi="Times New Roman" w:cs="Times New Roman"/>
          <w:sz w:val="28"/>
          <w:szCs w:val="28"/>
        </w:rPr>
      </w:pPr>
    </w:p>
    <w:p w:rsidR="002D6008" w:rsidRPr="002D6008" w:rsidRDefault="002D6008" w:rsidP="002D6008">
      <w:pPr>
        <w:autoSpaceDE w:val="0"/>
        <w:autoSpaceDN w:val="0"/>
        <w:adjustRightInd w:val="0"/>
        <w:ind w:firstLine="709"/>
        <w:jc w:val="center"/>
        <w:outlineLvl w:val="1"/>
        <w:rPr>
          <w:b/>
          <w:sz w:val="28"/>
          <w:szCs w:val="28"/>
        </w:rPr>
      </w:pPr>
      <w:r w:rsidRPr="002D6008">
        <w:rPr>
          <w:b/>
          <w:sz w:val="28"/>
          <w:szCs w:val="28"/>
        </w:rPr>
        <w:t>6. Реорганизация, изменение типа и ликвидация Учреждения, внесение изменений в устав Учреждения</w:t>
      </w:r>
    </w:p>
    <w:p w:rsidR="002D6008" w:rsidRPr="002D6008" w:rsidRDefault="002D6008" w:rsidP="002D6008">
      <w:pPr>
        <w:autoSpaceDE w:val="0"/>
        <w:autoSpaceDN w:val="0"/>
        <w:adjustRightInd w:val="0"/>
        <w:ind w:firstLine="709"/>
        <w:jc w:val="both"/>
        <w:rPr>
          <w:sz w:val="28"/>
          <w:szCs w:val="28"/>
        </w:rPr>
      </w:pPr>
    </w:p>
    <w:p w:rsidR="002D6008" w:rsidRPr="002D6008" w:rsidRDefault="002D6008" w:rsidP="002D6008">
      <w:pPr>
        <w:widowControl w:val="0"/>
        <w:ind w:firstLine="709"/>
        <w:jc w:val="both"/>
        <w:rPr>
          <w:sz w:val="28"/>
          <w:szCs w:val="28"/>
        </w:rPr>
      </w:pPr>
      <w:r w:rsidRPr="002D6008">
        <w:rPr>
          <w:sz w:val="28"/>
          <w:szCs w:val="28"/>
        </w:rPr>
        <w:t>6.1. Решение о реорганизации, изменении типа Учреждения, его ликвидации принимается Администрацией района.</w:t>
      </w:r>
    </w:p>
    <w:p w:rsidR="002D6008" w:rsidRPr="002D6008" w:rsidRDefault="002D6008" w:rsidP="002D6008">
      <w:pPr>
        <w:widowControl w:val="0"/>
        <w:ind w:firstLine="709"/>
        <w:jc w:val="both"/>
        <w:rPr>
          <w:sz w:val="28"/>
          <w:szCs w:val="28"/>
        </w:rPr>
      </w:pPr>
      <w:r w:rsidRPr="002D6008">
        <w:rPr>
          <w:sz w:val="28"/>
          <w:szCs w:val="28"/>
        </w:rPr>
        <w:t>6.2. Реорганизация, изменение типа, ликвидация Учреждения осуществл</w:t>
      </w:r>
      <w:r w:rsidRPr="002D6008">
        <w:rPr>
          <w:sz w:val="28"/>
          <w:szCs w:val="28"/>
        </w:rPr>
        <w:t>я</w:t>
      </w:r>
      <w:r w:rsidRPr="002D6008">
        <w:rPr>
          <w:sz w:val="28"/>
          <w:szCs w:val="28"/>
        </w:rPr>
        <w:t>ются в соответствии с законодательством Российской Федерации в порядке, уст</w:t>
      </w:r>
      <w:r w:rsidRPr="002D6008">
        <w:rPr>
          <w:sz w:val="28"/>
          <w:szCs w:val="28"/>
        </w:rPr>
        <w:t>а</w:t>
      </w:r>
      <w:r w:rsidRPr="002D6008">
        <w:rPr>
          <w:sz w:val="28"/>
          <w:szCs w:val="28"/>
        </w:rPr>
        <w:t>новленном Администрацией района.</w:t>
      </w:r>
    </w:p>
    <w:p w:rsidR="002D6008" w:rsidRPr="002D6008" w:rsidRDefault="002D6008" w:rsidP="002D6008">
      <w:pPr>
        <w:widowControl w:val="0"/>
        <w:ind w:firstLine="709"/>
        <w:jc w:val="both"/>
        <w:rPr>
          <w:sz w:val="28"/>
          <w:szCs w:val="28"/>
        </w:rPr>
      </w:pPr>
      <w:r w:rsidRPr="002D6008">
        <w:rPr>
          <w:sz w:val="28"/>
          <w:szCs w:val="28"/>
        </w:rPr>
        <w:t>6.3. Требования кредиторов ликвидируемого  Учреждения удовлетворяю</w:t>
      </w:r>
      <w:r w:rsidRPr="002D6008">
        <w:rPr>
          <w:sz w:val="28"/>
          <w:szCs w:val="28"/>
        </w:rPr>
        <w:t>т</w:t>
      </w:r>
      <w:r w:rsidRPr="002D6008">
        <w:rPr>
          <w:sz w:val="28"/>
          <w:szCs w:val="28"/>
        </w:rPr>
        <w:t>ся за счет имущества, на которое в соответствии с законодательством Росси</w:t>
      </w:r>
      <w:r w:rsidRPr="002D6008">
        <w:rPr>
          <w:sz w:val="28"/>
          <w:szCs w:val="28"/>
        </w:rPr>
        <w:t>й</w:t>
      </w:r>
      <w:r w:rsidRPr="002D6008">
        <w:rPr>
          <w:sz w:val="28"/>
          <w:szCs w:val="28"/>
        </w:rPr>
        <w:t>ской Федерации может быть обращено взыскание.</w:t>
      </w:r>
    </w:p>
    <w:p w:rsidR="002D6008" w:rsidRPr="002D6008" w:rsidRDefault="002D6008" w:rsidP="002D6008">
      <w:pPr>
        <w:widowControl w:val="0"/>
        <w:ind w:firstLine="709"/>
        <w:jc w:val="both"/>
        <w:rPr>
          <w:sz w:val="28"/>
          <w:szCs w:val="28"/>
        </w:rPr>
      </w:pPr>
      <w:r w:rsidRPr="002D6008">
        <w:rPr>
          <w:sz w:val="28"/>
          <w:szCs w:val="28"/>
        </w:rPr>
        <w:lastRenderedPageBreak/>
        <w:t>6.4. Имущество Учреждения, оставшееся после удовлетворения требов</w:t>
      </w:r>
      <w:r w:rsidRPr="002D6008">
        <w:rPr>
          <w:sz w:val="28"/>
          <w:szCs w:val="28"/>
        </w:rPr>
        <w:t>а</w:t>
      </w:r>
      <w:r w:rsidRPr="002D6008">
        <w:rPr>
          <w:sz w:val="28"/>
          <w:szCs w:val="28"/>
        </w:rPr>
        <w:t>ний кредиторов, а также имущество, на которое в соответствии с законодательством Российской Федерации не может быть обращено взыскание по обяз</w:t>
      </w:r>
      <w:r w:rsidRPr="002D6008">
        <w:rPr>
          <w:sz w:val="28"/>
          <w:szCs w:val="28"/>
        </w:rPr>
        <w:t>а</w:t>
      </w:r>
      <w:r w:rsidRPr="002D6008">
        <w:rPr>
          <w:sz w:val="28"/>
          <w:szCs w:val="28"/>
        </w:rPr>
        <w:t>тельствам Учреждения, передается ликвидационной комиссией Органу по управлению имуществом района.</w:t>
      </w:r>
    </w:p>
    <w:p w:rsidR="002D6008" w:rsidRPr="002D6008" w:rsidRDefault="002D6008" w:rsidP="002D6008">
      <w:pPr>
        <w:widowControl w:val="0"/>
        <w:ind w:firstLine="709"/>
        <w:jc w:val="both"/>
        <w:rPr>
          <w:sz w:val="28"/>
          <w:szCs w:val="28"/>
        </w:rPr>
      </w:pPr>
      <w:r w:rsidRPr="002D6008">
        <w:rPr>
          <w:sz w:val="28"/>
          <w:szCs w:val="28"/>
        </w:rPr>
        <w:t>6.5. При ликвидации и реорганизации Учреждения высвобождаемым р</w:t>
      </w:r>
      <w:r w:rsidRPr="002D6008">
        <w:rPr>
          <w:sz w:val="28"/>
          <w:szCs w:val="28"/>
        </w:rPr>
        <w:t>а</w:t>
      </w:r>
      <w:r w:rsidRPr="002D6008">
        <w:rPr>
          <w:sz w:val="28"/>
          <w:szCs w:val="28"/>
        </w:rPr>
        <w:t>ботникам гарантируется соблюдение их прав и интересов в соответствии с законод</w:t>
      </w:r>
      <w:r w:rsidRPr="002D6008">
        <w:rPr>
          <w:sz w:val="28"/>
          <w:szCs w:val="28"/>
        </w:rPr>
        <w:t>а</w:t>
      </w:r>
      <w:r w:rsidRPr="002D6008">
        <w:rPr>
          <w:sz w:val="28"/>
          <w:szCs w:val="28"/>
        </w:rPr>
        <w:t>тельством Российской Федерации.</w:t>
      </w:r>
    </w:p>
    <w:p w:rsidR="002D6008" w:rsidRPr="002D6008" w:rsidRDefault="002D6008" w:rsidP="002D6008">
      <w:pPr>
        <w:widowControl w:val="0"/>
        <w:ind w:firstLine="709"/>
        <w:jc w:val="both"/>
        <w:rPr>
          <w:sz w:val="28"/>
          <w:szCs w:val="28"/>
        </w:rPr>
      </w:pPr>
      <w:r w:rsidRPr="002D6008">
        <w:rPr>
          <w:sz w:val="28"/>
          <w:szCs w:val="28"/>
        </w:rPr>
        <w:t>6.6. Образовавшиеся при осуществлении деятельности Учреждения архи</w:t>
      </w:r>
      <w:r w:rsidRPr="002D6008">
        <w:rPr>
          <w:sz w:val="28"/>
          <w:szCs w:val="28"/>
        </w:rPr>
        <w:t>в</w:t>
      </w:r>
      <w:r w:rsidRPr="002D6008">
        <w:rPr>
          <w:sz w:val="28"/>
          <w:szCs w:val="28"/>
        </w:rPr>
        <w:t>ные документы в упорядоченном состоянии предаются при реорганизации Учр</w:t>
      </w:r>
      <w:r w:rsidRPr="002D6008">
        <w:rPr>
          <w:sz w:val="28"/>
          <w:szCs w:val="28"/>
        </w:rPr>
        <w:t>е</w:t>
      </w:r>
      <w:r w:rsidRPr="002D6008">
        <w:rPr>
          <w:sz w:val="28"/>
          <w:szCs w:val="28"/>
        </w:rPr>
        <w:t>ждения его правопреемнику, а при ликвидации Учреждения в муниципальный архив района.</w:t>
      </w:r>
    </w:p>
    <w:p w:rsidR="002D6008" w:rsidRPr="002D6008" w:rsidRDefault="002D6008" w:rsidP="002D6008">
      <w:pPr>
        <w:widowControl w:val="0"/>
        <w:ind w:firstLine="709"/>
        <w:jc w:val="both"/>
        <w:rPr>
          <w:sz w:val="28"/>
          <w:szCs w:val="28"/>
        </w:rPr>
      </w:pPr>
      <w:r w:rsidRPr="002D6008">
        <w:rPr>
          <w:sz w:val="28"/>
          <w:szCs w:val="28"/>
        </w:rPr>
        <w:t>6.7. Внесение изменений в устав Учреждения осуществляется Учредителем в порядке, установленном Администрацией района.</w:t>
      </w:r>
    </w:p>
    <w:p w:rsidR="002D6008" w:rsidRPr="002D6008" w:rsidRDefault="002D6008" w:rsidP="002D6008">
      <w:pPr>
        <w:widowControl w:val="0"/>
        <w:ind w:firstLine="709"/>
        <w:jc w:val="both"/>
        <w:rPr>
          <w:sz w:val="28"/>
          <w:szCs w:val="28"/>
        </w:rPr>
      </w:pPr>
    </w:p>
    <w:p w:rsidR="002D6008" w:rsidRPr="002D6008" w:rsidRDefault="002D6008" w:rsidP="002D6008">
      <w:pPr>
        <w:jc w:val="center"/>
        <w:rPr>
          <w:b/>
          <w:sz w:val="28"/>
          <w:szCs w:val="28"/>
        </w:rPr>
      </w:pPr>
    </w:p>
    <w:p w:rsidR="002D6008" w:rsidRPr="002D6008" w:rsidRDefault="002D6008" w:rsidP="002D6008">
      <w:pPr>
        <w:jc w:val="center"/>
        <w:rPr>
          <w:b/>
          <w:sz w:val="28"/>
          <w:szCs w:val="28"/>
        </w:rPr>
      </w:pPr>
    </w:p>
    <w:p w:rsidR="002D6008" w:rsidRPr="002D6008" w:rsidRDefault="002D6008" w:rsidP="002D6008">
      <w:pPr>
        <w:jc w:val="center"/>
        <w:rPr>
          <w:b/>
          <w:sz w:val="28"/>
          <w:szCs w:val="28"/>
        </w:rPr>
      </w:pPr>
    </w:p>
    <w:p w:rsidR="002D6008" w:rsidRPr="002D6008" w:rsidRDefault="002D6008" w:rsidP="002D6008">
      <w:pPr>
        <w:widowControl w:val="0"/>
        <w:tabs>
          <w:tab w:val="left" w:pos="7167"/>
        </w:tabs>
        <w:jc w:val="both"/>
        <w:rPr>
          <w:b/>
          <w:sz w:val="28"/>
          <w:szCs w:val="28"/>
        </w:rPr>
      </w:pPr>
    </w:p>
    <w:p w:rsidR="002D6008" w:rsidRPr="002D6008" w:rsidRDefault="002D6008" w:rsidP="008310A1">
      <w:pPr>
        <w:ind w:firstLine="284"/>
        <w:jc w:val="both"/>
        <w:rPr>
          <w:b/>
          <w:sz w:val="28"/>
          <w:szCs w:val="28"/>
        </w:rPr>
      </w:pPr>
    </w:p>
    <w:p w:rsidR="005D17F6" w:rsidRPr="002D6008" w:rsidRDefault="005D17F6">
      <w:pPr>
        <w:rPr>
          <w:sz w:val="28"/>
          <w:szCs w:val="28"/>
        </w:rPr>
      </w:pPr>
    </w:p>
    <w:sectPr w:rsidR="005D17F6" w:rsidRPr="002D6008" w:rsidSect="008C0326">
      <w:footerReference w:type="default" r:id="rId15"/>
      <w:pgSz w:w="11906" w:h="16838"/>
      <w:pgMar w:top="851" w:right="991"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AF3" w:rsidRDefault="00AC3AF3" w:rsidP="00D85FA1">
      <w:r>
        <w:separator/>
      </w:r>
    </w:p>
  </w:endnote>
  <w:endnote w:type="continuationSeparator" w:id="0">
    <w:p w:rsidR="00AC3AF3" w:rsidRDefault="00AC3AF3" w:rsidP="00D85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B88" w:rsidRDefault="005A0775">
    <w:pPr>
      <w:pStyle w:val="a3"/>
      <w:jc w:val="right"/>
    </w:pPr>
    <w:r>
      <w:fldChar w:fldCharType="begin"/>
    </w:r>
    <w:r w:rsidR="00BE6C89">
      <w:instrText xml:space="preserve"> PAGE   \* MERGEFORMAT </w:instrText>
    </w:r>
    <w:r>
      <w:fldChar w:fldCharType="separate"/>
    </w:r>
    <w:r w:rsidR="002D6008">
      <w:rPr>
        <w:noProof/>
      </w:rPr>
      <w:t>1</w:t>
    </w:r>
    <w:r>
      <w:fldChar w:fldCharType="end"/>
    </w:r>
  </w:p>
  <w:p w:rsidR="00375B88" w:rsidRDefault="00AC3A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AF3" w:rsidRDefault="00AC3AF3" w:rsidP="00D85FA1">
      <w:r>
        <w:separator/>
      </w:r>
    </w:p>
  </w:footnote>
  <w:footnote w:type="continuationSeparator" w:id="0">
    <w:p w:rsidR="00AC3AF3" w:rsidRDefault="00AC3AF3" w:rsidP="00D85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229E"/>
    <w:multiLevelType w:val="hybridMultilevel"/>
    <w:tmpl w:val="9800AA62"/>
    <w:lvl w:ilvl="0" w:tplc="8B8ACCD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90B1F98"/>
    <w:multiLevelType w:val="multilevel"/>
    <w:tmpl w:val="400EC372"/>
    <w:lvl w:ilvl="0">
      <w:start w:val="1"/>
      <w:numFmt w:val="decimal"/>
      <w:lvlText w:val="%1."/>
      <w:lvlJc w:val="left"/>
      <w:pPr>
        <w:ind w:left="1212"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EED43CF"/>
    <w:multiLevelType w:val="multilevel"/>
    <w:tmpl w:val="1B8E8B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3">
    <w:nsid w:val="1CF0609E"/>
    <w:multiLevelType w:val="hybridMultilevel"/>
    <w:tmpl w:val="5F0A9926"/>
    <w:lvl w:ilvl="0" w:tplc="F08CADEC">
      <w:start w:val="3"/>
      <w:numFmt w:val="decimal"/>
      <w:lvlText w:val="%1."/>
      <w:lvlJc w:val="left"/>
      <w:pPr>
        <w:ind w:left="855" w:hanging="360"/>
      </w:pPr>
      <w:rPr>
        <w:rFonts w:hint="default"/>
        <w:b/>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49BE39C6"/>
    <w:multiLevelType w:val="multilevel"/>
    <w:tmpl w:val="5C34C73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4D916971"/>
    <w:multiLevelType w:val="multilevel"/>
    <w:tmpl w:val="E9A61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CB7A0B"/>
    <w:multiLevelType w:val="hybridMultilevel"/>
    <w:tmpl w:val="30DA814A"/>
    <w:lvl w:ilvl="0" w:tplc="2D9E7B36">
      <w:start w:val="2"/>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68210DF9"/>
    <w:multiLevelType w:val="hybridMultilevel"/>
    <w:tmpl w:val="3FC843CA"/>
    <w:lvl w:ilvl="0" w:tplc="86D28B2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nsid w:val="6D3D7C9B"/>
    <w:multiLevelType w:val="hybridMultilevel"/>
    <w:tmpl w:val="77AEA982"/>
    <w:lvl w:ilvl="0" w:tplc="76504F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30A1187"/>
    <w:multiLevelType w:val="hybridMultilevel"/>
    <w:tmpl w:val="1806F72A"/>
    <w:lvl w:ilvl="0" w:tplc="42E257B4">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8"/>
  </w:num>
  <w:num w:numId="2">
    <w:abstractNumId w:val="0"/>
  </w:num>
  <w:num w:numId="3">
    <w:abstractNumId w:val="6"/>
  </w:num>
  <w:num w:numId="4">
    <w:abstractNumId w:val="5"/>
  </w:num>
  <w:num w:numId="5">
    <w:abstractNumId w:val="1"/>
  </w:num>
  <w:num w:numId="6">
    <w:abstractNumId w:val="7"/>
  </w:num>
  <w:num w:numId="7">
    <w:abstractNumId w:val="4"/>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10A1"/>
    <w:rsid w:val="00121483"/>
    <w:rsid w:val="002D6008"/>
    <w:rsid w:val="003105F2"/>
    <w:rsid w:val="003C12A4"/>
    <w:rsid w:val="00421A8A"/>
    <w:rsid w:val="004D2A0E"/>
    <w:rsid w:val="00504F1F"/>
    <w:rsid w:val="0056469C"/>
    <w:rsid w:val="005A0775"/>
    <w:rsid w:val="005D17F6"/>
    <w:rsid w:val="00606111"/>
    <w:rsid w:val="00761156"/>
    <w:rsid w:val="008310A1"/>
    <w:rsid w:val="00837B8E"/>
    <w:rsid w:val="00A119DD"/>
    <w:rsid w:val="00AC1749"/>
    <w:rsid w:val="00AC3AF3"/>
    <w:rsid w:val="00BE6C89"/>
    <w:rsid w:val="00C275C6"/>
    <w:rsid w:val="00D8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10A1"/>
    <w:pPr>
      <w:tabs>
        <w:tab w:val="center" w:pos="4677"/>
        <w:tab w:val="right" w:pos="9355"/>
      </w:tabs>
    </w:pPr>
  </w:style>
  <w:style w:type="character" w:customStyle="1" w:styleId="a4">
    <w:name w:val="Нижний колонтитул Знак"/>
    <w:basedOn w:val="a0"/>
    <w:link w:val="a3"/>
    <w:uiPriority w:val="99"/>
    <w:rsid w:val="008310A1"/>
    <w:rPr>
      <w:rFonts w:ascii="Times New Roman" w:eastAsia="Times New Roman" w:hAnsi="Times New Roman" w:cs="Times New Roman"/>
      <w:sz w:val="24"/>
      <w:szCs w:val="24"/>
      <w:lang w:eastAsia="ru-RU"/>
    </w:rPr>
  </w:style>
  <w:style w:type="paragraph" w:styleId="a5">
    <w:name w:val="List Paragraph"/>
    <w:basedOn w:val="a"/>
    <w:uiPriority w:val="34"/>
    <w:qFormat/>
    <w:rsid w:val="008310A1"/>
    <w:pPr>
      <w:ind w:left="720"/>
      <w:contextualSpacing/>
    </w:pPr>
  </w:style>
  <w:style w:type="character" w:customStyle="1" w:styleId="a6">
    <w:name w:val="Основной текст_"/>
    <w:link w:val="1"/>
    <w:rsid w:val="00421A8A"/>
    <w:rPr>
      <w:spacing w:val="2"/>
      <w:sz w:val="25"/>
      <w:szCs w:val="25"/>
      <w:shd w:val="clear" w:color="auto" w:fill="FFFFFF"/>
    </w:rPr>
  </w:style>
  <w:style w:type="paragraph" w:customStyle="1" w:styleId="1">
    <w:name w:val="Основной текст1"/>
    <w:basedOn w:val="a"/>
    <w:link w:val="a6"/>
    <w:rsid w:val="00421A8A"/>
    <w:pPr>
      <w:widowControl w:val="0"/>
      <w:shd w:val="clear" w:color="auto" w:fill="FFFFFF"/>
      <w:spacing w:after="420" w:line="0" w:lineRule="atLeast"/>
    </w:pPr>
    <w:rPr>
      <w:rFonts w:asciiTheme="minorHAnsi" w:eastAsiaTheme="minorHAnsi" w:hAnsiTheme="minorHAnsi" w:cstheme="minorBidi"/>
      <w:spacing w:val="2"/>
      <w:sz w:val="25"/>
      <w:szCs w:val="25"/>
      <w:lang w:eastAsia="en-US"/>
    </w:rPr>
  </w:style>
  <w:style w:type="paragraph" w:styleId="a7">
    <w:name w:val="Body Text"/>
    <w:basedOn w:val="a"/>
    <w:link w:val="a8"/>
    <w:rsid w:val="002D6008"/>
    <w:pPr>
      <w:suppressAutoHyphens/>
      <w:spacing w:after="120"/>
    </w:pPr>
    <w:rPr>
      <w:rFonts w:ascii="Calibri" w:hAnsi="Calibri" w:cs="Calibri"/>
      <w:kern w:val="1"/>
      <w:sz w:val="22"/>
      <w:szCs w:val="22"/>
      <w:lang w:eastAsia="ar-SA"/>
    </w:rPr>
  </w:style>
  <w:style w:type="character" w:customStyle="1" w:styleId="a8">
    <w:name w:val="Основной текст Знак"/>
    <w:basedOn w:val="a0"/>
    <w:link w:val="a7"/>
    <w:rsid w:val="002D6008"/>
    <w:rPr>
      <w:rFonts w:ascii="Calibri" w:eastAsia="Times New Roman" w:hAnsi="Calibri" w:cs="Calibri"/>
      <w:kern w:val="1"/>
      <w:lang w:eastAsia="ar-SA"/>
    </w:rPr>
  </w:style>
  <w:style w:type="paragraph" w:customStyle="1" w:styleId="ConsPlusNonformat">
    <w:name w:val="ConsPlusNonformat"/>
    <w:uiPriority w:val="99"/>
    <w:rsid w:val="002D6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D600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Indent"/>
    <w:basedOn w:val="a"/>
    <w:link w:val="aa"/>
    <w:uiPriority w:val="99"/>
    <w:semiHidden/>
    <w:unhideWhenUsed/>
    <w:rsid w:val="002D6008"/>
    <w:pPr>
      <w:spacing w:after="120"/>
      <w:ind w:left="283"/>
    </w:pPr>
    <w:rPr>
      <w:lang/>
    </w:rPr>
  </w:style>
  <w:style w:type="character" w:customStyle="1" w:styleId="aa">
    <w:name w:val="Основной текст с отступом Знак"/>
    <w:basedOn w:val="a0"/>
    <w:link w:val="a9"/>
    <w:uiPriority w:val="99"/>
    <w:semiHidden/>
    <w:rsid w:val="002D6008"/>
    <w:rPr>
      <w:rFonts w:ascii="Times New Roman" w:eastAsia="Times New Roman" w:hAnsi="Times New Roman" w:cs="Times New Roman"/>
      <w:sz w:val="24"/>
      <w:szCs w:val="24"/>
      <w:lang/>
    </w:rPr>
  </w:style>
  <w:style w:type="paragraph" w:styleId="2">
    <w:name w:val="Body Text Indent 2"/>
    <w:basedOn w:val="a"/>
    <w:link w:val="20"/>
    <w:uiPriority w:val="99"/>
    <w:semiHidden/>
    <w:unhideWhenUsed/>
    <w:rsid w:val="002D6008"/>
    <w:pPr>
      <w:suppressAutoHyphens/>
      <w:spacing w:after="120" w:line="480" w:lineRule="auto"/>
      <w:ind w:left="283"/>
    </w:pPr>
    <w:rPr>
      <w:rFonts w:ascii="Calibri" w:hAnsi="Calibri"/>
      <w:kern w:val="1"/>
      <w:sz w:val="22"/>
      <w:szCs w:val="22"/>
      <w:lang w:eastAsia="ar-SA"/>
    </w:rPr>
  </w:style>
  <w:style w:type="character" w:customStyle="1" w:styleId="20">
    <w:name w:val="Основной текст с отступом 2 Знак"/>
    <w:basedOn w:val="a0"/>
    <w:link w:val="2"/>
    <w:uiPriority w:val="99"/>
    <w:semiHidden/>
    <w:rsid w:val="002D6008"/>
    <w:rPr>
      <w:rFonts w:ascii="Calibri" w:eastAsia="Times New Roman" w:hAnsi="Calibri" w:cs="Times New Roman"/>
      <w:kern w:val="1"/>
      <w:lang w:eastAsia="ar-SA"/>
    </w:rPr>
  </w:style>
  <w:style w:type="character" w:customStyle="1" w:styleId="10">
    <w:name w:val="Заголовок №1_"/>
    <w:link w:val="11"/>
    <w:rsid w:val="002D6008"/>
    <w:rPr>
      <w:b/>
      <w:bCs/>
      <w:spacing w:val="4"/>
      <w:sz w:val="25"/>
      <w:szCs w:val="25"/>
      <w:shd w:val="clear" w:color="auto" w:fill="FFFFFF"/>
    </w:rPr>
  </w:style>
  <w:style w:type="paragraph" w:customStyle="1" w:styleId="11">
    <w:name w:val="Заголовок №1"/>
    <w:basedOn w:val="a"/>
    <w:link w:val="10"/>
    <w:rsid w:val="002D6008"/>
    <w:pPr>
      <w:widowControl w:val="0"/>
      <w:shd w:val="clear" w:color="auto" w:fill="FFFFFF"/>
      <w:spacing w:after="360" w:line="0" w:lineRule="atLeast"/>
      <w:ind w:hanging="1360"/>
      <w:outlineLvl w:val="0"/>
    </w:pPr>
    <w:rPr>
      <w:rFonts w:asciiTheme="minorHAnsi" w:eastAsiaTheme="minorHAnsi" w:hAnsiTheme="minorHAnsi" w:cstheme="minorBidi"/>
      <w:b/>
      <w:bCs/>
      <w:spacing w:val="4"/>
      <w:sz w:val="25"/>
      <w:szCs w:val="25"/>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5;n=60007;fld=134;dst=100031" TargetMode="External"/><Relationship Id="rId13" Type="http://schemas.openxmlformats.org/officeDocument/2006/relationships/hyperlink" Target="consultantplus://offline/ref=9241CDDB24A59A1BDC23FA40349F0EEDB9DA0A786912E83080A9B819EB438A4CB4BAB2ED902A2B57D5BCC072F7CC109B68ED348AB3X0I4M" TargetMode="External"/><Relationship Id="rId3" Type="http://schemas.openxmlformats.org/officeDocument/2006/relationships/settings" Target="settings.xml"/><Relationship Id="rId7" Type="http://schemas.openxmlformats.org/officeDocument/2006/relationships/hyperlink" Target="consultantplus://offline/main?base=LAW;n=114685;fld=134" TargetMode="External"/><Relationship Id="rId12" Type="http://schemas.openxmlformats.org/officeDocument/2006/relationships/hyperlink" Target="consultantplus://offline/ref=9241CDDB24A59A1BDC23FA40349F0EEDB9DA0A786912E83080A9B819EB438A4CB4BAB2ED9E222B57D5BCC072F7CC109B68ED348AB3X0I4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241CDDB24A59A1BDC23FA40349F0EEDB9DA037D6010E83080A9B819EB438A4CA6BAEAE39B2E3E0286E6977FF4XCI0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9241CDDB24A59A1BDC23FA40349F0EEDB9DB07796C1CE83080A9B819EB438A4CA6BAEAE39B2E3E0286E6977FF4XCI0M" TargetMode="External"/><Relationship Id="rId4" Type="http://schemas.openxmlformats.org/officeDocument/2006/relationships/webSettings" Target="webSettings.xml"/><Relationship Id="rId9" Type="http://schemas.openxmlformats.org/officeDocument/2006/relationships/hyperlink" Target="consultantplus://offline/ref=9241CDDB24A59A1BDC23FA40349F0EEDB9DA057D6015E83080A9B819EB438A4CB4BAB2EF9928240085F3C12EB19C03986FED3788AC0F9ADEX4I2M" TargetMode="External"/><Relationship Id="rId14" Type="http://schemas.openxmlformats.org/officeDocument/2006/relationships/hyperlink" Target="consultantplus://offline/ref=9241CDDB24A59A1BDC23FA40349F0EEDB9DA0A786912E83080A9B819EB438A4CA6BAEAE39B2E3E0286E6977FF4XCI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Образования</dc:creator>
  <cp:lastModifiedBy>Управляющий делами</cp:lastModifiedBy>
  <cp:revision>2</cp:revision>
  <cp:lastPrinted>2020-04-24T07:58:00Z</cp:lastPrinted>
  <dcterms:created xsi:type="dcterms:W3CDTF">2020-08-18T13:46:00Z</dcterms:created>
  <dcterms:modified xsi:type="dcterms:W3CDTF">2020-08-18T13:46:00Z</dcterms:modified>
</cp:coreProperties>
</file>