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B8" w:rsidRDefault="004C12B8" w:rsidP="00803C2E">
      <w:pPr>
        <w:pStyle w:val="a3"/>
        <w:jc w:val="right"/>
        <w:rPr>
          <w:sz w:val="32"/>
          <w:szCs w:val="32"/>
        </w:rPr>
      </w:pPr>
    </w:p>
    <w:p w:rsidR="004C12B8" w:rsidRDefault="004C12B8" w:rsidP="00C87A52">
      <w:pPr>
        <w:keepNext/>
        <w:jc w:val="center"/>
        <w:outlineLvl w:val="3"/>
        <w:rPr>
          <w:b/>
          <w:bCs/>
          <w:caps/>
          <w:snapToGrid w:val="0"/>
          <w:sz w:val="28"/>
          <w:szCs w:val="28"/>
        </w:rPr>
      </w:pPr>
    </w:p>
    <w:p w:rsidR="004C12B8" w:rsidRPr="004A78C4" w:rsidRDefault="004C12B8" w:rsidP="004C12B8">
      <w:pPr>
        <w:jc w:val="center"/>
        <w:rPr>
          <w:sz w:val="28"/>
          <w:szCs w:val="28"/>
        </w:rPr>
      </w:pPr>
      <w:r w:rsidRPr="004A78C4">
        <w:rPr>
          <w:sz w:val="28"/>
          <w:szCs w:val="28"/>
        </w:rPr>
        <w:t>РЕВИЗИОННАЯ  КОМИССИЯ</w:t>
      </w:r>
    </w:p>
    <w:p w:rsidR="004C12B8" w:rsidRPr="004A78C4" w:rsidRDefault="004C12B8" w:rsidP="004C12B8">
      <w:pPr>
        <w:jc w:val="center"/>
        <w:rPr>
          <w:sz w:val="28"/>
          <w:szCs w:val="28"/>
        </w:rPr>
      </w:pPr>
      <w:r w:rsidRPr="004A78C4">
        <w:rPr>
          <w:sz w:val="28"/>
          <w:szCs w:val="28"/>
        </w:rPr>
        <w:t>ВЫТЕГОРСКОГО МУНИЦИПАЛЬНОГО РАЙОНА</w:t>
      </w:r>
    </w:p>
    <w:p w:rsidR="004C12B8" w:rsidRPr="004A78C4" w:rsidRDefault="004C12B8" w:rsidP="004C12B8">
      <w:pPr>
        <w:jc w:val="center"/>
        <w:rPr>
          <w:sz w:val="28"/>
          <w:szCs w:val="28"/>
        </w:rPr>
      </w:pPr>
    </w:p>
    <w:p w:rsidR="004C12B8" w:rsidRPr="004A78C4" w:rsidRDefault="004C12B8" w:rsidP="004C12B8">
      <w:pPr>
        <w:jc w:val="center"/>
        <w:rPr>
          <w:sz w:val="28"/>
          <w:szCs w:val="28"/>
        </w:rPr>
      </w:pPr>
      <w:r w:rsidRPr="004A78C4">
        <w:rPr>
          <w:sz w:val="28"/>
          <w:szCs w:val="28"/>
        </w:rPr>
        <w:t>П Р И К А З</w:t>
      </w:r>
    </w:p>
    <w:p w:rsidR="004C12B8" w:rsidRPr="004A78C4" w:rsidRDefault="004C12B8" w:rsidP="004C12B8">
      <w:pPr>
        <w:jc w:val="center"/>
        <w:rPr>
          <w:sz w:val="28"/>
          <w:szCs w:val="28"/>
        </w:rPr>
      </w:pPr>
    </w:p>
    <w:p w:rsidR="004C12B8" w:rsidRPr="004A78C4" w:rsidRDefault="00EC67B0" w:rsidP="004C12B8">
      <w:pPr>
        <w:rPr>
          <w:sz w:val="28"/>
          <w:szCs w:val="28"/>
        </w:rPr>
      </w:pPr>
      <w:r>
        <w:rPr>
          <w:sz w:val="28"/>
          <w:szCs w:val="28"/>
        </w:rPr>
        <w:t xml:space="preserve">от       </w:t>
      </w:r>
      <w:r w:rsidR="00323E28">
        <w:rPr>
          <w:sz w:val="28"/>
          <w:szCs w:val="28"/>
        </w:rPr>
        <w:t xml:space="preserve">01 октября  </w:t>
      </w:r>
      <w:r w:rsidR="00C87A52">
        <w:rPr>
          <w:sz w:val="28"/>
          <w:szCs w:val="28"/>
        </w:rPr>
        <w:t>2015</w:t>
      </w:r>
      <w:r w:rsidR="004C12B8" w:rsidRPr="004A78C4">
        <w:rPr>
          <w:sz w:val="28"/>
          <w:szCs w:val="28"/>
        </w:rPr>
        <w:t xml:space="preserve"> года                                           </w:t>
      </w:r>
      <w:r w:rsidR="004C12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№    </w:t>
      </w:r>
      <w:r w:rsidR="00323E28">
        <w:rPr>
          <w:sz w:val="28"/>
          <w:szCs w:val="28"/>
        </w:rPr>
        <w:t>17</w:t>
      </w:r>
    </w:p>
    <w:p w:rsidR="004C12B8" w:rsidRPr="004A78C4" w:rsidRDefault="004C12B8" w:rsidP="004C12B8">
      <w:pPr>
        <w:shd w:val="clear" w:color="auto" w:fill="FFFFFF"/>
        <w:jc w:val="both"/>
        <w:rPr>
          <w:sz w:val="28"/>
          <w:szCs w:val="28"/>
        </w:rPr>
      </w:pPr>
    </w:p>
    <w:p w:rsidR="004C12B8" w:rsidRPr="004A78C4" w:rsidRDefault="004C12B8" w:rsidP="004C12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78C4">
        <w:rPr>
          <w:sz w:val="28"/>
          <w:szCs w:val="28"/>
        </w:rPr>
        <w:t>Об утверждении стандарта</w:t>
      </w:r>
    </w:p>
    <w:p w:rsidR="004C12B8" w:rsidRPr="004A78C4" w:rsidRDefault="004C12B8" w:rsidP="004C12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78C4">
        <w:rPr>
          <w:sz w:val="28"/>
          <w:szCs w:val="28"/>
        </w:rPr>
        <w:t xml:space="preserve">внешнего муниципального </w:t>
      </w:r>
    </w:p>
    <w:p w:rsidR="004C12B8" w:rsidRPr="004A78C4" w:rsidRDefault="004C12B8" w:rsidP="004C12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78C4">
        <w:rPr>
          <w:sz w:val="28"/>
          <w:szCs w:val="28"/>
        </w:rPr>
        <w:t>финансового контроля</w:t>
      </w:r>
    </w:p>
    <w:p w:rsidR="004C12B8" w:rsidRPr="004A78C4" w:rsidRDefault="004C12B8" w:rsidP="004C12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12B8" w:rsidRPr="004A78C4" w:rsidRDefault="004C12B8" w:rsidP="004C12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12B8" w:rsidRPr="004A78C4" w:rsidRDefault="004C12B8" w:rsidP="004C12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 xml:space="preserve">       В соответствии со статьей 10 Положения о Ревизионной комиссии Вытегорского муниципального района, утвержденного решением Представительного Собрания Вытегорского муниципального района от 11.12.2013 года № 35</w:t>
      </w:r>
    </w:p>
    <w:p w:rsidR="004C12B8" w:rsidRPr="004A78C4" w:rsidRDefault="004C12B8" w:rsidP="004C12B8">
      <w:pPr>
        <w:jc w:val="both"/>
        <w:rPr>
          <w:sz w:val="28"/>
          <w:szCs w:val="28"/>
        </w:rPr>
      </w:pPr>
    </w:p>
    <w:p w:rsidR="004C12B8" w:rsidRPr="004A78C4" w:rsidRDefault="004C12B8" w:rsidP="004C12B8">
      <w:pPr>
        <w:ind w:firstLine="708"/>
        <w:jc w:val="both"/>
        <w:rPr>
          <w:b/>
          <w:bCs/>
          <w:sz w:val="28"/>
          <w:szCs w:val="28"/>
        </w:rPr>
      </w:pPr>
      <w:r w:rsidRPr="004A78C4">
        <w:rPr>
          <w:b/>
          <w:bCs/>
          <w:sz w:val="28"/>
          <w:szCs w:val="28"/>
        </w:rPr>
        <w:t>ПРИКАЗЫВАЮ:</w:t>
      </w:r>
    </w:p>
    <w:p w:rsidR="004C12B8" w:rsidRPr="004A78C4" w:rsidRDefault="004C12B8" w:rsidP="004C12B8">
      <w:pPr>
        <w:ind w:firstLine="708"/>
        <w:jc w:val="both"/>
        <w:rPr>
          <w:b/>
          <w:bCs/>
          <w:sz w:val="28"/>
          <w:szCs w:val="28"/>
        </w:rPr>
      </w:pPr>
    </w:p>
    <w:p w:rsidR="004C12B8" w:rsidRPr="007F011D" w:rsidRDefault="004C12B8" w:rsidP="004C12B8">
      <w:pPr>
        <w:jc w:val="both"/>
        <w:rPr>
          <w:sz w:val="28"/>
          <w:szCs w:val="28"/>
        </w:rPr>
      </w:pPr>
      <w:r w:rsidRPr="007F011D">
        <w:rPr>
          <w:sz w:val="28"/>
          <w:szCs w:val="28"/>
        </w:rPr>
        <w:t xml:space="preserve">1. Утвердить </w:t>
      </w:r>
      <w:hyperlink w:anchor="Par27" w:tooltip="Ссылка на текущий документ" w:history="1">
        <w:r w:rsidRPr="007F011D">
          <w:rPr>
            <w:sz w:val="28"/>
            <w:szCs w:val="28"/>
          </w:rPr>
          <w:t>Стандарт</w:t>
        </w:r>
      </w:hyperlink>
      <w:r w:rsidRPr="007F011D">
        <w:rPr>
          <w:sz w:val="28"/>
          <w:szCs w:val="28"/>
        </w:rPr>
        <w:t xml:space="preserve"> внешнего муниципального  финансового контроля    </w:t>
      </w:r>
      <w:r w:rsidR="00EC67B0">
        <w:rPr>
          <w:sz w:val="28"/>
          <w:szCs w:val="28"/>
        </w:rPr>
        <w:t>«Проведение оперативного (текущего) контроля за исполнением местного бюджета»</w:t>
      </w:r>
      <w:r>
        <w:rPr>
          <w:sz w:val="28"/>
          <w:szCs w:val="28"/>
        </w:rPr>
        <w:t xml:space="preserve"> </w:t>
      </w:r>
      <w:r w:rsidRPr="007F011D">
        <w:rPr>
          <w:sz w:val="28"/>
          <w:szCs w:val="28"/>
        </w:rPr>
        <w:t>(прилагается).</w:t>
      </w:r>
    </w:p>
    <w:p w:rsidR="004C12B8" w:rsidRPr="007F011D" w:rsidRDefault="004C12B8" w:rsidP="004C12B8">
      <w:pPr>
        <w:jc w:val="both"/>
        <w:rPr>
          <w:sz w:val="28"/>
          <w:szCs w:val="28"/>
        </w:rPr>
      </w:pPr>
      <w:r w:rsidRPr="007F011D">
        <w:rPr>
          <w:sz w:val="28"/>
          <w:szCs w:val="28"/>
        </w:rPr>
        <w:t xml:space="preserve">       2. Настоящий приказ вступает в силу на следующий день после дня его официального опубликования.</w:t>
      </w:r>
    </w:p>
    <w:p w:rsidR="004C12B8" w:rsidRPr="007F011D" w:rsidRDefault="004C12B8" w:rsidP="004C12B8">
      <w:pPr>
        <w:ind w:firstLine="708"/>
        <w:jc w:val="both"/>
        <w:rPr>
          <w:sz w:val="28"/>
          <w:szCs w:val="28"/>
        </w:rPr>
      </w:pPr>
    </w:p>
    <w:p w:rsidR="004C12B8" w:rsidRPr="004A78C4" w:rsidRDefault="004C12B8" w:rsidP="004C12B8">
      <w:pPr>
        <w:ind w:firstLine="708"/>
        <w:jc w:val="both"/>
        <w:rPr>
          <w:sz w:val="28"/>
          <w:szCs w:val="28"/>
        </w:rPr>
      </w:pPr>
    </w:p>
    <w:p w:rsidR="004C12B8" w:rsidRPr="004A78C4" w:rsidRDefault="004C12B8" w:rsidP="004C12B8">
      <w:pPr>
        <w:jc w:val="both"/>
        <w:rPr>
          <w:sz w:val="28"/>
          <w:szCs w:val="28"/>
        </w:rPr>
      </w:pPr>
    </w:p>
    <w:p w:rsidR="004C12B8" w:rsidRPr="004A78C4" w:rsidRDefault="004C12B8" w:rsidP="004C12B8">
      <w:pPr>
        <w:jc w:val="both"/>
        <w:rPr>
          <w:sz w:val="28"/>
          <w:szCs w:val="28"/>
        </w:rPr>
      </w:pPr>
      <w:r w:rsidRPr="004A78C4">
        <w:rPr>
          <w:sz w:val="28"/>
          <w:szCs w:val="28"/>
        </w:rPr>
        <w:t xml:space="preserve">Председатель Ревизионной комиссии      </w:t>
      </w:r>
    </w:p>
    <w:p w:rsidR="004C12B8" w:rsidRPr="004A78C4" w:rsidRDefault="004C12B8" w:rsidP="004C12B8">
      <w:pPr>
        <w:jc w:val="both"/>
        <w:rPr>
          <w:sz w:val="28"/>
          <w:szCs w:val="28"/>
        </w:rPr>
      </w:pPr>
      <w:r w:rsidRPr="004A78C4">
        <w:rPr>
          <w:sz w:val="28"/>
          <w:szCs w:val="28"/>
        </w:rPr>
        <w:t>Вытегорского муниципального района                                          Н.В.Зелинская</w:t>
      </w:r>
    </w:p>
    <w:p w:rsidR="004C12B8" w:rsidRDefault="004C12B8" w:rsidP="00803C2E">
      <w:pPr>
        <w:pStyle w:val="a3"/>
        <w:jc w:val="right"/>
        <w:rPr>
          <w:sz w:val="32"/>
          <w:szCs w:val="32"/>
        </w:rPr>
      </w:pPr>
    </w:p>
    <w:p w:rsidR="004C12B8" w:rsidRDefault="004C12B8" w:rsidP="00803C2E">
      <w:pPr>
        <w:pStyle w:val="a3"/>
        <w:jc w:val="right"/>
        <w:rPr>
          <w:sz w:val="32"/>
          <w:szCs w:val="32"/>
        </w:rPr>
      </w:pPr>
    </w:p>
    <w:p w:rsidR="00803C2E" w:rsidRDefault="00803C2E" w:rsidP="00803C2E">
      <w:pPr>
        <w:pStyle w:val="a3"/>
        <w:jc w:val="right"/>
        <w:rPr>
          <w:sz w:val="32"/>
          <w:szCs w:val="32"/>
        </w:rPr>
      </w:pPr>
    </w:p>
    <w:p w:rsidR="004C12B8" w:rsidRDefault="004C12B8" w:rsidP="00803C2E">
      <w:pPr>
        <w:pStyle w:val="a3"/>
        <w:jc w:val="right"/>
        <w:rPr>
          <w:sz w:val="32"/>
          <w:szCs w:val="32"/>
        </w:rPr>
      </w:pPr>
    </w:p>
    <w:p w:rsidR="004C12B8" w:rsidRDefault="004C12B8" w:rsidP="00803C2E">
      <w:pPr>
        <w:pStyle w:val="a3"/>
        <w:jc w:val="right"/>
        <w:rPr>
          <w:sz w:val="32"/>
          <w:szCs w:val="32"/>
        </w:rPr>
      </w:pPr>
    </w:p>
    <w:p w:rsidR="004C12B8" w:rsidRDefault="004C12B8" w:rsidP="00803C2E">
      <w:pPr>
        <w:pStyle w:val="a3"/>
        <w:jc w:val="right"/>
        <w:rPr>
          <w:sz w:val="32"/>
          <w:szCs w:val="32"/>
        </w:rPr>
      </w:pPr>
    </w:p>
    <w:p w:rsidR="004C12B8" w:rsidRDefault="004C12B8" w:rsidP="00803C2E">
      <w:pPr>
        <w:pStyle w:val="a3"/>
        <w:jc w:val="right"/>
        <w:rPr>
          <w:sz w:val="32"/>
          <w:szCs w:val="32"/>
        </w:rPr>
      </w:pPr>
    </w:p>
    <w:p w:rsidR="004C12B8" w:rsidRDefault="004C12B8" w:rsidP="00803C2E">
      <w:pPr>
        <w:pStyle w:val="a3"/>
        <w:jc w:val="right"/>
        <w:rPr>
          <w:sz w:val="32"/>
          <w:szCs w:val="32"/>
        </w:rPr>
      </w:pPr>
    </w:p>
    <w:p w:rsidR="004C12B8" w:rsidRDefault="004C12B8" w:rsidP="00803C2E">
      <w:pPr>
        <w:pStyle w:val="a3"/>
        <w:jc w:val="right"/>
        <w:rPr>
          <w:sz w:val="32"/>
          <w:szCs w:val="32"/>
        </w:rPr>
      </w:pPr>
    </w:p>
    <w:p w:rsidR="004C12B8" w:rsidRPr="00803C2E" w:rsidRDefault="004C12B8" w:rsidP="00803C2E">
      <w:pPr>
        <w:pStyle w:val="a3"/>
        <w:jc w:val="right"/>
        <w:rPr>
          <w:sz w:val="32"/>
          <w:szCs w:val="32"/>
        </w:rPr>
      </w:pPr>
    </w:p>
    <w:p w:rsidR="00D30949" w:rsidRPr="00803C2E" w:rsidRDefault="00803C2E" w:rsidP="00F1772C">
      <w:pPr>
        <w:pStyle w:val="a3"/>
        <w:jc w:val="center"/>
        <w:rPr>
          <w:sz w:val="32"/>
          <w:szCs w:val="32"/>
        </w:rPr>
      </w:pPr>
      <w:r w:rsidRPr="00803C2E">
        <w:rPr>
          <w:sz w:val="32"/>
          <w:szCs w:val="32"/>
        </w:rPr>
        <w:t>Ревизионная комиссия Вытегорского муниципального района</w:t>
      </w:r>
    </w:p>
    <w:p w:rsidR="00DF4728" w:rsidRDefault="00DF4728" w:rsidP="00DF4728">
      <w:pPr>
        <w:pStyle w:val="a3"/>
        <w:ind w:left="5670"/>
        <w:rPr>
          <w:sz w:val="28"/>
          <w:szCs w:val="28"/>
        </w:rPr>
      </w:pPr>
    </w:p>
    <w:p w:rsidR="00803C2E" w:rsidRDefault="00803C2E" w:rsidP="00DF4728">
      <w:pPr>
        <w:pStyle w:val="a3"/>
        <w:ind w:left="5670"/>
        <w:rPr>
          <w:sz w:val="28"/>
          <w:szCs w:val="28"/>
        </w:rPr>
      </w:pPr>
    </w:p>
    <w:p w:rsidR="00803C2E" w:rsidRDefault="00803C2E" w:rsidP="00DF4728">
      <w:pPr>
        <w:pStyle w:val="a3"/>
        <w:ind w:left="5670"/>
        <w:rPr>
          <w:sz w:val="28"/>
          <w:szCs w:val="28"/>
        </w:rPr>
      </w:pPr>
    </w:p>
    <w:p w:rsidR="00803C2E" w:rsidRDefault="00803C2E" w:rsidP="00DF4728">
      <w:pPr>
        <w:pStyle w:val="a3"/>
        <w:ind w:left="5670"/>
        <w:rPr>
          <w:sz w:val="28"/>
          <w:szCs w:val="28"/>
        </w:rPr>
      </w:pPr>
    </w:p>
    <w:p w:rsidR="00803C2E" w:rsidRDefault="00803C2E" w:rsidP="00DF4728">
      <w:pPr>
        <w:pStyle w:val="a3"/>
        <w:ind w:left="5670"/>
        <w:rPr>
          <w:sz w:val="28"/>
          <w:szCs w:val="28"/>
        </w:rPr>
      </w:pPr>
    </w:p>
    <w:p w:rsidR="00803C2E" w:rsidRPr="00315050" w:rsidRDefault="00803C2E" w:rsidP="00DF4728">
      <w:pPr>
        <w:pStyle w:val="a3"/>
        <w:ind w:left="5670"/>
        <w:rPr>
          <w:sz w:val="28"/>
          <w:szCs w:val="28"/>
        </w:rPr>
      </w:pPr>
    </w:p>
    <w:p w:rsidR="00803C2E" w:rsidRDefault="000377F7" w:rsidP="000377F7">
      <w:pPr>
        <w:jc w:val="center"/>
        <w:rPr>
          <w:b/>
          <w:bCs/>
          <w:sz w:val="28"/>
          <w:szCs w:val="28"/>
        </w:rPr>
      </w:pPr>
      <w:r w:rsidRPr="007474C1">
        <w:rPr>
          <w:b/>
          <w:bCs/>
          <w:sz w:val="28"/>
          <w:szCs w:val="28"/>
        </w:rPr>
        <w:t xml:space="preserve">Стандарт </w:t>
      </w:r>
    </w:p>
    <w:p w:rsidR="000377F7" w:rsidRPr="004C12B8" w:rsidRDefault="006C1687" w:rsidP="000377F7">
      <w:pPr>
        <w:jc w:val="center"/>
        <w:rPr>
          <w:sz w:val="28"/>
          <w:szCs w:val="28"/>
        </w:rPr>
      </w:pPr>
      <w:r w:rsidRPr="004C12B8">
        <w:rPr>
          <w:bCs/>
          <w:sz w:val="28"/>
          <w:szCs w:val="28"/>
        </w:rPr>
        <w:t xml:space="preserve">внешнего </w:t>
      </w:r>
      <w:r w:rsidR="000377F7" w:rsidRPr="004C12B8">
        <w:rPr>
          <w:sz w:val="28"/>
          <w:szCs w:val="28"/>
        </w:rPr>
        <w:t>муниципального</w:t>
      </w:r>
      <w:r w:rsidR="007474C1" w:rsidRPr="004C12B8">
        <w:rPr>
          <w:sz w:val="28"/>
          <w:szCs w:val="28"/>
        </w:rPr>
        <w:t xml:space="preserve"> </w:t>
      </w:r>
      <w:r w:rsidR="000377F7" w:rsidRPr="004C12B8">
        <w:rPr>
          <w:sz w:val="28"/>
          <w:szCs w:val="28"/>
        </w:rPr>
        <w:t>финансового контроля</w:t>
      </w:r>
    </w:p>
    <w:p w:rsidR="00DF4728" w:rsidRPr="004C12B8" w:rsidRDefault="00DF4728" w:rsidP="000377F7">
      <w:pPr>
        <w:spacing w:line="100" w:lineRule="atLeast"/>
        <w:rPr>
          <w:bCs/>
          <w:sz w:val="28"/>
          <w:szCs w:val="28"/>
        </w:rPr>
      </w:pPr>
    </w:p>
    <w:p w:rsidR="00DF4728" w:rsidRPr="004C12B8" w:rsidRDefault="00DF4728" w:rsidP="00DF4728">
      <w:pPr>
        <w:spacing w:line="100" w:lineRule="atLeast"/>
        <w:jc w:val="center"/>
        <w:rPr>
          <w:sz w:val="28"/>
          <w:szCs w:val="28"/>
        </w:rPr>
      </w:pPr>
    </w:p>
    <w:p w:rsidR="00DA0891" w:rsidRPr="004C12B8" w:rsidRDefault="00DA0891" w:rsidP="00DF4728">
      <w:pPr>
        <w:spacing w:line="100" w:lineRule="atLeast"/>
        <w:jc w:val="center"/>
        <w:rPr>
          <w:sz w:val="28"/>
          <w:szCs w:val="28"/>
        </w:rPr>
      </w:pPr>
    </w:p>
    <w:p w:rsidR="00111018" w:rsidRPr="004C12B8" w:rsidRDefault="00111018" w:rsidP="00DF4728">
      <w:pPr>
        <w:spacing w:line="100" w:lineRule="atLeast"/>
        <w:jc w:val="center"/>
        <w:rPr>
          <w:sz w:val="32"/>
          <w:szCs w:val="32"/>
        </w:rPr>
      </w:pPr>
    </w:p>
    <w:p w:rsidR="00111018" w:rsidRPr="004C12B8" w:rsidRDefault="00111018" w:rsidP="00DF4728">
      <w:pPr>
        <w:spacing w:line="100" w:lineRule="atLeast"/>
        <w:jc w:val="center"/>
        <w:rPr>
          <w:caps/>
          <w:kern w:val="24"/>
          <w:sz w:val="32"/>
          <w:szCs w:val="32"/>
        </w:rPr>
      </w:pPr>
      <w:r w:rsidRPr="004C12B8">
        <w:rPr>
          <w:caps/>
          <w:kern w:val="24"/>
          <w:sz w:val="32"/>
          <w:szCs w:val="32"/>
        </w:rPr>
        <w:t xml:space="preserve">ПРОВЕДЕНИЕ </w:t>
      </w:r>
    </w:p>
    <w:p w:rsidR="00DF4728" w:rsidRPr="004C12B8" w:rsidRDefault="00EC67B0" w:rsidP="00DF4728">
      <w:pPr>
        <w:spacing w:line="100" w:lineRule="atLeast"/>
        <w:jc w:val="center"/>
        <w:rPr>
          <w:caps/>
          <w:kern w:val="24"/>
          <w:sz w:val="32"/>
          <w:szCs w:val="32"/>
        </w:rPr>
      </w:pPr>
      <w:r>
        <w:rPr>
          <w:caps/>
          <w:kern w:val="24"/>
          <w:sz w:val="32"/>
          <w:szCs w:val="32"/>
        </w:rPr>
        <w:t>оперативного (текущего) контроля за исполнением местного бюджета</w:t>
      </w:r>
    </w:p>
    <w:p w:rsidR="00803C2E" w:rsidRPr="00803C2E" w:rsidRDefault="00803C2E" w:rsidP="00DF4728">
      <w:pPr>
        <w:spacing w:line="100" w:lineRule="atLeast"/>
        <w:jc w:val="center"/>
        <w:rPr>
          <w:caps/>
          <w:kern w:val="24"/>
          <w:sz w:val="28"/>
          <w:szCs w:val="28"/>
        </w:rPr>
      </w:pPr>
    </w:p>
    <w:p w:rsidR="00803C2E" w:rsidRPr="00803C2E" w:rsidRDefault="00803C2E" w:rsidP="00803C2E">
      <w:pPr>
        <w:jc w:val="center"/>
        <w:rPr>
          <w:kern w:val="24"/>
        </w:rPr>
      </w:pPr>
      <w:r>
        <w:rPr>
          <w:kern w:val="24"/>
        </w:rPr>
        <w:t>(у</w:t>
      </w:r>
      <w:r w:rsidRPr="00803C2E">
        <w:rPr>
          <w:kern w:val="24"/>
        </w:rPr>
        <w:t>т</w:t>
      </w:r>
      <w:r>
        <w:rPr>
          <w:kern w:val="24"/>
        </w:rPr>
        <w:t>вержден приказом Председателя Ревизионной комиссии Вытегорского</w:t>
      </w:r>
      <w:r w:rsidR="00EC67B0">
        <w:rPr>
          <w:kern w:val="24"/>
        </w:rPr>
        <w:t xml:space="preserve"> муниципального района № </w:t>
      </w:r>
      <w:r w:rsidR="00323E28">
        <w:rPr>
          <w:kern w:val="24"/>
        </w:rPr>
        <w:t>17 от 01.10</w:t>
      </w:r>
      <w:r>
        <w:rPr>
          <w:kern w:val="24"/>
        </w:rPr>
        <w:t>.20</w:t>
      </w:r>
      <w:bookmarkStart w:id="0" w:name="_GoBack"/>
      <w:bookmarkEnd w:id="0"/>
      <w:r>
        <w:rPr>
          <w:kern w:val="24"/>
        </w:rPr>
        <w:t>15 года «Об утверждении стандарта внешнего финансового контроля»)</w:t>
      </w:r>
    </w:p>
    <w:p w:rsidR="00DF4728" w:rsidRPr="00803C2E" w:rsidRDefault="00DF4728" w:rsidP="00DF4728">
      <w:pPr>
        <w:pStyle w:val="7"/>
        <w:rPr>
          <w:szCs w:val="28"/>
        </w:rPr>
      </w:pPr>
    </w:p>
    <w:p w:rsidR="00DF4728" w:rsidRPr="00803C2E" w:rsidRDefault="00DF4728" w:rsidP="00DF4728">
      <w:pPr>
        <w:jc w:val="center"/>
        <w:rPr>
          <w:sz w:val="28"/>
          <w:szCs w:val="28"/>
        </w:rPr>
      </w:pPr>
    </w:p>
    <w:p w:rsidR="00DF4728" w:rsidRPr="00803C2E" w:rsidRDefault="00DF4728" w:rsidP="00DF4728">
      <w:pPr>
        <w:ind w:firstLine="709"/>
        <w:jc w:val="right"/>
        <w:rPr>
          <w:sz w:val="28"/>
          <w:szCs w:val="28"/>
        </w:rPr>
      </w:pPr>
    </w:p>
    <w:p w:rsidR="00DF4728" w:rsidRPr="00803C2E" w:rsidRDefault="00DF4728" w:rsidP="00803C2E">
      <w:pPr>
        <w:ind w:firstLine="709"/>
        <w:jc w:val="center"/>
        <w:rPr>
          <w:sz w:val="28"/>
          <w:szCs w:val="28"/>
        </w:rPr>
      </w:pPr>
    </w:p>
    <w:p w:rsidR="00DF4728" w:rsidRPr="00803C2E" w:rsidRDefault="00DF4728" w:rsidP="00DF4728">
      <w:pPr>
        <w:ind w:firstLine="709"/>
        <w:jc w:val="right"/>
        <w:rPr>
          <w:sz w:val="28"/>
          <w:szCs w:val="28"/>
        </w:rPr>
      </w:pPr>
    </w:p>
    <w:p w:rsidR="00DF4728" w:rsidRPr="00803C2E" w:rsidRDefault="00DF4728" w:rsidP="00DF4728">
      <w:pPr>
        <w:ind w:left="5670"/>
        <w:rPr>
          <w:sz w:val="28"/>
          <w:szCs w:val="28"/>
        </w:rPr>
      </w:pPr>
    </w:p>
    <w:p w:rsidR="00DF4728" w:rsidRPr="00803C2E" w:rsidRDefault="00DF4728" w:rsidP="00DF4728">
      <w:pPr>
        <w:ind w:left="5670"/>
        <w:rPr>
          <w:sz w:val="28"/>
          <w:szCs w:val="28"/>
        </w:rPr>
      </w:pPr>
    </w:p>
    <w:p w:rsidR="00DF4728" w:rsidRPr="00803C2E" w:rsidRDefault="00DF4728" w:rsidP="00DF4728">
      <w:pPr>
        <w:ind w:left="5670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803C2E" w:rsidP="00DF4728">
      <w:pPr>
        <w:jc w:val="center"/>
        <w:rPr>
          <w:sz w:val="28"/>
          <w:szCs w:val="28"/>
        </w:rPr>
      </w:pPr>
      <w:r>
        <w:rPr>
          <w:sz w:val="28"/>
          <w:szCs w:val="28"/>
        </w:rPr>
        <w:t>2015 год</w:t>
      </w: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Default="00DF4728" w:rsidP="00DF4728">
      <w:pPr>
        <w:jc w:val="center"/>
        <w:rPr>
          <w:sz w:val="28"/>
          <w:szCs w:val="28"/>
        </w:rPr>
      </w:pPr>
    </w:p>
    <w:p w:rsidR="00B53DF6" w:rsidRDefault="00B53DF6" w:rsidP="00DF4728">
      <w:pPr>
        <w:jc w:val="center"/>
        <w:rPr>
          <w:sz w:val="28"/>
          <w:szCs w:val="28"/>
        </w:rPr>
      </w:pPr>
    </w:p>
    <w:p w:rsidR="0001309B" w:rsidRDefault="0001309B" w:rsidP="00DF4728">
      <w:pPr>
        <w:jc w:val="center"/>
        <w:rPr>
          <w:sz w:val="28"/>
          <w:szCs w:val="28"/>
        </w:rPr>
      </w:pPr>
    </w:p>
    <w:p w:rsidR="004C12B8" w:rsidRDefault="004C12B8" w:rsidP="00DF4728">
      <w:pPr>
        <w:jc w:val="center"/>
        <w:rPr>
          <w:sz w:val="28"/>
          <w:szCs w:val="28"/>
        </w:rPr>
      </w:pPr>
    </w:p>
    <w:p w:rsidR="00826394" w:rsidRDefault="00826394" w:rsidP="00DF4728">
      <w:pPr>
        <w:jc w:val="center"/>
        <w:rPr>
          <w:sz w:val="28"/>
          <w:szCs w:val="28"/>
        </w:rPr>
      </w:pPr>
    </w:p>
    <w:p w:rsidR="007474C1" w:rsidRDefault="007474C1" w:rsidP="00225A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2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266A9" w:rsidRDefault="00B266A9" w:rsidP="00225A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6A9" w:rsidRDefault="00B266A9" w:rsidP="00225AF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6A9">
        <w:rPr>
          <w:rFonts w:ascii="Times New Roman" w:hAnsi="Times New Roman" w:cs="Times New Roman"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………………………………………………………………3</w:t>
      </w:r>
    </w:p>
    <w:p w:rsidR="00B266A9" w:rsidRDefault="00B266A9" w:rsidP="00225AF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5AF3">
        <w:rPr>
          <w:rFonts w:ascii="Times New Roman" w:hAnsi="Times New Roman" w:cs="Times New Roman"/>
          <w:sz w:val="28"/>
          <w:szCs w:val="28"/>
        </w:rPr>
        <w:t>Содержание оперативного контроля и основные этапы оперативного контроля</w:t>
      </w:r>
      <w:r w:rsidR="00111018">
        <w:rPr>
          <w:rFonts w:ascii="Times New Roman" w:hAnsi="Times New Roman" w:cs="Times New Roman"/>
          <w:sz w:val="28"/>
          <w:szCs w:val="28"/>
        </w:rPr>
        <w:t>……</w:t>
      </w:r>
      <w:r w:rsidR="00225AF3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="00111018">
        <w:rPr>
          <w:rFonts w:ascii="Times New Roman" w:hAnsi="Times New Roman" w:cs="Times New Roman"/>
          <w:sz w:val="28"/>
          <w:szCs w:val="28"/>
        </w:rPr>
        <w:t>...</w:t>
      </w:r>
      <w:r w:rsidR="00032D63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E13B5D">
        <w:rPr>
          <w:rFonts w:ascii="Times New Roman" w:hAnsi="Times New Roman" w:cs="Times New Roman"/>
          <w:sz w:val="28"/>
          <w:szCs w:val="28"/>
        </w:rPr>
        <w:t>4</w:t>
      </w:r>
    </w:p>
    <w:p w:rsidR="005A411F" w:rsidRDefault="00225AF3" w:rsidP="00225AF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3.Нормативная, правовая и информационная основы оперативного контроля.6</w:t>
      </w:r>
    </w:p>
    <w:p w:rsidR="00111018" w:rsidRDefault="00111018" w:rsidP="00225AF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</w:t>
      </w:r>
      <w:r w:rsidR="00225AF3">
        <w:rPr>
          <w:rFonts w:ascii="Times New Roman" w:hAnsi="Times New Roman" w:cs="Times New Roman"/>
          <w:sz w:val="28"/>
          <w:szCs w:val="28"/>
        </w:rPr>
        <w:t>дготовка к проведению оперативного контроля…………………</w:t>
      </w:r>
      <w:r w:rsidR="000E0C0B">
        <w:rPr>
          <w:rFonts w:ascii="Times New Roman" w:hAnsi="Times New Roman" w:cs="Times New Roman"/>
          <w:sz w:val="28"/>
          <w:szCs w:val="28"/>
        </w:rPr>
        <w:t>………..6</w:t>
      </w:r>
    </w:p>
    <w:p w:rsidR="00111018" w:rsidRDefault="00225AF3" w:rsidP="00225AF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Проведение оператив</w:t>
      </w:r>
      <w:r w:rsidR="004B1EA5">
        <w:rPr>
          <w:rFonts w:ascii="Times New Roman" w:hAnsi="Times New Roman" w:cs="Times New Roman"/>
          <w:sz w:val="28"/>
          <w:szCs w:val="28"/>
        </w:rPr>
        <w:t>ного контроля.………………………………………….7</w:t>
      </w:r>
    </w:p>
    <w:p w:rsidR="007474C1" w:rsidRDefault="00225AF3" w:rsidP="00225AF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Подготовка и оформление результ</w:t>
      </w:r>
      <w:r w:rsidR="004B1EA5">
        <w:rPr>
          <w:rFonts w:ascii="Times New Roman" w:hAnsi="Times New Roman" w:cs="Times New Roman"/>
          <w:sz w:val="28"/>
          <w:szCs w:val="28"/>
        </w:rPr>
        <w:t>атов оперативного контроля……………8</w:t>
      </w:r>
    </w:p>
    <w:p w:rsidR="00225AF3" w:rsidRDefault="00225AF3" w:rsidP="00225AF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Приложение </w:t>
      </w:r>
      <w:r w:rsidR="004B1EA5">
        <w:rPr>
          <w:rFonts w:ascii="Times New Roman" w:hAnsi="Times New Roman" w:cs="Times New Roman"/>
          <w:sz w:val="28"/>
          <w:szCs w:val="28"/>
        </w:rPr>
        <w:t>1 …………………………………………………………………10</w:t>
      </w:r>
    </w:p>
    <w:p w:rsidR="00225AF3" w:rsidRDefault="00225AF3" w:rsidP="00225AF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Приложен</w:t>
      </w:r>
      <w:r w:rsidR="004B1EA5">
        <w:rPr>
          <w:rFonts w:ascii="Times New Roman" w:hAnsi="Times New Roman" w:cs="Times New Roman"/>
          <w:sz w:val="28"/>
          <w:szCs w:val="28"/>
        </w:rPr>
        <w:t>ие 2 …………………………………………………………………11</w:t>
      </w:r>
    </w:p>
    <w:p w:rsidR="00225AF3" w:rsidRDefault="00225AF3" w:rsidP="00225AF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Приложен</w:t>
      </w:r>
      <w:r w:rsidR="004B1EA5">
        <w:rPr>
          <w:rFonts w:ascii="Times New Roman" w:hAnsi="Times New Roman" w:cs="Times New Roman"/>
          <w:sz w:val="28"/>
          <w:szCs w:val="28"/>
        </w:rPr>
        <w:t>ие 3 …………………………………………………………………12</w:t>
      </w:r>
    </w:p>
    <w:p w:rsidR="00225AF3" w:rsidRDefault="00225AF3" w:rsidP="00225AF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Приложени</w:t>
      </w:r>
      <w:r w:rsidR="004B1EA5">
        <w:rPr>
          <w:rFonts w:ascii="Times New Roman" w:hAnsi="Times New Roman" w:cs="Times New Roman"/>
          <w:sz w:val="28"/>
          <w:szCs w:val="28"/>
        </w:rPr>
        <w:t>е 4 ………………………………………………………………..15</w:t>
      </w:r>
    </w:p>
    <w:p w:rsidR="00BA1E2B" w:rsidRDefault="00BA1E2B" w:rsidP="00225AF3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372" w:rsidRDefault="00453372" w:rsidP="00225AF3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5AF3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5AF3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5AF3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DA0891" w:rsidRDefault="00DA0891" w:rsidP="000D58D4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0D58D4" w:rsidRDefault="000D58D4" w:rsidP="000D58D4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C17573" w:rsidRPr="00803C2E" w:rsidRDefault="00C17573" w:rsidP="00F85D03">
      <w:pPr>
        <w:ind w:firstLine="709"/>
        <w:rPr>
          <w:b/>
          <w:sz w:val="28"/>
          <w:szCs w:val="28"/>
        </w:rPr>
      </w:pPr>
      <w:r w:rsidRPr="00803C2E">
        <w:rPr>
          <w:b/>
          <w:sz w:val="28"/>
          <w:szCs w:val="28"/>
        </w:rPr>
        <w:lastRenderedPageBreak/>
        <w:t>1. Общие положения</w:t>
      </w:r>
    </w:p>
    <w:p w:rsidR="00F85D03" w:rsidRPr="00F85D03" w:rsidRDefault="00F85D03" w:rsidP="00F85D03">
      <w:pPr>
        <w:ind w:firstLine="709"/>
        <w:rPr>
          <w:sz w:val="28"/>
          <w:szCs w:val="28"/>
        </w:rPr>
      </w:pPr>
    </w:p>
    <w:p w:rsidR="00BE3176" w:rsidRPr="00BE3176" w:rsidRDefault="000D58D4" w:rsidP="00BE3176">
      <w:pPr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1018" w:rsidRPr="00BE3176">
        <w:rPr>
          <w:sz w:val="28"/>
          <w:szCs w:val="28"/>
        </w:rPr>
        <w:t>Стандарт финансового контрол</w:t>
      </w:r>
      <w:r w:rsidR="00803C2E" w:rsidRPr="00BE3176">
        <w:rPr>
          <w:sz w:val="28"/>
          <w:szCs w:val="28"/>
        </w:rPr>
        <w:t>я</w:t>
      </w:r>
      <w:r w:rsidR="00111018" w:rsidRPr="00BE3176">
        <w:rPr>
          <w:sz w:val="28"/>
          <w:szCs w:val="28"/>
        </w:rPr>
        <w:t xml:space="preserve"> «</w:t>
      </w:r>
      <w:r w:rsidR="00391F92" w:rsidRPr="00BE3176">
        <w:rPr>
          <w:sz w:val="28"/>
          <w:szCs w:val="28"/>
        </w:rPr>
        <w:t xml:space="preserve">«Проведение оперативного (текущего) контроля за исполнением местного бюджета» </w:t>
      </w:r>
      <w:r w:rsidR="00111018" w:rsidRPr="00BE3176">
        <w:rPr>
          <w:sz w:val="28"/>
          <w:szCs w:val="28"/>
        </w:rPr>
        <w:t xml:space="preserve">(далее – Стандарт) </w:t>
      </w:r>
      <w:r w:rsidR="00391F92" w:rsidRPr="00BE3176">
        <w:rPr>
          <w:rFonts w:eastAsiaTheme="minorHAnsi"/>
          <w:kern w:val="0"/>
          <w:sz w:val="28"/>
          <w:szCs w:val="28"/>
        </w:rPr>
        <w:t>предназначен для регламентации деятельности Ревизионной комиссии Вытегорског</w:t>
      </w:r>
      <w:r w:rsidR="00F1772C">
        <w:rPr>
          <w:rFonts w:eastAsiaTheme="minorHAnsi"/>
          <w:kern w:val="0"/>
          <w:sz w:val="28"/>
          <w:szCs w:val="28"/>
        </w:rPr>
        <w:t>о</w:t>
      </w:r>
      <w:r w:rsidR="00391F92" w:rsidRPr="00BE3176">
        <w:rPr>
          <w:rFonts w:eastAsiaTheme="minorHAnsi"/>
          <w:kern w:val="0"/>
          <w:sz w:val="28"/>
          <w:szCs w:val="28"/>
        </w:rPr>
        <w:t xml:space="preserve"> муниципального района (далее – Ревизионная комиссия ВМР) при осуществлении оперативного (текущего) контроля за исполнением районного бюджета и бюджетов муниципальных образований поселений на текущий финансовый год. </w:t>
      </w:r>
    </w:p>
    <w:p w:rsidR="00BE3176" w:rsidRPr="00BE3176" w:rsidRDefault="00BE3176" w:rsidP="00BE3176">
      <w:pPr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 w:rsidRPr="00BE3176">
        <w:rPr>
          <w:rFonts w:eastAsiaTheme="minorHAnsi"/>
          <w:kern w:val="0"/>
          <w:sz w:val="28"/>
          <w:szCs w:val="28"/>
        </w:rPr>
        <w:t>Стандарт разработан в соответствии с положениями:</w:t>
      </w:r>
    </w:p>
    <w:p w:rsidR="00BE3176" w:rsidRPr="00BE3176" w:rsidRDefault="00BE3176" w:rsidP="00BE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176">
        <w:rPr>
          <w:rFonts w:eastAsiaTheme="minorHAnsi"/>
          <w:kern w:val="0"/>
          <w:sz w:val="28"/>
          <w:szCs w:val="28"/>
        </w:rPr>
        <w:t>-</w:t>
      </w:r>
      <w:r w:rsidRPr="00BE3176">
        <w:rPr>
          <w:sz w:val="28"/>
          <w:szCs w:val="28"/>
        </w:rPr>
        <w:t>Бюджетного  кодекса Российской Федерации</w:t>
      </w:r>
    </w:p>
    <w:p w:rsidR="00BE3176" w:rsidRPr="00BE3176" w:rsidRDefault="00BE3176" w:rsidP="00BE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176">
        <w:rPr>
          <w:sz w:val="28"/>
          <w:szCs w:val="28"/>
        </w:rPr>
        <w:t xml:space="preserve">-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</w:t>
      </w:r>
    </w:p>
    <w:p w:rsidR="00BE3176" w:rsidRPr="00BE3176" w:rsidRDefault="00BE3176" w:rsidP="00BE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176">
        <w:rPr>
          <w:sz w:val="28"/>
          <w:szCs w:val="28"/>
        </w:rPr>
        <w:t xml:space="preserve">- Положения о Ревизионной комиссии Вытегорского муниципального района, утвержденного решением Представительного Собрания Вытегорского муниципального района от 11.12.2013 № 35 (далее – Положение о Ревизионной комиссии), </w:t>
      </w:r>
    </w:p>
    <w:p w:rsidR="00BE3176" w:rsidRPr="00BE3176" w:rsidRDefault="00BE3176" w:rsidP="00BE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176">
        <w:rPr>
          <w:sz w:val="28"/>
          <w:szCs w:val="28"/>
        </w:rPr>
        <w:t>- Регламента Ревизионной комиссии Вытегорского муниципального района (далее – Регламент);</w:t>
      </w:r>
    </w:p>
    <w:p w:rsidR="00BE3176" w:rsidRPr="00BE3176" w:rsidRDefault="00BE3176" w:rsidP="00BE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176">
        <w:rPr>
          <w:sz w:val="28"/>
          <w:szCs w:val="28"/>
        </w:rPr>
        <w:t>- Общих требований к стандартам внешнего муниципального финансового контроля для контрольно-счетных органов муниципальных образований, расположенных на территории Вологодской области, утвержденными решением коллегии Контрольно-счетной палаты Вологодской области от 26.12.2013 № 69.</w:t>
      </w:r>
    </w:p>
    <w:p w:rsidR="00391F92" w:rsidRPr="00BE3176" w:rsidRDefault="00391F92" w:rsidP="00BE317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</w:p>
    <w:p w:rsidR="001054A8" w:rsidRDefault="00391F92" w:rsidP="00BE317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 w:rsidRPr="00BE3176">
        <w:rPr>
          <w:rFonts w:eastAsiaTheme="minorHAnsi"/>
          <w:kern w:val="0"/>
          <w:sz w:val="28"/>
          <w:szCs w:val="28"/>
        </w:rPr>
        <w:t>При разработке настоящего Стандарт</w:t>
      </w:r>
      <w:r w:rsidR="00BE3176">
        <w:rPr>
          <w:rFonts w:eastAsiaTheme="minorHAnsi"/>
          <w:kern w:val="0"/>
          <w:sz w:val="28"/>
          <w:szCs w:val="28"/>
        </w:rPr>
        <w:t xml:space="preserve">а учтены положения стандартов и </w:t>
      </w:r>
      <w:r w:rsidRPr="00BE3176">
        <w:rPr>
          <w:rFonts w:eastAsiaTheme="minorHAnsi"/>
          <w:kern w:val="0"/>
          <w:sz w:val="28"/>
          <w:szCs w:val="28"/>
        </w:rPr>
        <w:t>методических документов Счетной палаты Российской Фед</w:t>
      </w:r>
      <w:r w:rsidR="00BE3176">
        <w:rPr>
          <w:rFonts w:eastAsiaTheme="minorHAnsi"/>
          <w:kern w:val="0"/>
          <w:sz w:val="28"/>
          <w:szCs w:val="28"/>
        </w:rPr>
        <w:t xml:space="preserve">ерации и Союза </w:t>
      </w:r>
      <w:r w:rsidRPr="00BE3176">
        <w:rPr>
          <w:rFonts w:eastAsiaTheme="minorHAnsi"/>
          <w:kern w:val="0"/>
          <w:sz w:val="28"/>
          <w:szCs w:val="28"/>
        </w:rPr>
        <w:t>муниципальных контрольно-счетных органов России:</w:t>
      </w:r>
    </w:p>
    <w:p w:rsidR="00BE3176" w:rsidRPr="00BE3176" w:rsidRDefault="00BE3176" w:rsidP="00BE317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 w:rsidRPr="00BE3176">
        <w:rPr>
          <w:rFonts w:eastAsiaTheme="minorHAnsi"/>
          <w:kern w:val="0"/>
          <w:sz w:val="28"/>
          <w:szCs w:val="28"/>
        </w:rPr>
        <w:t>-Стандарт внешнего муниципального финансового контроля (типовой) Проведение оперативного (текущего) к</w:t>
      </w:r>
      <w:r>
        <w:rPr>
          <w:rFonts w:eastAsiaTheme="minorHAnsi"/>
          <w:kern w:val="0"/>
          <w:sz w:val="28"/>
          <w:szCs w:val="28"/>
        </w:rPr>
        <w:t xml:space="preserve">онтроля за исполнением местного </w:t>
      </w:r>
      <w:r w:rsidRPr="00BE3176">
        <w:rPr>
          <w:rFonts w:eastAsiaTheme="minorHAnsi"/>
          <w:kern w:val="0"/>
          <w:sz w:val="28"/>
          <w:szCs w:val="28"/>
        </w:rPr>
        <w:t>бюджета, утвержденный решением Президиума Союза МКСО (протокол от</w:t>
      </w:r>
    </w:p>
    <w:p w:rsidR="00391F92" w:rsidRPr="00BE3176" w:rsidRDefault="00BE3176" w:rsidP="00BE317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 w:rsidRPr="00BE3176">
        <w:rPr>
          <w:rFonts w:eastAsiaTheme="minorHAnsi"/>
          <w:kern w:val="0"/>
          <w:sz w:val="28"/>
          <w:szCs w:val="28"/>
        </w:rPr>
        <w:t>19.05.2013 № 2 (33)).</w:t>
      </w:r>
    </w:p>
    <w:p w:rsidR="00391F92" w:rsidRPr="001054A8" w:rsidRDefault="001054A8" w:rsidP="00BE317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Pr="001054A8">
        <w:rPr>
          <w:rFonts w:eastAsia="Times New Roman"/>
          <w:sz w:val="28"/>
          <w:szCs w:val="28"/>
          <w:lang w:eastAsia="ru-RU"/>
        </w:rPr>
        <w:t xml:space="preserve"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</w:t>
      </w:r>
      <w:r>
        <w:rPr>
          <w:rFonts w:eastAsia="Times New Roman"/>
          <w:sz w:val="28"/>
          <w:szCs w:val="28"/>
          <w:lang w:eastAsia="ru-RU"/>
        </w:rPr>
        <w:t>17 октября 2014 г. № 47К (993)).</w:t>
      </w:r>
    </w:p>
    <w:p w:rsidR="00391F92" w:rsidRDefault="00391F92" w:rsidP="00391F92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sz w:val="26"/>
          <w:szCs w:val="26"/>
        </w:rPr>
      </w:pPr>
    </w:p>
    <w:p w:rsidR="00391F92" w:rsidRPr="00BE3176" w:rsidRDefault="000D58D4" w:rsidP="00BE317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  </w:t>
      </w:r>
      <w:r w:rsidR="00391F92" w:rsidRPr="00BE3176">
        <w:rPr>
          <w:rFonts w:eastAsiaTheme="minorHAnsi"/>
          <w:kern w:val="0"/>
          <w:sz w:val="28"/>
          <w:szCs w:val="28"/>
        </w:rPr>
        <w:t xml:space="preserve"> Целью Стандарта является установление единых принципов, правил и</w:t>
      </w:r>
      <w:r w:rsidR="00BE3176">
        <w:rPr>
          <w:rFonts w:eastAsiaTheme="minorHAnsi"/>
          <w:kern w:val="0"/>
          <w:sz w:val="28"/>
          <w:szCs w:val="28"/>
        </w:rPr>
        <w:t xml:space="preserve"> </w:t>
      </w:r>
      <w:r w:rsidR="00391F92" w:rsidRPr="00BE3176">
        <w:rPr>
          <w:rFonts w:eastAsiaTheme="minorHAnsi"/>
          <w:kern w:val="0"/>
          <w:sz w:val="28"/>
          <w:szCs w:val="28"/>
        </w:rPr>
        <w:t>процедур организации оперативного контроля, осуществляемого</w:t>
      </w:r>
      <w:r w:rsidR="00BE3176" w:rsidRPr="00BE3176">
        <w:rPr>
          <w:rFonts w:eastAsiaTheme="minorHAnsi"/>
          <w:kern w:val="0"/>
          <w:sz w:val="28"/>
          <w:szCs w:val="28"/>
        </w:rPr>
        <w:t xml:space="preserve"> Ревизионной комиссией ВМР</w:t>
      </w:r>
      <w:r w:rsidR="00391F92" w:rsidRPr="00BE3176">
        <w:rPr>
          <w:rFonts w:eastAsiaTheme="minorHAnsi"/>
          <w:kern w:val="0"/>
          <w:sz w:val="28"/>
          <w:szCs w:val="28"/>
        </w:rPr>
        <w:t>.</w:t>
      </w:r>
    </w:p>
    <w:p w:rsidR="00391F92" w:rsidRPr="00BE3176" w:rsidRDefault="000D58D4" w:rsidP="00BE317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 </w:t>
      </w:r>
      <w:r w:rsidR="00391F92" w:rsidRPr="00BE3176">
        <w:rPr>
          <w:rFonts w:eastAsiaTheme="minorHAnsi"/>
          <w:kern w:val="0"/>
          <w:sz w:val="28"/>
          <w:szCs w:val="28"/>
        </w:rPr>
        <w:t xml:space="preserve"> Задачами Стандарта являются:</w:t>
      </w:r>
    </w:p>
    <w:p w:rsidR="00391F92" w:rsidRPr="00BE3176" w:rsidRDefault="000D58D4" w:rsidP="00BE317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- </w:t>
      </w:r>
      <w:r w:rsidR="00391F92" w:rsidRPr="00BE3176">
        <w:rPr>
          <w:rFonts w:eastAsiaTheme="minorHAnsi"/>
          <w:kern w:val="0"/>
          <w:sz w:val="28"/>
          <w:szCs w:val="28"/>
        </w:rPr>
        <w:t xml:space="preserve"> определение основных этапов проведения оперативного контроля;</w:t>
      </w:r>
    </w:p>
    <w:p w:rsidR="00391F92" w:rsidRPr="00BE3176" w:rsidRDefault="000D58D4" w:rsidP="00BE317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lastRenderedPageBreak/>
        <w:t xml:space="preserve">- </w:t>
      </w:r>
      <w:r w:rsidR="00391F92" w:rsidRPr="00BE3176">
        <w:rPr>
          <w:rFonts w:eastAsiaTheme="minorHAnsi"/>
          <w:kern w:val="0"/>
          <w:sz w:val="28"/>
          <w:szCs w:val="28"/>
        </w:rPr>
        <w:t>установление требований к соде</w:t>
      </w:r>
      <w:r w:rsidR="00BE3176">
        <w:rPr>
          <w:rFonts w:eastAsiaTheme="minorHAnsi"/>
          <w:kern w:val="0"/>
          <w:sz w:val="28"/>
          <w:szCs w:val="28"/>
        </w:rPr>
        <w:t xml:space="preserve">ржанию экспертно-аналитических </w:t>
      </w:r>
      <w:r w:rsidR="00391F92" w:rsidRPr="00BE3176">
        <w:rPr>
          <w:rFonts w:eastAsiaTheme="minorHAnsi"/>
          <w:kern w:val="0"/>
          <w:sz w:val="28"/>
          <w:szCs w:val="28"/>
        </w:rPr>
        <w:t>мероприятий, осуществляемых в рамках оперативного контроля;</w:t>
      </w:r>
    </w:p>
    <w:p w:rsidR="00391F92" w:rsidRPr="00BE3176" w:rsidRDefault="000D58D4" w:rsidP="00BE317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- </w:t>
      </w:r>
      <w:r w:rsidR="00391F92" w:rsidRPr="00BE3176">
        <w:rPr>
          <w:rFonts w:eastAsiaTheme="minorHAnsi"/>
          <w:kern w:val="0"/>
          <w:sz w:val="28"/>
          <w:szCs w:val="28"/>
        </w:rPr>
        <w:t>определение структуры, содер</w:t>
      </w:r>
      <w:r w:rsidR="00BE3176">
        <w:rPr>
          <w:rFonts w:eastAsiaTheme="minorHAnsi"/>
          <w:kern w:val="0"/>
          <w:sz w:val="28"/>
          <w:szCs w:val="28"/>
        </w:rPr>
        <w:t xml:space="preserve">жания и основных требований при </w:t>
      </w:r>
      <w:r w:rsidR="00391F92" w:rsidRPr="00BE3176">
        <w:rPr>
          <w:rFonts w:eastAsiaTheme="minorHAnsi"/>
          <w:kern w:val="0"/>
          <w:sz w:val="28"/>
          <w:szCs w:val="28"/>
        </w:rPr>
        <w:t>подготовке и оформлении результатов оперативного контроля.</w:t>
      </w:r>
    </w:p>
    <w:p w:rsidR="00391F92" w:rsidRPr="00BE3176" w:rsidRDefault="000D58D4" w:rsidP="00BE317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   </w:t>
      </w:r>
      <w:r w:rsidR="00391F92" w:rsidRPr="00BE3176">
        <w:rPr>
          <w:rFonts w:eastAsiaTheme="minorHAnsi"/>
          <w:kern w:val="0"/>
          <w:sz w:val="28"/>
          <w:szCs w:val="28"/>
        </w:rPr>
        <w:t>При организации и проведении опера</w:t>
      </w:r>
      <w:r w:rsidR="00BE3176">
        <w:rPr>
          <w:rFonts w:eastAsiaTheme="minorHAnsi"/>
          <w:kern w:val="0"/>
          <w:sz w:val="28"/>
          <w:szCs w:val="28"/>
        </w:rPr>
        <w:t xml:space="preserve">тивного контроля должностные </w:t>
      </w:r>
      <w:r w:rsidR="00391F92" w:rsidRPr="00BE3176">
        <w:rPr>
          <w:rFonts w:eastAsiaTheme="minorHAnsi"/>
          <w:kern w:val="0"/>
          <w:sz w:val="28"/>
          <w:szCs w:val="28"/>
        </w:rPr>
        <w:t xml:space="preserve">лица </w:t>
      </w:r>
      <w:r w:rsidR="00BE3176" w:rsidRPr="00BE3176">
        <w:rPr>
          <w:rFonts w:eastAsiaTheme="minorHAnsi"/>
          <w:kern w:val="0"/>
          <w:sz w:val="28"/>
          <w:szCs w:val="28"/>
        </w:rPr>
        <w:t>Ревизионной комиссии ВМР</w:t>
      </w:r>
      <w:r w:rsidR="00391F92" w:rsidRPr="00BE3176">
        <w:rPr>
          <w:rFonts w:eastAsiaTheme="minorHAnsi"/>
          <w:kern w:val="0"/>
          <w:sz w:val="28"/>
          <w:szCs w:val="28"/>
        </w:rPr>
        <w:t xml:space="preserve"> руководствуются Конституцией Российской</w:t>
      </w:r>
      <w:r w:rsidR="00BE3176" w:rsidRPr="00BE3176">
        <w:rPr>
          <w:rFonts w:eastAsiaTheme="minorHAnsi"/>
          <w:kern w:val="0"/>
          <w:sz w:val="28"/>
          <w:szCs w:val="28"/>
        </w:rPr>
        <w:t xml:space="preserve"> </w:t>
      </w:r>
      <w:r w:rsidR="001054A8">
        <w:rPr>
          <w:rFonts w:eastAsiaTheme="minorHAnsi"/>
          <w:kern w:val="0"/>
          <w:sz w:val="28"/>
          <w:szCs w:val="28"/>
        </w:rPr>
        <w:t>Федерации, Федеральным законом</w:t>
      </w:r>
      <w:r w:rsidR="00391F92" w:rsidRPr="00BE3176">
        <w:rPr>
          <w:rFonts w:eastAsiaTheme="minorHAnsi"/>
          <w:kern w:val="0"/>
          <w:sz w:val="28"/>
          <w:szCs w:val="28"/>
        </w:rPr>
        <w:t xml:space="preserve"> № 6-</w:t>
      </w:r>
      <w:r w:rsidR="00391F92" w:rsidRPr="001054A8">
        <w:rPr>
          <w:rFonts w:eastAsiaTheme="minorHAnsi"/>
          <w:kern w:val="0"/>
          <w:sz w:val="28"/>
          <w:szCs w:val="28"/>
        </w:rPr>
        <w:t>ФЗ</w:t>
      </w:r>
      <w:r w:rsidR="001054A8" w:rsidRPr="001054A8">
        <w:rPr>
          <w:rFonts w:eastAsiaTheme="minorHAnsi"/>
          <w:kern w:val="0"/>
          <w:sz w:val="28"/>
          <w:szCs w:val="28"/>
        </w:rPr>
        <w:t xml:space="preserve"> </w:t>
      </w:r>
      <w:r w:rsidR="001054A8" w:rsidRPr="001054A8">
        <w:rPr>
          <w:rFonts w:eastAsia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BE3176" w:rsidRPr="001054A8">
        <w:rPr>
          <w:rFonts w:eastAsiaTheme="minorHAnsi"/>
          <w:kern w:val="0"/>
          <w:sz w:val="28"/>
          <w:szCs w:val="28"/>
        </w:rPr>
        <w:t>,</w:t>
      </w:r>
      <w:r w:rsidR="00BE3176">
        <w:rPr>
          <w:rFonts w:eastAsiaTheme="minorHAnsi"/>
          <w:kern w:val="0"/>
          <w:sz w:val="28"/>
          <w:szCs w:val="28"/>
        </w:rPr>
        <w:t xml:space="preserve"> </w:t>
      </w:r>
      <w:r w:rsidR="00391F92" w:rsidRPr="00BE3176">
        <w:rPr>
          <w:rFonts w:eastAsiaTheme="minorHAnsi"/>
          <w:kern w:val="0"/>
          <w:sz w:val="28"/>
          <w:szCs w:val="28"/>
        </w:rPr>
        <w:t xml:space="preserve">Положением о </w:t>
      </w:r>
      <w:r w:rsidR="00BE3176" w:rsidRPr="00BE3176">
        <w:rPr>
          <w:rFonts w:eastAsiaTheme="minorHAnsi"/>
          <w:kern w:val="0"/>
          <w:sz w:val="28"/>
          <w:szCs w:val="28"/>
        </w:rPr>
        <w:t>Ревизионной комиссии</w:t>
      </w:r>
      <w:r w:rsidR="00391F92" w:rsidRPr="00BE3176">
        <w:rPr>
          <w:rFonts w:eastAsiaTheme="minorHAnsi"/>
          <w:kern w:val="0"/>
          <w:sz w:val="28"/>
          <w:szCs w:val="28"/>
        </w:rPr>
        <w:t>, бюджетным законодательс</w:t>
      </w:r>
      <w:r w:rsidR="00BE3176" w:rsidRPr="00BE3176">
        <w:rPr>
          <w:rFonts w:eastAsiaTheme="minorHAnsi"/>
          <w:kern w:val="0"/>
          <w:sz w:val="28"/>
          <w:szCs w:val="28"/>
        </w:rPr>
        <w:t>твом</w:t>
      </w:r>
      <w:r w:rsidR="00BE3176">
        <w:rPr>
          <w:rFonts w:eastAsiaTheme="minorHAnsi"/>
          <w:kern w:val="0"/>
          <w:sz w:val="28"/>
          <w:szCs w:val="28"/>
        </w:rPr>
        <w:t>, настоящим Стандартом</w:t>
      </w:r>
      <w:r w:rsidR="00BE3176" w:rsidRPr="00BE3176">
        <w:rPr>
          <w:rFonts w:eastAsiaTheme="minorHAnsi"/>
          <w:kern w:val="0"/>
          <w:sz w:val="28"/>
          <w:szCs w:val="28"/>
        </w:rPr>
        <w:t>.</w:t>
      </w:r>
    </w:p>
    <w:p w:rsidR="001054A8" w:rsidRPr="001054A8" w:rsidRDefault="000D58D4" w:rsidP="000D58D4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</w:t>
      </w:r>
      <w:r w:rsidR="001054A8" w:rsidRPr="001054A8">
        <w:rPr>
          <w:rFonts w:eastAsia="Times New Roman"/>
          <w:kern w:val="0"/>
          <w:sz w:val="28"/>
          <w:szCs w:val="28"/>
          <w:lang w:eastAsia="ru-RU"/>
        </w:rPr>
        <w:t xml:space="preserve"> Планирование мероприятий оперативного контроля осуществляется в по</w:t>
      </w:r>
      <w:r w:rsidR="001054A8">
        <w:rPr>
          <w:rFonts w:eastAsia="Times New Roman"/>
          <w:kern w:val="0"/>
          <w:sz w:val="28"/>
          <w:szCs w:val="28"/>
          <w:lang w:eastAsia="ru-RU"/>
        </w:rPr>
        <w:t>рядке, установленном Ревизионной комиссией ВМР</w:t>
      </w:r>
      <w:r w:rsidR="001054A8" w:rsidRPr="001054A8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1054A8" w:rsidRPr="001054A8" w:rsidRDefault="000D58D4" w:rsidP="000D58D4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</w:t>
      </w:r>
      <w:r w:rsidR="001054A8" w:rsidRPr="001054A8">
        <w:rPr>
          <w:rFonts w:eastAsia="Times New Roman"/>
          <w:kern w:val="0"/>
          <w:sz w:val="28"/>
          <w:szCs w:val="28"/>
          <w:lang w:eastAsia="ru-RU"/>
        </w:rPr>
        <w:t xml:space="preserve"> В Стандарте термины и понятия применяются в значении, используемом в действующем законодательстве Российской Федерации и Вологодской области.</w:t>
      </w:r>
    </w:p>
    <w:p w:rsidR="00391F92" w:rsidRDefault="00391F92" w:rsidP="00460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176" w:rsidRPr="005B0017" w:rsidRDefault="00BE3176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kern w:val="0"/>
          <w:sz w:val="28"/>
          <w:szCs w:val="28"/>
        </w:rPr>
      </w:pPr>
      <w:r w:rsidRPr="005B0017">
        <w:rPr>
          <w:rFonts w:eastAsiaTheme="minorHAnsi"/>
          <w:b/>
          <w:bCs/>
          <w:kern w:val="0"/>
          <w:sz w:val="28"/>
          <w:szCs w:val="28"/>
        </w:rPr>
        <w:t>2. Содержание оперативного контроля и основные этапы оперативного</w:t>
      </w:r>
    </w:p>
    <w:p w:rsidR="00BE3176" w:rsidRDefault="0059018F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kern w:val="0"/>
          <w:sz w:val="28"/>
          <w:szCs w:val="28"/>
        </w:rPr>
      </w:pPr>
      <w:r>
        <w:rPr>
          <w:rFonts w:eastAsiaTheme="minorHAnsi"/>
          <w:b/>
          <w:bCs/>
          <w:kern w:val="0"/>
          <w:sz w:val="28"/>
          <w:szCs w:val="28"/>
        </w:rPr>
        <w:t>к</w:t>
      </w:r>
      <w:r w:rsidR="00BE3176" w:rsidRPr="005B0017">
        <w:rPr>
          <w:rFonts w:eastAsiaTheme="minorHAnsi"/>
          <w:b/>
          <w:bCs/>
          <w:kern w:val="0"/>
          <w:sz w:val="28"/>
          <w:szCs w:val="28"/>
        </w:rPr>
        <w:t>онтроля</w:t>
      </w:r>
    </w:p>
    <w:p w:rsidR="005B0017" w:rsidRPr="005B0017" w:rsidRDefault="005B0017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kern w:val="0"/>
          <w:sz w:val="28"/>
          <w:szCs w:val="28"/>
        </w:rPr>
      </w:pPr>
    </w:p>
    <w:p w:rsidR="00BE3176" w:rsidRPr="005B0017" w:rsidRDefault="000D58D4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   </w:t>
      </w:r>
      <w:r w:rsidR="00BE3176" w:rsidRPr="005B0017">
        <w:rPr>
          <w:rFonts w:eastAsiaTheme="minorHAnsi"/>
          <w:kern w:val="0"/>
          <w:sz w:val="28"/>
          <w:szCs w:val="28"/>
        </w:rPr>
        <w:t xml:space="preserve"> Оперативный контроль – э</w:t>
      </w:r>
      <w:r w:rsidR="005B0017">
        <w:rPr>
          <w:rFonts w:eastAsiaTheme="minorHAnsi"/>
          <w:kern w:val="0"/>
          <w:sz w:val="28"/>
          <w:szCs w:val="28"/>
        </w:rPr>
        <w:t xml:space="preserve">то система мероприятий внешнего </w:t>
      </w:r>
      <w:r w:rsidR="00BE3176" w:rsidRPr="005B0017">
        <w:rPr>
          <w:rFonts w:eastAsiaTheme="minorHAnsi"/>
          <w:kern w:val="0"/>
          <w:sz w:val="28"/>
          <w:szCs w:val="28"/>
        </w:rPr>
        <w:t xml:space="preserve">муниципального финансового контроля, </w:t>
      </w:r>
      <w:r w:rsidR="005B0017">
        <w:rPr>
          <w:rFonts w:eastAsiaTheme="minorHAnsi"/>
          <w:kern w:val="0"/>
          <w:sz w:val="28"/>
          <w:szCs w:val="28"/>
        </w:rPr>
        <w:t xml:space="preserve">позволяющая осуществлять оценку </w:t>
      </w:r>
      <w:r w:rsidR="00BE3176" w:rsidRPr="005B0017">
        <w:rPr>
          <w:rFonts w:eastAsiaTheme="minorHAnsi"/>
          <w:kern w:val="0"/>
          <w:sz w:val="28"/>
          <w:szCs w:val="28"/>
        </w:rPr>
        <w:t>исполнения Решений о бюджете на текущий финансовый год.</w:t>
      </w:r>
    </w:p>
    <w:p w:rsidR="00BE3176" w:rsidRPr="005B0017" w:rsidRDefault="000D58D4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  </w:t>
      </w:r>
      <w:r w:rsidR="00BE3176" w:rsidRPr="005B0017">
        <w:rPr>
          <w:rFonts w:eastAsiaTheme="minorHAnsi"/>
          <w:kern w:val="0"/>
          <w:sz w:val="28"/>
          <w:szCs w:val="28"/>
        </w:rPr>
        <w:t xml:space="preserve"> Задачами оперативного контроля являются:</w:t>
      </w:r>
    </w:p>
    <w:p w:rsidR="00BE3176" w:rsidRPr="005B0017" w:rsidRDefault="000D58D4" w:rsidP="001054A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- </w:t>
      </w:r>
      <w:r w:rsidR="00BE3176" w:rsidRPr="005B0017">
        <w:rPr>
          <w:rFonts w:eastAsiaTheme="minorHAnsi"/>
          <w:kern w:val="0"/>
          <w:sz w:val="28"/>
          <w:szCs w:val="28"/>
        </w:rPr>
        <w:t>определение полноты и своевременности поступле</w:t>
      </w:r>
      <w:r w:rsidR="005B0017">
        <w:rPr>
          <w:rFonts w:eastAsiaTheme="minorHAnsi"/>
          <w:kern w:val="0"/>
          <w:sz w:val="28"/>
          <w:szCs w:val="28"/>
        </w:rPr>
        <w:t xml:space="preserve">ний денежных </w:t>
      </w:r>
      <w:r w:rsidR="00BE3176" w:rsidRPr="005B0017">
        <w:rPr>
          <w:rFonts w:eastAsiaTheme="minorHAnsi"/>
          <w:kern w:val="0"/>
          <w:sz w:val="28"/>
          <w:szCs w:val="28"/>
        </w:rPr>
        <w:t>средств и их расходования в ходе исполнения бюджета;</w:t>
      </w:r>
    </w:p>
    <w:p w:rsidR="001054A8" w:rsidRPr="001054A8" w:rsidRDefault="000D58D4" w:rsidP="001054A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1054A8" w:rsidRPr="001054A8">
        <w:rPr>
          <w:rFonts w:eastAsia="Times New Roman"/>
          <w:kern w:val="0"/>
          <w:sz w:val="28"/>
          <w:szCs w:val="28"/>
          <w:lang w:eastAsia="ru-RU"/>
        </w:rPr>
        <w:t xml:space="preserve"> анализ рисков недополучения доходов бюджета, невыполнения принятых расходных обязательств, в том числе носящих программный характер;</w:t>
      </w:r>
    </w:p>
    <w:p w:rsidR="00BE3176" w:rsidRPr="005B0017" w:rsidRDefault="000D58D4" w:rsidP="001054A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- </w:t>
      </w:r>
      <w:r w:rsidR="00BE3176" w:rsidRPr="005B0017">
        <w:rPr>
          <w:rFonts w:eastAsiaTheme="minorHAnsi"/>
          <w:kern w:val="0"/>
          <w:sz w:val="28"/>
          <w:szCs w:val="28"/>
        </w:rPr>
        <w:t xml:space="preserve"> проведение анализа фактич</w:t>
      </w:r>
      <w:r w:rsidR="005B0017">
        <w:rPr>
          <w:rFonts w:eastAsiaTheme="minorHAnsi"/>
          <w:kern w:val="0"/>
          <w:sz w:val="28"/>
          <w:szCs w:val="28"/>
        </w:rPr>
        <w:t xml:space="preserve">еских показателей в сравнении с </w:t>
      </w:r>
      <w:r w:rsidR="00BE3176" w:rsidRPr="005B0017">
        <w:rPr>
          <w:rFonts w:eastAsiaTheme="minorHAnsi"/>
          <w:kern w:val="0"/>
          <w:sz w:val="28"/>
          <w:szCs w:val="28"/>
        </w:rPr>
        <w:t>показателями, утвержденными Решением о бюдже</w:t>
      </w:r>
      <w:r w:rsidR="005B0017">
        <w:rPr>
          <w:rFonts w:eastAsiaTheme="minorHAnsi"/>
          <w:kern w:val="0"/>
          <w:sz w:val="28"/>
          <w:szCs w:val="28"/>
        </w:rPr>
        <w:t xml:space="preserve">те на очередной финансовый год, </w:t>
      </w:r>
      <w:r w:rsidR="00BE3176" w:rsidRPr="005B0017">
        <w:rPr>
          <w:rFonts w:eastAsiaTheme="minorHAnsi"/>
          <w:kern w:val="0"/>
          <w:sz w:val="28"/>
          <w:szCs w:val="28"/>
        </w:rPr>
        <w:t>сводной бюджет</w:t>
      </w:r>
      <w:r w:rsidR="005B0017">
        <w:rPr>
          <w:rFonts w:eastAsiaTheme="minorHAnsi"/>
          <w:kern w:val="0"/>
          <w:sz w:val="28"/>
          <w:szCs w:val="28"/>
        </w:rPr>
        <w:t xml:space="preserve">ной росписью расходов бюджета и </w:t>
      </w:r>
      <w:r w:rsidR="00BE3176" w:rsidRPr="005B0017">
        <w:rPr>
          <w:rFonts w:eastAsiaTheme="minorHAnsi"/>
          <w:kern w:val="0"/>
          <w:sz w:val="28"/>
          <w:szCs w:val="28"/>
        </w:rPr>
        <w:t>исто</w:t>
      </w:r>
      <w:r w:rsidR="005B0017">
        <w:rPr>
          <w:rFonts w:eastAsiaTheme="minorHAnsi"/>
          <w:kern w:val="0"/>
          <w:sz w:val="28"/>
          <w:szCs w:val="28"/>
        </w:rPr>
        <w:t xml:space="preserve">чников финансирования </w:t>
      </w:r>
      <w:r w:rsidR="00BE3176" w:rsidRPr="005B0017">
        <w:rPr>
          <w:rFonts w:eastAsiaTheme="minorHAnsi"/>
          <w:kern w:val="0"/>
          <w:sz w:val="28"/>
          <w:szCs w:val="28"/>
        </w:rPr>
        <w:t>дефицита бюд</w:t>
      </w:r>
      <w:r w:rsidR="005B0017">
        <w:rPr>
          <w:rFonts w:eastAsiaTheme="minorHAnsi"/>
          <w:kern w:val="0"/>
          <w:sz w:val="28"/>
          <w:szCs w:val="28"/>
        </w:rPr>
        <w:t xml:space="preserve">жета на текущий финансовый год, а также выявление и анализ </w:t>
      </w:r>
      <w:r w:rsidR="00BE3176" w:rsidRPr="005B0017">
        <w:rPr>
          <w:rFonts w:eastAsiaTheme="minorHAnsi"/>
          <w:kern w:val="0"/>
          <w:sz w:val="28"/>
          <w:szCs w:val="28"/>
        </w:rPr>
        <w:t>отклонений от этих показателей;</w:t>
      </w:r>
    </w:p>
    <w:p w:rsidR="00BE3176" w:rsidRPr="005B0017" w:rsidRDefault="000D58D4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- </w:t>
      </w:r>
      <w:r w:rsidR="00BE3176" w:rsidRPr="005B0017">
        <w:rPr>
          <w:rFonts w:eastAsiaTheme="minorHAnsi"/>
          <w:kern w:val="0"/>
          <w:sz w:val="28"/>
          <w:szCs w:val="28"/>
        </w:rPr>
        <w:t xml:space="preserve"> определение объема и структур</w:t>
      </w:r>
      <w:r w:rsidR="005B0017">
        <w:rPr>
          <w:rFonts w:eastAsiaTheme="minorHAnsi"/>
          <w:kern w:val="0"/>
          <w:sz w:val="28"/>
          <w:szCs w:val="28"/>
        </w:rPr>
        <w:t xml:space="preserve">ы муниципального долга, размера </w:t>
      </w:r>
      <w:r w:rsidR="00BE3176" w:rsidRPr="005B0017">
        <w:rPr>
          <w:rFonts w:eastAsiaTheme="minorHAnsi"/>
          <w:kern w:val="0"/>
          <w:sz w:val="28"/>
          <w:szCs w:val="28"/>
        </w:rPr>
        <w:t>дефицита (профицита) бюджета, источников финансирования дефицит</w:t>
      </w:r>
      <w:r w:rsidR="005B0017">
        <w:rPr>
          <w:rFonts w:eastAsiaTheme="minorHAnsi"/>
          <w:kern w:val="0"/>
          <w:sz w:val="28"/>
          <w:szCs w:val="28"/>
        </w:rPr>
        <w:t xml:space="preserve">а </w:t>
      </w:r>
      <w:r w:rsidR="00BE3176" w:rsidRPr="005B0017">
        <w:rPr>
          <w:rFonts w:eastAsiaTheme="minorHAnsi"/>
          <w:kern w:val="0"/>
          <w:sz w:val="28"/>
          <w:szCs w:val="28"/>
        </w:rPr>
        <w:t>бюджета;</w:t>
      </w:r>
    </w:p>
    <w:p w:rsidR="00BE3176" w:rsidRPr="005B0017" w:rsidRDefault="000D58D4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- </w:t>
      </w:r>
      <w:r w:rsidR="00BE3176" w:rsidRPr="005B0017">
        <w:rPr>
          <w:rFonts w:eastAsiaTheme="minorHAnsi"/>
          <w:kern w:val="0"/>
          <w:sz w:val="28"/>
          <w:szCs w:val="28"/>
        </w:rPr>
        <w:t xml:space="preserve"> выявление нарушений в хо</w:t>
      </w:r>
      <w:r w:rsidR="005B0017">
        <w:rPr>
          <w:rFonts w:eastAsiaTheme="minorHAnsi"/>
          <w:kern w:val="0"/>
          <w:sz w:val="28"/>
          <w:szCs w:val="28"/>
        </w:rPr>
        <w:t xml:space="preserve">де исполнения бюджета, внесение </w:t>
      </w:r>
      <w:r w:rsidR="00BE3176" w:rsidRPr="005B0017">
        <w:rPr>
          <w:rFonts w:eastAsiaTheme="minorHAnsi"/>
          <w:kern w:val="0"/>
          <w:sz w:val="28"/>
          <w:szCs w:val="28"/>
        </w:rPr>
        <w:t>предложений по их устранению.</w:t>
      </w:r>
    </w:p>
    <w:p w:rsidR="001054A8" w:rsidRDefault="001054A8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</w:p>
    <w:p w:rsidR="00BE3176" w:rsidRPr="005B0017" w:rsidRDefault="003E0F97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 </w:t>
      </w:r>
      <w:r w:rsidR="00BE3176" w:rsidRPr="005B0017">
        <w:rPr>
          <w:rFonts w:eastAsiaTheme="minorHAnsi"/>
          <w:kern w:val="0"/>
          <w:sz w:val="28"/>
          <w:szCs w:val="28"/>
        </w:rPr>
        <w:t xml:space="preserve"> В процессе проведения оперативно</w:t>
      </w:r>
      <w:r w:rsidR="005B0017">
        <w:rPr>
          <w:rFonts w:eastAsiaTheme="minorHAnsi"/>
          <w:kern w:val="0"/>
          <w:sz w:val="28"/>
          <w:szCs w:val="28"/>
        </w:rPr>
        <w:t xml:space="preserve">го контроля исполнения местного </w:t>
      </w:r>
      <w:r w:rsidR="00BE3176" w:rsidRPr="005B0017">
        <w:rPr>
          <w:rFonts w:eastAsiaTheme="minorHAnsi"/>
          <w:kern w:val="0"/>
          <w:sz w:val="28"/>
          <w:szCs w:val="28"/>
        </w:rPr>
        <w:t>бюджета за 1 квартал, полугодие и 9 ме</w:t>
      </w:r>
      <w:r w:rsidR="005B0017">
        <w:rPr>
          <w:rFonts w:eastAsiaTheme="minorHAnsi"/>
          <w:kern w:val="0"/>
          <w:sz w:val="28"/>
          <w:szCs w:val="28"/>
        </w:rPr>
        <w:t xml:space="preserve">сяцев текущего финансового года </w:t>
      </w:r>
      <w:r w:rsidR="00BE3176" w:rsidRPr="005B0017">
        <w:rPr>
          <w:rFonts w:eastAsiaTheme="minorHAnsi"/>
          <w:kern w:val="0"/>
          <w:sz w:val="28"/>
          <w:szCs w:val="28"/>
        </w:rPr>
        <w:t>осуществляется анализ</w:t>
      </w:r>
      <w:r w:rsidR="00BE3176" w:rsidRPr="005B0017">
        <w:rPr>
          <w:rFonts w:eastAsiaTheme="minorHAnsi"/>
          <w:b/>
          <w:bCs/>
          <w:kern w:val="0"/>
          <w:sz w:val="28"/>
          <w:szCs w:val="28"/>
        </w:rPr>
        <w:t>:</w:t>
      </w:r>
    </w:p>
    <w:p w:rsidR="001054A8" w:rsidRPr="001054A8" w:rsidRDefault="003E0F97" w:rsidP="001054A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</w:t>
      </w:r>
      <w:r w:rsidR="001054A8">
        <w:rPr>
          <w:rFonts w:eastAsia="Times New Roman"/>
          <w:kern w:val="0"/>
          <w:sz w:val="28"/>
          <w:szCs w:val="28"/>
          <w:lang w:eastAsia="ru-RU"/>
        </w:rPr>
        <w:t xml:space="preserve"> соблюдения</w:t>
      </w:r>
      <w:r w:rsidR="001054A8" w:rsidRPr="001054A8">
        <w:rPr>
          <w:rFonts w:eastAsia="Times New Roman"/>
          <w:kern w:val="0"/>
          <w:sz w:val="28"/>
          <w:szCs w:val="28"/>
          <w:lang w:eastAsia="ru-RU"/>
        </w:rPr>
        <w:t xml:space="preserve"> принципов бюджетной системы Российской Федерации, установленных Бюджетным кодексом Российской Федерации;</w:t>
      </w:r>
    </w:p>
    <w:p w:rsidR="001054A8" w:rsidRPr="001054A8" w:rsidRDefault="003E0F97" w:rsidP="001054A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>-</w:t>
      </w:r>
      <w:r w:rsidR="00C06E40">
        <w:rPr>
          <w:rFonts w:eastAsia="Times New Roman"/>
          <w:kern w:val="0"/>
          <w:sz w:val="28"/>
          <w:szCs w:val="28"/>
          <w:lang w:eastAsia="ru-RU"/>
        </w:rPr>
        <w:t xml:space="preserve"> соблюдения</w:t>
      </w:r>
      <w:r w:rsidR="001054A8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1054A8" w:rsidRPr="001054A8">
        <w:rPr>
          <w:rFonts w:eastAsia="Times New Roman"/>
          <w:kern w:val="0"/>
          <w:sz w:val="28"/>
          <w:szCs w:val="28"/>
          <w:lang w:eastAsia="ru-RU"/>
        </w:rPr>
        <w:t>установленных бюджетным законодательством требований по использованию доходов, фактически полученных при исполнении бю</w:t>
      </w:r>
      <w:r w:rsidR="001054A8">
        <w:rPr>
          <w:rFonts w:eastAsia="Times New Roman"/>
          <w:kern w:val="0"/>
          <w:sz w:val="28"/>
          <w:szCs w:val="28"/>
          <w:lang w:eastAsia="ru-RU"/>
        </w:rPr>
        <w:t>джета сверх утвержденных решением</w:t>
      </w:r>
      <w:r w:rsidR="001054A8" w:rsidRPr="001054A8">
        <w:rPr>
          <w:rFonts w:eastAsia="Times New Roman"/>
          <w:kern w:val="0"/>
          <w:sz w:val="28"/>
          <w:szCs w:val="28"/>
          <w:lang w:eastAsia="ru-RU"/>
        </w:rPr>
        <w:t xml:space="preserve"> о бюджете;</w:t>
      </w:r>
    </w:p>
    <w:p w:rsidR="001054A8" w:rsidRPr="001054A8" w:rsidRDefault="003E0F97" w:rsidP="001054A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</w:t>
      </w:r>
      <w:r w:rsidR="00C06E40">
        <w:rPr>
          <w:rFonts w:eastAsia="Times New Roman"/>
          <w:kern w:val="0"/>
          <w:sz w:val="28"/>
          <w:szCs w:val="28"/>
          <w:lang w:eastAsia="ru-RU"/>
        </w:rPr>
        <w:t xml:space="preserve"> соблюдения</w:t>
      </w:r>
      <w:r w:rsidR="001054A8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1054A8" w:rsidRPr="001054A8">
        <w:rPr>
          <w:rFonts w:eastAsia="Times New Roman"/>
          <w:kern w:val="0"/>
          <w:sz w:val="28"/>
          <w:szCs w:val="28"/>
          <w:lang w:eastAsia="ru-RU"/>
        </w:rPr>
        <w:t>ограничений, установленных Бюджетным кодексом Российской Федерации при перемещении бюджетных ассигнований;</w:t>
      </w:r>
    </w:p>
    <w:p w:rsidR="001054A8" w:rsidRPr="001054A8" w:rsidRDefault="003E0F97" w:rsidP="001054A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</w:t>
      </w:r>
      <w:r w:rsidR="00C06E40">
        <w:rPr>
          <w:rFonts w:eastAsia="Times New Roman"/>
          <w:kern w:val="0"/>
          <w:sz w:val="28"/>
          <w:szCs w:val="28"/>
          <w:lang w:eastAsia="ru-RU"/>
        </w:rPr>
        <w:t xml:space="preserve"> соблюдения </w:t>
      </w:r>
      <w:r w:rsidR="001054A8" w:rsidRPr="001054A8">
        <w:rPr>
          <w:rFonts w:eastAsia="Times New Roman"/>
          <w:kern w:val="0"/>
          <w:sz w:val="28"/>
          <w:szCs w:val="28"/>
          <w:lang w:eastAsia="ru-RU"/>
        </w:rPr>
        <w:t>требований Бюджетного кодекса Российской Федераци</w:t>
      </w:r>
      <w:r w:rsidR="00C06E40">
        <w:rPr>
          <w:rFonts w:eastAsia="Times New Roman"/>
          <w:kern w:val="0"/>
          <w:sz w:val="28"/>
          <w:szCs w:val="28"/>
          <w:lang w:eastAsia="ru-RU"/>
        </w:rPr>
        <w:t>и при внесении изменений в решение</w:t>
      </w:r>
      <w:r w:rsidR="001054A8" w:rsidRPr="001054A8">
        <w:rPr>
          <w:rFonts w:eastAsia="Times New Roman"/>
          <w:kern w:val="0"/>
          <w:sz w:val="28"/>
          <w:szCs w:val="28"/>
          <w:lang w:eastAsia="ru-RU"/>
        </w:rPr>
        <w:t xml:space="preserve"> о бюджете;</w:t>
      </w:r>
    </w:p>
    <w:p w:rsidR="001054A8" w:rsidRPr="00C06E40" w:rsidRDefault="003E0F97" w:rsidP="00C06E40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</w:t>
      </w:r>
      <w:r w:rsidR="00C06E40">
        <w:rPr>
          <w:rFonts w:eastAsia="Times New Roman"/>
          <w:kern w:val="0"/>
          <w:sz w:val="28"/>
          <w:szCs w:val="28"/>
          <w:lang w:eastAsia="ru-RU"/>
        </w:rPr>
        <w:t xml:space="preserve"> соблюдения </w:t>
      </w:r>
      <w:r w:rsidR="001054A8" w:rsidRPr="001054A8">
        <w:rPr>
          <w:rFonts w:eastAsia="Times New Roman"/>
          <w:kern w:val="0"/>
          <w:sz w:val="28"/>
          <w:szCs w:val="28"/>
          <w:lang w:eastAsia="ru-RU"/>
        </w:rPr>
        <w:t>иных требован</w:t>
      </w:r>
      <w:r w:rsidR="00C06E40">
        <w:rPr>
          <w:rFonts w:eastAsia="Times New Roman"/>
          <w:kern w:val="0"/>
          <w:sz w:val="28"/>
          <w:szCs w:val="28"/>
          <w:lang w:eastAsia="ru-RU"/>
        </w:rPr>
        <w:t>ий бюджетного законодательства.</w:t>
      </w:r>
    </w:p>
    <w:p w:rsidR="00BE3176" w:rsidRPr="005B0017" w:rsidRDefault="003E0F97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-</w:t>
      </w:r>
      <w:r w:rsidR="00BE3176" w:rsidRPr="005B0017">
        <w:rPr>
          <w:rFonts w:eastAsiaTheme="minorHAnsi"/>
          <w:kern w:val="0"/>
          <w:sz w:val="28"/>
          <w:szCs w:val="28"/>
        </w:rPr>
        <w:t xml:space="preserve"> отчета об исполнении местного бюджета</w:t>
      </w:r>
      <w:r w:rsidR="005B0017">
        <w:rPr>
          <w:rFonts w:eastAsiaTheme="minorHAnsi"/>
          <w:kern w:val="0"/>
          <w:sz w:val="28"/>
          <w:szCs w:val="28"/>
        </w:rPr>
        <w:t xml:space="preserve"> по доходам и расходам, </w:t>
      </w:r>
      <w:r w:rsidR="00BE3176" w:rsidRPr="005B0017">
        <w:rPr>
          <w:rFonts w:eastAsiaTheme="minorHAnsi"/>
          <w:kern w:val="0"/>
          <w:sz w:val="28"/>
          <w:szCs w:val="28"/>
        </w:rPr>
        <w:t>по источникам финансирования дефицит</w:t>
      </w:r>
      <w:r w:rsidR="005B0017">
        <w:rPr>
          <w:rFonts w:eastAsiaTheme="minorHAnsi"/>
          <w:kern w:val="0"/>
          <w:sz w:val="28"/>
          <w:szCs w:val="28"/>
        </w:rPr>
        <w:t xml:space="preserve">а, в том числе рисков (возможностей) </w:t>
      </w:r>
      <w:r w:rsidR="00BE3176" w:rsidRPr="005B0017">
        <w:rPr>
          <w:rFonts w:eastAsiaTheme="minorHAnsi"/>
          <w:kern w:val="0"/>
          <w:sz w:val="28"/>
          <w:szCs w:val="28"/>
        </w:rPr>
        <w:t>невыполнения бюджета по доходам и по расходам в текущем периоде вследствие</w:t>
      </w:r>
      <w:r w:rsidR="005B0017">
        <w:rPr>
          <w:rFonts w:eastAsiaTheme="minorHAnsi"/>
          <w:kern w:val="0"/>
          <w:sz w:val="28"/>
          <w:szCs w:val="28"/>
        </w:rPr>
        <w:t xml:space="preserve"> </w:t>
      </w:r>
      <w:r w:rsidR="00BE3176" w:rsidRPr="005B0017">
        <w:rPr>
          <w:rFonts w:eastAsiaTheme="minorHAnsi"/>
          <w:kern w:val="0"/>
          <w:sz w:val="28"/>
          <w:szCs w:val="28"/>
        </w:rPr>
        <w:t>изменения социально-экономической си</w:t>
      </w:r>
      <w:r w:rsidR="005B0017">
        <w:rPr>
          <w:rFonts w:eastAsiaTheme="minorHAnsi"/>
          <w:kern w:val="0"/>
          <w:sz w:val="28"/>
          <w:szCs w:val="28"/>
        </w:rPr>
        <w:t xml:space="preserve">туации, бюджетного и налогового </w:t>
      </w:r>
      <w:r w:rsidR="00BE3176" w:rsidRPr="005B0017">
        <w:rPr>
          <w:rFonts w:eastAsiaTheme="minorHAnsi"/>
          <w:kern w:val="0"/>
          <w:sz w:val="28"/>
          <w:szCs w:val="28"/>
        </w:rPr>
        <w:t>законодательства Российской Федераци</w:t>
      </w:r>
      <w:r w:rsidR="005B0017">
        <w:rPr>
          <w:rFonts w:eastAsiaTheme="minorHAnsi"/>
          <w:kern w:val="0"/>
          <w:sz w:val="28"/>
          <w:szCs w:val="28"/>
        </w:rPr>
        <w:t xml:space="preserve">и, при необходимости подготовка </w:t>
      </w:r>
      <w:r w:rsidR="00BE3176" w:rsidRPr="005B0017">
        <w:rPr>
          <w:rFonts w:eastAsiaTheme="minorHAnsi"/>
          <w:kern w:val="0"/>
          <w:sz w:val="28"/>
          <w:szCs w:val="28"/>
        </w:rPr>
        <w:t>предложений по корректиров</w:t>
      </w:r>
      <w:r w:rsidR="005B0017">
        <w:rPr>
          <w:rFonts w:eastAsiaTheme="minorHAnsi"/>
          <w:kern w:val="0"/>
          <w:sz w:val="28"/>
          <w:szCs w:val="28"/>
        </w:rPr>
        <w:t xml:space="preserve">ке и исполнению в полном объеме показателей бюджета </w:t>
      </w:r>
      <w:r w:rsidR="00BE3176" w:rsidRPr="005B0017">
        <w:rPr>
          <w:rFonts w:eastAsiaTheme="minorHAnsi"/>
          <w:kern w:val="0"/>
          <w:sz w:val="28"/>
          <w:szCs w:val="28"/>
        </w:rPr>
        <w:t>по доходам, расходам и источникам финансирования дефицита;</w:t>
      </w:r>
    </w:p>
    <w:p w:rsidR="00BE3176" w:rsidRPr="005B0017" w:rsidRDefault="003E0F97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-</w:t>
      </w:r>
      <w:r w:rsidR="00BE3176" w:rsidRPr="005B0017">
        <w:rPr>
          <w:rFonts w:eastAsiaTheme="minorHAnsi"/>
          <w:kern w:val="0"/>
          <w:sz w:val="28"/>
          <w:szCs w:val="28"/>
        </w:rPr>
        <w:t xml:space="preserve"> исполнения планов</w:t>
      </w:r>
      <w:r w:rsidR="005B0017">
        <w:rPr>
          <w:rFonts w:eastAsiaTheme="minorHAnsi"/>
          <w:kern w:val="0"/>
          <w:sz w:val="28"/>
          <w:szCs w:val="28"/>
        </w:rPr>
        <w:t xml:space="preserve">ых назначений в разрезе главных администраторов </w:t>
      </w:r>
      <w:r w:rsidR="00BE3176" w:rsidRPr="005B0017">
        <w:rPr>
          <w:rFonts w:eastAsiaTheme="minorHAnsi"/>
          <w:kern w:val="0"/>
          <w:sz w:val="28"/>
          <w:szCs w:val="28"/>
        </w:rPr>
        <w:t>средств местного бюджета (при необходимости);</w:t>
      </w:r>
    </w:p>
    <w:p w:rsidR="00BE3176" w:rsidRPr="005B0017" w:rsidRDefault="003E0F97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-</w:t>
      </w:r>
      <w:r w:rsidR="00BE3176" w:rsidRPr="005B0017">
        <w:rPr>
          <w:rFonts w:eastAsiaTheme="minorHAnsi"/>
          <w:kern w:val="0"/>
          <w:sz w:val="28"/>
          <w:szCs w:val="28"/>
        </w:rPr>
        <w:t xml:space="preserve"> хода реализации государствен</w:t>
      </w:r>
      <w:r w:rsidR="005B0017">
        <w:rPr>
          <w:rFonts w:eastAsiaTheme="minorHAnsi"/>
          <w:kern w:val="0"/>
          <w:sz w:val="28"/>
          <w:szCs w:val="28"/>
        </w:rPr>
        <w:t xml:space="preserve">ных и муниципальных программ, в </w:t>
      </w:r>
      <w:r w:rsidR="00BE3176" w:rsidRPr="005B0017">
        <w:rPr>
          <w:rFonts w:eastAsiaTheme="minorHAnsi"/>
          <w:kern w:val="0"/>
          <w:sz w:val="28"/>
          <w:szCs w:val="28"/>
        </w:rPr>
        <w:t>том числе осуществления бюджетных ин</w:t>
      </w:r>
      <w:r w:rsidR="005B0017">
        <w:rPr>
          <w:rFonts w:eastAsiaTheme="minorHAnsi"/>
          <w:kern w:val="0"/>
          <w:sz w:val="28"/>
          <w:szCs w:val="28"/>
        </w:rPr>
        <w:t xml:space="preserve">вестиций в объекты капитального </w:t>
      </w:r>
      <w:r w:rsidR="00BE3176" w:rsidRPr="005B0017">
        <w:rPr>
          <w:rFonts w:eastAsiaTheme="minorHAnsi"/>
          <w:kern w:val="0"/>
          <w:sz w:val="28"/>
          <w:szCs w:val="28"/>
        </w:rPr>
        <w:t>строительства;</w:t>
      </w:r>
    </w:p>
    <w:p w:rsidR="00BE3176" w:rsidRPr="005B0017" w:rsidRDefault="003E0F97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-</w:t>
      </w:r>
      <w:r w:rsidR="00BE3176" w:rsidRPr="005B0017">
        <w:rPr>
          <w:rFonts w:eastAsiaTheme="minorHAnsi"/>
          <w:kern w:val="0"/>
          <w:sz w:val="28"/>
          <w:szCs w:val="28"/>
        </w:rPr>
        <w:t xml:space="preserve"> муниципального долга (при наличии муниципального долга);</w:t>
      </w:r>
    </w:p>
    <w:p w:rsidR="00BE3176" w:rsidRPr="005B0017" w:rsidRDefault="003E0F97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-</w:t>
      </w:r>
      <w:r w:rsidR="00BE3176" w:rsidRPr="005B0017">
        <w:rPr>
          <w:rFonts w:eastAsiaTheme="minorHAnsi"/>
          <w:kern w:val="0"/>
          <w:sz w:val="28"/>
          <w:szCs w:val="28"/>
        </w:rPr>
        <w:t xml:space="preserve"> формирования резервного фонда и использования средств фонда.</w:t>
      </w:r>
    </w:p>
    <w:p w:rsidR="003E0F97" w:rsidRDefault="003E0F97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</w:p>
    <w:p w:rsidR="00BE3176" w:rsidRPr="005B0017" w:rsidRDefault="003E0F97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   </w:t>
      </w:r>
      <w:r w:rsidR="00BE3176" w:rsidRPr="005B0017">
        <w:rPr>
          <w:rFonts w:eastAsiaTheme="minorHAnsi"/>
          <w:kern w:val="0"/>
          <w:sz w:val="28"/>
          <w:szCs w:val="28"/>
        </w:rPr>
        <w:t>Предметом оперативного контро</w:t>
      </w:r>
      <w:r w:rsidR="005B0017">
        <w:rPr>
          <w:rFonts w:eastAsiaTheme="minorHAnsi"/>
          <w:kern w:val="0"/>
          <w:sz w:val="28"/>
          <w:szCs w:val="28"/>
        </w:rPr>
        <w:t>ля, осуществляемого Ревизионной комиссией ВМР, являются:</w:t>
      </w:r>
    </w:p>
    <w:p w:rsidR="00BE3176" w:rsidRPr="005B0017" w:rsidRDefault="003E0F97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1)</w:t>
      </w:r>
      <w:r w:rsidR="00BE3176" w:rsidRPr="005B0017">
        <w:rPr>
          <w:rFonts w:eastAsiaTheme="minorHAnsi"/>
          <w:kern w:val="0"/>
          <w:sz w:val="28"/>
          <w:szCs w:val="28"/>
        </w:rPr>
        <w:t xml:space="preserve"> показатели исполнения доход</w:t>
      </w:r>
      <w:r w:rsidR="005B0017">
        <w:rPr>
          <w:rFonts w:eastAsiaTheme="minorHAnsi"/>
          <w:kern w:val="0"/>
          <w:sz w:val="28"/>
          <w:szCs w:val="28"/>
        </w:rPr>
        <w:t xml:space="preserve">ных и расходных статей местного </w:t>
      </w:r>
      <w:r w:rsidR="00BE3176" w:rsidRPr="005B0017">
        <w:rPr>
          <w:rFonts w:eastAsiaTheme="minorHAnsi"/>
          <w:kern w:val="0"/>
          <w:sz w:val="28"/>
          <w:szCs w:val="28"/>
        </w:rPr>
        <w:t>бюджета;</w:t>
      </w:r>
    </w:p>
    <w:p w:rsidR="00BE3176" w:rsidRPr="005B0017" w:rsidRDefault="003E0F97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2)</w:t>
      </w:r>
      <w:r w:rsidR="00BE3176" w:rsidRPr="005B0017">
        <w:rPr>
          <w:rFonts w:eastAsiaTheme="minorHAnsi"/>
          <w:kern w:val="0"/>
          <w:sz w:val="28"/>
          <w:szCs w:val="28"/>
        </w:rPr>
        <w:t xml:space="preserve"> показатели источников ф</w:t>
      </w:r>
      <w:r w:rsidR="005B0017">
        <w:rPr>
          <w:rFonts w:eastAsiaTheme="minorHAnsi"/>
          <w:kern w:val="0"/>
          <w:sz w:val="28"/>
          <w:szCs w:val="28"/>
        </w:rPr>
        <w:t xml:space="preserve">инансирования дефицита местного </w:t>
      </w:r>
      <w:r w:rsidR="00BE3176" w:rsidRPr="005B0017">
        <w:rPr>
          <w:rFonts w:eastAsiaTheme="minorHAnsi"/>
          <w:kern w:val="0"/>
          <w:sz w:val="28"/>
          <w:szCs w:val="28"/>
        </w:rPr>
        <w:t>бюджета;</w:t>
      </w:r>
    </w:p>
    <w:p w:rsidR="00BE3176" w:rsidRPr="005B0017" w:rsidRDefault="003E0F97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3)</w:t>
      </w:r>
      <w:r w:rsidR="00BE3176" w:rsidRPr="005B0017">
        <w:rPr>
          <w:rFonts w:eastAsiaTheme="minorHAnsi"/>
          <w:kern w:val="0"/>
          <w:sz w:val="28"/>
          <w:szCs w:val="28"/>
        </w:rPr>
        <w:t xml:space="preserve"> показатели сводной бюджетной </w:t>
      </w:r>
      <w:r w:rsidR="005B0017">
        <w:rPr>
          <w:rFonts w:eastAsiaTheme="minorHAnsi"/>
          <w:kern w:val="0"/>
          <w:sz w:val="28"/>
          <w:szCs w:val="28"/>
        </w:rPr>
        <w:t xml:space="preserve">росписи, изменения, внесенные в </w:t>
      </w:r>
      <w:r w:rsidR="00BE3176" w:rsidRPr="005B0017">
        <w:rPr>
          <w:rFonts w:eastAsiaTheme="minorHAnsi"/>
          <w:kern w:val="0"/>
          <w:sz w:val="28"/>
          <w:szCs w:val="28"/>
        </w:rPr>
        <w:t>сводную бюджетную роспись;</w:t>
      </w:r>
    </w:p>
    <w:p w:rsidR="00BE3176" w:rsidRPr="005B0017" w:rsidRDefault="003E0F97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4)</w:t>
      </w:r>
      <w:r w:rsidR="00BE3176" w:rsidRPr="005B0017">
        <w:rPr>
          <w:rFonts w:eastAsiaTheme="minorHAnsi"/>
          <w:kern w:val="0"/>
          <w:sz w:val="28"/>
          <w:szCs w:val="28"/>
        </w:rPr>
        <w:t xml:space="preserve"> изменения, внесенные в Решение о местном бюджете;</w:t>
      </w:r>
    </w:p>
    <w:p w:rsidR="00BE3176" w:rsidRPr="00D44E78" w:rsidRDefault="003E0F97" w:rsidP="00D44E7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5)</w:t>
      </w:r>
      <w:r w:rsidR="00BE3176" w:rsidRPr="005B0017">
        <w:rPr>
          <w:rFonts w:eastAsiaTheme="minorHAnsi"/>
          <w:kern w:val="0"/>
          <w:sz w:val="28"/>
          <w:szCs w:val="28"/>
        </w:rPr>
        <w:t xml:space="preserve"> при наличии муниципального долга: размер</w:t>
      </w:r>
      <w:r w:rsidR="005B0017">
        <w:rPr>
          <w:rFonts w:eastAsiaTheme="minorHAnsi"/>
          <w:kern w:val="0"/>
          <w:sz w:val="28"/>
          <w:szCs w:val="28"/>
        </w:rPr>
        <w:t xml:space="preserve"> и структура </w:t>
      </w:r>
      <w:r w:rsidR="00BE3176" w:rsidRPr="005B0017">
        <w:rPr>
          <w:rFonts w:eastAsiaTheme="minorHAnsi"/>
          <w:kern w:val="0"/>
          <w:sz w:val="28"/>
          <w:szCs w:val="28"/>
        </w:rPr>
        <w:t>муниципального долга, объем расхо</w:t>
      </w:r>
      <w:r w:rsidR="005B0017">
        <w:rPr>
          <w:rFonts w:eastAsiaTheme="minorHAnsi"/>
          <w:kern w:val="0"/>
          <w:sz w:val="28"/>
          <w:szCs w:val="28"/>
        </w:rPr>
        <w:t xml:space="preserve">дов на погашение и обслуживание </w:t>
      </w:r>
      <w:r w:rsidR="00BE3176" w:rsidRPr="005B0017">
        <w:rPr>
          <w:rFonts w:eastAsiaTheme="minorHAnsi"/>
          <w:kern w:val="0"/>
          <w:sz w:val="28"/>
          <w:szCs w:val="28"/>
        </w:rPr>
        <w:t>муниципального долга, программы внутренни</w:t>
      </w:r>
      <w:r w:rsidR="005B0017">
        <w:rPr>
          <w:rFonts w:eastAsiaTheme="minorHAnsi"/>
          <w:kern w:val="0"/>
          <w:sz w:val="28"/>
          <w:szCs w:val="28"/>
        </w:rPr>
        <w:t xml:space="preserve">х заимствований по </w:t>
      </w:r>
      <w:r w:rsidR="005B0017" w:rsidRPr="00D44E78">
        <w:rPr>
          <w:rFonts w:eastAsiaTheme="minorHAnsi"/>
          <w:kern w:val="0"/>
          <w:sz w:val="28"/>
          <w:szCs w:val="28"/>
        </w:rPr>
        <w:t xml:space="preserve">привлечению, </w:t>
      </w:r>
      <w:r w:rsidR="00BE3176" w:rsidRPr="00D44E78">
        <w:rPr>
          <w:rFonts w:eastAsiaTheme="minorHAnsi"/>
          <w:kern w:val="0"/>
          <w:sz w:val="28"/>
          <w:szCs w:val="28"/>
        </w:rPr>
        <w:t>погашению и использованию кредитов;</w:t>
      </w:r>
    </w:p>
    <w:p w:rsidR="00D44E78" w:rsidRPr="00D44E78" w:rsidRDefault="003E0F97" w:rsidP="00D44E7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6)</w:t>
      </w:r>
      <w:r w:rsidR="00D44E78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D44E78" w:rsidRPr="00D44E78">
        <w:rPr>
          <w:rFonts w:eastAsia="Times New Roman"/>
          <w:kern w:val="0"/>
          <w:sz w:val="28"/>
          <w:szCs w:val="28"/>
          <w:lang w:eastAsia="ru-RU"/>
        </w:rPr>
        <w:t>объем дебиторской и кредиторской задолж</w:t>
      </w:r>
      <w:r w:rsidR="00D44E78">
        <w:rPr>
          <w:rFonts w:eastAsia="Times New Roman"/>
          <w:kern w:val="0"/>
          <w:sz w:val="28"/>
          <w:szCs w:val="28"/>
          <w:lang w:eastAsia="ru-RU"/>
        </w:rPr>
        <w:t>енности, причины ее образования;</w:t>
      </w:r>
    </w:p>
    <w:p w:rsidR="00BE3176" w:rsidRPr="005B0017" w:rsidRDefault="00D44E78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7</w:t>
      </w:r>
      <w:r w:rsidR="003E0F97">
        <w:rPr>
          <w:rFonts w:eastAsiaTheme="minorHAnsi"/>
          <w:kern w:val="0"/>
          <w:sz w:val="28"/>
          <w:szCs w:val="28"/>
        </w:rPr>
        <w:t>)</w:t>
      </w:r>
      <w:r w:rsidR="00BE3176" w:rsidRPr="005B0017">
        <w:rPr>
          <w:rFonts w:eastAsiaTheme="minorHAnsi"/>
          <w:kern w:val="0"/>
          <w:sz w:val="28"/>
          <w:szCs w:val="28"/>
        </w:rPr>
        <w:t xml:space="preserve"> в случае предоставления му</w:t>
      </w:r>
      <w:r w:rsidR="005B0017">
        <w:rPr>
          <w:rFonts w:eastAsiaTheme="minorHAnsi"/>
          <w:kern w:val="0"/>
          <w:sz w:val="28"/>
          <w:szCs w:val="28"/>
        </w:rPr>
        <w:t xml:space="preserve">ниципальных гарантий: программы </w:t>
      </w:r>
      <w:r w:rsidR="00BE3176" w:rsidRPr="005B0017">
        <w:rPr>
          <w:rFonts w:eastAsiaTheme="minorHAnsi"/>
          <w:kern w:val="0"/>
          <w:sz w:val="28"/>
          <w:szCs w:val="28"/>
        </w:rPr>
        <w:t>муниципальных гарантий.</w:t>
      </w:r>
    </w:p>
    <w:p w:rsidR="003E0F97" w:rsidRDefault="003E0F97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</w:p>
    <w:p w:rsidR="00BE3176" w:rsidRPr="005B0017" w:rsidRDefault="003E0F97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  </w:t>
      </w:r>
      <w:r w:rsidR="00BE3176" w:rsidRPr="005B0017">
        <w:rPr>
          <w:rFonts w:eastAsiaTheme="minorHAnsi"/>
          <w:kern w:val="0"/>
          <w:sz w:val="28"/>
          <w:szCs w:val="28"/>
        </w:rPr>
        <w:t xml:space="preserve"> Объектами оперативного</w:t>
      </w:r>
      <w:r w:rsidR="005B0017">
        <w:rPr>
          <w:rFonts w:eastAsiaTheme="minorHAnsi"/>
          <w:kern w:val="0"/>
          <w:sz w:val="28"/>
          <w:szCs w:val="28"/>
        </w:rPr>
        <w:t xml:space="preserve"> контроля в пределах полномочий Ревизионной комиссии ВМР</w:t>
      </w:r>
      <w:r w:rsidR="00BE3176" w:rsidRPr="005B0017">
        <w:rPr>
          <w:rFonts w:eastAsiaTheme="minorHAnsi"/>
          <w:kern w:val="0"/>
          <w:sz w:val="28"/>
          <w:szCs w:val="28"/>
        </w:rPr>
        <w:t xml:space="preserve"> являются главные </w:t>
      </w:r>
      <w:r w:rsidR="005B0017">
        <w:rPr>
          <w:rFonts w:eastAsiaTheme="minorHAnsi"/>
          <w:kern w:val="0"/>
          <w:sz w:val="28"/>
          <w:szCs w:val="28"/>
        </w:rPr>
        <w:t xml:space="preserve">администраторы доходов местного </w:t>
      </w:r>
      <w:r w:rsidR="00BE3176" w:rsidRPr="005B0017">
        <w:rPr>
          <w:rFonts w:eastAsiaTheme="minorHAnsi"/>
          <w:kern w:val="0"/>
          <w:sz w:val="28"/>
          <w:szCs w:val="28"/>
        </w:rPr>
        <w:t xml:space="preserve">бюджета, главные распорядители, распорядители </w:t>
      </w:r>
      <w:r w:rsidR="005B0017">
        <w:rPr>
          <w:rFonts w:eastAsiaTheme="minorHAnsi"/>
          <w:kern w:val="0"/>
          <w:sz w:val="28"/>
          <w:szCs w:val="28"/>
        </w:rPr>
        <w:t xml:space="preserve">и получатели бюджетных средств, </w:t>
      </w:r>
      <w:r w:rsidR="00BE3176" w:rsidRPr="005B0017">
        <w:rPr>
          <w:rFonts w:eastAsiaTheme="minorHAnsi"/>
          <w:kern w:val="0"/>
          <w:sz w:val="28"/>
          <w:szCs w:val="28"/>
        </w:rPr>
        <w:t>осуществляющие операции со средствами местно</w:t>
      </w:r>
      <w:r w:rsidR="005B0017">
        <w:rPr>
          <w:rFonts w:eastAsiaTheme="minorHAnsi"/>
          <w:kern w:val="0"/>
          <w:sz w:val="28"/>
          <w:szCs w:val="28"/>
        </w:rPr>
        <w:t xml:space="preserve">го бюджета (при необходимости); </w:t>
      </w:r>
      <w:r w:rsidR="00BE3176" w:rsidRPr="005B0017">
        <w:rPr>
          <w:rFonts w:eastAsiaTheme="minorHAnsi"/>
          <w:kern w:val="0"/>
          <w:sz w:val="28"/>
          <w:szCs w:val="28"/>
        </w:rPr>
        <w:t>главные администраторы источников финансирова</w:t>
      </w:r>
      <w:r w:rsidR="005B0017">
        <w:rPr>
          <w:rFonts w:eastAsiaTheme="minorHAnsi"/>
          <w:kern w:val="0"/>
          <w:sz w:val="28"/>
          <w:szCs w:val="28"/>
        </w:rPr>
        <w:t xml:space="preserve">ния </w:t>
      </w:r>
      <w:r w:rsidR="005B0017">
        <w:rPr>
          <w:rFonts w:eastAsiaTheme="minorHAnsi"/>
          <w:kern w:val="0"/>
          <w:sz w:val="28"/>
          <w:szCs w:val="28"/>
        </w:rPr>
        <w:lastRenderedPageBreak/>
        <w:t xml:space="preserve">дефицита местного бюджета и </w:t>
      </w:r>
      <w:r w:rsidR="00BE3176" w:rsidRPr="005B0017">
        <w:rPr>
          <w:rFonts w:eastAsiaTheme="minorHAnsi"/>
          <w:kern w:val="0"/>
          <w:sz w:val="28"/>
          <w:szCs w:val="28"/>
        </w:rPr>
        <w:t xml:space="preserve">иные организации вне зависимости от видов и </w:t>
      </w:r>
      <w:r w:rsidR="005B0017">
        <w:rPr>
          <w:rFonts w:eastAsiaTheme="minorHAnsi"/>
          <w:kern w:val="0"/>
          <w:sz w:val="28"/>
          <w:szCs w:val="28"/>
        </w:rPr>
        <w:t xml:space="preserve">форм собственности, получающие, </w:t>
      </w:r>
      <w:r w:rsidR="00BE3176" w:rsidRPr="005B0017">
        <w:rPr>
          <w:rFonts w:eastAsiaTheme="minorHAnsi"/>
          <w:kern w:val="0"/>
          <w:sz w:val="28"/>
          <w:szCs w:val="28"/>
        </w:rPr>
        <w:t>перечисляющие и использующие средства местного бю</w:t>
      </w:r>
      <w:r w:rsidR="005B0017">
        <w:rPr>
          <w:rFonts w:eastAsiaTheme="minorHAnsi"/>
          <w:kern w:val="0"/>
          <w:sz w:val="28"/>
          <w:szCs w:val="28"/>
        </w:rPr>
        <w:t xml:space="preserve">джета, или использующие </w:t>
      </w:r>
      <w:r w:rsidR="00BE3176" w:rsidRPr="005B0017">
        <w:rPr>
          <w:rFonts w:eastAsiaTheme="minorHAnsi"/>
          <w:kern w:val="0"/>
          <w:sz w:val="28"/>
          <w:szCs w:val="28"/>
        </w:rPr>
        <w:t>муниципальное имущество, а также имеющие пр</w:t>
      </w:r>
      <w:r w:rsidR="005B0017">
        <w:rPr>
          <w:rFonts w:eastAsiaTheme="minorHAnsi"/>
          <w:kern w:val="0"/>
          <w:sz w:val="28"/>
          <w:szCs w:val="28"/>
        </w:rPr>
        <w:t xml:space="preserve">едоставленные законодательством </w:t>
      </w:r>
      <w:r w:rsidR="00BE3176" w:rsidRPr="005B0017">
        <w:rPr>
          <w:rFonts w:eastAsiaTheme="minorHAnsi"/>
          <w:kern w:val="0"/>
          <w:sz w:val="28"/>
          <w:szCs w:val="28"/>
        </w:rPr>
        <w:t>льготы и преимущества (при необходимости).</w:t>
      </w:r>
    </w:p>
    <w:p w:rsidR="005B0017" w:rsidRPr="005B0017" w:rsidRDefault="005B0017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 w:rsidRPr="005B0017">
        <w:rPr>
          <w:rFonts w:eastAsiaTheme="minorHAnsi"/>
          <w:kern w:val="0"/>
          <w:sz w:val="28"/>
          <w:szCs w:val="28"/>
        </w:rPr>
        <w:t>Оперативный контроль за ходом исполнения бюджета проводится</w:t>
      </w:r>
      <w:r>
        <w:rPr>
          <w:rFonts w:eastAsiaTheme="minorHAnsi"/>
          <w:kern w:val="0"/>
          <w:sz w:val="28"/>
          <w:szCs w:val="28"/>
        </w:rPr>
        <w:t xml:space="preserve"> </w:t>
      </w:r>
      <w:r w:rsidRPr="005B0017">
        <w:rPr>
          <w:rFonts w:eastAsiaTheme="minorHAnsi"/>
          <w:kern w:val="0"/>
          <w:sz w:val="28"/>
          <w:szCs w:val="28"/>
        </w:rPr>
        <w:t>в три этапа:</w:t>
      </w:r>
    </w:p>
    <w:p w:rsidR="005B0017" w:rsidRPr="005B0017" w:rsidRDefault="005B0017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 w:rsidRPr="005B0017">
        <w:rPr>
          <w:rFonts w:eastAsiaTheme="minorHAnsi"/>
          <w:kern w:val="0"/>
          <w:sz w:val="28"/>
          <w:szCs w:val="28"/>
        </w:rPr>
        <w:t>первый этап – подготовительный;</w:t>
      </w:r>
    </w:p>
    <w:p w:rsidR="005B0017" w:rsidRPr="005B0017" w:rsidRDefault="005B0017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 w:rsidRPr="005B0017">
        <w:rPr>
          <w:rFonts w:eastAsiaTheme="minorHAnsi"/>
          <w:kern w:val="0"/>
          <w:sz w:val="28"/>
          <w:szCs w:val="28"/>
        </w:rPr>
        <w:t>второй этап – непосредственное проведение оперативного контроля;</w:t>
      </w:r>
    </w:p>
    <w:p w:rsidR="004601CE" w:rsidRPr="005B0017" w:rsidRDefault="005B0017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 w:rsidRPr="005B0017">
        <w:rPr>
          <w:rFonts w:eastAsiaTheme="minorHAnsi"/>
          <w:kern w:val="0"/>
          <w:sz w:val="28"/>
          <w:szCs w:val="28"/>
        </w:rPr>
        <w:t>третий этап – завершающий, вкл</w:t>
      </w:r>
      <w:r>
        <w:rPr>
          <w:rFonts w:eastAsiaTheme="minorHAnsi"/>
          <w:kern w:val="0"/>
          <w:sz w:val="28"/>
          <w:szCs w:val="28"/>
        </w:rPr>
        <w:t xml:space="preserve">ючающий подготовку и оформление </w:t>
      </w:r>
      <w:r w:rsidRPr="005B0017">
        <w:rPr>
          <w:rFonts w:eastAsiaTheme="minorHAnsi"/>
          <w:kern w:val="0"/>
          <w:sz w:val="28"/>
          <w:szCs w:val="28"/>
        </w:rPr>
        <w:t>результатов оперативного контроля.</w:t>
      </w:r>
    </w:p>
    <w:p w:rsidR="0059018F" w:rsidRDefault="0059018F" w:rsidP="00D90CBD">
      <w:pPr>
        <w:ind w:firstLine="709"/>
        <w:jc w:val="both"/>
        <w:rPr>
          <w:sz w:val="28"/>
          <w:szCs w:val="28"/>
        </w:rPr>
      </w:pPr>
    </w:p>
    <w:p w:rsidR="005B0017" w:rsidRPr="005B0017" w:rsidRDefault="005B0017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kern w:val="0"/>
          <w:sz w:val="28"/>
          <w:szCs w:val="28"/>
        </w:rPr>
      </w:pPr>
      <w:r w:rsidRPr="005B0017">
        <w:rPr>
          <w:rFonts w:eastAsiaTheme="minorHAnsi"/>
          <w:b/>
          <w:bCs/>
          <w:kern w:val="0"/>
          <w:sz w:val="28"/>
          <w:szCs w:val="28"/>
        </w:rPr>
        <w:t>3. Нормативная</w:t>
      </w:r>
      <w:r w:rsidR="00225AF3">
        <w:rPr>
          <w:rFonts w:eastAsiaTheme="minorHAnsi"/>
          <w:b/>
          <w:bCs/>
          <w:kern w:val="0"/>
          <w:sz w:val="28"/>
          <w:szCs w:val="28"/>
        </w:rPr>
        <w:t>,</w:t>
      </w:r>
      <w:r w:rsidRPr="005B0017">
        <w:rPr>
          <w:rFonts w:eastAsiaTheme="minorHAnsi"/>
          <w:b/>
          <w:bCs/>
          <w:kern w:val="0"/>
          <w:sz w:val="28"/>
          <w:szCs w:val="28"/>
        </w:rPr>
        <w:t xml:space="preserve"> правовая и информационная основы оперативного</w:t>
      </w:r>
    </w:p>
    <w:p w:rsidR="005B0017" w:rsidRDefault="0059018F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kern w:val="0"/>
          <w:sz w:val="28"/>
          <w:szCs w:val="28"/>
        </w:rPr>
      </w:pPr>
      <w:r>
        <w:rPr>
          <w:rFonts w:eastAsiaTheme="minorHAnsi"/>
          <w:b/>
          <w:bCs/>
          <w:kern w:val="0"/>
          <w:sz w:val="28"/>
          <w:szCs w:val="28"/>
        </w:rPr>
        <w:t>к</w:t>
      </w:r>
      <w:r w:rsidR="005B0017" w:rsidRPr="005B0017">
        <w:rPr>
          <w:rFonts w:eastAsiaTheme="minorHAnsi"/>
          <w:b/>
          <w:bCs/>
          <w:kern w:val="0"/>
          <w:sz w:val="28"/>
          <w:szCs w:val="28"/>
        </w:rPr>
        <w:t>онтроля</w:t>
      </w:r>
    </w:p>
    <w:p w:rsidR="005B0017" w:rsidRPr="005B0017" w:rsidRDefault="005B0017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kern w:val="0"/>
          <w:sz w:val="28"/>
          <w:szCs w:val="28"/>
        </w:rPr>
      </w:pPr>
    </w:p>
    <w:p w:rsidR="005B0017" w:rsidRPr="005B0017" w:rsidRDefault="003E0F97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 </w:t>
      </w:r>
      <w:r w:rsidR="005B0017" w:rsidRPr="005B0017">
        <w:rPr>
          <w:rFonts w:eastAsiaTheme="minorHAnsi"/>
          <w:kern w:val="0"/>
          <w:sz w:val="28"/>
          <w:szCs w:val="28"/>
        </w:rPr>
        <w:t xml:space="preserve"> Нормативной правовой и информационной</w:t>
      </w:r>
      <w:r w:rsidR="005B0017">
        <w:rPr>
          <w:rFonts w:eastAsiaTheme="minorHAnsi"/>
          <w:kern w:val="0"/>
          <w:sz w:val="28"/>
          <w:szCs w:val="28"/>
        </w:rPr>
        <w:t xml:space="preserve"> основой оперативного </w:t>
      </w:r>
      <w:r w:rsidR="005B0017" w:rsidRPr="005B0017">
        <w:rPr>
          <w:rFonts w:eastAsiaTheme="minorHAnsi"/>
          <w:kern w:val="0"/>
          <w:sz w:val="28"/>
          <w:szCs w:val="28"/>
        </w:rPr>
        <w:t>контроля являются:</w:t>
      </w:r>
    </w:p>
    <w:p w:rsidR="005B0017" w:rsidRPr="005B0017" w:rsidRDefault="00D44E78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- </w:t>
      </w:r>
      <w:r w:rsidR="005B0017" w:rsidRPr="005B0017">
        <w:rPr>
          <w:rFonts w:eastAsiaTheme="minorHAnsi"/>
          <w:kern w:val="0"/>
          <w:sz w:val="28"/>
          <w:szCs w:val="28"/>
        </w:rPr>
        <w:t>Бюджетный кодекс Российской Федерации;</w:t>
      </w:r>
    </w:p>
    <w:p w:rsidR="005B0017" w:rsidRPr="005B0017" w:rsidRDefault="00D44E78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- </w:t>
      </w:r>
      <w:r w:rsidR="005B0017" w:rsidRPr="005B0017">
        <w:rPr>
          <w:rFonts w:eastAsiaTheme="minorHAnsi"/>
          <w:kern w:val="0"/>
          <w:sz w:val="28"/>
          <w:szCs w:val="28"/>
        </w:rPr>
        <w:t xml:space="preserve"> Налоговый кодекс Российской Федерации;</w:t>
      </w:r>
    </w:p>
    <w:p w:rsidR="005B0017" w:rsidRPr="00C06E40" w:rsidRDefault="00D44E78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- </w:t>
      </w:r>
      <w:r w:rsidR="00DD25E8">
        <w:rPr>
          <w:rFonts w:eastAsiaTheme="minorHAnsi"/>
          <w:kern w:val="0"/>
          <w:sz w:val="28"/>
          <w:szCs w:val="28"/>
        </w:rPr>
        <w:t>Федеральный закон  № 6-ФЗ</w:t>
      </w:r>
      <w:r>
        <w:rPr>
          <w:rFonts w:eastAsiaTheme="minorHAnsi"/>
          <w:kern w:val="0"/>
          <w:sz w:val="28"/>
          <w:szCs w:val="28"/>
        </w:rPr>
        <w:t>;</w:t>
      </w:r>
    </w:p>
    <w:p w:rsidR="005B0017" w:rsidRPr="005B0017" w:rsidRDefault="00D44E78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-</w:t>
      </w:r>
      <w:r w:rsidR="005B0017" w:rsidRPr="005B0017">
        <w:rPr>
          <w:rFonts w:eastAsiaTheme="minorHAnsi"/>
          <w:kern w:val="0"/>
          <w:sz w:val="28"/>
          <w:szCs w:val="28"/>
        </w:rPr>
        <w:t xml:space="preserve"> Решения о местном бюджете на текущий финансовый год;</w:t>
      </w:r>
    </w:p>
    <w:p w:rsidR="005B0017" w:rsidRPr="005B0017" w:rsidRDefault="00D44E78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- </w:t>
      </w:r>
      <w:r w:rsidR="005B0017" w:rsidRPr="005B0017">
        <w:rPr>
          <w:rFonts w:eastAsiaTheme="minorHAnsi"/>
          <w:kern w:val="0"/>
          <w:sz w:val="28"/>
          <w:szCs w:val="28"/>
        </w:rPr>
        <w:t>муниципальные (нормативные</w:t>
      </w:r>
      <w:r w:rsidR="005B0017">
        <w:rPr>
          <w:rFonts w:eastAsiaTheme="minorHAnsi"/>
          <w:kern w:val="0"/>
          <w:sz w:val="28"/>
          <w:szCs w:val="28"/>
        </w:rPr>
        <w:t xml:space="preserve">) правовые акты, принимаемые во </w:t>
      </w:r>
      <w:r w:rsidR="005B0017" w:rsidRPr="005B0017">
        <w:rPr>
          <w:rFonts w:eastAsiaTheme="minorHAnsi"/>
          <w:kern w:val="0"/>
          <w:sz w:val="28"/>
          <w:szCs w:val="28"/>
        </w:rPr>
        <w:t>исполнение Решения о бюджете на текущий финансовый год;</w:t>
      </w:r>
    </w:p>
    <w:p w:rsidR="005B0017" w:rsidRPr="00D44E78" w:rsidRDefault="00D44E78" w:rsidP="00D44E7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- </w:t>
      </w:r>
      <w:r w:rsidR="005B0017">
        <w:rPr>
          <w:rFonts w:eastAsiaTheme="minorHAnsi"/>
          <w:kern w:val="0"/>
          <w:sz w:val="28"/>
          <w:szCs w:val="28"/>
        </w:rPr>
        <w:t>Положение о Ревизионной к</w:t>
      </w:r>
      <w:r w:rsidR="00DD25E8">
        <w:rPr>
          <w:rFonts w:eastAsiaTheme="minorHAnsi"/>
          <w:kern w:val="0"/>
          <w:sz w:val="28"/>
          <w:szCs w:val="28"/>
        </w:rPr>
        <w:t>о</w:t>
      </w:r>
      <w:r w:rsidR="005B0017">
        <w:rPr>
          <w:rFonts w:eastAsiaTheme="minorHAnsi"/>
          <w:kern w:val="0"/>
          <w:sz w:val="28"/>
          <w:szCs w:val="28"/>
        </w:rPr>
        <w:t>миссии, Регламент</w:t>
      </w:r>
      <w:r w:rsidR="005B0017" w:rsidRPr="005B0017">
        <w:rPr>
          <w:rFonts w:eastAsiaTheme="minorHAnsi"/>
          <w:kern w:val="0"/>
          <w:sz w:val="28"/>
          <w:szCs w:val="28"/>
        </w:rPr>
        <w:t xml:space="preserve">, План </w:t>
      </w:r>
      <w:r w:rsidR="005B0017">
        <w:rPr>
          <w:rFonts w:eastAsiaTheme="minorHAnsi"/>
          <w:kern w:val="0"/>
          <w:sz w:val="28"/>
          <w:szCs w:val="28"/>
        </w:rPr>
        <w:t xml:space="preserve">работы Ревизионной комиссии ВМР на текущий финансовый </w:t>
      </w:r>
      <w:r w:rsidR="005B0017" w:rsidRPr="005B0017">
        <w:rPr>
          <w:rFonts w:eastAsiaTheme="minorHAnsi"/>
          <w:kern w:val="0"/>
          <w:sz w:val="28"/>
          <w:szCs w:val="28"/>
        </w:rPr>
        <w:t xml:space="preserve">год, Соглашения </w:t>
      </w:r>
      <w:r w:rsidR="005B0017">
        <w:rPr>
          <w:rFonts w:eastAsiaTheme="minorHAnsi"/>
          <w:kern w:val="0"/>
          <w:sz w:val="28"/>
          <w:szCs w:val="28"/>
        </w:rPr>
        <w:t xml:space="preserve">с </w:t>
      </w:r>
      <w:r w:rsidR="005B0017" w:rsidRPr="00D44E78">
        <w:rPr>
          <w:rFonts w:eastAsiaTheme="minorHAnsi"/>
          <w:kern w:val="0"/>
          <w:sz w:val="28"/>
          <w:szCs w:val="28"/>
        </w:rPr>
        <w:t>муниципальными образованиями поселений о передаче полномочий;</w:t>
      </w:r>
    </w:p>
    <w:p w:rsidR="00D44E78" w:rsidRPr="00D44E78" w:rsidRDefault="00D44E78" w:rsidP="00D44E7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44E78">
        <w:rPr>
          <w:rFonts w:eastAsia="Times New Roman"/>
          <w:kern w:val="0"/>
          <w:sz w:val="28"/>
          <w:szCs w:val="28"/>
          <w:lang w:eastAsia="ru-RU"/>
        </w:rPr>
        <w:t>- отчет об исполнении бюджета;</w:t>
      </w:r>
    </w:p>
    <w:p w:rsidR="00D44E78" w:rsidRPr="00D44E78" w:rsidRDefault="00D44E78" w:rsidP="00D44E7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44E78">
        <w:rPr>
          <w:rFonts w:eastAsia="Times New Roman"/>
          <w:kern w:val="0"/>
          <w:sz w:val="28"/>
          <w:szCs w:val="28"/>
          <w:lang w:eastAsia="ru-RU"/>
        </w:rPr>
        <w:t>- сведен</w:t>
      </w:r>
      <w:r>
        <w:rPr>
          <w:rFonts w:eastAsia="Times New Roman"/>
          <w:kern w:val="0"/>
          <w:sz w:val="28"/>
          <w:szCs w:val="28"/>
          <w:lang w:eastAsia="ru-RU"/>
        </w:rPr>
        <w:t>ия Финансового управления Вытегорского муниципального района</w:t>
      </w:r>
      <w:r w:rsidRPr="00D44E78">
        <w:rPr>
          <w:rFonts w:eastAsia="Times New Roman"/>
          <w:kern w:val="0"/>
          <w:sz w:val="28"/>
          <w:szCs w:val="28"/>
          <w:lang w:eastAsia="ru-RU"/>
        </w:rPr>
        <w:t xml:space="preserve"> об исполнении бюджета за отчетный период текущего года;</w:t>
      </w:r>
    </w:p>
    <w:p w:rsidR="00D44E78" w:rsidRPr="00D44E78" w:rsidRDefault="00D44E78" w:rsidP="00D44E7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44E78">
        <w:rPr>
          <w:rFonts w:eastAsia="Times New Roman"/>
          <w:kern w:val="0"/>
          <w:sz w:val="28"/>
          <w:szCs w:val="28"/>
          <w:lang w:eastAsia="ru-RU"/>
        </w:rPr>
        <w:t>- данные форм статистической налоговой отчетности;</w:t>
      </w:r>
    </w:p>
    <w:p w:rsidR="00D44E78" w:rsidRPr="00D44E78" w:rsidRDefault="00D44E78" w:rsidP="00D44E7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44E78">
        <w:rPr>
          <w:rFonts w:eastAsia="Times New Roman"/>
          <w:kern w:val="0"/>
          <w:sz w:val="28"/>
          <w:szCs w:val="28"/>
          <w:lang w:eastAsia="ru-RU"/>
        </w:rPr>
        <w:t>- отчетность главных администраторов средств бюджета;</w:t>
      </w:r>
    </w:p>
    <w:p w:rsidR="00D44E78" w:rsidRPr="00D44E78" w:rsidRDefault="00D44E78" w:rsidP="00D44E7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44E78">
        <w:rPr>
          <w:rFonts w:eastAsia="Times New Roman"/>
          <w:kern w:val="0"/>
          <w:sz w:val="28"/>
          <w:szCs w:val="28"/>
          <w:lang w:eastAsia="ru-RU"/>
        </w:rPr>
        <w:t>- отчетность о ходе реализации и оценке эффективности государственных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(муниципальных)</w:t>
      </w:r>
      <w:r w:rsidRPr="00D44E78">
        <w:rPr>
          <w:rFonts w:eastAsia="Times New Roman"/>
          <w:kern w:val="0"/>
          <w:sz w:val="28"/>
          <w:szCs w:val="28"/>
          <w:lang w:eastAsia="ru-RU"/>
        </w:rPr>
        <w:t xml:space="preserve"> программ (при наличии);</w:t>
      </w:r>
    </w:p>
    <w:p w:rsidR="005B0017" w:rsidRPr="005B0017" w:rsidRDefault="00D44E78" w:rsidP="00D44E7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- </w:t>
      </w:r>
      <w:r w:rsidR="005B0017" w:rsidRPr="005B0017">
        <w:rPr>
          <w:rFonts w:eastAsiaTheme="minorHAnsi"/>
          <w:kern w:val="0"/>
          <w:sz w:val="28"/>
          <w:szCs w:val="28"/>
        </w:rPr>
        <w:t>утвержденная сводная бюджетна</w:t>
      </w:r>
      <w:r w:rsidR="005B0017">
        <w:rPr>
          <w:rFonts w:eastAsiaTheme="minorHAnsi"/>
          <w:kern w:val="0"/>
          <w:sz w:val="28"/>
          <w:szCs w:val="28"/>
        </w:rPr>
        <w:t xml:space="preserve">я роспись и изменения, вносимые </w:t>
      </w:r>
      <w:r w:rsidR="005B0017" w:rsidRPr="005B0017">
        <w:rPr>
          <w:rFonts w:eastAsiaTheme="minorHAnsi"/>
          <w:kern w:val="0"/>
          <w:sz w:val="28"/>
          <w:szCs w:val="28"/>
        </w:rPr>
        <w:t>в нее;</w:t>
      </w:r>
    </w:p>
    <w:p w:rsidR="005B0017" w:rsidRPr="005B0017" w:rsidRDefault="00D44E78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- </w:t>
      </w:r>
      <w:r w:rsidR="005B0017" w:rsidRPr="005B0017">
        <w:rPr>
          <w:rFonts w:eastAsiaTheme="minorHAnsi"/>
          <w:kern w:val="0"/>
          <w:sz w:val="28"/>
          <w:szCs w:val="28"/>
        </w:rPr>
        <w:t>бюджетная и статистич</w:t>
      </w:r>
      <w:r w:rsidR="005B0017">
        <w:rPr>
          <w:rFonts w:eastAsiaTheme="minorHAnsi"/>
          <w:kern w:val="0"/>
          <w:sz w:val="28"/>
          <w:szCs w:val="28"/>
        </w:rPr>
        <w:t>еская отчетность;</w:t>
      </w:r>
    </w:p>
    <w:p w:rsidR="005B0017" w:rsidRPr="005B0017" w:rsidRDefault="00D44E78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- </w:t>
      </w:r>
      <w:r w:rsidR="005B0017" w:rsidRPr="005B0017">
        <w:rPr>
          <w:rFonts w:eastAsiaTheme="minorHAnsi"/>
          <w:kern w:val="0"/>
          <w:sz w:val="28"/>
          <w:szCs w:val="28"/>
        </w:rPr>
        <w:t>данные, получаемые по за</w:t>
      </w:r>
      <w:r w:rsidR="005B0017">
        <w:rPr>
          <w:rFonts w:eastAsiaTheme="minorHAnsi"/>
          <w:kern w:val="0"/>
          <w:sz w:val="28"/>
          <w:szCs w:val="28"/>
        </w:rPr>
        <w:t>просам Ревизионной комиссии ВМР</w:t>
      </w:r>
      <w:r w:rsidR="005B0017" w:rsidRPr="005B0017">
        <w:rPr>
          <w:rFonts w:eastAsiaTheme="minorHAnsi"/>
          <w:kern w:val="0"/>
          <w:sz w:val="28"/>
          <w:szCs w:val="28"/>
        </w:rPr>
        <w:t>;</w:t>
      </w:r>
    </w:p>
    <w:p w:rsidR="005B0017" w:rsidRPr="00D44E78" w:rsidRDefault="00D44E78" w:rsidP="00D44E7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 w:rsidRPr="00D44E78">
        <w:rPr>
          <w:rFonts w:eastAsiaTheme="minorHAnsi"/>
          <w:kern w:val="0"/>
          <w:sz w:val="28"/>
          <w:szCs w:val="28"/>
        </w:rPr>
        <w:t xml:space="preserve">- </w:t>
      </w:r>
      <w:r w:rsidR="005B0017" w:rsidRPr="00D44E78">
        <w:rPr>
          <w:rFonts w:eastAsiaTheme="minorHAnsi"/>
          <w:kern w:val="0"/>
          <w:sz w:val="28"/>
          <w:szCs w:val="28"/>
        </w:rPr>
        <w:t>результаты контрольных и экспертно-аналитических мероприятий, осуществляемых Ревизионной комиссией ВМР.</w:t>
      </w:r>
    </w:p>
    <w:p w:rsidR="00D44E78" w:rsidRPr="00D44E78" w:rsidRDefault="00D44E78" w:rsidP="00D44E7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44E78"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>
        <w:rPr>
          <w:rFonts w:eastAsia="Times New Roman"/>
          <w:kern w:val="0"/>
          <w:sz w:val="28"/>
          <w:szCs w:val="28"/>
          <w:lang w:eastAsia="ru-RU"/>
        </w:rPr>
        <w:t>сведения, получаемые Ревизионной комиссией ВМР  из общедоступных источников.</w:t>
      </w:r>
    </w:p>
    <w:p w:rsidR="005B0017" w:rsidRPr="005B0017" w:rsidRDefault="005B0017" w:rsidP="005B001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</w:p>
    <w:p w:rsidR="005B0017" w:rsidRDefault="005B0017" w:rsidP="00DD25E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kern w:val="0"/>
          <w:sz w:val="28"/>
          <w:szCs w:val="28"/>
        </w:rPr>
      </w:pPr>
      <w:r w:rsidRPr="00DD25E8">
        <w:rPr>
          <w:rFonts w:eastAsiaTheme="minorHAnsi"/>
          <w:b/>
          <w:bCs/>
          <w:kern w:val="0"/>
          <w:sz w:val="28"/>
          <w:szCs w:val="28"/>
        </w:rPr>
        <w:t>4. Подготовка к проведению оперативного контроля</w:t>
      </w:r>
    </w:p>
    <w:p w:rsidR="00DD25E8" w:rsidRPr="00DD25E8" w:rsidRDefault="00DD25E8" w:rsidP="00DD25E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kern w:val="0"/>
          <w:sz w:val="28"/>
          <w:szCs w:val="28"/>
        </w:rPr>
      </w:pPr>
    </w:p>
    <w:p w:rsidR="005B0017" w:rsidRPr="00DD25E8" w:rsidRDefault="003E0F97" w:rsidP="00DD25E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 </w:t>
      </w:r>
      <w:r w:rsidR="005B0017" w:rsidRPr="00DD25E8">
        <w:rPr>
          <w:rFonts w:eastAsiaTheme="minorHAnsi"/>
          <w:kern w:val="0"/>
          <w:sz w:val="28"/>
          <w:szCs w:val="28"/>
        </w:rPr>
        <w:t xml:space="preserve"> В рамках подготовительного эт</w:t>
      </w:r>
      <w:r w:rsidR="00DD25E8">
        <w:rPr>
          <w:rFonts w:eastAsiaTheme="minorHAnsi"/>
          <w:kern w:val="0"/>
          <w:sz w:val="28"/>
          <w:szCs w:val="28"/>
        </w:rPr>
        <w:t xml:space="preserve">апа осуществляется подготовка и </w:t>
      </w:r>
      <w:r w:rsidR="005B0017" w:rsidRPr="00DD25E8">
        <w:rPr>
          <w:rFonts w:eastAsiaTheme="minorHAnsi"/>
          <w:kern w:val="0"/>
          <w:sz w:val="28"/>
          <w:szCs w:val="28"/>
        </w:rPr>
        <w:t>направление запросов объектам операт</w:t>
      </w:r>
      <w:r w:rsidR="00DD25E8" w:rsidRPr="00DD25E8">
        <w:rPr>
          <w:rFonts w:eastAsiaTheme="minorHAnsi"/>
          <w:kern w:val="0"/>
          <w:sz w:val="28"/>
          <w:szCs w:val="28"/>
        </w:rPr>
        <w:t xml:space="preserve">ивного контроля о представлении </w:t>
      </w:r>
      <w:r w:rsidR="005B0017" w:rsidRPr="00DD25E8">
        <w:rPr>
          <w:rFonts w:eastAsiaTheme="minorHAnsi"/>
          <w:kern w:val="0"/>
          <w:sz w:val="28"/>
          <w:szCs w:val="28"/>
        </w:rPr>
        <w:lastRenderedPageBreak/>
        <w:t>информации, документов и материалов, необходи</w:t>
      </w:r>
      <w:r w:rsidR="00DD25E8" w:rsidRPr="00DD25E8">
        <w:rPr>
          <w:rFonts w:eastAsiaTheme="minorHAnsi"/>
          <w:kern w:val="0"/>
          <w:sz w:val="28"/>
          <w:szCs w:val="28"/>
        </w:rPr>
        <w:t xml:space="preserve">мых для проведения оперативного </w:t>
      </w:r>
      <w:r w:rsidR="005B0017" w:rsidRPr="00DD25E8">
        <w:rPr>
          <w:rFonts w:eastAsiaTheme="minorHAnsi"/>
          <w:kern w:val="0"/>
          <w:sz w:val="28"/>
          <w:szCs w:val="28"/>
        </w:rPr>
        <w:t>контроля в порядке</w:t>
      </w:r>
      <w:r w:rsidR="00DD25E8" w:rsidRPr="00DD25E8">
        <w:rPr>
          <w:rFonts w:eastAsiaTheme="minorHAnsi"/>
          <w:kern w:val="0"/>
          <w:sz w:val="28"/>
          <w:szCs w:val="28"/>
        </w:rPr>
        <w:t>, предусмотренном Регламентом, по форме согласно приложению 1 к настоящему Стандарту (при необходимости).</w:t>
      </w:r>
    </w:p>
    <w:p w:rsidR="00BC7040" w:rsidRDefault="00BC7040" w:rsidP="00BC7040">
      <w:pPr>
        <w:rPr>
          <w:b/>
          <w:snapToGrid w:val="0"/>
          <w:sz w:val="28"/>
          <w:szCs w:val="28"/>
        </w:rPr>
      </w:pPr>
    </w:p>
    <w:p w:rsidR="00DD25E8" w:rsidRDefault="0059018F" w:rsidP="00DD25E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kern w:val="0"/>
          <w:sz w:val="28"/>
          <w:szCs w:val="28"/>
        </w:rPr>
      </w:pPr>
      <w:r>
        <w:rPr>
          <w:rFonts w:eastAsiaTheme="minorHAnsi"/>
          <w:b/>
          <w:bCs/>
          <w:kern w:val="0"/>
          <w:sz w:val="28"/>
          <w:szCs w:val="28"/>
        </w:rPr>
        <w:t>5. П</w:t>
      </w:r>
      <w:r w:rsidR="00DD25E8" w:rsidRPr="00DD25E8">
        <w:rPr>
          <w:rFonts w:eastAsiaTheme="minorHAnsi"/>
          <w:b/>
          <w:bCs/>
          <w:kern w:val="0"/>
          <w:sz w:val="28"/>
          <w:szCs w:val="28"/>
        </w:rPr>
        <w:t>роведение оперативного контроля</w:t>
      </w:r>
    </w:p>
    <w:p w:rsidR="00DD25E8" w:rsidRPr="00DD25E8" w:rsidRDefault="00DD25E8" w:rsidP="00DD25E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kern w:val="0"/>
          <w:sz w:val="28"/>
          <w:szCs w:val="28"/>
        </w:rPr>
      </w:pPr>
    </w:p>
    <w:p w:rsidR="005B0017" w:rsidRDefault="003E0F97" w:rsidP="00DD25E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   </w:t>
      </w:r>
      <w:r w:rsidR="00DD25E8" w:rsidRPr="00DD25E8">
        <w:rPr>
          <w:rFonts w:eastAsiaTheme="minorHAnsi"/>
          <w:kern w:val="0"/>
          <w:sz w:val="28"/>
          <w:szCs w:val="28"/>
        </w:rPr>
        <w:t xml:space="preserve"> В соответствии с планом работы Ревизионной комиссии ВМР</w:t>
      </w:r>
      <w:r w:rsidR="00DD25E8">
        <w:rPr>
          <w:rFonts w:eastAsiaTheme="minorHAnsi"/>
          <w:kern w:val="0"/>
          <w:sz w:val="28"/>
          <w:szCs w:val="28"/>
        </w:rPr>
        <w:t xml:space="preserve"> </w:t>
      </w:r>
      <w:r w:rsidR="00DD25E8" w:rsidRPr="00DD25E8">
        <w:rPr>
          <w:rFonts w:eastAsiaTheme="minorHAnsi"/>
          <w:kern w:val="0"/>
          <w:sz w:val="28"/>
          <w:szCs w:val="28"/>
        </w:rPr>
        <w:t>ежеквартально (за первый квартал, полугодие и девять месяцев теку</w:t>
      </w:r>
      <w:r w:rsidR="00DD25E8">
        <w:rPr>
          <w:rFonts w:eastAsiaTheme="minorHAnsi"/>
          <w:kern w:val="0"/>
          <w:sz w:val="28"/>
          <w:szCs w:val="28"/>
        </w:rPr>
        <w:t xml:space="preserve">щего </w:t>
      </w:r>
      <w:r w:rsidR="00DD25E8" w:rsidRPr="00DD25E8">
        <w:rPr>
          <w:rFonts w:eastAsiaTheme="minorHAnsi"/>
          <w:kern w:val="0"/>
          <w:sz w:val="28"/>
          <w:szCs w:val="28"/>
        </w:rPr>
        <w:t>финансового года) проводится анализ изменений, вносимых в решение о местном бюджете на текущий финансовый год; проверка и анализ хода исполнения местного бюджета, распоряжения и использования муниципального имущества, формирования и использования средств резервного фонда, состояния муниципального долга и использования кредитных ресурсов.</w:t>
      </w:r>
    </w:p>
    <w:p w:rsidR="00920F6C" w:rsidRPr="00920F6C" w:rsidRDefault="00920F6C" w:rsidP="00920F6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</w:t>
      </w:r>
      <w:r w:rsidRPr="00920F6C">
        <w:rPr>
          <w:rFonts w:eastAsia="Times New Roman"/>
          <w:kern w:val="0"/>
          <w:sz w:val="28"/>
          <w:szCs w:val="28"/>
          <w:lang w:eastAsia="ru-RU"/>
        </w:rPr>
        <w:t xml:space="preserve"> Анализ показателей поступления доходов в бюджет включает в себя следующие вопросы:</w:t>
      </w:r>
    </w:p>
    <w:p w:rsidR="00920F6C" w:rsidRPr="00920F6C" w:rsidRDefault="00920F6C" w:rsidP="00920F6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20F6C">
        <w:rPr>
          <w:rFonts w:eastAsia="Times New Roman"/>
          <w:kern w:val="0"/>
          <w:sz w:val="28"/>
          <w:szCs w:val="28"/>
          <w:lang w:eastAsia="ru-RU"/>
        </w:rPr>
        <w:t>- сравнение показателей исполнения доходной части бюджета с утвержденными показателями бюджета, выявление отклонений и нарушений (недостатков), установление причин возникновения выявленных отклонений (в том числе обусловленных макроэкономическими условиями развития экономики);</w:t>
      </w:r>
    </w:p>
    <w:p w:rsidR="00920F6C" w:rsidRPr="00920F6C" w:rsidRDefault="00920F6C" w:rsidP="00920F6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20F6C">
        <w:rPr>
          <w:rFonts w:eastAsia="Times New Roman"/>
          <w:kern w:val="0"/>
          <w:sz w:val="28"/>
          <w:szCs w:val="28"/>
          <w:lang w:eastAsia="ru-RU"/>
        </w:rPr>
        <w:t>- сравнение данных, представленных в отчете об исполнении бюджета, сведени</w:t>
      </w:r>
      <w:r>
        <w:rPr>
          <w:rFonts w:eastAsia="Times New Roman"/>
          <w:kern w:val="0"/>
          <w:sz w:val="28"/>
          <w:szCs w:val="28"/>
          <w:lang w:eastAsia="ru-RU"/>
        </w:rPr>
        <w:t>ях Финансового управления Вытегорского муниципального района</w:t>
      </w:r>
      <w:r w:rsidRPr="00920F6C">
        <w:rPr>
          <w:rFonts w:eastAsia="Times New Roman"/>
          <w:kern w:val="0"/>
          <w:sz w:val="28"/>
          <w:szCs w:val="28"/>
          <w:lang w:eastAsia="ru-RU"/>
        </w:rPr>
        <w:t>, формах статистической налоговой отчетности и в отчетности главных администраторов доходов бюджета;</w:t>
      </w:r>
    </w:p>
    <w:p w:rsidR="00920F6C" w:rsidRPr="00920F6C" w:rsidRDefault="00920F6C" w:rsidP="00920F6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20F6C">
        <w:rPr>
          <w:rFonts w:eastAsia="Times New Roman"/>
          <w:kern w:val="0"/>
          <w:sz w:val="28"/>
          <w:szCs w:val="28"/>
          <w:lang w:eastAsia="ru-RU"/>
        </w:rPr>
        <w:t>- сравнение фактических показателей исполнения доходов бюджета в отчетном периоде с показателями, сложившимися в аналогичном периоде предыдущего года, в разрезе групп доходов, отдельных видов поступлений;</w:t>
      </w:r>
    </w:p>
    <w:p w:rsidR="00920F6C" w:rsidRPr="00920F6C" w:rsidRDefault="00920F6C" w:rsidP="00920F6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20F6C">
        <w:rPr>
          <w:rFonts w:eastAsia="Times New Roman"/>
          <w:kern w:val="0"/>
          <w:sz w:val="28"/>
          <w:szCs w:val="28"/>
          <w:lang w:eastAsia="ru-RU"/>
        </w:rPr>
        <w:t>- соответствие плановых показателей в представленном отч</w:t>
      </w:r>
      <w:r>
        <w:rPr>
          <w:rFonts w:eastAsia="Times New Roman"/>
          <w:kern w:val="0"/>
          <w:sz w:val="28"/>
          <w:szCs w:val="28"/>
          <w:lang w:eastAsia="ru-RU"/>
        </w:rPr>
        <w:t>ете об исполнении бюджета решению</w:t>
      </w:r>
      <w:r w:rsidRPr="00920F6C">
        <w:rPr>
          <w:rFonts w:eastAsia="Times New Roman"/>
          <w:kern w:val="0"/>
          <w:sz w:val="28"/>
          <w:szCs w:val="28"/>
          <w:lang w:eastAsia="ru-RU"/>
        </w:rPr>
        <w:t xml:space="preserve"> о бюджете, причины отклонений.</w:t>
      </w:r>
    </w:p>
    <w:p w:rsidR="00920F6C" w:rsidRPr="00920F6C" w:rsidRDefault="00920F6C" w:rsidP="00920F6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</w:t>
      </w:r>
      <w:r w:rsidRPr="00920F6C">
        <w:rPr>
          <w:rFonts w:eastAsia="Times New Roman"/>
          <w:kern w:val="0"/>
          <w:sz w:val="28"/>
          <w:szCs w:val="28"/>
          <w:lang w:eastAsia="ru-RU"/>
        </w:rPr>
        <w:t xml:space="preserve"> Анализ показателей исполнения расходов бюджета включает:</w:t>
      </w:r>
    </w:p>
    <w:p w:rsidR="00920F6C" w:rsidRPr="00920F6C" w:rsidRDefault="00920F6C" w:rsidP="00920F6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20F6C">
        <w:rPr>
          <w:rFonts w:eastAsia="Times New Roman"/>
          <w:kern w:val="0"/>
          <w:sz w:val="28"/>
          <w:szCs w:val="28"/>
          <w:lang w:eastAsia="ru-RU"/>
        </w:rPr>
        <w:t>- сравнение показателей исполнения расходной части бюджета с утвержденными показателями бюджета, выявление отклонений и нарушений (недостатков), установление причин возникновения выявленных отклонений;</w:t>
      </w:r>
    </w:p>
    <w:p w:rsidR="00920F6C" w:rsidRPr="00920F6C" w:rsidRDefault="00920F6C" w:rsidP="00920F6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20F6C">
        <w:rPr>
          <w:rFonts w:eastAsia="Times New Roman"/>
          <w:kern w:val="0"/>
          <w:sz w:val="28"/>
          <w:szCs w:val="28"/>
          <w:lang w:eastAsia="ru-RU"/>
        </w:rPr>
        <w:t>- сравнение данных, представленных в отчете об исполнении бюджета, сведени</w:t>
      </w:r>
      <w:r>
        <w:rPr>
          <w:rFonts w:eastAsia="Times New Roman"/>
          <w:kern w:val="0"/>
          <w:sz w:val="28"/>
          <w:szCs w:val="28"/>
          <w:lang w:eastAsia="ru-RU"/>
        </w:rPr>
        <w:t>ях Финансового управления Вытегорского муниципального района</w:t>
      </w:r>
      <w:r w:rsidRPr="00920F6C">
        <w:rPr>
          <w:rFonts w:eastAsia="Times New Roman"/>
          <w:kern w:val="0"/>
          <w:sz w:val="28"/>
          <w:szCs w:val="28"/>
          <w:lang w:eastAsia="ru-RU"/>
        </w:rPr>
        <w:t>, отчетах главных распорядителей средств бюджета;</w:t>
      </w:r>
    </w:p>
    <w:p w:rsidR="00920F6C" w:rsidRPr="00920F6C" w:rsidRDefault="00920F6C" w:rsidP="00920F6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20F6C">
        <w:rPr>
          <w:rFonts w:eastAsia="Times New Roman"/>
          <w:kern w:val="0"/>
          <w:sz w:val="28"/>
          <w:szCs w:val="28"/>
          <w:lang w:eastAsia="ru-RU"/>
        </w:rPr>
        <w:t>- анализ программных расходов, произведенных в отчетном периоде;</w:t>
      </w:r>
    </w:p>
    <w:p w:rsidR="00920F6C" w:rsidRPr="00920F6C" w:rsidRDefault="00920F6C" w:rsidP="00920F6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20F6C">
        <w:rPr>
          <w:rFonts w:eastAsia="Times New Roman"/>
          <w:kern w:val="0"/>
          <w:sz w:val="28"/>
          <w:szCs w:val="28"/>
          <w:lang w:eastAsia="ru-RU"/>
        </w:rPr>
        <w:t>- анализ расходов, произведенных в отчетном периоде за счет средств резервного фонда;</w:t>
      </w:r>
    </w:p>
    <w:p w:rsidR="00920F6C" w:rsidRPr="00920F6C" w:rsidRDefault="00920F6C" w:rsidP="00920F6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20F6C">
        <w:rPr>
          <w:rFonts w:eastAsia="Times New Roman"/>
          <w:kern w:val="0"/>
          <w:sz w:val="28"/>
          <w:szCs w:val="28"/>
          <w:lang w:eastAsia="ru-RU"/>
        </w:rPr>
        <w:t>- соответствие плановых показателей в представленном отчете об исполнении бюджета, причины отклонений;</w:t>
      </w:r>
    </w:p>
    <w:p w:rsidR="00920F6C" w:rsidRPr="00920F6C" w:rsidRDefault="00920F6C" w:rsidP="00920F6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20F6C">
        <w:rPr>
          <w:rFonts w:eastAsia="Times New Roman"/>
          <w:kern w:val="0"/>
          <w:sz w:val="28"/>
          <w:szCs w:val="28"/>
          <w:lang w:eastAsia="ru-RU"/>
        </w:rPr>
        <w:t xml:space="preserve">- сравнение показателей исполнения расходов по разделам и подразделам классификации расходов бюджета, включая результаты по подразделам наиболее значительных отклонений и нарушений (недостатков) расходов от </w:t>
      </w:r>
      <w:r w:rsidRPr="00920F6C">
        <w:rPr>
          <w:rFonts w:eastAsia="Times New Roman"/>
          <w:kern w:val="0"/>
          <w:sz w:val="28"/>
          <w:szCs w:val="28"/>
          <w:lang w:eastAsia="ru-RU"/>
        </w:rPr>
        <w:lastRenderedPageBreak/>
        <w:t>бюджетных назначений и доведённы</w:t>
      </w:r>
      <w:r>
        <w:rPr>
          <w:rFonts w:eastAsia="Times New Roman"/>
          <w:kern w:val="0"/>
          <w:sz w:val="28"/>
          <w:szCs w:val="28"/>
          <w:lang w:eastAsia="ru-RU"/>
        </w:rPr>
        <w:t>х Финансовым управлением Вытегорского муниципального района</w:t>
      </w:r>
      <w:r w:rsidRPr="00920F6C">
        <w:rPr>
          <w:rFonts w:eastAsia="Times New Roman"/>
          <w:kern w:val="0"/>
          <w:sz w:val="28"/>
          <w:szCs w:val="28"/>
          <w:lang w:eastAsia="ru-RU"/>
        </w:rPr>
        <w:t xml:space="preserve"> объемов бюджетных ассигнований до главных распорядителей бюджетных средств, повлиявших на исполнение расходов в целом по разделу, установление причин возникновения выявленных отклонений.</w:t>
      </w:r>
    </w:p>
    <w:p w:rsidR="00920F6C" w:rsidRPr="00920F6C" w:rsidRDefault="00920F6C" w:rsidP="00920F6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</w:t>
      </w:r>
      <w:r w:rsidRPr="00920F6C">
        <w:rPr>
          <w:rFonts w:eastAsia="Times New Roman"/>
          <w:kern w:val="0"/>
          <w:sz w:val="28"/>
          <w:szCs w:val="28"/>
          <w:lang w:eastAsia="ru-RU"/>
        </w:rPr>
        <w:t>Анализ источников финансирования дефицита бюдж</w:t>
      </w:r>
      <w:r>
        <w:rPr>
          <w:rFonts w:eastAsia="Times New Roman"/>
          <w:kern w:val="0"/>
          <w:sz w:val="28"/>
          <w:szCs w:val="28"/>
          <w:lang w:eastAsia="ru-RU"/>
        </w:rPr>
        <w:t>ета и состояния муниципального</w:t>
      </w:r>
      <w:r w:rsidRPr="00920F6C">
        <w:rPr>
          <w:rFonts w:eastAsia="Times New Roman"/>
          <w:kern w:val="0"/>
          <w:sz w:val="28"/>
          <w:szCs w:val="28"/>
          <w:lang w:eastAsia="ru-RU"/>
        </w:rPr>
        <w:t xml:space="preserve"> долга включает в себя следующие вопросы:</w:t>
      </w:r>
    </w:p>
    <w:p w:rsidR="00920F6C" w:rsidRPr="00920F6C" w:rsidRDefault="00920F6C" w:rsidP="00920F6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20F6C">
        <w:rPr>
          <w:rFonts w:eastAsia="Times New Roman"/>
          <w:kern w:val="0"/>
          <w:sz w:val="28"/>
          <w:szCs w:val="28"/>
          <w:lang w:eastAsia="ru-RU"/>
        </w:rPr>
        <w:t>- сравнение привлеченных из источников финансирования дефицита бюджета средств с утвержденными показателями бюджета;</w:t>
      </w:r>
    </w:p>
    <w:p w:rsidR="00920F6C" w:rsidRPr="00920F6C" w:rsidRDefault="00920F6C" w:rsidP="00920F6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20F6C">
        <w:rPr>
          <w:rFonts w:eastAsia="Times New Roman"/>
          <w:kern w:val="0"/>
          <w:sz w:val="28"/>
          <w:szCs w:val="28"/>
          <w:lang w:eastAsia="ru-RU"/>
        </w:rPr>
        <w:t>- анализ структуры источников финансирования дефицита бюджета;</w:t>
      </w:r>
    </w:p>
    <w:p w:rsidR="00920F6C" w:rsidRPr="00920F6C" w:rsidRDefault="00920F6C" w:rsidP="00920F6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20F6C">
        <w:rPr>
          <w:rFonts w:eastAsia="Times New Roman"/>
          <w:kern w:val="0"/>
          <w:sz w:val="28"/>
          <w:szCs w:val="28"/>
          <w:lang w:eastAsia="ru-RU"/>
        </w:rPr>
        <w:t>- анализ объема бюджетных кредитов, предоставленных в текущем году бюджету (в случае их предоставления);</w:t>
      </w:r>
    </w:p>
    <w:p w:rsidR="00920F6C" w:rsidRPr="00920F6C" w:rsidRDefault="00920F6C" w:rsidP="00920F6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20F6C">
        <w:rPr>
          <w:rFonts w:eastAsia="Times New Roman"/>
          <w:kern w:val="0"/>
          <w:sz w:val="28"/>
          <w:szCs w:val="28"/>
          <w:lang w:eastAsia="ru-RU"/>
        </w:rPr>
        <w:t>- анализ объема кредитов, полученных в текущем году от кредитных организаций (в случае их получения);</w:t>
      </w:r>
    </w:p>
    <w:p w:rsidR="00920F6C" w:rsidRPr="00920F6C" w:rsidRDefault="00920F6C" w:rsidP="00920F6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20F6C">
        <w:rPr>
          <w:rFonts w:eastAsia="Times New Roman"/>
          <w:kern w:val="0"/>
          <w:sz w:val="28"/>
          <w:szCs w:val="28"/>
          <w:lang w:eastAsia="ru-RU"/>
        </w:rPr>
        <w:t>- анализ задолженности по бюджетным кредитам, предоставленным из бюджета;</w:t>
      </w:r>
    </w:p>
    <w:p w:rsidR="00920F6C" w:rsidRPr="00920F6C" w:rsidRDefault="00920F6C" w:rsidP="00920F6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20F6C">
        <w:rPr>
          <w:rFonts w:eastAsia="Times New Roman"/>
          <w:kern w:val="0"/>
          <w:sz w:val="28"/>
          <w:szCs w:val="28"/>
          <w:lang w:eastAsia="ru-RU"/>
        </w:rPr>
        <w:t>- анализ объема бюджетных средств, размещенных на банковских депозитах (при наличии);</w:t>
      </w:r>
    </w:p>
    <w:p w:rsidR="00920F6C" w:rsidRPr="00920F6C" w:rsidRDefault="00920F6C" w:rsidP="00920F6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анализ муниципального</w:t>
      </w:r>
      <w:r w:rsidRPr="00920F6C">
        <w:rPr>
          <w:rFonts w:eastAsia="Times New Roman"/>
          <w:kern w:val="0"/>
          <w:sz w:val="28"/>
          <w:szCs w:val="28"/>
          <w:lang w:eastAsia="ru-RU"/>
        </w:rPr>
        <w:t xml:space="preserve"> долга по объему и структуре; </w:t>
      </w:r>
    </w:p>
    <w:p w:rsidR="00920F6C" w:rsidRPr="00920F6C" w:rsidRDefault="00920F6C" w:rsidP="00920F6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20F6C">
        <w:rPr>
          <w:rFonts w:eastAsia="Times New Roman"/>
          <w:kern w:val="0"/>
          <w:sz w:val="28"/>
          <w:szCs w:val="28"/>
          <w:lang w:eastAsia="ru-RU"/>
        </w:rPr>
        <w:t>- испо</w:t>
      </w:r>
      <w:r>
        <w:rPr>
          <w:rFonts w:eastAsia="Times New Roman"/>
          <w:kern w:val="0"/>
          <w:sz w:val="28"/>
          <w:szCs w:val="28"/>
          <w:lang w:eastAsia="ru-RU"/>
        </w:rPr>
        <w:t>лнение программы муниципальных</w:t>
      </w:r>
      <w:r w:rsidRPr="00920F6C">
        <w:rPr>
          <w:rFonts w:eastAsia="Times New Roman"/>
          <w:kern w:val="0"/>
          <w:sz w:val="28"/>
          <w:szCs w:val="28"/>
          <w:lang w:eastAsia="ru-RU"/>
        </w:rPr>
        <w:t xml:space="preserve"> внутренних (внешних) заимство</w:t>
      </w:r>
      <w:r>
        <w:rPr>
          <w:rFonts w:eastAsia="Times New Roman"/>
          <w:kern w:val="0"/>
          <w:sz w:val="28"/>
          <w:szCs w:val="28"/>
          <w:lang w:eastAsia="ru-RU"/>
        </w:rPr>
        <w:t>ваний, программы муниципальных</w:t>
      </w:r>
      <w:r w:rsidRPr="00920F6C">
        <w:rPr>
          <w:rFonts w:eastAsia="Times New Roman"/>
          <w:kern w:val="0"/>
          <w:sz w:val="28"/>
          <w:szCs w:val="28"/>
          <w:lang w:eastAsia="ru-RU"/>
        </w:rPr>
        <w:t xml:space="preserve"> гарантий (в случае их утверждения на текущий финансовый год).</w:t>
      </w:r>
    </w:p>
    <w:p w:rsidR="00225AF3" w:rsidRPr="00920F6C" w:rsidRDefault="00225AF3" w:rsidP="00920F6C">
      <w:pPr>
        <w:jc w:val="both"/>
        <w:rPr>
          <w:b/>
          <w:snapToGrid w:val="0"/>
          <w:sz w:val="28"/>
          <w:szCs w:val="28"/>
        </w:rPr>
      </w:pPr>
    </w:p>
    <w:p w:rsidR="00DD25E8" w:rsidRPr="00DD25E8" w:rsidRDefault="00DD25E8" w:rsidP="00DD25E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kern w:val="0"/>
          <w:sz w:val="28"/>
          <w:szCs w:val="28"/>
        </w:rPr>
      </w:pPr>
      <w:r w:rsidRPr="00DD25E8">
        <w:rPr>
          <w:rFonts w:eastAsiaTheme="minorHAnsi"/>
          <w:b/>
          <w:bCs/>
          <w:color w:val="000000"/>
          <w:kern w:val="0"/>
          <w:sz w:val="28"/>
          <w:szCs w:val="28"/>
        </w:rPr>
        <w:t>6. Подготовка и оформление результатов оперативного контроля</w:t>
      </w:r>
    </w:p>
    <w:p w:rsidR="00DD25E8" w:rsidRPr="00DD25E8" w:rsidRDefault="00DD25E8" w:rsidP="00DD25E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kern w:val="0"/>
          <w:sz w:val="28"/>
          <w:szCs w:val="28"/>
        </w:rPr>
      </w:pPr>
    </w:p>
    <w:p w:rsidR="00DD25E8" w:rsidRDefault="003E0F97" w:rsidP="00DD25E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8"/>
          <w:szCs w:val="28"/>
        </w:rPr>
      </w:pPr>
      <w:r>
        <w:rPr>
          <w:rFonts w:eastAsiaTheme="minorHAnsi"/>
          <w:color w:val="000000"/>
          <w:kern w:val="0"/>
          <w:sz w:val="28"/>
          <w:szCs w:val="28"/>
        </w:rPr>
        <w:t xml:space="preserve">    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 xml:space="preserve"> Должностное лицо Ревизионной комиссии</w:t>
      </w:r>
      <w:r w:rsidR="00DD25E8">
        <w:rPr>
          <w:rFonts w:eastAsiaTheme="minorHAnsi"/>
          <w:color w:val="000000"/>
          <w:kern w:val="0"/>
          <w:sz w:val="28"/>
          <w:szCs w:val="28"/>
        </w:rPr>
        <w:t xml:space="preserve"> ВМР, осуществляющее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 xml:space="preserve">проведение мероприятий оперативного контроля, не позднее, чем </w:t>
      </w:r>
      <w:r w:rsidR="00180B30" w:rsidRPr="00180B30">
        <w:rPr>
          <w:rFonts w:eastAsiaTheme="minorHAnsi"/>
          <w:kern w:val="0"/>
          <w:sz w:val="28"/>
          <w:szCs w:val="28"/>
        </w:rPr>
        <w:t>через 10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 xml:space="preserve"> рабочих</w:t>
      </w:r>
      <w:r w:rsidR="00DD25E8">
        <w:rPr>
          <w:rFonts w:eastAsiaTheme="minorHAnsi"/>
          <w:color w:val="000000"/>
          <w:kern w:val="0"/>
          <w:sz w:val="28"/>
          <w:szCs w:val="28"/>
        </w:rPr>
        <w:t xml:space="preserve">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>дней с момента представления отчета об исполнении местного бюджета за первый</w:t>
      </w:r>
      <w:r w:rsidR="00DD25E8">
        <w:rPr>
          <w:rFonts w:eastAsiaTheme="minorHAnsi"/>
          <w:color w:val="000000"/>
          <w:kern w:val="0"/>
          <w:sz w:val="28"/>
          <w:szCs w:val="28"/>
        </w:rPr>
        <w:t xml:space="preserve">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>квартал, полугодие и девять месяцев текущего финансового года</w:t>
      </w:r>
      <w:r w:rsidR="00DD25E8" w:rsidRPr="00DD25E8">
        <w:rPr>
          <w:rFonts w:eastAsiaTheme="minorHAnsi"/>
          <w:color w:val="953634"/>
          <w:kern w:val="0"/>
          <w:sz w:val="28"/>
          <w:szCs w:val="28"/>
        </w:rPr>
        <w:t xml:space="preserve">, </w:t>
      </w:r>
      <w:r w:rsidR="00DD25E8">
        <w:rPr>
          <w:rFonts w:eastAsiaTheme="minorHAnsi"/>
          <w:color w:val="000000"/>
          <w:kern w:val="0"/>
          <w:sz w:val="28"/>
          <w:szCs w:val="28"/>
        </w:rPr>
        <w:t xml:space="preserve">подготавливает </w:t>
      </w:r>
      <w:r w:rsidR="00782CA5">
        <w:rPr>
          <w:rFonts w:eastAsiaTheme="minorHAnsi"/>
          <w:color w:val="000000"/>
          <w:kern w:val="0"/>
          <w:sz w:val="28"/>
          <w:szCs w:val="28"/>
        </w:rPr>
        <w:t>заключение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 xml:space="preserve"> по результатам оперативного контроля за ходом и</w:t>
      </w:r>
      <w:r w:rsidR="00DD25E8">
        <w:rPr>
          <w:rFonts w:eastAsiaTheme="minorHAnsi"/>
          <w:color w:val="000000"/>
          <w:kern w:val="0"/>
          <w:sz w:val="28"/>
          <w:szCs w:val="28"/>
        </w:rPr>
        <w:t xml:space="preserve">сполнения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 xml:space="preserve">местного бюджета, </w:t>
      </w:r>
      <w:r w:rsidR="00B14C1B">
        <w:rPr>
          <w:rFonts w:eastAsiaTheme="minorHAnsi"/>
          <w:color w:val="000000"/>
          <w:kern w:val="0"/>
          <w:sz w:val="28"/>
          <w:szCs w:val="28"/>
        </w:rPr>
        <w:t>(приложение 2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 xml:space="preserve"> к Стандарту).</w:t>
      </w:r>
    </w:p>
    <w:p w:rsidR="00DD25E8" w:rsidRPr="00DD25E8" w:rsidRDefault="00DD25E8" w:rsidP="00DD25E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8"/>
          <w:szCs w:val="28"/>
        </w:rPr>
      </w:pPr>
    </w:p>
    <w:p w:rsidR="00DD25E8" w:rsidRPr="00DD25E8" w:rsidRDefault="003E0F97" w:rsidP="00DD25E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8"/>
          <w:szCs w:val="28"/>
        </w:rPr>
      </w:pPr>
      <w:r>
        <w:rPr>
          <w:rFonts w:eastAsiaTheme="minorHAnsi"/>
          <w:color w:val="000000"/>
          <w:kern w:val="0"/>
          <w:sz w:val="28"/>
          <w:szCs w:val="28"/>
        </w:rPr>
        <w:t xml:space="preserve">    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 xml:space="preserve"> В заключении по результатам</w:t>
      </w:r>
      <w:r w:rsidR="004A5B90">
        <w:rPr>
          <w:rFonts w:eastAsiaTheme="minorHAnsi"/>
          <w:color w:val="000000"/>
          <w:kern w:val="0"/>
          <w:sz w:val="28"/>
          <w:szCs w:val="28"/>
        </w:rPr>
        <w:t xml:space="preserve"> оперативного контроля за ходом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>исполнения местного бюджета (далее – заключение) отражаются:</w:t>
      </w:r>
    </w:p>
    <w:p w:rsidR="00DD25E8" w:rsidRPr="00DD25E8" w:rsidRDefault="003E0F97" w:rsidP="00DD25E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8"/>
          <w:szCs w:val="28"/>
        </w:rPr>
      </w:pPr>
      <w:r>
        <w:rPr>
          <w:rFonts w:eastAsiaTheme="minorHAnsi"/>
          <w:color w:val="000000"/>
          <w:kern w:val="0"/>
          <w:sz w:val="28"/>
          <w:szCs w:val="28"/>
        </w:rPr>
        <w:t>1)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 xml:space="preserve"> результаты анализа изменени</w:t>
      </w:r>
      <w:r w:rsidR="004A5B90">
        <w:rPr>
          <w:rFonts w:eastAsiaTheme="minorHAnsi"/>
          <w:color w:val="000000"/>
          <w:kern w:val="0"/>
          <w:sz w:val="28"/>
          <w:szCs w:val="28"/>
        </w:rPr>
        <w:t xml:space="preserve">й, вносимых в решение о местном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>бюджете на текущий финансовый год;</w:t>
      </w:r>
    </w:p>
    <w:p w:rsidR="00DD25E8" w:rsidRPr="00DD25E8" w:rsidRDefault="003E0F97" w:rsidP="00DD25E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8"/>
          <w:szCs w:val="28"/>
        </w:rPr>
      </w:pPr>
      <w:r>
        <w:rPr>
          <w:rFonts w:eastAsiaTheme="minorHAnsi"/>
          <w:color w:val="000000"/>
          <w:kern w:val="0"/>
          <w:sz w:val="28"/>
          <w:szCs w:val="28"/>
        </w:rPr>
        <w:t>2)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 xml:space="preserve"> результаты анализа обосн</w:t>
      </w:r>
      <w:r w:rsidR="004A5B90">
        <w:rPr>
          <w:rFonts w:eastAsiaTheme="minorHAnsi"/>
          <w:color w:val="000000"/>
          <w:kern w:val="0"/>
          <w:sz w:val="28"/>
          <w:szCs w:val="28"/>
        </w:rPr>
        <w:t xml:space="preserve">ованности изменений, вносимых в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>сводную бюджетную роспись;</w:t>
      </w:r>
    </w:p>
    <w:p w:rsidR="00DD25E8" w:rsidRPr="00DD25E8" w:rsidRDefault="003E0F97" w:rsidP="00DD25E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8"/>
          <w:szCs w:val="28"/>
        </w:rPr>
      </w:pPr>
      <w:r>
        <w:rPr>
          <w:rFonts w:eastAsiaTheme="minorHAnsi"/>
          <w:color w:val="000000"/>
          <w:kern w:val="0"/>
          <w:sz w:val="28"/>
          <w:szCs w:val="28"/>
        </w:rPr>
        <w:t>3)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 xml:space="preserve"> результаты анализа в сравнени</w:t>
      </w:r>
      <w:r w:rsidR="004A5B90">
        <w:rPr>
          <w:rFonts w:eastAsiaTheme="minorHAnsi"/>
          <w:color w:val="000000"/>
          <w:kern w:val="0"/>
          <w:sz w:val="28"/>
          <w:szCs w:val="28"/>
        </w:rPr>
        <w:t xml:space="preserve">и с показателями, утвержденными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>Решением о бюджете на очередной финансовый г</w:t>
      </w:r>
      <w:r w:rsidR="004A5B90">
        <w:rPr>
          <w:rFonts w:eastAsiaTheme="minorHAnsi"/>
          <w:color w:val="000000"/>
          <w:kern w:val="0"/>
          <w:sz w:val="28"/>
          <w:szCs w:val="28"/>
        </w:rPr>
        <w:t xml:space="preserve">од и сводной бюджетной росписью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>следующих показателей:</w:t>
      </w:r>
    </w:p>
    <w:p w:rsidR="00DD25E8" w:rsidRPr="00DD25E8" w:rsidRDefault="003E0F97" w:rsidP="00DD25E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8"/>
          <w:szCs w:val="28"/>
        </w:rPr>
      </w:pPr>
      <w:r>
        <w:rPr>
          <w:rFonts w:eastAsiaTheme="minorHAnsi"/>
          <w:color w:val="000000"/>
          <w:kern w:val="0"/>
          <w:sz w:val="28"/>
          <w:szCs w:val="28"/>
        </w:rPr>
        <w:t>-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 xml:space="preserve"> исполнения доходов бюджета по объемам и структуре;</w:t>
      </w:r>
    </w:p>
    <w:p w:rsidR="00DD25E8" w:rsidRPr="00DD25E8" w:rsidRDefault="003E0F97" w:rsidP="00DD25E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8"/>
          <w:szCs w:val="28"/>
        </w:rPr>
      </w:pPr>
      <w:r>
        <w:rPr>
          <w:rFonts w:eastAsiaTheme="minorHAnsi"/>
          <w:color w:val="000000"/>
          <w:kern w:val="0"/>
          <w:sz w:val="28"/>
          <w:szCs w:val="28"/>
        </w:rPr>
        <w:t>-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 xml:space="preserve"> финансирования и ис</w:t>
      </w:r>
      <w:r w:rsidR="004A5B90">
        <w:rPr>
          <w:rFonts w:eastAsiaTheme="minorHAnsi"/>
          <w:color w:val="000000"/>
          <w:kern w:val="0"/>
          <w:sz w:val="28"/>
          <w:szCs w:val="28"/>
        </w:rPr>
        <w:t xml:space="preserve">полнения расходов по разделам и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>подразделам классификации расходов бюджетов, включая ре</w:t>
      </w:r>
      <w:r w:rsidR="004A5B90">
        <w:rPr>
          <w:rFonts w:eastAsiaTheme="minorHAnsi"/>
          <w:color w:val="000000"/>
          <w:kern w:val="0"/>
          <w:sz w:val="28"/>
          <w:szCs w:val="28"/>
        </w:rPr>
        <w:t xml:space="preserve">зультаты анализа по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lastRenderedPageBreak/>
        <w:t>подразделам наиболее значительных отклонений</w:t>
      </w:r>
      <w:r w:rsidR="004A5B90">
        <w:rPr>
          <w:rFonts w:eastAsiaTheme="minorHAnsi"/>
          <w:color w:val="000000"/>
          <w:kern w:val="0"/>
          <w:sz w:val="28"/>
          <w:szCs w:val="28"/>
        </w:rPr>
        <w:t xml:space="preserve"> кассовых расходов от бюджетных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>назначений, повлиявших на исполнение расходов в</w:t>
      </w:r>
      <w:r w:rsidR="004A5B90">
        <w:rPr>
          <w:rFonts w:eastAsiaTheme="minorHAnsi"/>
          <w:color w:val="000000"/>
          <w:kern w:val="0"/>
          <w:sz w:val="28"/>
          <w:szCs w:val="28"/>
        </w:rPr>
        <w:t xml:space="preserve"> целом по разделу, и исполнения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>расходов в разрезе главных распорядителей бюджетных средств (районный бюджет);</w:t>
      </w:r>
    </w:p>
    <w:p w:rsidR="00DD25E8" w:rsidRPr="00DD25E8" w:rsidRDefault="003E0F97" w:rsidP="00DD25E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8"/>
          <w:szCs w:val="28"/>
        </w:rPr>
      </w:pPr>
      <w:r>
        <w:rPr>
          <w:rFonts w:eastAsiaTheme="minorHAnsi"/>
          <w:color w:val="000000"/>
          <w:kern w:val="0"/>
          <w:sz w:val="28"/>
          <w:szCs w:val="28"/>
        </w:rPr>
        <w:t>-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 xml:space="preserve"> размеров дефицита (про</w:t>
      </w:r>
      <w:r w:rsidR="004A5B90">
        <w:rPr>
          <w:rFonts w:eastAsiaTheme="minorHAnsi"/>
          <w:color w:val="000000"/>
          <w:kern w:val="0"/>
          <w:sz w:val="28"/>
          <w:szCs w:val="28"/>
        </w:rPr>
        <w:t xml:space="preserve">фицита) бюджета, поступлений из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>источников финансирования дефицита</w:t>
      </w:r>
      <w:r w:rsidR="004A5B90">
        <w:rPr>
          <w:rFonts w:eastAsiaTheme="minorHAnsi"/>
          <w:color w:val="000000"/>
          <w:kern w:val="0"/>
          <w:sz w:val="28"/>
          <w:szCs w:val="28"/>
        </w:rPr>
        <w:t xml:space="preserve"> бюджета и погашения источников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>финансирования дефицита бюджета;</w:t>
      </w:r>
    </w:p>
    <w:p w:rsidR="00DD25E8" w:rsidRPr="00DD25E8" w:rsidRDefault="003E0F97" w:rsidP="00DD25E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8"/>
          <w:szCs w:val="28"/>
        </w:rPr>
      </w:pPr>
      <w:r>
        <w:rPr>
          <w:rFonts w:eastAsiaTheme="minorHAnsi"/>
          <w:color w:val="000000"/>
          <w:kern w:val="0"/>
          <w:sz w:val="28"/>
          <w:szCs w:val="28"/>
        </w:rPr>
        <w:t>4)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 xml:space="preserve"> результаты анализа формиров</w:t>
      </w:r>
      <w:r w:rsidR="004A5B90">
        <w:rPr>
          <w:rFonts w:eastAsiaTheme="minorHAnsi"/>
          <w:color w:val="000000"/>
          <w:kern w:val="0"/>
          <w:sz w:val="28"/>
          <w:szCs w:val="28"/>
        </w:rPr>
        <w:t xml:space="preserve">ания и использования резервного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>фонда;</w:t>
      </w:r>
    </w:p>
    <w:p w:rsidR="00DD25E8" w:rsidRPr="00DD25E8" w:rsidRDefault="003E0F97" w:rsidP="00DD25E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8"/>
          <w:szCs w:val="28"/>
        </w:rPr>
      </w:pPr>
      <w:r>
        <w:rPr>
          <w:rFonts w:eastAsiaTheme="minorHAnsi"/>
          <w:color w:val="000000"/>
          <w:kern w:val="0"/>
          <w:sz w:val="28"/>
          <w:szCs w:val="28"/>
        </w:rPr>
        <w:t>5)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 xml:space="preserve"> результаты анализа р</w:t>
      </w:r>
      <w:r w:rsidR="004A5B90">
        <w:rPr>
          <w:rFonts w:eastAsiaTheme="minorHAnsi"/>
          <w:color w:val="000000"/>
          <w:kern w:val="0"/>
          <w:sz w:val="28"/>
          <w:szCs w:val="28"/>
        </w:rPr>
        <w:t xml:space="preserve">еализации государственных и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>муниципальных программ, в том числе осуще</w:t>
      </w:r>
      <w:r w:rsidR="004A5B90">
        <w:rPr>
          <w:rFonts w:eastAsiaTheme="minorHAnsi"/>
          <w:color w:val="000000"/>
          <w:kern w:val="0"/>
          <w:sz w:val="28"/>
          <w:szCs w:val="28"/>
        </w:rPr>
        <w:t xml:space="preserve">ствления бюджетных инвестиций в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>объекты капитального строительства;</w:t>
      </w:r>
    </w:p>
    <w:p w:rsidR="00D44E78" w:rsidRPr="00DD25E8" w:rsidRDefault="003E0F97" w:rsidP="00DD25E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8"/>
          <w:szCs w:val="28"/>
        </w:rPr>
      </w:pPr>
      <w:r>
        <w:rPr>
          <w:rFonts w:eastAsiaTheme="minorHAnsi"/>
          <w:color w:val="000000"/>
          <w:kern w:val="0"/>
          <w:sz w:val="28"/>
          <w:szCs w:val="28"/>
        </w:rPr>
        <w:t>6)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 xml:space="preserve"> результаты анализа объема и</w:t>
      </w:r>
      <w:r w:rsidR="004A5B90">
        <w:rPr>
          <w:rFonts w:eastAsiaTheme="minorHAnsi"/>
          <w:color w:val="000000"/>
          <w:kern w:val="0"/>
          <w:sz w:val="28"/>
          <w:szCs w:val="28"/>
        </w:rPr>
        <w:t xml:space="preserve"> структуры муниципального долга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>(при наличии муниципального долга);</w:t>
      </w:r>
    </w:p>
    <w:p w:rsidR="00DD25E8" w:rsidRPr="00DD25E8" w:rsidRDefault="003E0F97" w:rsidP="00DD25E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8"/>
          <w:szCs w:val="28"/>
        </w:rPr>
      </w:pPr>
      <w:r>
        <w:rPr>
          <w:rFonts w:eastAsiaTheme="minorHAnsi"/>
          <w:color w:val="000000"/>
          <w:kern w:val="0"/>
          <w:sz w:val="28"/>
          <w:szCs w:val="28"/>
        </w:rPr>
        <w:t xml:space="preserve">7)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 xml:space="preserve"> выводы и предложения.</w:t>
      </w:r>
    </w:p>
    <w:p w:rsidR="00DD25E8" w:rsidRPr="009D424D" w:rsidRDefault="003E0F97" w:rsidP="00DD25E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color w:val="000000"/>
          <w:kern w:val="0"/>
          <w:sz w:val="28"/>
          <w:szCs w:val="28"/>
        </w:rPr>
        <w:t xml:space="preserve">    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 xml:space="preserve"> В текстовой части заключения </w:t>
      </w:r>
      <w:r w:rsidR="00F1772C">
        <w:rPr>
          <w:rFonts w:eastAsiaTheme="minorHAnsi"/>
          <w:color w:val="000000"/>
          <w:kern w:val="0"/>
          <w:sz w:val="28"/>
          <w:szCs w:val="28"/>
        </w:rPr>
        <w:t>могут отражаться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 xml:space="preserve"> таблицы, рекомендуемые для</w:t>
      </w:r>
      <w:r w:rsidR="00F1772C">
        <w:rPr>
          <w:rFonts w:eastAsiaTheme="minorHAnsi"/>
          <w:color w:val="000000"/>
          <w:kern w:val="0"/>
          <w:sz w:val="28"/>
          <w:szCs w:val="28"/>
        </w:rPr>
        <w:t xml:space="preserve">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 xml:space="preserve">включения в текстовую часть заключения </w:t>
      </w:r>
      <w:r w:rsidR="009D424D" w:rsidRPr="009D424D">
        <w:rPr>
          <w:rFonts w:eastAsiaTheme="minorHAnsi"/>
          <w:kern w:val="0"/>
          <w:sz w:val="28"/>
          <w:szCs w:val="28"/>
        </w:rPr>
        <w:t>(приложение 3</w:t>
      </w:r>
      <w:r w:rsidR="00DD25E8" w:rsidRPr="009D424D">
        <w:rPr>
          <w:rFonts w:eastAsiaTheme="minorHAnsi"/>
          <w:kern w:val="0"/>
          <w:sz w:val="28"/>
          <w:szCs w:val="28"/>
        </w:rPr>
        <w:t xml:space="preserve"> к Стандарту</w:t>
      </w:r>
      <w:r w:rsidR="004A5B90" w:rsidRPr="009D424D">
        <w:rPr>
          <w:rFonts w:eastAsiaTheme="minorHAnsi"/>
          <w:kern w:val="0"/>
          <w:sz w:val="28"/>
          <w:szCs w:val="28"/>
        </w:rPr>
        <w:t xml:space="preserve">), и диаграммы </w:t>
      </w:r>
      <w:r w:rsidR="00DD25E8" w:rsidRPr="009D424D">
        <w:rPr>
          <w:rFonts w:eastAsiaTheme="minorHAnsi"/>
          <w:kern w:val="0"/>
          <w:sz w:val="28"/>
          <w:szCs w:val="28"/>
        </w:rPr>
        <w:t>(при необходимости).</w:t>
      </w:r>
    </w:p>
    <w:p w:rsidR="00DD25E8" w:rsidRPr="00DD25E8" w:rsidRDefault="003E0F97" w:rsidP="00DD25E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8"/>
          <w:szCs w:val="28"/>
        </w:rPr>
      </w:pPr>
      <w:r>
        <w:rPr>
          <w:rFonts w:eastAsiaTheme="minorHAnsi"/>
          <w:color w:val="000000"/>
          <w:kern w:val="0"/>
          <w:sz w:val="28"/>
          <w:szCs w:val="28"/>
        </w:rPr>
        <w:t xml:space="preserve">   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 xml:space="preserve"> В качестве приложений к за</w:t>
      </w:r>
      <w:r w:rsidR="006A5944">
        <w:rPr>
          <w:rFonts w:eastAsiaTheme="minorHAnsi"/>
          <w:color w:val="000000"/>
          <w:kern w:val="0"/>
          <w:sz w:val="28"/>
          <w:szCs w:val="28"/>
        </w:rPr>
        <w:t>ключению прилагается таблица</w:t>
      </w:r>
      <w:r w:rsidR="004A5B90">
        <w:rPr>
          <w:rFonts w:eastAsiaTheme="minorHAnsi"/>
          <w:color w:val="000000"/>
          <w:kern w:val="0"/>
          <w:sz w:val="28"/>
          <w:szCs w:val="28"/>
        </w:rPr>
        <w:t xml:space="preserve"> по </w:t>
      </w:r>
      <w:r w:rsidR="006A5944">
        <w:rPr>
          <w:rFonts w:eastAsiaTheme="minorHAnsi"/>
          <w:color w:val="000000"/>
          <w:kern w:val="0"/>
          <w:sz w:val="28"/>
          <w:szCs w:val="28"/>
        </w:rPr>
        <w:t xml:space="preserve"> форме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 xml:space="preserve"> согласно </w:t>
      </w:r>
      <w:r w:rsidR="009D424D" w:rsidRPr="006A5944">
        <w:rPr>
          <w:rFonts w:eastAsiaTheme="minorHAnsi"/>
          <w:kern w:val="0"/>
          <w:sz w:val="28"/>
          <w:szCs w:val="28"/>
        </w:rPr>
        <w:t>приложению 4</w:t>
      </w:r>
      <w:r w:rsidR="00DD25E8" w:rsidRPr="006A5944">
        <w:rPr>
          <w:rFonts w:eastAsiaTheme="minorHAnsi"/>
          <w:kern w:val="0"/>
          <w:sz w:val="28"/>
          <w:szCs w:val="28"/>
        </w:rPr>
        <w:t xml:space="preserve"> к Стандарту</w:t>
      </w:r>
      <w:r w:rsidR="004A5B90">
        <w:rPr>
          <w:rFonts w:eastAsiaTheme="minorHAnsi"/>
          <w:color w:val="000000"/>
          <w:kern w:val="0"/>
          <w:sz w:val="28"/>
          <w:szCs w:val="28"/>
        </w:rPr>
        <w:t xml:space="preserve"> и, при необходимости, </w:t>
      </w:r>
      <w:r w:rsidR="00DD25E8" w:rsidRPr="00DD25E8">
        <w:rPr>
          <w:rFonts w:eastAsiaTheme="minorHAnsi"/>
          <w:color w:val="000000"/>
          <w:kern w:val="0"/>
          <w:sz w:val="28"/>
          <w:szCs w:val="28"/>
        </w:rPr>
        <w:t>иные документы (материалы).</w:t>
      </w:r>
    </w:p>
    <w:p w:rsidR="006B06D7" w:rsidRDefault="006B06D7" w:rsidP="006B06D7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B06D7" w:rsidRPr="006B06D7" w:rsidRDefault="006B06D7" w:rsidP="006B06D7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</w:t>
      </w:r>
      <w:r w:rsidRPr="00920F6C">
        <w:rPr>
          <w:rFonts w:eastAsia="Times New Roman"/>
          <w:kern w:val="0"/>
          <w:sz w:val="28"/>
          <w:szCs w:val="28"/>
          <w:lang w:eastAsia="ru-RU"/>
        </w:rPr>
        <w:t>Информация не должна содержать политических оценок решений, принятых органами законодательной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и исполнительной власти района</w:t>
      </w:r>
      <w:r w:rsidRPr="00920F6C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920F6C" w:rsidRPr="00920F6C" w:rsidRDefault="006B06D7" w:rsidP="006B06D7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</w:t>
      </w:r>
      <w:r w:rsidR="00920F6C" w:rsidRPr="00920F6C">
        <w:rPr>
          <w:rFonts w:eastAsia="Times New Roman"/>
          <w:kern w:val="0"/>
          <w:sz w:val="28"/>
          <w:szCs w:val="28"/>
          <w:lang w:eastAsia="ru-RU"/>
        </w:rPr>
        <w:t>По результатам оперативного контроля КСП области вправе направлять:</w:t>
      </w:r>
    </w:p>
    <w:p w:rsidR="00920F6C" w:rsidRPr="00920F6C" w:rsidRDefault="006B06D7" w:rsidP="006B06D7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920F6C" w:rsidRPr="00920F6C">
        <w:rPr>
          <w:rFonts w:eastAsia="Times New Roman"/>
          <w:kern w:val="0"/>
          <w:sz w:val="28"/>
          <w:szCs w:val="28"/>
          <w:lang w:eastAsia="ru-RU"/>
        </w:rPr>
        <w:t xml:space="preserve">предложения в </w:t>
      </w:r>
      <w:r>
        <w:rPr>
          <w:rFonts w:eastAsia="Times New Roman"/>
          <w:kern w:val="0"/>
          <w:sz w:val="28"/>
          <w:szCs w:val="28"/>
          <w:lang w:eastAsia="ru-RU"/>
        </w:rPr>
        <w:t>Представительное Собрание Вытегорского муниципального района</w:t>
      </w:r>
      <w:r w:rsidR="00920F6C" w:rsidRPr="00920F6C">
        <w:rPr>
          <w:rFonts w:eastAsia="Times New Roman"/>
          <w:kern w:val="0"/>
          <w:sz w:val="28"/>
          <w:szCs w:val="28"/>
          <w:lang w:eastAsia="ru-RU"/>
        </w:rPr>
        <w:t xml:space="preserve"> о целесообраз</w:t>
      </w:r>
      <w:r>
        <w:rPr>
          <w:rFonts w:eastAsia="Times New Roman"/>
          <w:kern w:val="0"/>
          <w:sz w:val="28"/>
          <w:szCs w:val="28"/>
          <w:lang w:eastAsia="ru-RU"/>
        </w:rPr>
        <w:t>ности внесения изменений в решение</w:t>
      </w:r>
      <w:r w:rsidR="00920F6C" w:rsidRPr="00920F6C">
        <w:rPr>
          <w:rFonts w:eastAsia="Times New Roman"/>
          <w:kern w:val="0"/>
          <w:sz w:val="28"/>
          <w:szCs w:val="28"/>
          <w:lang w:eastAsia="ru-RU"/>
        </w:rPr>
        <w:t xml:space="preserve"> о бюджете, иные правовые акты; </w:t>
      </w:r>
    </w:p>
    <w:p w:rsidR="00920F6C" w:rsidRPr="00920F6C" w:rsidRDefault="006B06D7" w:rsidP="006B06D7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920F6C" w:rsidRPr="00920F6C">
        <w:rPr>
          <w:rFonts w:eastAsia="Times New Roman"/>
          <w:kern w:val="0"/>
          <w:sz w:val="28"/>
          <w:szCs w:val="28"/>
          <w:lang w:eastAsia="ru-RU"/>
        </w:rPr>
        <w:t>рекомендац</w:t>
      </w:r>
      <w:r>
        <w:rPr>
          <w:rFonts w:eastAsia="Times New Roman"/>
          <w:kern w:val="0"/>
          <w:sz w:val="28"/>
          <w:szCs w:val="28"/>
          <w:lang w:eastAsia="ru-RU"/>
        </w:rPr>
        <w:t>ии Финансовому управлению Вытегорского муниципального района</w:t>
      </w:r>
      <w:r w:rsidR="00920F6C" w:rsidRPr="00920F6C">
        <w:rPr>
          <w:rFonts w:eastAsia="Times New Roman"/>
          <w:kern w:val="0"/>
          <w:sz w:val="28"/>
          <w:szCs w:val="28"/>
          <w:lang w:eastAsia="ru-RU"/>
        </w:rPr>
        <w:t xml:space="preserve">, главным администраторам доходов бюджета, главным распорядителям бюджетных средств, главным администраторам источников финансирования дефицита бюджета по устранению выявленных нарушений и недостатков. </w:t>
      </w:r>
    </w:p>
    <w:p w:rsidR="00920F6C" w:rsidRPr="006B06D7" w:rsidRDefault="00920F6C" w:rsidP="006B06D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8"/>
          <w:szCs w:val="28"/>
        </w:rPr>
      </w:pPr>
    </w:p>
    <w:p w:rsidR="00782CA5" w:rsidRDefault="006B06D7" w:rsidP="006B06D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8"/>
          <w:szCs w:val="28"/>
        </w:rPr>
      </w:pPr>
      <w:r>
        <w:rPr>
          <w:rFonts w:eastAsiaTheme="minorHAnsi"/>
          <w:color w:val="000000"/>
          <w:kern w:val="0"/>
          <w:sz w:val="28"/>
          <w:szCs w:val="28"/>
        </w:rPr>
        <w:t xml:space="preserve">      </w:t>
      </w:r>
      <w:r w:rsidR="006A5944" w:rsidRPr="006B06D7">
        <w:rPr>
          <w:rFonts w:eastAsiaTheme="minorHAnsi"/>
          <w:color w:val="000000"/>
          <w:kern w:val="0"/>
          <w:sz w:val="28"/>
          <w:szCs w:val="28"/>
        </w:rPr>
        <w:t xml:space="preserve">Подготовленное </w:t>
      </w:r>
      <w:r w:rsidR="00DD25E8" w:rsidRPr="006B06D7">
        <w:rPr>
          <w:rFonts w:eastAsiaTheme="minorHAnsi"/>
          <w:color w:val="000000"/>
          <w:kern w:val="0"/>
          <w:sz w:val="28"/>
          <w:szCs w:val="28"/>
        </w:rPr>
        <w:t>Заключение в установленном п</w:t>
      </w:r>
      <w:r w:rsidR="00782CA5" w:rsidRPr="006B06D7">
        <w:rPr>
          <w:rFonts w:eastAsiaTheme="minorHAnsi"/>
          <w:color w:val="000000"/>
          <w:kern w:val="0"/>
          <w:sz w:val="28"/>
          <w:szCs w:val="28"/>
        </w:rPr>
        <w:t xml:space="preserve">орядке вносится на рассмотрение </w:t>
      </w:r>
      <w:r w:rsidR="006A5944" w:rsidRPr="006B06D7">
        <w:rPr>
          <w:rFonts w:eastAsiaTheme="minorHAnsi"/>
          <w:color w:val="000000"/>
          <w:kern w:val="0"/>
          <w:sz w:val="28"/>
          <w:szCs w:val="28"/>
        </w:rPr>
        <w:t>Представительного Собрания Вытегорского муниципального</w:t>
      </w:r>
      <w:r w:rsidR="006A5944">
        <w:rPr>
          <w:rFonts w:eastAsiaTheme="minorHAnsi"/>
          <w:color w:val="000000"/>
          <w:kern w:val="0"/>
          <w:sz w:val="28"/>
          <w:szCs w:val="28"/>
        </w:rPr>
        <w:t xml:space="preserve"> района</w:t>
      </w:r>
      <w:r w:rsidR="0059018F">
        <w:rPr>
          <w:rFonts w:eastAsiaTheme="minorHAnsi"/>
          <w:color w:val="000000"/>
          <w:kern w:val="0"/>
          <w:sz w:val="28"/>
          <w:szCs w:val="28"/>
        </w:rPr>
        <w:t xml:space="preserve"> (районный бюджет), на рассмотрение Советов муниципальных </w:t>
      </w:r>
      <w:r>
        <w:rPr>
          <w:rFonts w:eastAsiaTheme="minorHAnsi"/>
          <w:color w:val="000000"/>
          <w:kern w:val="0"/>
          <w:sz w:val="28"/>
          <w:szCs w:val="28"/>
        </w:rPr>
        <w:t>образований (бюджеты поселений).</w:t>
      </w:r>
    </w:p>
    <w:p w:rsidR="003E0F97" w:rsidRDefault="003E0F97" w:rsidP="006B06D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8"/>
          <w:szCs w:val="28"/>
        </w:rPr>
      </w:pPr>
    </w:p>
    <w:p w:rsidR="003E0F97" w:rsidRDefault="003E0F97" w:rsidP="006B06D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8"/>
          <w:szCs w:val="28"/>
        </w:rPr>
      </w:pPr>
    </w:p>
    <w:p w:rsidR="003E0F97" w:rsidRDefault="003E0F97" w:rsidP="006B06D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8"/>
          <w:szCs w:val="28"/>
        </w:rPr>
      </w:pPr>
    </w:p>
    <w:p w:rsidR="003E0F97" w:rsidRDefault="003E0F97" w:rsidP="006B06D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8"/>
          <w:szCs w:val="28"/>
        </w:rPr>
      </w:pPr>
    </w:p>
    <w:p w:rsidR="003E0F97" w:rsidRDefault="003E0F97" w:rsidP="006B06D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8"/>
          <w:szCs w:val="28"/>
        </w:rPr>
      </w:pPr>
    </w:p>
    <w:p w:rsidR="003E0F97" w:rsidRDefault="003E0F97" w:rsidP="006B06D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8"/>
          <w:szCs w:val="28"/>
        </w:rPr>
      </w:pPr>
    </w:p>
    <w:p w:rsidR="003E0F97" w:rsidRDefault="003E0F97" w:rsidP="006B06D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8"/>
          <w:szCs w:val="28"/>
        </w:rPr>
      </w:pPr>
    </w:p>
    <w:p w:rsidR="003E0F97" w:rsidRPr="006B06D7" w:rsidRDefault="003E0F97" w:rsidP="006B06D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sz w:val="28"/>
          <w:szCs w:val="28"/>
        </w:rPr>
      </w:pPr>
    </w:p>
    <w:p w:rsidR="00180B30" w:rsidRPr="008209D4" w:rsidRDefault="00180B30" w:rsidP="00B14C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Pr="008209D4">
        <w:rPr>
          <w:rFonts w:ascii="Times New Roman" w:hAnsi="Times New Roman" w:cs="Times New Roman"/>
          <w:sz w:val="24"/>
          <w:szCs w:val="24"/>
        </w:rPr>
        <w:t>к Стандарту</w:t>
      </w:r>
    </w:p>
    <w:p w:rsidR="00180B30" w:rsidRDefault="00180B30" w:rsidP="00180B30">
      <w:pPr>
        <w:pStyle w:val="ConsPlusNormal"/>
        <w:jc w:val="right"/>
      </w:pPr>
    </w:p>
    <w:p w:rsidR="00180B30" w:rsidRDefault="00661CB0" w:rsidP="00180B30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6pt;margin-top:14.55pt;width:162pt;height:143.65pt;z-index:251660288" stroked="f">
            <v:textbox style="mso-next-textbox:#_x0000_s1027">
              <w:txbxContent>
                <w:p w:rsidR="001054A8" w:rsidRPr="00522769" w:rsidRDefault="001054A8" w:rsidP="00180B30">
                  <w:pPr>
                    <w:rPr>
                      <w:sz w:val="28"/>
                      <w:szCs w:val="28"/>
                    </w:rPr>
                  </w:pPr>
                </w:p>
                <w:p w:rsidR="001054A8" w:rsidRPr="008209D4" w:rsidRDefault="001054A8" w:rsidP="00180B30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                                        </w:t>
                  </w:r>
                  <w:r w:rsidRPr="008209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1054A8" w:rsidRPr="008209D4" w:rsidRDefault="001054A8" w:rsidP="00180B30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(должность, инициалы и фамилия</w:t>
                  </w:r>
                  <w:r w:rsidRPr="008209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</w:t>
                  </w:r>
                  <w:r w:rsidRPr="008209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тного лица органа или</w:t>
                  </w:r>
                  <w:r w:rsidRPr="008209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организации)</w:t>
                  </w:r>
                </w:p>
                <w:p w:rsidR="001054A8" w:rsidRDefault="001054A8" w:rsidP="00180B30"/>
              </w:txbxContent>
            </v:textbox>
          </v:shape>
        </w:pict>
      </w:r>
      <w:r w:rsidR="00180B30">
        <w:t xml:space="preserve">                   </w:t>
      </w:r>
      <w:r w:rsidR="00180B30">
        <w:rPr>
          <w:noProof/>
          <w:lang w:eastAsia="ru-RU"/>
        </w:rPr>
        <w:drawing>
          <wp:inline distT="0" distB="0" distL="0" distR="0">
            <wp:extent cx="485775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B30" w:rsidRPr="00671851" w:rsidRDefault="00180B30" w:rsidP="00180B30">
      <w:pPr>
        <w:rPr>
          <w:b/>
          <w:sz w:val="22"/>
          <w:szCs w:val="22"/>
        </w:rPr>
      </w:pPr>
      <w:r w:rsidRPr="00671851">
        <w:rPr>
          <w:b/>
          <w:sz w:val="22"/>
          <w:szCs w:val="22"/>
        </w:rPr>
        <w:t>РЕВИЗИОННАЯ КОМИССИЯ</w:t>
      </w:r>
    </w:p>
    <w:p w:rsidR="00180B30" w:rsidRPr="00671851" w:rsidRDefault="00180B30" w:rsidP="00180B3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671851">
        <w:rPr>
          <w:b/>
          <w:sz w:val="22"/>
          <w:szCs w:val="22"/>
        </w:rPr>
        <w:t>ВЫТЕГОРСКОГО</w:t>
      </w:r>
    </w:p>
    <w:p w:rsidR="00180B30" w:rsidRPr="00671851" w:rsidRDefault="00180B30" w:rsidP="00180B30">
      <w:pPr>
        <w:rPr>
          <w:b/>
          <w:sz w:val="22"/>
          <w:szCs w:val="22"/>
        </w:rPr>
      </w:pPr>
      <w:r w:rsidRPr="00671851">
        <w:rPr>
          <w:b/>
          <w:sz w:val="22"/>
          <w:szCs w:val="22"/>
        </w:rPr>
        <w:t>МУНИЦИПАЛЬНОГО РАЙОНА</w:t>
      </w:r>
    </w:p>
    <w:p w:rsidR="00180B30" w:rsidRPr="00D94FF7" w:rsidRDefault="00180B30" w:rsidP="00180B30">
      <w:pPr>
        <w:rPr>
          <w:b/>
          <w:sz w:val="10"/>
          <w:szCs w:val="10"/>
        </w:rPr>
      </w:pPr>
    </w:p>
    <w:p w:rsidR="00180B30" w:rsidRDefault="00180B30" w:rsidP="00180B30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C4561">
        <w:rPr>
          <w:sz w:val="22"/>
          <w:szCs w:val="22"/>
        </w:rPr>
        <w:t>пр. Ленина, д. 68,  г. Вытегра,</w:t>
      </w:r>
    </w:p>
    <w:p w:rsidR="00180B30" w:rsidRPr="00FC4561" w:rsidRDefault="00180B30" w:rsidP="00180B30">
      <w:pPr>
        <w:rPr>
          <w:sz w:val="22"/>
          <w:szCs w:val="22"/>
        </w:rPr>
      </w:pPr>
      <w:r w:rsidRPr="00FC4561">
        <w:rPr>
          <w:sz w:val="22"/>
          <w:szCs w:val="22"/>
        </w:rPr>
        <w:t>Вологодская  область,</w:t>
      </w:r>
      <w:r>
        <w:rPr>
          <w:sz w:val="22"/>
          <w:szCs w:val="22"/>
        </w:rPr>
        <w:t xml:space="preserve"> Россия,</w:t>
      </w:r>
      <w:r w:rsidRPr="00FC4561">
        <w:rPr>
          <w:sz w:val="22"/>
          <w:szCs w:val="22"/>
        </w:rPr>
        <w:t xml:space="preserve">  162900 </w:t>
      </w:r>
    </w:p>
    <w:p w:rsidR="00180B30" w:rsidRPr="00FC4561" w:rsidRDefault="00180B30" w:rsidP="00180B30">
      <w:pPr>
        <w:rPr>
          <w:sz w:val="6"/>
          <w:szCs w:val="6"/>
        </w:rPr>
      </w:pPr>
    </w:p>
    <w:p w:rsidR="00180B30" w:rsidRDefault="00180B30" w:rsidP="00180B30">
      <w:pPr>
        <w:rPr>
          <w:sz w:val="22"/>
          <w:szCs w:val="22"/>
        </w:rPr>
      </w:pPr>
      <w:r>
        <w:rPr>
          <w:sz w:val="22"/>
          <w:szCs w:val="22"/>
        </w:rPr>
        <w:t>Тел.(81746) _________________</w:t>
      </w:r>
    </w:p>
    <w:p w:rsidR="00180B30" w:rsidRDefault="00180B30" w:rsidP="00180B30">
      <w:pPr>
        <w:rPr>
          <w:sz w:val="22"/>
          <w:szCs w:val="22"/>
        </w:rPr>
      </w:pPr>
      <w:r>
        <w:rPr>
          <w:sz w:val="22"/>
          <w:szCs w:val="22"/>
        </w:rPr>
        <w:t>Факс (81746) ________________</w:t>
      </w:r>
    </w:p>
    <w:p w:rsidR="00180B30" w:rsidRPr="00FC4561" w:rsidRDefault="00180B30" w:rsidP="00180B30">
      <w:pPr>
        <w:rPr>
          <w:sz w:val="22"/>
          <w:szCs w:val="22"/>
        </w:rPr>
      </w:pPr>
      <w:r>
        <w:rPr>
          <w:sz w:val="22"/>
          <w:szCs w:val="22"/>
        </w:rPr>
        <w:t>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:_____________________</w:t>
      </w:r>
      <w:r w:rsidRPr="00FC4561">
        <w:rPr>
          <w:sz w:val="22"/>
          <w:szCs w:val="22"/>
        </w:rPr>
        <w:t xml:space="preserve">                 </w:t>
      </w:r>
    </w:p>
    <w:p w:rsidR="00180B30" w:rsidRDefault="00180B30" w:rsidP="00180B30">
      <w:pPr>
        <w:rPr>
          <w:b/>
          <w:sz w:val="22"/>
          <w:szCs w:val="22"/>
        </w:rPr>
      </w:pPr>
    </w:p>
    <w:p w:rsidR="00180B30" w:rsidRPr="006A05D9" w:rsidRDefault="00180B30" w:rsidP="00180B30">
      <w:pPr>
        <w:rPr>
          <w:b/>
          <w:sz w:val="20"/>
          <w:szCs w:val="20"/>
        </w:rPr>
      </w:pPr>
      <w:r w:rsidRPr="006A05D9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</w:t>
      </w:r>
      <w:r w:rsidRPr="006A05D9">
        <w:rPr>
          <w:b/>
          <w:sz w:val="22"/>
          <w:szCs w:val="22"/>
        </w:rPr>
        <w:t xml:space="preserve"> _</w:t>
      </w:r>
      <w:r>
        <w:rPr>
          <w:b/>
          <w:sz w:val="22"/>
          <w:szCs w:val="22"/>
        </w:rPr>
        <w:t>_______</w:t>
      </w:r>
      <w:r w:rsidRPr="006A05D9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  № _______</w:t>
      </w:r>
    </w:p>
    <w:p w:rsidR="00180B30" w:rsidRPr="006A05D9" w:rsidRDefault="00180B30" w:rsidP="00180B30">
      <w:pPr>
        <w:rPr>
          <w:sz w:val="20"/>
          <w:szCs w:val="20"/>
        </w:rPr>
      </w:pPr>
      <w:r w:rsidRPr="006A05D9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н</w:t>
      </w:r>
      <w:r w:rsidRPr="00B357B1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 xml:space="preserve"> №  _____   </w:t>
      </w:r>
      <w:r w:rsidRPr="00B357B1">
        <w:rPr>
          <w:b/>
          <w:sz w:val="20"/>
          <w:szCs w:val="20"/>
        </w:rPr>
        <w:t>от</w:t>
      </w:r>
      <w:r>
        <w:rPr>
          <w:b/>
          <w:sz w:val="20"/>
          <w:szCs w:val="20"/>
        </w:rPr>
        <w:t xml:space="preserve">   ______</w:t>
      </w:r>
    </w:p>
    <w:p w:rsidR="00180B30" w:rsidRPr="006A05D9" w:rsidRDefault="00180B30" w:rsidP="00180B30">
      <w:pPr>
        <w:rPr>
          <w:sz w:val="20"/>
          <w:szCs w:val="20"/>
        </w:rPr>
      </w:pPr>
    </w:p>
    <w:p w:rsidR="00180B30" w:rsidRPr="006A05D9" w:rsidRDefault="00180B30" w:rsidP="00180B30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2"/>
      </w:tblGrid>
      <w:tr w:rsidR="00180B30" w:rsidRPr="000F1BA8" w:rsidTr="003C4D19">
        <w:trPr>
          <w:trHeight w:val="382"/>
        </w:trPr>
        <w:tc>
          <w:tcPr>
            <w:tcW w:w="3902" w:type="dxa"/>
          </w:tcPr>
          <w:p w:rsidR="00180B30" w:rsidRPr="000F1BA8" w:rsidRDefault="00180B30" w:rsidP="003C4D19">
            <w:pPr>
              <w:rPr>
                <w:sz w:val="32"/>
                <w:szCs w:val="32"/>
              </w:rPr>
            </w:pPr>
          </w:p>
        </w:tc>
      </w:tr>
    </w:tbl>
    <w:p w:rsidR="00180B30" w:rsidRPr="008209D4" w:rsidRDefault="00180B30" w:rsidP="00180B30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304"/>
      <w:bookmarkEnd w:id="1"/>
      <w:r w:rsidRPr="008209D4">
        <w:rPr>
          <w:rFonts w:ascii="Times New Roman" w:hAnsi="Times New Roman" w:cs="Times New Roman"/>
          <w:sz w:val="24"/>
          <w:szCs w:val="24"/>
        </w:rPr>
        <w:t xml:space="preserve"> О представлении информации</w:t>
      </w:r>
    </w:p>
    <w:p w:rsidR="00180B30" w:rsidRPr="008209D4" w:rsidRDefault="00180B30" w:rsidP="00180B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0B30" w:rsidRPr="008209D4" w:rsidRDefault="00180B30" w:rsidP="00180B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0B30" w:rsidRPr="008209D4" w:rsidRDefault="00180B30" w:rsidP="00180B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09D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209D4">
        <w:rPr>
          <w:rFonts w:ascii="Times New Roman" w:hAnsi="Times New Roman" w:cs="Times New Roman"/>
          <w:sz w:val="24"/>
          <w:szCs w:val="24"/>
        </w:rPr>
        <w:t xml:space="preserve">   Уважаемый(ая) (имя, отчество)!</w:t>
      </w:r>
    </w:p>
    <w:p w:rsidR="00180B30" w:rsidRPr="008209D4" w:rsidRDefault="00180B30" w:rsidP="00180B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0B30" w:rsidRPr="008209D4" w:rsidRDefault="00180B30" w:rsidP="00180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9D4">
        <w:rPr>
          <w:rFonts w:ascii="Times New Roman" w:hAnsi="Times New Roman" w:cs="Times New Roman"/>
          <w:sz w:val="24"/>
          <w:szCs w:val="24"/>
        </w:rPr>
        <w:t xml:space="preserve">    В  соответствии  с  планом работы Ре</w:t>
      </w:r>
      <w:r>
        <w:rPr>
          <w:rFonts w:ascii="Times New Roman" w:hAnsi="Times New Roman" w:cs="Times New Roman"/>
          <w:sz w:val="24"/>
          <w:szCs w:val="24"/>
        </w:rPr>
        <w:t xml:space="preserve">визионной комиссии Вытегорского </w:t>
      </w:r>
      <w:r w:rsidRPr="008209D4">
        <w:rPr>
          <w:rFonts w:ascii="Times New Roman" w:hAnsi="Times New Roman" w:cs="Times New Roman"/>
          <w:sz w:val="24"/>
          <w:szCs w:val="24"/>
        </w:rPr>
        <w:t>муниципального района на</w:t>
      </w:r>
      <w:r>
        <w:rPr>
          <w:rFonts w:ascii="Times New Roman" w:hAnsi="Times New Roman" w:cs="Times New Roman"/>
          <w:sz w:val="24"/>
          <w:szCs w:val="24"/>
        </w:rPr>
        <w:t xml:space="preserve"> 20__ год проводится экспертно-аналитическое</w:t>
      </w:r>
      <w:r w:rsidRPr="008209D4">
        <w:rPr>
          <w:rFonts w:ascii="Times New Roman" w:hAnsi="Times New Roman" w:cs="Times New Roman"/>
          <w:sz w:val="24"/>
          <w:szCs w:val="24"/>
        </w:rPr>
        <w:t xml:space="preserve"> мероприятие "_____________________________________________________________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209D4">
        <w:rPr>
          <w:rFonts w:ascii="Times New Roman" w:hAnsi="Times New Roman" w:cs="Times New Roman"/>
          <w:sz w:val="24"/>
          <w:szCs w:val="24"/>
        </w:rPr>
        <w:t>"</w:t>
      </w:r>
    </w:p>
    <w:p w:rsidR="00180B30" w:rsidRPr="008209D4" w:rsidRDefault="00180B30" w:rsidP="00180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(наименование </w:t>
      </w:r>
      <w:r w:rsidRPr="008209D4">
        <w:rPr>
          <w:rFonts w:ascii="Times New Roman" w:hAnsi="Times New Roman" w:cs="Times New Roman"/>
          <w:sz w:val="24"/>
          <w:szCs w:val="24"/>
        </w:rPr>
        <w:t xml:space="preserve"> мероприятия)</w:t>
      </w:r>
    </w:p>
    <w:p w:rsidR="00180B30" w:rsidRPr="008209D4" w:rsidRDefault="00180B30" w:rsidP="00180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9D4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________________________________________________________________________.</w:t>
      </w:r>
    </w:p>
    <w:p w:rsidR="00180B30" w:rsidRPr="008209D4" w:rsidRDefault="00180B30" w:rsidP="00180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9D4">
        <w:rPr>
          <w:rFonts w:ascii="Times New Roman" w:hAnsi="Times New Roman" w:cs="Times New Roman"/>
          <w:sz w:val="24"/>
          <w:szCs w:val="24"/>
        </w:rPr>
        <w:t xml:space="preserve">      (наименование объекта контроля - указывается при необходимости)</w:t>
      </w:r>
    </w:p>
    <w:p w:rsidR="00180B30" w:rsidRPr="008209D4" w:rsidRDefault="00180B30" w:rsidP="00180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9D4">
        <w:rPr>
          <w:rFonts w:ascii="Times New Roman" w:hAnsi="Times New Roman" w:cs="Times New Roman"/>
          <w:sz w:val="24"/>
          <w:szCs w:val="24"/>
        </w:rPr>
        <w:t xml:space="preserve">    Руководствуясь   </w:t>
      </w:r>
      <w:hyperlink r:id="rId9" w:tooltip="Закон Вологодской области от 12.07.2011 N 2574-ОЗ (ред. от 07.05.2014) &quot;О Контрольно-счетной палате Вологодской области&quot; (принят Постановлением ЗС Вологодской области от 29.06.2011 N 374){КонсультантПлюс}" w:history="1">
        <w:r w:rsidRPr="007C3799">
          <w:rPr>
            <w:rStyle w:val="afb"/>
            <w:rFonts w:ascii="Times New Roman" w:eastAsiaTheme="majorEastAsia" w:hAnsi="Times New Roman" w:cs="Times New Roman"/>
            <w:color w:val="auto"/>
            <w:sz w:val="24"/>
            <w:szCs w:val="24"/>
          </w:rPr>
          <w:t>статьёй</w:t>
        </w:r>
      </w:hyperlink>
      <w:r w:rsidRPr="007C3799">
        <w:rPr>
          <w:rFonts w:ascii="Times New Roman" w:hAnsi="Times New Roman" w:cs="Times New Roman"/>
          <w:sz w:val="24"/>
          <w:szCs w:val="24"/>
        </w:rPr>
        <w:t xml:space="preserve"> 12</w:t>
      </w:r>
      <w:r w:rsidRPr="008209D4">
        <w:rPr>
          <w:rFonts w:ascii="Times New Roman" w:hAnsi="Times New Roman" w:cs="Times New Roman"/>
          <w:sz w:val="24"/>
          <w:szCs w:val="24"/>
        </w:rPr>
        <w:t xml:space="preserve"> Положения о Ревизионной комиссии Вытегорского муниципального района, утвержденного решением Представительного Собрания Вытегорского муниципального района 11.12.2013 года № 35  в целях проведения  (подготовки к пров</w:t>
      </w:r>
      <w:r>
        <w:rPr>
          <w:rFonts w:ascii="Times New Roman" w:hAnsi="Times New Roman" w:cs="Times New Roman"/>
          <w:sz w:val="24"/>
          <w:szCs w:val="24"/>
        </w:rPr>
        <w:t>едению) экспертно-аналитического</w:t>
      </w:r>
      <w:r w:rsidRPr="008209D4">
        <w:rPr>
          <w:rFonts w:ascii="Times New Roman" w:hAnsi="Times New Roman" w:cs="Times New Roman"/>
          <w:sz w:val="24"/>
          <w:szCs w:val="24"/>
        </w:rPr>
        <w:t xml:space="preserve"> мероприятия прошу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9D4">
        <w:rPr>
          <w:rFonts w:ascii="Times New Roman" w:hAnsi="Times New Roman" w:cs="Times New Roman"/>
          <w:sz w:val="24"/>
          <w:szCs w:val="24"/>
        </w:rPr>
        <w:t>до "__"______________ 20__ года представить (поручить представить)</w:t>
      </w:r>
    </w:p>
    <w:p w:rsidR="00180B30" w:rsidRPr="008209D4" w:rsidRDefault="00180B30" w:rsidP="00180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9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0B30" w:rsidRPr="008209D4" w:rsidRDefault="00180B30" w:rsidP="00180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9D4">
        <w:rPr>
          <w:rFonts w:ascii="Times New Roman" w:hAnsi="Times New Roman" w:cs="Times New Roman"/>
          <w:sz w:val="24"/>
          <w:szCs w:val="24"/>
        </w:rPr>
        <w:t xml:space="preserve">   (должность, инициалы, фамилия руководителя контрольного мероприятия)</w:t>
      </w:r>
    </w:p>
    <w:p w:rsidR="00180B30" w:rsidRPr="008209D4" w:rsidRDefault="00180B30" w:rsidP="00180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9D4">
        <w:rPr>
          <w:rFonts w:ascii="Times New Roman" w:hAnsi="Times New Roman" w:cs="Times New Roman"/>
          <w:sz w:val="24"/>
          <w:szCs w:val="24"/>
        </w:rPr>
        <w:t>следующую информацию, документы и материалы:</w:t>
      </w:r>
    </w:p>
    <w:p w:rsidR="00180B30" w:rsidRPr="008209D4" w:rsidRDefault="00180B30" w:rsidP="00180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9D4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180B30" w:rsidRPr="008209D4" w:rsidRDefault="00180B30" w:rsidP="00180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9D4">
        <w:rPr>
          <w:rFonts w:ascii="Times New Roman" w:hAnsi="Times New Roman" w:cs="Times New Roman"/>
          <w:sz w:val="24"/>
          <w:szCs w:val="24"/>
        </w:rPr>
        <w:t xml:space="preserve">       (указывается наименование конкретных документов, материалов или</w:t>
      </w:r>
    </w:p>
    <w:p w:rsidR="00180B30" w:rsidRPr="008209D4" w:rsidRDefault="00180B30" w:rsidP="00180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9D4">
        <w:rPr>
          <w:rFonts w:ascii="Times New Roman" w:hAnsi="Times New Roman" w:cs="Times New Roman"/>
          <w:sz w:val="24"/>
          <w:szCs w:val="24"/>
        </w:rPr>
        <w:t xml:space="preserve">       формулируются вопросы, по которым</w:t>
      </w:r>
    </w:p>
    <w:p w:rsidR="00180B30" w:rsidRPr="008209D4" w:rsidRDefault="00180B30" w:rsidP="00180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9D4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___________________________________________________________________.</w:t>
      </w:r>
    </w:p>
    <w:p w:rsidR="00180B30" w:rsidRPr="008209D4" w:rsidRDefault="00180B30" w:rsidP="00180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9D4">
        <w:rPr>
          <w:rFonts w:ascii="Times New Roman" w:hAnsi="Times New Roman" w:cs="Times New Roman"/>
          <w:sz w:val="24"/>
          <w:szCs w:val="24"/>
        </w:rPr>
        <w:t xml:space="preserve">               необходимо представить соответствующую информацию)</w:t>
      </w:r>
    </w:p>
    <w:p w:rsidR="00180B30" w:rsidRPr="008209D4" w:rsidRDefault="00180B30" w:rsidP="00180B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0B30" w:rsidRPr="008209D4" w:rsidRDefault="00180B30" w:rsidP="00180B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0B30" w:rsidRPr="008209D4" w:rsidRDefault="00180B30" w:rsidP="00180B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09D4">
        <w:rPr>
          <w:rFonts w:ascii="Times New Roman" w:hAnsi="Times New Roman" w:cs="Times New Roman"/>
          <w:sz w:val="24"/>
          <w:szCs w:val="24"/>
        </w:rPr>
        <w:t xml:space="preserve">личная подпись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8209D4">
        <w:rPr>
          <w:rFonts w:ascii="Times New Roman" w:hAnsi="Times New Roman" w:cs="Times New Roman"/>
          <w:sz w:val="24"/>
          <w:szCs w:val="24"/>
        </w:rPr>
        <w:t xml:space="preserve">                инициалы, фамилия</w:t>
      </w:r>
    </w:p>
    <w:p w:rsidR="00782CA5" w:rsidRDefault="00782CA5" w:rsidP="00BC7040">
      <w:pPr>
        <w:autoSpaceDE w:val="0"/>
        <w:autoSpaceDN w:val="0"/>
        <w:adjustRightInd w:val="0"/>
        <w:ind w:firstLine="708"/>
        <w:jc w:val="both"/>
      </w:pPr>
    </w:p>
    <w:p w:rsidR="00782CA5" w:rsidRDefault="00782CA5" w:rsidP="00BC7040">
      <w:pPr>
        <w:autoSpaceDE w:val="0"/>
        <w:autoSpaceDN w:val="0"/>
        <w:adjustRightInd w:val="0"/>
        <w:ind w:firstLine="708"/>
        <w:jc w:val="both"/>
      </w:pPr>
    </w:p>
    <w:p w:rsidR="00782CA5" w:rsidRDefault="00782CA5" w:rsidP="00BC7040">
      <w:pPr>
        <w:autoSpaceDE w:val="0"/>
        <w:autoSpaceDN w:val="0"/>
        <w:adjustRightInd w:val="0"/>
        <w:ind w:firstLine="708"/>
        <w:jc w:val="both"/>
      </w:pPr>
    </w:p>
    <w:p w:rsidR="00180B30" w:rsidRDefault="00180B30" w:rsidP="00BC7040">
      <w:pPr>
        <w:autoSpaceDE w:val="0"/>
        <w:autoSpaceDN w:val="0"/>
        <w:adjustRightInd w:val="0"/>
        <w:ind w:firstLine="708"/>
        <w:jc w:val="both"/>
      </w:pPr>
    </w:p>
    <w:p w:rsidR="00B14C1B" w:rsidRDefault="00B14C1B" w:rsidP="00BC7040">
      <w:pPr>
        <w:autoSpaceDE w:val="0"/>
        <w:autoSpaceDN w:val="0"/>
        <w:adjustRightInd w:val="0"/>
        <w:ind w:firstLine="708"/>
        <w:jc w:val="both"/>
      </w:pPr>
    </w:p>
    <w:p w:rsidR="00180B30" w:rsidRDefault="00180B30" w:rsidP="00BC7040">
      <w:pPr>
        <w:autoSpaceDE w:val="0"/>
        <w:autoSpaceDN w:val="0"/>
        <w:adjustRightInd w:val="0"/>
        <w:ind w:firstLine="708"/>
        <w:jc w:val="both"/>
      </w:pPr>
    </w:p>
    <w:p w:rsidR="002A4B1D" w:rsidRDefault="002A4B1D" w:rsidP="00BC7040">
      <w:pPr>
        <w:autoSpaceDE w:val="0"/>
        <w:autoSpaceDN w:val="0"/>
        <w:adjustRightInd w:val="0"/>
        <w:ind w:firstLine="708"/>
        <w:jc w:val="both"/>
      </w:pPr>
    </w:p>
    <w:p w:rsidR="00034C07" w:rsidRPr="009755C6" w:rsidRDefault="00034C07" w:rsidP="00034C07">
      <w:pPr>
        <w:jc w:val="right"/>
      </w:pPr>
      <w:r w:rsidRPr="009755C6">
        <w:lastRenderedPageBreak/>
        <w:t>Приложение</w:t>
      </w:r>
      <w:r w:rsidR="00B14C1B" w:rsidRPr="009755C6">
        <w:t xml:space="preserve"> 2</w:t>
      </w:r>
      <w:r w:rsidRPr="009755C6">
        <w:t xml:space="preserve"> к Стандарту</w:t>
      </w:r>
    </w:p>
    <w:p w:rsidR="00034C07" w:rsidRDefault="00034C07" w:rsidP="00034C07">
      <w:pPr>
        <w:jc w:val="center"/>
        <w:rPr>
          <w:b/>
          <w:sz w:val="20"/>
          <w:szCs w:val="20"/>
        </w:rPr>
      </w:pPr>
    </w:p>
    <w:p w:rsidR="00034C07" w:rsidRDefault="00034C07" w:rsidP="00034C07">
      <w:pPr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C07" w:rsidRPr="00EF03B0" w:rsidRDefault="00034C07" w:rsidP="00034C07">
      <w:pPr>
        <w:spacing w:before="40" w:line="233" w:lineRule="auto"/>
        <w:jc w:val="center"/>
        <w:rPr>
          <w:b/>
        </w:rPr>
      </w:pPr>
      <w:r w:rsidRPr="00EF03B0">
        <w:rPr>
          <w:b/>
        </w:rPr>
        <w:t>РЕВИЗИОННАЯ КОМИССИЯ ВЫТЕГОРСКОГО МУНИЦИПАЛЬНОГО РАЙОНА</w:t>
      </w:r>
    </w:p>
    <w:p w:rsidR="00034C07" w:rsidRPr="00EF03B0" w:rsidRDefault="00034C07" w:rsidP="00034C07">
      <w:pPr>
        <w:spacing w:before="40" w:line="233" w:lineRule="auto"/>
        <w:jc w:val="center"/>
        <w:rPr>
          <w:b/>
        </w:rPr>
      </w:pPr>
      <w:r w:rsidRPr="00EF03B0">
        <w:rPr>
          <w:b/>
        </w:rPr>
        <w:t>162900, Вологодская область, г. Вытегра, пр. Ленина, д.68</w:t>
      </w:r>
    </w:p>
    <w:p w:rsidR="00034C07" w:rsidRPr="00EF03B0" w:rsidRDefault="00034C07" w:rsidP="00034C07">
      <w:pPr>
        <w:spacing w:before="40" w:line="233" w:lineRule="auto"/>
        <w:jc w:val="center"/>
        <w:rPr>
          <w:b/>
        </w:rPr>
      </w:pPr>
    </w:p>
    <w:p w:rsidR="00034C07" w:rsidRPr="00D076B8" w:rsidRDefault="00034C07" w:rsidP="00034C07">
      <w:pPr>
        <w:pStyle w:val="afa"/>
        <w:jc w:val="center"/>
      </w:pPr>
      <w:r>
        <w:t>тел</w:t>
      </w:r>
      <w:r w:rsidRPr="00D076B8">
        <w:t xml:space="preserve">. (81746)  2-22-03,  </w:t>
      </w:r>
      <w:r w:rsidRPr="00EF03B0">
        <w:t>факс</w:t>
      </w:r>
      <w:r w:rsidRPr="00D076B8">
        <w:t xml:space="preserve"> (81746) ______,       </w:t>
      </w:r>
      <w:r w:rsidRPr="00EF03B0">
        <w:rPr>
          <w:lang w:val="en-US"/>
        </w:rPr>
        <w:t>e</w:t>
      </w:r>
      <w:r w:rsidRPr="00D076B8">
        <w:t>-</w:t>
      </w:r>
      <w:r w:rsidRPr="00EF03B0">
        <w:rPr>
          <w:lang w:val="en-US"/>
        </w:rPr>
        <w:t>mail</w:t>
      </w:r>
      <w:r w:rsidRPr="00D076B8">
        <w:t xml:space="preserve">: </w:t>
      </w:r>
      <w:r w:rsidRPr="00034C07">
        <w:rPr>
          <w:u w:val="single"/>
          <w:lang w:val="en-US"/>
        </w:rPr>
        <w:t>revkom</w:t>
      </w:r>
      <w:r w:rsidRPr="00D076B8">
        <w:rPr>
          <w:u w:val="single"/>
        </w:rPr>
        <w:t>@</w:t>
      </w:r>
      <w:r w:rsidRPr="00034C07">
        <w:rPr>
          <w:u w:val="single"/>
          <w:lang w:val="en-US"/>
        </w:rPr>
        <w:t>vytegra</w:t>
      </w:r>
      <w:r w:rsidRPr="00D076B8">
        <w:rPr>
          <w:u w:val="single"/>
        </w:rPr>
        <w:t>-</w:t>
      </w:r>
      <w:r w:rsidRPr="00034C07">
        <w:rPr>
          <w:u w:val="single"/>
          <w:lang w:val="en-US"/>
        </w:rPr>
        <w:t>adm</w:t>
      </w:r>
      <w:r w:rsidRPr="00D076B8">
        <w:rPr>
          <w:u w:val="single"/>
        </w:rPr>
        <w:t>.</w:t>
      </w:r>
      <w:r w:rsidRPr="00034C07">
        <w:rPr>
          <w:u w:val="single"/>
          <w:lang w:val="en-US"/>
        </w:rPr>
        <w:t>ru</w:t>
      </w:r>
    </w:p>
    <w:p w:rsidR="00034C07" w:rsidRPr="00D076B8" w:rsidRDefault="00661CB0" w:rsidP="00034C07">
      <w:pPr>
        <w:spacing w:before="40" w:line="233" w:lineRule="auto"/>
        <w:jc w:val="center"/>
        <w:rPr>
          <w:b/>
          <w:spacing w:val="50"/>
        </w:rPr>
      </w:pPr>
      <w:r>
        <w:rPr>
          <w:noProof/>
        </w:rPr>
        <w:pict>
          <v:line id="_x0000_s1026" style="position:absolute;left:0;text-align:left;z-index:251658240" from="0,13.65pt" to="491.8pt,13.65pt" strokeweight="4.5pt">
            <v:stroke linestyle="thinThick"/>
          </v:line>
        </w:pict>
      </w:r>
    </w:p>
    <w:p w:rsidR="008C797C" w:rsidRDefault="008C797C" w:rsidP="00034C07">
      <w:pPr>
        <w:ind w:firstLine="709"/>
        <w:jc w:val="center"/>
        <w:rPr>
          <w:b/>
        </w:rPr>
      </w:pPr>
    </w:p>
    <w:p w:rsidR="00B14C1B" w:rsidRPr="00B14C1B" w:rsidRDefault="00B14C1B" w:rsidP="00B14C1B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B14C1B">
        <w:rPr>
          <w:rFonts w:eastAsiaTheme="minorHAnsi"/>
          <w:kern w:val="0"/>
        </w:rPr>
        <w:t>«__» ________ 20__ года.</w:t>
      </w:r>
    </w:p>
    <w:p w:rsidR="00B14C1B" w:rsidRDefault="00B14C1B" w:rsidP="009755C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</w:rPr>
      </w:pPr>
      <w:r w:rsidRPr="009755C6">
        <w:rPr>
          <w:rFonts w:eastAsiaTheme="minorHAnsi"/>
          <w:b/>
          <w:kern w:val="0"/>
        </w:rPr>
        <w:t>ЗАКЛЮЧЕНИЕ</w:t>
      </w:r>
    </w:p>
    <w:p w:rsidR="009755C6" w:rsidRPr="009755C6" w:rsidRDefault="009755C6" w:rsidP="009755C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</w:rPr>
      </w:pPr>
    </w:p>
    <w:p w:rsidR="00B14C1B" w:rsidRPr="00B14C1B" w:rsidRDefault="00B14C1B" w:rsidP="009755C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</w:rPr>
      </w:pPr>
      <w:r w:rsidRPr="00B14C1B">
        <w:rPr>
          <w:rFonts w:eastAsiaTheme="minorHAnsi"/>
          <w:kern w:val="0"/>
        </w:rPr>
        <w:t>на отчет об исполнении бюджета____________________________________</w:t>
      </w:r>
    </w:p>
    <w:p w:rsidR="00B14C1B" w:rsidRPr="009755C6" w:rsidRDefault="009755C6" w:rsidP="00B14C1B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0"/>
          <w:szCs w:val="20"/>
        </w:rPr>
      </w:pPr>
      <w:r w:rsidRPr="009755C6">
        <w:rPr>
          <w:rFonts w:eastAsiaTheme="minorHAnsi"/>
          <w:kern w:val="0"/>
          <w:sz w:val="20"/>
          <w:szCs w:val="20"/>
        </w:rPr>
        <w:t xml:space="preserve">        </w:t>
      </w:r>
      <w:r>
        <w:rPr>
          <w:rFonts w:eastAsiaTheme="minorHAnsi"/>
          <w:kern w:val="0"/>
          <w:sz w:val="20"/>
          <w:szCs w:val="20"/>
        </w:rPr>
        <w:t xml:space="preserve">                            </w:t>
      </w:r>
      <w:r w:rsidRPr="009755C6">
        <w:rPr>
          <w:rFonts w:eastAsiaTheme="minorHAnsi"/>
          <w:kern w:val="0"/>
          <w:sz w:val="20"/>
          <w:szCs w:val="20"/>
        </w:rPr>
        <w:t xml:space="preserve">                                         </w:t>
      </w:r>
      <w:r w:rsidR="00B14C1B" w:rsidRPr="009755C6">
        <w:rPr>
          <w:rFonts w:eastAsiaTheme="minorHAnsi"/>
          <w:kern w:val="0"/>
          <w:sz w:val="20"/>
          <w:szCs w:val="20"/>
        </w:rPr>
        <w:t>(наименование муниципального образования)</w:t>
      </w:r>
    </w:p>
    <w:p w:rsidR="00B14C1B" w:rsidRPr="00B14C1B" w:rsidRDefault="00B14C1B" w:rsidP="009755C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</w:rPr>
      </w:pPr>
      <w:r w:rsidRPr="00B14C1B">
        <w:rPr>
          <w:rFonts w:eastAsiaTheme="minorHAnsi"/>
          <w:kern w:val="0"/>
        </w:rPr>
        <w:t>за _________________ 20___ года</w:t>
      </w:r>
    </w:p>
    <w:p w:rsidR="00B14C1B" w:rsidRDefault="00B14C1B" w:rsidP="009755C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sz w:val="20"/>
          <w:szCs w:val="20"/>
        </w:rPr>
      </w:pPr>
      <w:r w:rsidRPr="009755C6">
        <w:rPr>
          <w:rFonts w:eastAsiaTheme="minorHAnsi"/>
          <w:kern w:val="0"/>
          <w:sz w:val="20"/>
          <w:szCs w:val="20"/>
        </w:rPr>
        <w:t>(отчетный период)</w:t>
      </w:r>
    </w:p>
    <w:p w:rsidR="009755C6" w:rsidRPr="009755C6" w:rsidRDefault="009755C6" w:rsidP="009755C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sz w:val="20"/>
          <w:szCs w:val="20"/>
        </w:rPr>
      </w:pPr>
    </w:p>
    <w:p w:rsidR="00B14C1B" w:rsidRPr="00B14C1B" w:rsidRDefault="00B14C1B" w:rsidP="00B14C1B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B14C1B">
        <w:rPr>
          <w:rFonts w:eastAsiaTheme="minorHAnsi"/>
          <w:kern w:val="0"/>
        </w:rPr>
        <w:t>Основание для проведения экспертно–аналитического мероприятия:_______</w:t>
      </w:r>
    </w:p>
    <w:p w:rsidR="00B14C1B" w:rsidRPr="009755C6" w:rsidRDefault="00B14C1B" w:rsidP="00B14C1B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0"/>
          <w:szCs w:val="20"/>
        </w:rPr>
      </w:pPr>
      <w:r w:rsidRPr="009755C6">
        <w:rPr>
          <w:rFonts w:eastAsiaTheme="minorHAnsi"/>
          <w:kern w:val="0"/>
          <w:sz w:val="20"/>
          <w:szCs w:val="20"/>
        </w:rPr>
        <w:t>(пункт Полож</w:t>
      </w:r>
      <w:r w:rsidR="009755C6">
        <w:rPr>
          <w:rFonts w:eastAsiaTheme="minorHAnsi"/>
          <w:kern w:val="0"/>
          <w:sz w:val="20"/>
          <w:szCs w:val="20"/>
        </w:rPr>
        <w:t>ения о Ревизионной комиссии ВМР</w:t>
      </w:r>
      <w:r w:rsidRPr="009755C6">
        <w:rPr>
          <w:rFonts w:eastAsiaTheme="minorHAnsi"/>
          <w:kern w:val="0"/>
          <w:sz w:val="20"/>
          <w:szCs w:val="20"/>
        </w:rPr>
        <w:t xml:space="preserve">, пункт Плана </w:t>
      </w:r>
      <w:r w:rsidR="009755C6">
        <w:rPr>
          <w:rFonts w:eastAsiaTheme="minorHAnsi"/>
          <w:kern w:val="0"/>
          <w:sz w:val="20"/>
          <w:szCs w:val="20"/>
        </w:rPr>
        <w:t>работы Ревизионной комиссии ВМР</w:t>
      </w:r>
      <w:r w:rsidRPr="009755C6">
        <w:rPr>
          <w:rFonts w:eastAsiaTheme="minorHAnsi"/>
          <w:kern w:val="0"/>
          <w:sz w:val="20"/>
          <w:szCs w:val="20"/>
        </w:rPr>
        <w:t>, иные</w:t>
      </w:r>
    </w:p>
    <w:p w:rsidR="00B14C1B" w:rsidRPr="009755C6" w:rsidRDefault="00B14C1B" w:rsidP="00B14C1B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0"/>
          <w:szCs w:val="20"/>
        </w:rPr>
      </w:pPr>
      <w:r w:rsidRPr="009755C6">
        <w:rPr>
          <w:rFonts w:eastAsiaTheme="minorHAnsi"/>
          <w:kern w:val="0"/>
          <w:sz w:val="20"/>
          <w:szCs w:val="20"/>
        </w:rPr>
        <w:t>основ</w:t>
      </w:r>
      <w:r w:rsidR="009755C6">
        <w:rPr>
          <w:rFonts w:eastAsiaTheme="minorHAnsi"/>
          <w:kern w:val="0"/>
          <w:sz w:val="20"/>
          <w:szCs w:val="20"/>
        </w:rPr>
        <w:t xml:space="preserve">ания для проведения </w:t>
      </w:r>
      <w:r w:rsidRPr="009755C6">
        <w:rPr>
          <w:rFonts w:eastAsiaTheme="minorHAnsi"/>
          <w:kern w:val="0"/>
          <w:sz w:val="20"/>
          <w:szCs w:val="20"/>
        </w:rPr>
        <w:t xml:space="preserve"> экспертно–аналитического мероприятия)</w:t>
      </w:r>
    </w:p>
    <w:p w:rsidR="009755C6" w:rsidRDefault="009755C6" w:rsidP="00B14C1B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</w:p>
    <w:p w:rsidR="00B14C1B" w:rsidRPr="00B14C1B" w:rsidRDefault="00B14C1B" w:rsidP="00B14C1B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B14C1B">
        <w:rPr>
          <w:rFonts w:eastAsiaTheme="minorHAnsi"/>
          <w:kern w:val="0"/>
        </w:rPr>
        <w:t>Предмет экспертно–аналитического мероприятия:</w:t>
      </w:r>
    </w:p>
    <w:p w:rsidR="00B14C1B" w:rsidRPr="00B14C1B" w:rsidRDefault="00B14C1B" w:rsidP="00B14C1B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B14C1B">
        <w:rPr>
          <w:rFonts w:eastAsiaTheme="minorHAnsi"/>
          <w:kern w:val="0"/>
        </w:rPr>
        <w:t>__________________________________________________________________________</w:t>
      </w:r>
    </w:p>
    <w:p w:rsidR="00B14C1B" w:rsidRPr="009755C6" w:rsidRDefault="00B14C1B" w:rsidP="009755C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sz w:val="20"/>
          <w:szCs w:val="20"/>
        </w:rPr>
      </w:pPr>
      <w:r w:rsidRPr="009755C6">
        <w:rPr>
          <w:rFonts w:eastAsiaTheme="minorHAnsi"/>
          <w:kern w:val="0"/>
          <w:sz w:val="20"/>
          <w:szCs w:val="20"/>
        </w:rPr>
        <w:t>(перечень представленных документов)</w:t>
      </w:r>
    </w:p>
    <w:p w:rsidR="00B14C1B" w:rsidRPr="00B14C1B" w:rsidRDefault="00B14C1B" w:rsidP="00B14C1B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B14C1B">
        <w:rPr>
          <w:rFonts w:eastAsiaTheme="minorHAnsi"/>
          <w:kern w:val="0"/>
        </w:rPr>
        <w:t>В ходе экспертно–аналитического мероприятия установлено следующее.</w:t>
      </w:r>
    </w:p>
    <w:p w:rsidR="00B14C1B" w:rsidRPr="00B14C1B" w:rsidRDefault="00B14C1B" w:rsidP="00B14C1B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B14C1B">
        <w:rPr>
          <w:rFonts w:eastAsiaTheme="minorHAnsi"/>
          <w:kern w:val="0"/>
        </w:rPr>
        <w:t>________________________________________________________________</w:t>
      </w:r>
      <w:r w:rsidR="009755C6">
        <w:rPr>
          <w:rFonts w:eastAsiaTheme="minorHAnsi"/>
          <w:kern w:val="0"/>
        </w:rPr>
        <w:t>____________</w:t>
      </w:r>
    </w:p>
    <w:p w:rsidR="00B14C1B" w:rsidRPr="00B14C1B" w:rsidRDefault="00B14C1B" w:rsidP="00B14C1B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B14C1B">
        <w:rPr>
          <w:rFonts w:eastAsiaTheme="minorHAnsi"/>
          <w:kern w:val="0"/>
        </w:rPr>
        <w:t>________________________________________________________________</w:t>
      </w:r>
      <w:r w:rsidR="009755C6">
        <w:rPr>
          <w:rFonts w:eastAsiaTheme="minorHAnsi"/>
          <w:kern w:val="0"/>
        </w:rPr>
        <w:t>____________</w:t>
      </w:r>
    </w:p>
    <w:p w:rsidR="00B14C1B" w:rsidRPr="009755C6" w:rsidRDefault="00B14C1B" w:rsidP="009755C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sz w:val="20"/>
          <w:szCs w:val="20"/>
        </w:rPr>
      </w:pPr>
      <w:r w:rsidRPr="009755C6">
        <w:rPr>
          <w:rFonts w:eastAsiaTheme="minorHAnsi"/>
          <w:kern w:val="0"/>
          <w:sz w:val="20"/>
          <w:szCs w:val="20"/>
        </w:rPr>
        <w:t>(излагаются результаты экспе</w:t>
      </w:r>
      <w:r w:rsidR="009755C6" w:rsidRPr="009755C6">
        <w:rPr>
          <w:rFonts w:eastAsiaTheme="minorHAnsi"/>
          <w:kern w:val="0"/>
          <w:sz w:val="20"/>
          <w:szCs w:val="20"/>
        </w:rPr>
        <w:t>ртно–аналитического мероприятия</w:t>
      </w:r>
      <w:r w:rsidRPr="009755C6">
        <w:rPr>
          <w:rFonts w:eastAsiaTheme="minorHAnsi"/>
          <w:kern w:val="0"/>
          <w:sz w:val="20"/>
          <w:szCs w:val="20"/>
        </w:rPr>
        <w:t>)</w:t>
      </w:r>
    </w:p>
    <w:p w:rsidR="009755C6" w:rsidRDefault="009755C6" w:rsidP="00B14C1B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</w:p>
    <w:p w:rsidR="00B14C1B" w:rsidRPr="00B14C1B" w:rsidRDefault="00B14C1B" w:rsidP="00B14C1B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B14C1B">
        <w:rPr>
          <w:rFonts w:eastAsiaTheme="minorHAnsi"/>
          <w:kern w:val="0"/>
        </w:rPr>
        <w:t>Выводы и предложения (при необходимости).</w:t>
      </w:r>
    </w:p>
    <w:p w:rsidR="00B14C1B" w:rsidRPr="00B14C1B" w:rsidRDefault="00B14C1B" w:rsidP="00B14C1B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B14C1B">
        <w:rPr>
          <w:rFonts w:eastAsiaTheme="minorHAnsi"/>
          <w:kern w:val="0"/>
        </w:rPr>
        <w:t>________________________________________________________________</w:t>
      </w:r>
      <w:r w:rsidR="009755C6">
        <w:rPr>
          <w:rFonts w:eastAsiaTheme="minorHAnsi"/>
          <w:kern w:val="0"/>
        </w:rPr>
        <w:t>_____________</w:t>
      </w:r>
    </w:p>
    <w:p w:rsidR="00B14C1B" w:rsidRPr="00B14C1B" w:rsidRDefault="00B14C1B" w:rsidP="00B14C1B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B14C1B">
        <w:rPr>
          <w:rFonts w:eastAsiaTheme="minorHAnsi"/>
          <w:kern w:val="0"/>
        </w:rPr>
        <w:t>________________________________________________________________</w:t>
      </w:r>
      <w:r w:rsidR="009755C6">
        <w:rPr>
          <w:rFonts w:eastAsiaTheme="minorHAnsi"/>
          <w:kern w:val="0"/>
        </w:rPr>
        <w:t>_____________</w:t>
      </w:r>
    </w:p>
    <w:p w:rsidR="00B14C1B" w:rsidRPr="009755C6" w:rsidRDefault="00B14C1B" w:rsidP="009755C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sz w:val="20"/>
          <w:szCs w:val="20"/>
        </w:rPr>
      </w:pPr>
      <w:r w:rsidRPr="009755C6">
        <w:rPr>
          <w:rFonts w:eastAsiaTheme="minorHAnsi"/>
          <w:kern w:val="0"/>
          <w:sz w:val="20"/>
          <w:szCs w:val="20"/>
        </w:rPr>
        <w:t>(излагаются выводы и предложения)</w:t>
      </w:r>
    </w:p>
    <w:p w:rsidR="00B14C1B" w:rsidRPr="00B14C1B" w:rsidRDefault="00B14C1B" w:rsidP="00B14C1B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B14C1B">
        <w:rPr>
          <w:rFonts w:eastAsiaTheme="minorHAnsi"/>
          <w:kern w:val="0"/>
        </w:rPr>
        <w:t>Приложения: Таблицы, расчеты и иной справочно-цифровой материал,</w:t>
      </w:r>
    </w:p>
    <w:p w:rsidR="00B14C1B" w:rsidRPr="00B14C1B" w:rsidRDefault="009755C6" w:rsidP="00B14C1B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                  </w:t>
      </w:r>
      <w:r w:rsidR="00B14C1B" w:rsidRPr="00B14C1B">
        <w:rPr>
          <w:rFonts w:eastAsiaTheme="minorHAnsi"/>
          <w:kern w:val="0"/>
        </w:rPr>
        <w:t>пронумерованный и подписанный составителями (в</w:t>
      </w:r>
    </w:p>
    <w:p w:rsidR="00B14C1B" w:rsidRPr="00B14C1B" w:rsidRDefault="009755C6" w:rsidP="00B14C1B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                  </w:t>
      </w:r>
      <w:r w:rsidR="00B14C1B" w:rsidRPr="00B14C1B">
        <w:rPr>
          <w:rFonts w:eastAsiaTheme="minorHAnsi"/>
          <w:kern w:val="0"/>
        </w:rPr>
        <w:t>случае необходимости).</w:t>
      </w:r>
    </w:p>
    <w:p w:rsidR="009755C6" w:rsidRDefault="009755C6" w:rsidP="009755C6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</w:p>
    <w:p w:rsidR="009755C6" w:rsidRDefault="009755C6" w:rsidP="009755C6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</w:p>
    <w:p w:rsidR="00B14C1B" w:rsidRDefault="00F1772C" w:rsidP="009755C6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>
        <w:rPr>
          <w:rFonts w:eastAsiaTheme="minorHAnsi"/>
          <w:kern w:val="0"/>
        </w:rPr>
        <w:t>_________________                                                             ______________________</w:t>
      </w:r>
    </w:p>
    <w:p w:rsidR="00F1772C" w:rsidRPr="00F1772C" w:rsidRDefault="00F1772C" w:rsidP="009755C6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sz w:val="20"/>
          <w:szCs w:val="20"/>
        </w:rPr>
      </w:pPr>
      <w:r w:rsidRPr="00F1772C">
        <w:rPr>
          <w:rFonts w:eastAsiaTheme="minorHAnsi"/>
          <w:kern w:val="0"/>
          <w:sz w:val="20"/>
          <w:szCs w:val="20"/>
        </w:rPr>
        <w:t xml:space="preserve">Должность                                            подпись               </w:t>
      </w:r>
      <w:r>
        <w:rPr>
          <w:rFonts w:eastAsiaTheme="minorHAnsi"/>
          <w:kern w:val="0"/>
          <w:sz w:val="20"/>
          <w:szCs w:val="20"/>
        </w:rPr>
        <w:t xml:space="preserve">                           </w:t>
      </w:r>
      <w:r w:rsidRPr="00F1772C">
        <w:rPr>
          <w:rFonts w:eastAsiaTheme="minorHAnsi"/>
          <w:kern w:val="0"/>
          <w:sz w:val="20"/>
          <w:szCs w:val="20"/>
        </w:rPr>
        <w:t xml:space="preserve">      расшифровка подписи</w:t>
      </w:r>
    </w:p>
    <w:p w:rsidR="00B14C1B" w:rsidRPr="00F1772C" w:rsidRDefault="00B14C1B" w:rsidP="00B14C1B">
      <w:pPr>
        <w:ind w:firstLine="709"/>
        <w:jc w:val="center"/>
        <w:rPr>
          <w:rFonts w:ascii="TimesNewRomanPSMT" w:eastAsiaTheme="minorHAnsi" w:hAnsi="TimesNewRomanPSMT" w:cs="TimesNewRomanPSMT"/>
          <w:kern w:val="0"/>
          <w:sz w:val="20"/>
          <w:szCs w:val="20"/>
        </w:rPr>
      </w:pPr>
    </w:p>
    <w:p w:rsidR="00B14C1B" w:rsidRDefault="00B14C1B" w:rsidP="00B14C1B">
      <w:pPr>
        <w:ind w:firstLine="709"/>
        <w:jc w:val="center"/>
        <w:rPr>
          <w:rFonts w:ascii="TimesNewRomanPSMT" w:eastAsiaTheme="minorHAnsi" w:hAnsi="TimesNewRomanPSMT" w:cs="TimesNewRomanPSMT"/>
          <w:kern w:val="0"/>
          <w:sz w:val="16"/>
          <w:szCs w:val="16"/>
        </w:rPr>
      </w:pPr>
    </w:p>
    <w:p w:rsidR="00B14C1B" w:rsidRDefault="00B14C1B" w:rsidP="00B14C1B">
      <w:pPr>
        <w:ind w:firstLine="709"/>
        <w:jc w:val="center"/>
        <w:rPr>
          <w:rFonts w:ascii="TimesNewRomanPSMT" w:eastAsiaTheme="minorHAnsi" w:hAnsi="TimesNewRomanPSMT" w:cs="TimesNewRomanPSMT"/>
          <w:kern w:val="0"/>
          <w:sz w:val="16"/>
          <w:szCs w:val="16"/>
        </w:rPr>
      </w:pPr>
    </w:p>
    <w:p w:rsidR="00B14C1B" w:rsidRDefault="00B14C1B" w:rsidP="00B14C1B">
      <w:pPr>
        <w:ind w:firstLine="709"/>
        <w:jc w:val="center"/>
        <w:rPr>
          <w:rFonts w:ascii="TimesNewRomanPSMT" w:eastAsiaTheme="minorHAnsi" w:hAnsi="TimesNewRomanPSMT" w:cs="TimesNewRomanPSMT"/>
          <w:kern w:val="0"/>
          <w:sz w:val="16"/>
          <w:szCs w:val="16"/>
        </w:rPr>
      </w:pPr>
    </w:p>
    <w:p w:rsidR="00B14C1B" w:rsidRDefault="00B14C1B" w:rsidP="00B14C1B">
      <w:pPr>
        <w:ind w:firstLine="709"/>
        <w:jc w:val="center"/>
        <w:rPr>
          <w:rFonts w:ascii="TimesNewRomanPSMT" w:eastAsiaTheme="minorHAnsi" w:hAnsi="TimesNewRomanPSMT" w:cs="TimesNewRomanPSMT"/>
          <w:kern w:val="0"/>
          <w:sz w:val="16"/>
          <w:szCs w:val="16"/>
        </w:rPr>
      </w:pPr>
    </w:p>
    <w:p w:rsidR="00B14C1B" w:rsidRDefault="00B14C1B" w:rsidP="00B14C1B">
      <w:pPr>
        <w:ind w:firstLine="709"/>
        <w:jc w:val="center"/>
        <w:rPr>
          <w:rFonts w:ascii="TimesNewRomanPSMT" w:eastAsiaTheme="minorHAnsi" w:hAnsi="TimesNewRomanPSMT" w:cs="TimesNewRomanPSMT"/>
          <w:kern w:val="0"/>
          <w:sz w:val="16"/>
          <w:szCs w:val="16"/>
        </w:rPr>
      </w:pPr>
    </w:p>
    <w:p w:rsidR="00B14C1B" w:rsidRDefault="00B14C1B" w:rsidP="00B14C1B">
      <w:pPr>
        <w:ind w:firstLine="709"/>
        <w:jc w:val="center"/>
        <w:rPr>
          <w:rFonts w:ascii="TimesNewRomanPSMT" w:eastAsiaTheme="minorHAnsi" w:hAnsi="TimesNewRomanPSMT" w:cs="TimesNewRomanPSMT"/>
          <w:kern w:val="0"/>
          <w:sz w:val="16"/>
          <w:szCs w:val="16"/>
        </w:rPr>
      </w:pPr>
    </w:p>
    <w:p w:rsidR="00B14C1B" w:rsidRDefault="00B14C1B" w:rsidP="00B14C1B">
      <w:pPr>
        <w:ind w:firstLine="709"/>
        <w:jc w:val="center"/>
        <w:rPr>
          <w:rFonts w:ascii="TimesNewRomanPSMT" w:eastAsiaTheme="minorHAnsi" w:hAnsi="TimesNewRomanPSMT" w:cs="TimesNewRomanPSMT"/>
          <w:kern w:val="0"/>
          <w:sz w:val="16"/>
          <w:szCs w:val="16"/>
        </w:rPr>
      </w:pPr>
    </w:p>
    <w:p w:rsidR="00B14C1B" w:rsidRDefault="00B14C1B" w:rsidP="00B14C1B">
      <w:pPr>
        <w:ind w:firstLine="709"/>
        <w:jc w:val="center"/>
        <w:rPr>
          <w:rFonts w:ascii="TimesNewRomanPSMT" w:eastAsiaTheme="minorHAnsi" w:hAnsi="TimesNewRomanPSMT" w:cs="TimesNewRomanPSMT"/>
          <w:kern w:val="0"/>
          <w:sz w:val="16"/>
          <w:szCs w:val="16"/>
        </w:rPr>
      </w:pPr>
    </w:p>
    <w:p w:rsidR="00B14C1B" w:rsidRDefault="00B14C1B" w:rsidP="00B14C1B">
      <w:pPr>
        <w:ind w:firstLine="709"/>
        <w:jc w:val="center"/>
        <w:rPr>
          <w:rFonts w:ascii="TimesNewRomanPSMT" w:eastAsiaTheme="minorHAnsi" w:hAnsi="TimesNewRomanPSMT" w:cs="TimesNewRomanPSMT"/>
          <w:kern w:val="0"/>
          <w:sz w:val="16"/>
          <w:szCs w:val="16"/>
        </w:rPr>
      </w:pPr>
    </w:p>
    <w:p w:rsidR="00B14C1B" w:rsidRDefault="00B14C1B" w:rsidP="00B14C1B">
      <w:pPr>
        <w:ind w:firstLine="709"/>
        <w:jc w:val="center"/>
        <w:rPr>
          <w:rFonts w:ascii="TimesNewRomanPSMT" w:eastAsiaTheme="minorHAnsi" w:hAnsi="TimesNewRomanPSMT" w:cs="TimesNewRomanPSMT"/>
          <w:kern w:val="0"/>
          <w:sz w:val="16"/>
          <w:szCs w:val="16"/>
        </w:rPr>
      </w:pPr>
    </w:p>
    <w:p w:rsidR="00B14C1B" w:rsidRDefault="00B14C1B" w:rsidP="00B14C1B">
      <w:pPr>
        <w:ind w:firstLine="709"/>
        <w:jc w:val="center"/>
        <w:rPr>
          <w:rFonts w:ascii="TimesNewRomanPSMT" w:eastAsiaTheme="minorHAnsi" w:hAnsi="TimesNewRomanPSMT" w:cs="TimesNewRomanPSMT"/>
          <w:kern w:val="0"/>
          <w:sz w:val="16"/>
          <w:szCs w:val="16"/>
        </w:rPr>
      </w:pPr>
    </w:p>
    <w:p w:rsidR="00B14C1B" w:rsidRDefault="00B14C1B" w:rsidP="00B14C1B">
      <w:pPr>
        <w:ind w:firstLine="709"/>
        <w:jc w:val="center"/>
        <w:rPr>
          <w:rFonts w:ascii="TimesNewRomanPSMT" w:eastAsiaTheme="minorHAnsi" w:hAnsi="TimesNewRomanPSMT" w:cs="TimesNewRomanPSMT"/>
          <w:kern w:val="0"/>
          <w:sz w:val="16"/>
          <w:szCs w:val="16"/>
        </w:rPr>
      </w:pPr>
    </w:p>
    <w:p w:rsidR="00B14C1B" w:rsidRDefault="00B14C1B" w:rsidP="00B14C1B">
      <w:pPr>
        <w:ind w:firstLine="709"/>
        <w:jc w:val="center"/>
        <w:rPr>
          <w:rFonts w:ascii="TimesNewRomanPSMT" w:eastAsiaTheme="minorHAnsi" w:hAnsi="TimesNewRomanPSMT" w:cs="TimesNewRomanPSMT"/>
          <w:kern w:val="0"/>
          <w:sz w:val="16"/>
          <w:szCs w:val="16"/>
        </w:rPr>
      </w:pPr>
    </w:p>
    <w:p w:rsidR="00B14C1B" w:rsidRDefault="00B14C1B" w:rsidP="00B14C1B">
      <w:pPr>
        <w:ind w:firstLine="709"/>
        <w:jc w:val="center"/>
        <w:rPr>
          <w:rFonts w:ascii="TimesNewRomanPSMT" w:eastAsiaTheme="minorHAnsi" w:hAnsi="TimesNewRomanPSMT" w:cs="TimesNewRomanPSMT"/>
          <w:kern w:val="0"/>
          <w:sz w:val="16"/>
          <w:szCs w:val="16"/>
        </w:rPr>
      </w:pPr>
    </w:p>
    <w:p w:rsidR="00B14C1B" w:rsidRDefault="00B14C1B" w:rsidP="00B14C1B">
      <w:pPr>
        <w:ind w:firstLine="709"/>
        <w:jc w:val="center"/>
        <w:rPr>
          <w:rFonts w:ascii="TimesNewRomanPSMT" w:eastAsiaTheme="minorHAnsi" w:hAnsi="TimesNewRomanPSMT" w:cs="TimesNewRomanPSMT"/>
          <w:kern w:val="0"/>
          <w:sz w:val="16"/>
          <w:szCs w:val="16"/>
        </w:rPr>
      </w:pPr>
    </w:p>
    <w:p w:rsidR="002A4B1D" w:rsidRDefault="002A4B1D" w:rsidP="00BC7040">
      <w:pPr>
        <w:autoSpaceDE w:val="0"/>
        <w:autoSpaceDN w:val="0"/>
        <w:adjustRightInd w:val="0"/>
        <w:ind w:firstLine="708"/>
        <w:jc w:val="both"/>
      </w:pPr>
    </w:p>
    <w:p w:rsidR="003C4D19" w:rsidRDefault="003C4D19" w:rsidP="003C4D19">
      <w:pPr>
        <w:autoSpaceDE w:val="0"/>
        <w:autoSpaceDN w:val="0"/>
        <w:adjustRightInd w:val="0"/>
        <w:ind w:firstLine="708"/>
        <w:jc w:val="right"/>
      </w:pPr>
      <w:r>
        <w:lastRenderedPageBreak/>
        <w:t>Приложение 3 к Стандарту</w:t>
      </w:r>
    </w:p>
    <w:p w:rsidR="009D424D" w:rsidRDefault="009D424D" w:rsidP="003C4D19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9D424D" w:rsidRDefault="003C4D19" w:rsidP="003C4D19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9D424D">
        <w:rPr>
          <w:sz w:val="28"/>
          <w:szCs w:val="28"/>
        </w:rPr>
        <w:t>Исполнение бюджета (общие характеристики)</w:t>
      </w:r>
    </w:p>
    <w:p w:rsidR="003C4D19" w:rsidRPr="009D424D" w:rsidRDefault="003C4D19" w:rsidP="003C4D19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9D424D">
        <w:rPr>
          <w:sz w:val="28"/>
          <w:szCs w:val="28"/>
        </w:rPr>
        <w:t xml:space="preserve"> за ________________20___г.</w:t>
      </w:r>
    </w:p>
    <w:p w:rsidR="003C4D19" w:rsidRDefault="003C4D19" w:rsidP="003C4D19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3C4D19" w:rsidRPr="003C4D19" w:rsidRDefault="003C4D19" w:rsidP="003C4D19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3C4D19">
        <w:rPr>
          <w:sz w:val="20"/>
          <w:szCs w:val="20"/>
        </w:rPr>
        <w:t>Таблица</w:t>
      </w:r>
    </w:p>
    <w:p w:rsidR="003C4D19" w:rsidRPr="003C4D19" w:rsidRDefault="003C4D19" w:rsidP="003C4D19">
      <w:pPr>
        <w:widowControl/>
        <w:suppressAutoHyphens w:val="0"/>
        <w:ind w:right="23" w:firstLine="808"/>
        <w:jc w:val="both"/>
        <w:rPr>
          <w:rFonts w:eastAsia="Times New Roman"/>
          <w:color w:val="FF0000"/>
          <w:kern w:val="0"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594"/>
        <w:gridCol w:w="1348"/>
        <w:gridCol w:w="1842"/>
        <w:gridCol w:w="1595"/>
        <w:gridCol w:w="1595"/>
        <w:gridCol w:w="1596"/>
      </w:tblGrid>
      <w:tr w:rsidR="003C4D19" w:rsidRPr="003C4D19" w:rsidTr="003C4D19">
        <w:tc>
          <w:tcPr>
            <w:tcW w:w="1595" w:type="dxa"/>
            <w:vMerge w:val="restart"/>
          </w:tcPr>
          <w:p w:rsidR="003C4D19" w:rsidRPr="003C4D19" w:rsidRDefault="003C4D19" w:rsidP="003C4D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  <w:p w:rsidR="003C4D19" w:rsidRPr="003C4D19" w:rsidRDefault="003C4D19" w:rsidP="003C4D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Исполнено на</w:t>
            </w:r>
          </w:p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__.__</w:t>
            </w: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.2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0__</w:t>
            </w:r>
          </w:p>
        </w:tc>
        <w:tc>
          <w:tcPr>
            <w:tcW w:w="6628" w:type="dxa"/>
            <w:gridSpan w:val="4"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20___</w:t>
            </w: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C4D19" w:rsidRPr="003C4D19" w:rsidTr="003C4D19">
        <w:tc>
          <w:tcPr>
            <w:tcW w:w="1595" w:type="dxa"/>
            <w:vMerge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Уточненный</w:t>
            </w:r>
          </w:p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Исполнено на __.__.20____</w:t>
            </w:r>
          </w:p>
        </w:tc>
        <w:tc>
          <w:tcPr>
            <w:tcW w:w="3191" w:type="dxa"/>
            <w:gridSpan w:val="2"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3C4D19" w:rsidRPr="003C4D19" w:rsidTr="003C4D19">
        <w:tc>
          <w:tcPr>
            <w:tcW w:w="1595" w:type="dxa"/>
            <w:vMerge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3C4D19" w:rsidRPr="003C4D19" w:rsidTr="003C4D19">
        <w:tc>
          <w:tcPr>
            <w:tcW w:w="1595" w:type="dxa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lang w:eastAsia="ru-RU"/>
              </w:rPr>
            </w:pPr>
            <w:r w:rsidRPr="003C4D19">
              <w:rPr>
                <w:rFonts w:eastAsia="Times New Roman"/>
                <w:kern w:val="0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2" w:type="dxa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95" w:type="dxa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95" w:type="dxa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96" w:type="dxa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3C4D19">
        <w:tc>
          <w:tcPr>
            <w:tcW w:w="1595" w:type="dxa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lang w:eastAsia="ru-RU"/>
              </w:rPr>
            </w:pPr>
            <w:r w:rsidRPr="003C4D19">
              <w:rPr>
                <w:rFonts w:eastAsia="Times New Roman"/>
                <w:kern w:val="0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2" w:type="dxa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95" w:type="dxa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95" w:type="dxa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96" w:type="dxa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3C4D19">
        <w:tc>
          <w:tcPr>
            <w:tcW w:w="1595" w:type="dxa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lang w:eastAsia="ru-RU"/>
              </w:rPr>
            </w:pPr>
            <w:r w:rsidRPr="003C4D19">
              <w:rPr>
                <w:rFonts w:eastAsia="Times New Roman"/>
                <w:kern w:val="0"/>
                <w:lang w:eastAsia="ru-RU"/>
              </w:rPr>
              <w:t>(-)Дефицит (+)профицит</w:t>
            </w:r>
          </w:p>
        </w:tc>
        <w:tc>
          <w:tcPr>
            <w:tcW w:w="1348" w:type="dxa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2" w:type="dxa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95" w:type="dxa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95" w:type="dxa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96" w:type="dxa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3C4D19" w:rsidRPr="003C4D19" w:rsidRDefault="003C4D19" w:rsidP="003C4D19">
      <w:pPr>
        <w:widowControl/>
        <w:suppressAutoHyphens w:val="0"/>
        <w:ind w:right="23" w:firstLine="808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3C4D19" w:rsidRPr="003C4D19" w:rsidRDefault="003C4D19" w:rsidP="003C4D19">
      <w:pPr>
        <w:widowControl/>
        <w:suppressAutoHyphens w:val="0"/>
        <w:ind w:right="23" w:firstLine="808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3C4D19" w:rsidRDefault="003C4D19" w:rsidP="003C4D19">
      <w:pPr>
        <w:widowControl/>
        <w:suppressAutoHyphens w:val="0"/>
        <w:ind w:right="23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3C4D19">
        <w:rPr>
          <w:rFonts w:eastAsia="Times New Roman"/>
          <w:kern w:val="0"/>
          <w:sz w:val="28"/>
          <w:szCs w:val="28"/>
          <w:lang w:eastAsia="ru-RU"/>
        </w:rPr>
        <w:t>Исп</w:t>
      </w:r>
      <w:r>
        <w:rPr>
          <w:rFonts w:eastAsia="Times New Roman"/>
          <w:kern w:val="0"/>
          <w:sz w:val="28"/>
          <w:szCs w:val="28"/>
          <w:lang w:eastAsia="ru-RU"/>
        </w:rPr>
        <w:t>олнение доходной части</w:t>
      </w:r>
      <w:r w:rsidRPr="003C4D19">
        <w:rPr>
          <w:rFonts w:eastAsia="Times New Roman"/>
          <w:kern w:val="0"/>
          <w:sz w:val="28"/>
          <w:szCs w:val="28"/>
          <w:lang w:eastAsia="ru-RU"/>
        </w:rPr>
        <w:t xml:space="preserve"> бюджета за </w:t>
      </w:r>
      <w:r>
        <w:rPr>
          <w:rFonts w:eastAsia="Times New Roman"/>
          <w:kern w:val="0"/>
          <w:sz w:val="28"/>
          <w:szCs w:val="28"/>
          <w:lang w:eastAsia="ru-RU"/>
        </w:rPr>
        <w:t>_______20____</w:t>
      </w:r>
      <w:r w:rsidRPr="003C4D19">
        <w:rPr>
          <w:rFonts w:eastAsia="Times New Roman"/>
          <w:kern w:val="0"/>
          <w:sz w:val="28"/>
          <w:szCs w:val="28"/>
          <w:lang w:eastAsia="ru-RU"/>
        </w:rPr>
        <w:t xml:space="preserve"> года</w:t>
      </w:r>
    </w:p>
    <w:p w:rsidR="009D424D" w:rsidRPr="009D424D" w:rsidRDefault="009D424D" w:rsidP="009D424D">
      <w:pPr>
        <w:widowControl/>
        <w:suppressAutoHyphens w:val="0"/>
        <w:ind w:right="23"/>
        <w:jc w:val="right"/>
        <w:rPr>
          <w:rFonts w:eastAsia="Times New Roman"/>
          <w:kern w:val="0"/>
          <w:sz w:val="20"/>
          <w:szCs w:val="20"/>
          <w:lang w:eastAsia="ru-RU"/>
        </w:rPr>
      </w:pPr>
      <w:r w:rsidRPr="009D424D">
        <w:rPr>
          <w:rFonts w:eastAsia="Times New Roman"/>
          <w:kern w:val="0"/>
          <w:sz w:val="20"/>
          <w:szCs w:val="20"/>
          <w:lang w:eastAsia="ru-RU"/>
        </w:rPr>
        <w:t>Таблица</w:t>
      </w:r>
    </w:p>
    <w:p w:rsidR="003C4D19" w:rsidRPr="003C4D19" w:rsidRDefault="003C4D19" w:rsidP="003C4D19">
      <w:pPr>
        <w:widowControl/>
        <w:suppressAutoHyphens w:val="0"/>
        <w:spacing w:line="276" w:lineRule="auto"/>
        <w:jc w:val="right"/>
        <w:rPr>
          <w:rFonts w:eastAsia="Times New Roman"/>
          <w:kern w:val="0"/>
          <w:lang w:eastAsia="ru-RU"/>
        </w:rPr>
      </w:pPr>
      <w:r w:rsidRPr="003C4D19">
        <w:rPr>
          <w:rFonts w:eastAsia="Times New Roman"/>
          <w:kern w:val="0"/>
          <w:lang w:eastAsia="ru-RU"/>
        </w:rPr>
        <w:t> тыс. рублей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4"/>
        <w:gridCol w:w="1276"/>
        <w:gridCol w:w="1134"/>
        <w:gridCol w:w="1275"/>
        <w:gridCol w:w="1134"/>
        <w:gridCol w:w="1312"/>
      </w:tblGrid>
      <w:tr w:rsidR="003C4D19" w:rsidRPr="003C4D19" w:rsidTr="003C4D19">
        <w:tc>
          <w:tcPr>
            <w:tcW w:w="3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  <w:p w:rsidR="003C4D19" w:rsidRPr="003C4D19" w:rsidRDefault="003C4D19" w:rsidP="003C4D19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Исполнено на</w:t>
            </w:r>
          </w:p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___.__.20__</w:t>
            </w:r>
          </w:p>
        </w:tc>
        <w:tc>
          <w:tcPr>
            <w:tcW w:w="48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20____</w:t>
            </w: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C4D19" w:rsidRPr="003C4D19" w:rsidTr="003C4D19">
        <w:tc>
          <w:tcPr>
            <w:tcW w:w="3794" w:type="dxa"/>
            <w:vMerge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Уточнен</w:t>
            </w:r>
          </w:p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ный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Исполнено на __.__.20___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3C4D19" w:rsidRPr="003C4D19" w:rsidTr="003C4D19">
        <w:trPr>
          <w:trHeight w:val="1081"/>
        </w:trPr>
        <w:tc>
          <w:tcPr>
            <w:tcW w:w="3794" w:type="dxa"/>
            <w:vMerge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3C4D19" w:rsidRPr="003C4D19" w:rsidTr="003C4D19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3C4D19">
              <w:rPr>
                <w:rFonts w:eastAsia="Times New Roman"/>
                <w:bCs/>
                <w:kern w:val="0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3C4D19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3C4D19">
              <w:rPr>
                <w:rFonts w:eastAsia="Times New Roman"/>
                <w:bCs/>
                <w:kern w:val="0"/>
                <w:lang w:eastAsia="ru-RU"/>
              </w:rPr>
              <w:t>Налоговые  и неналоговые 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3C4D19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3C4D19">
              <w:rPr>
                <w:rFonts w:eastAsia="Times New Roman"/>
                <w:bCs/>
                <w:kern w:val="0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3C4D19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3C4D19">
              <w:rPr>
                <w:rFonts w:eastAsia="Times New Roman"/>
                <w:bCs/>
                <w:kern w:val="0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3C4D19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3C4D19">
              <w:rPr>
                <w:rFonts w:eastAsia="Times New Roman"/>
                <w:bCs/>
                <w:kern w:val="0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3C4D19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rPr>
                <w:rFonts w:eastAsia="Times New Roman"/>
                <w:bCs/>
                <w:kern w:val="0"/>
                <w:lang w:eastAsia="ru-RU"/>
              </w:rPr>
            </w:pPr>
            <w:r w:rsidRPr="003C4D19">
              <w:rPr>
                <w:rFonts w:eastAsia="Times New Roman"/>
                <w:bCs/>
                <w:kern w:val="0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3C4D19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3C4D19">
              <w:rPr>
                <w:rFonts w:eastAsia="Times New Roman"/>
                <w:bCs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3C4D19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rPr>
                <w:rFonts w:eastAsia="Times New Roman"/>
                <w:bCs/>
                <w:kern w:val="0"/>
                <w:lang w:eastAsia="ru-RU"/>
              </w:rPr>
            </w:pPr>
            <w:r w:rsidRPr="003C4D19">
              <w:rPr>
                <w:rFonts w:eastAsia="Times New Roman"/>
                <w:bCs/>
                <w:kern w:val="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3C4D19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rPr>
                <w:rFonts w:eastAsia="Times New Roman"/>
                <w:bCs/>
                <w:kern w:val="0"/>
                <w:lang w:eastAsia="ru-RU"/>
              </w:rPr>
            </w:pPr>
            <w:r w:rsidRPr="003C4D19">
              <w:rPr>
                <w:rFonts w:eastAsia="Times New Roman"/>
                <w:bCs/>
                <w:kern w:val="0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3C4D19" w:rsidRPr="003C4D19" w:rsidRDefault="003C4D19" w:rsidP="003C4D19">
      <w:pPr>
        <w:widowControl/>
        <w:suppressAutoHyphens w:val="0"/>
        <w:spacing w:line="276" w:lineRule="auto"/>
        <w:rPr>
          <w:rFonts w:eastAsia="Times New Roman"/>
          <w:color w:val="FF0000"/>
          <w:kern w:val="0"/>
          <w:lang w:eastAsia="ru-RU"/>
        </w:rPr>
      </w:pPr>
    </w:p>
    <w:p w:rsidR="009D424D" w:rsidRDefault="009D424D" w:rsidP="003C4D19">
      <w:pPr>
        <w:widowControl/>
        <w:suppressAutoHyphens w:val="0"/>
        <w:ind w:right="23" w:firstLine="808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9D424D" w:rsidRDefault="009D424D" w:rsidP="003C4D19">
      <w:pPr>
        <w:widowControl/>
        <w:suppressAutoHyphens w:val="0"/>
        <w:ind w:right="23" w:firstLine="808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9D424D" w:rsidRDefault="009D424D" w:rsidP="003C4D19">
      <w:pPr>
        <w:widowControl/>
        <w:suppressAutoHyphens w:val="0"/>
        <w:ind w:right="23" w:firstLine="808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9D424D" w:rsidRDefault="009D424D" w:rsidP="003C4D19">
      <w:pPr>
        <w:widowControl/>
        <w:suppressAutoHyphens w:val="0"/>
        <w:ind w:right="23" w:firstLine="808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9D424D" w:rsidRDefault="009D424D" w:rsidP="003C4D19">
      <w:pPr>
        <w:widowControl/>
        <w:suppressAutoHyphens w:val="0"/>
        <w:ind w:right="23" w:firstLine="808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9D424D" w:rsidRDefault="009D424D" w:rsidP="003C4D19">
      <w:pPr>
        <w:widowControl/>
        <w:suppressAutoHyphens w:val="0"/>
        <w:ind w:right="23" w:firstLine="808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9D424D" w:rsidRDefault="009D424D" w:rsidP="009D424D">
      <w:pPr>
        <w:widowControl/>
        <w:suppressAutoHyphens w:val="0"/>
        <w:ind w:right="23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9D424D" w:rsidRDefault="009D424D" w:rsidP="009D424D">
      <w:pPr>
        <w:widowControl/>
        <w:suppressAutoHyphens w:val="0"/>
        <w:ind w:right="23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9D424D" w:rsidRDefault="009D424D" w:rsidP="009D424D">
      <w:pPr>
        <w:widowControl/>
        <w:suppressAutoHyphens w:val="0"/>
        <w:ind w:right="23" w:firstLine="808"/>
        <w:jc w:val="right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Продолжение Приложения 3 к Стандарту</w:t>
      </w:r>
    </w:p>
    <w:p w:rsidR="009D424D" w:rsidRPr="009D424D" w:rsidRDefault="009D424D" w:rsidP="009D424D">
      <w:pPr>
        <w:widowControl/>
        <w:suppressAutoHyphens w:val="0"/>
        <w:ind w:right="23" w:firstLine="808"/>
        <w:jc w:val="right"/>
        <w:rPr>
          <w:rFonts w:eastAsia="Times New Roman"/>
          <w:kern w:val="0"/>
          <w:lang w:eastAsia="ru-RU"/>
        </w:rPr>
      </w:pPr>
    </w:p>
    <w:p w:rsidR="003C4D19" w:rsidRPr="009D424D" w:rsidRDefault="003C4D19" w:rsidP="003C4D19">
      <w:pPr>
        <w:widowControl/>
        <w:suppressAutoHyphens w:val="0"/>
        <w:ind w:right="23" w:firstLine="808"/>
        <w:jc w:val="center"/>
        <w:rPr>
          <w:rFonts w:eastAsia="Times New Roman"/>
          <w:kern w:val="0"/>
          <w:lang w:eastAsia="ru-RU"/>
        </w:rPr>
      </w:pPr>
      <w:r w:rsidRPr="009D424D">
        <w:rPr>
          <w:rFonts w:eastAsia="Times New Roman"/>
          <w:kern w:val="0"/>
          <w:lang w:eastAsia="ru-RU"/>
        </w:rPr>
        <w:t>Анализ испо</w:t>
      </w:r>
      <w:r w:rsidR="009D424D" w:rsidRPr="009D424D">
        <w:rPr>
          <w:rFonts w:eastAsia="Times New Roman"/>
          <w:kern w:val="0"/>
          <w:lang w:eastAsia="ru-RU"/>
        </w:rPr>
        <w:t xml:space="preserve">лнения расходной части </w:t>
      </w:r>
      <w:r w:rsidRPr="009D424D">
        <w:rPr>
          <w:rFonts w:eastAsia="Times New Roman"/>
          <w:kern w:val="0"/>
          <w:lang w:eastAsia="ru-RU"/>
        </w:rPr>
        <w:t xml:space="preserve"> бюджета </w:t>
      </w:r>
    </w:p>
    <w:p w:rsidR="003C4D19" w:rsidRPr="009D424D" w:rsidRDefault="009D424D" w:rsidP="003C4D19">
      <w:pPr>
        <w:widowControl/>
        <w:suppressAutoHyphens w:val="0"/>
        <w:ind w:right="23" w:firstLine="808"/>
        <w:jc w:val="center"/>
        <w:rPr>
          <w:rFonts w:eastAsia="Times New Roman"/>
          <w:kern w:val="0"/>
          <w:lang w:eastAsia="ru-RU"/>
        </w:rPr>
      </w:pPr>
      <w:r w:rsidRPr="009D424D">
        <w:rPr>
          <w:rFonts w:eastAsia="Times New Roman"/>
          <w:kern w:val="0"/>
          <w:lang w:eastAsia="ru-RU"/>
        </w:rPr>
        <w:t>по состоянию на 1 ___________20_____</w:t>
      </w:r>
      <w:r w:rsidR="003C4D19" w:rsidRPr="009D424D">
        <w:rPr>
          <w:rFonts w:eastAsia="Times New Roman"/>
          <w:kern w:val="0"/>
          <w:lang w:eastAsia="ru-RU"/>
        </w:rPr>
        <w:t xml:space="preserve"> года.</w:t>
      </w:r>
    </w:p>
    <w:p w:rsidR="009D424D" w:rsidRPr="009D424D" w:rsidRDefault="009D424D" w:rsidP="009D424D">
      <w:pPr>
        <w:widowControl/>
        <w:suppressAutoHyphens w:val="0"/>
        <w:ind w:right="23" w:firstLine="808"/>
        <w:jc w:val="right"/>
        <w:rPr>
          <w:rFonts w:eastAsia="Times New Roman"/>
          <w:kern w:val="0"/>
          <w:sz w:val="20"/>
          <w:szCs w:val="20"/>
          <w:lang w:eastAsia="ru-RU"/>
        </w:rPr>
      </w:pPr>
      <w:r w:rsidRPr="009D424D">
        <w:rPr>
          <w:rFonts w:eastAsia="Times New Roman"/>
          <w:kern w:val="0"/>
          <w:sz w:val="20"/>
          <w:szCs w:val="20"/>
          <w:lang w:eastAsia="ru-RU"/>
        </w:rPr>
        <w:t>Таблица</w:t>
      </w:r>
    </w:p>
    <w:p w:rsidR="003C4D19" w:rsidRPr="009D424D" w:rsidRDefault="009D424D" w:rsidP="009D424D">
      <w:pPr>
        <w:widowControl/>
        <w:suppressAutoHyphens w:val="0"/>
        <w:ind w:right="23" w:firstLine="808"/>
        <w:jc w:val="right"/>
        <w:rPr>
          <w:rFonts w:eastAsia="Times New Roman"/>
          <w:kern w:val="0"/>
          <w:sz w:val="20"/>
          <w:szCs w:val="20"/>
          <w:lang w:eastAsia="ru-RU"/>
        </w:rPr>
      </w:pPr>
      <w:r>
        <w:rPr>
          <w:rFonts w:eastAsia="Times New Roman"/>
          <w:kern w:val="0"/>
          <w:sz w:val="20"/>
          <w:szCs w:val="20"/>
          <w:lang w:eastAsia="ru-RU"/>
        </w:rPr>
        <w:t>т</w:t>
      </w:r>
      <w:r w:rsidRPr="009D424D">
        <w:rPr>
          <w:rFonts w:eastAsia="Times New Roman"/>
          <w:kern w:val="0"/>
          <w:sz w:val="20"/>
          <w:szCs w:val="20"/>
          <w:lang w:eastAsia="ru-RU"/>
        </w:rPr>
        <w:t>ыс.рублей</w:t>
      </w:r>
    </w:p>
    <w:tbl>
      <w:tblPr>
        <w:tblW w:w="98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95"/>
        <w:gridCol w:w="850"/>
        <w:gridCol w:w="990"/>
        <w:gridCol w:w="771"/>
        <w:gridCol w:w="850"/>
        <w:gridCol w:w="851"/>
      </w:tblGrid>
      <w:tr w:rsidR="003C4D19" w:rsidRPr="003C4D19" w:rsidTr="009D424D">
        <w:tc>
          <w:tcPr>
            <w:tcW w:w="54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Исполнено</w:t>
            </w:r>
          </w:p>
          <w:p w:rsidR="003C4D19" w:rsidRPr="003C4D19" w:rsidRDefault="009D424D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__.__. 20__</w:t>
            </w:r>
          </w:p>
        </w:tc>
        <w:tc>
          <w:tcPr>
            <w:tcW w:w="34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9D424D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20___</w:t>
            </w:r>
            <w:r w:rsidR="003C4D19"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C4D19" w:rsidRPr="003C4D19" w:rsidTr="009D424D">
        <w:tc>
          <w:tcPr>
            <w:tcW w:w="5495" w:type="dxa"/>
            <w:vMerge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Уточненный годовой</w:t>
            </w:r>
          </w:p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план</w:t>
            </w:r>
          </w:p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Исполнено на</w:t>
            </w:r>
          </w:p>
          <w:p w:rsidR="003C4D19" w:rsidRPr="003C4D19" w:rsidRDefault="009D424D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__.__.20__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3C4D19" w:rsidRPr="003C4D19" w:rsidTr="009D424D">
        <w:tc>
          <w:tcPr>
            <w:tcW w:w="5495" w:type="dxa"/>
            <w:vMerge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</w:t>
            </w:r>
          </w:p>
          <w:p w:rsidR="003C4D19" w:rsidRPr="003C4D19" w:rsidRDefault="003C4D19" w:rsidP="003C4D19">
            <w:pPr>
              <w:widowControl/>
              <w:suppressAutoHyphens w:val="0"/>
              <w:ind w:right="23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C4D19">
              <w:rPr>
                <w:rFonts w:eastAsia="Times New Roman"/>
                <w:kern w:val="0"/>
                <w:sz w:val="20"/>
                <w:szCs w:val="20"/>
                <w:lang w:eastAsia="ru-RU"/>
              </w:rPr>
              <w:t>исполнению прошлого года</w:t>
            </w: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0105 Судебная система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0107  Обеспечение проведения выборов и референдумов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0111  Резервные фонды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0405 Сельское хозяйство и рыболовство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0408  Транспорт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0409  Дорожное хозяйство (дорожные фонды)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0412 Другие вопросы в области национальной экономики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0501  Жилищное хозяйство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0502 Коммунальное хозяйство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0503  Благоустройство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0505  Другие вопросы в области жилищно-коммунального хозяйства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06 Охрана окружающей среды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0701 Дошкольное образование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0702   Общее образование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0707  Молодёжная политика и оздоровление детей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0709  Другие вопросы в области образования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08 Культура и кинематография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0801  Культура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0804 Другие вопросы в области культуры, кинематографии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09 Здравоохранение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0907 Санитарно-эпидемиологическое благополучие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0909  Другие вопросы в области здравоохранения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1001  Пенсионное обеспечение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1002 Социальное обслуживание населения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1003  Социальное обеспечение населения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1004 Охрана семьи, материнства и детства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kern w:val="0"/>
                <w:sz w:val="20"/>
                <w:szCs w:val="20"/>
                <w:lang w:eastAsia="ru-RU"/>
              </w:rPr>
              <w:t>1006 Другие вопросы в области социальной политики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1101  Физическая культура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1102  Массовый спорт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13 Обслуживание государственного и муниципального долга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14 </w:t>
            </w:r>
            <w:r w:rsidRPr="009D424D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Межбюджетные 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1401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1402 Иные дотации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C4D19" w:rsidRPr="003C4D19" w:rsidTr="009D424D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19" w:rsidRPr="009D424D" w:rsidRDefault="003C4D19" w:rsidP="003C4D19">
            <w:pPr>
              <w:widowControl/>
              <w:suppressAutoHyphens w:val="0"/>
              <w:ind w:right="23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9D424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19" w:rsidRPr="003C4D19" w:rsidRDefault="003C4D19" w:rsidP="003C4D1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3C4D19" w:rsidRDefault="003C4D19" w:rsidP="00BC7040">
      <w:pPr>
        <w:autoSpaceDE w:val="0"/>
        <w:autoSpaceDN w:val="0"/>
        <w:adjustRightInd w:val="0"/>
        <w:ind w:firstLine="708"/>
        <w:jc w:val="both"/>
      </w:pPr>
    </w:p>
    <w:p w:rsidR="009D424D" w:rsidRDefault="009D424D" w:rsidP="00BC7040">
      <w:pPr>
        <w:autoSpaceDE w:val="0"/>
        <w:autoSpaceDN w:val="0"/>
        <w:adjustRightInd w:val="0"/>
        <w:ind w:firstLine="708"/>
        <w:jc w:val="both"/>
      </w:pPr>
    </w:p>
    <w:p w:rsidR="009D424D" w:rsidRDefault="009D424D" w:rsidP="00BC7040">
      <w:pPr>
        <w:autoSpaceDE w:val="0"/>
        <w:autoSpaceDN w:val="0"/>
        <w:adjustRightInd w:val="0"/>
        <w:ind w:firstLine="708"/>
        <w:jc w:val="both"/>
      </w:pPr>
    </w:p>
    <w:p w:rsidR="009D424D" w:rsidRDefault="009D424D" w:rsidP="00BC7040">
      <w:pPr>
        <w:autoSpaceDE w:val="0"/>
        <w:autoSpaceDN w:val="0"/>
        <w:adjustRightInd w:val="0"/>
        <w:ind w:firstLine="708"/>
        <w:jc w:val="both"/>
      </w:pPr>
    </w:p>
    <w:tbl>
      <w:tblPr>
        <w:tblW w:w="12253" w:type="dxa"/>
        <w:tblInd w:w="113" w:type="dxa"/>
        <w:tblLook w:val="04A0" w:firstRow="1" w:lastRow="0" w:firstColumn="1" w:lastColumn="0" w:noHBand="0" w:noVBand="1"/>
      </w:tblPr>
      <w:tblGrid>
        <w:gridCol w:w="10060"/>
        <w:gridCol w:w="222"/>
        <w:gridCol w:w="222"/>
        <w:gridCol w:w="222"/>
        <w:gridCol w:w="222"/>
        <w:gridCol w:w="1305"/>
      </w:tblGrid>
      <w:tr w:rsidR="003C4D19" w:rsidRPr="00C17506" w:rsidTr="00C17506">
        <w:trPr>
          <w:trHeight w:val="49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3F" w:rsidRPr="00C17506" w:rsidRDefault="003C4D19" w:rsidP="00C17506">
            <w:pPr>
              <w:widowControl/>
              <w:suppressAutoHyphens w:val="0"/>
              <w:spacing w:line="276" w:lineRule="auto"/>
              <w:ind w:firstLine="709"/>
              <w:rPr>
                <w:rFonts w:eastAsiaTheme="minorHAnsi"/>
                <w:kern w:val="0"/>
              </w:rPr>
            </w:pPr>
            <w:bookmarkStart w:id="2" w:name="RANGE!A1:L54"/>
            <w:bookmarkEnd w:id="2"/>
            <w:r w:rsidRPr="00C17506">
              <w:rPr>
                <w:rFonts w:eastAsiaTheme="minorHAnsi"/>
                <w:kern w:val="0"/>
              </w:rPr>
              <w:t>Состоян</w:t>
            </w:r>
            <w:r w:rsidR="009D424D" w:rsidRPr="00C17506">
              <w:rPr>
                <w:rFonts w:eastAsiaTheme="minorHAnsi"/>
                <w:kern w:val="0"/>
              </w:rPr>
              <w:t>ие дебиторской (кредиторской) задолженности</w:t>
            </w:r>
          </w:p>
          <w:p w:rsidR="003C4D19" w:rsidRPr="00C17506" w:rsidRDefault="009D424D" w:rsidP="00C17506">
            <w:pPr>
              <w:widowControl/>
              <w:suppressAutoHyphens w:val="0"/>
              <w:spacing w:line="276" w:lineRule="auto"/>
              <w:ind w:left="-113" w:right="3370" w:hanging="142"/>
              <w:jc w:val="center"/>
              <w:rPr>
                <w:rFonts w:eastAsiaTheme="minorHAnsi"/>
                <w:kern w:val="0"/>
              </w:rPr>
            </w:pPr>
            <w:r w:rsidRPr="00C17506">
              <w:rPr>
                <w:rFonts w:eastAsiaTheme="minorHAnsi"/>
                <w:kern w:val="0"/>
              </w:rPr>
              <w:t>муниципального образования по состоянию на 1 ______________20_____</w:t>
            </w:r>
          </w:p>
          <w:p w:rsidR="009D424D" w:rsidRPr="00C17506" w:rsidRDefault="00C17506" w:rsidP="00C17506">
            <w:pPr>
              <w:widowControl/>
              <w:suppressAutoHyphens w:val="0"/>
              <w:spacing w:line="276" w:lineRule="auto"/>
              <w:ind w:firstLine="709"/>
              <w:jc w:val="center"/>
              <w:rPr>
                <w:rFonts w:eastAsiaTheme="minorHAnsi"/>
                <w:kern w:val="0"/>
                <w:sz w:val="20"/>
                <w:szCs w:val="20"/>
              </w:rPr>
            </w:pPr>
            <w:r>
              <w:rPr>
                <w:rFonts w:eastAsiaTheme="minorHAnsi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9D424D" w:rsidRPr="00C17506">
              <w:rPr>
                <w:rFonts w:eastAsiaTheme="minorHAnsi"/>
                <w:kern w:val="0"/>
                <w:sz w:val="20"/>
                <w:szCs w:val="20"/>
              </w:rPr>
              <w:t>Таблица</w:t>
            </w:r>
          </w:p>
          <w:p w:rsidR="003C4D19" w:rsidRPr="00C17506" w:rsidRDefault="00C17506" w:rsidP="00C17506">
            <w:pPr>
              <w:widowControl/>
              <w:suppressAutoHyphens w:val="0"/>
              <w:spacing w:line="276" w:lineRule="auto"/>
              <w:ind w:right="3228" w:firstLine="709"/>
              <w:jc w:val="right"/>
              <w:rPr>
                <w:rFonts w:eastAsiaTheme="minorHAnsi"/>
                <w:kern w:val="0"/>
                <w:sz w:val="20"/>
                <w:szCs w:val="20"/>
              </w:rPr>
            </w:pPr>
            <w:r>
              <w:rPr>
                <w:rFonts w:eastAsiaTheme="minorHAnsi"/>
                <w:kern w:val="0"/>
                <w:sz w:val="20"/>
                <w:szCs w:val="20"/>
              </w:rPr>
              <w:t>Тыс.рублей</w:t>
            </w:r>
          </w:p>
          <w:tbl>
            <w:tblPr>
              <w:tblW w:w="921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5"/>
              <w:gridCol w:w="1560"/>
              <w:gridCol w:w="1559"/>
              <w:gridCol w:w="1559"/>
              <w:gridCol w:w="1701"/>
            </w:tblGrid>
            <w:tr w:rsidR="009D424D" w:rsidRPr="00C17506" w:rsidTr="003C4D19">
              <w:trPr>
                <w:trHeight w:val="371"/>
              </w:trPr>
              <w:tc>
                <w:tcPr>
                  <w:tcW w:w="2835" w:type="dxa"/>
                  <w:shd w:val="clear" w:color="auto" w:fill="auto"/>
                </w:tcPr>
                <w:p w:rsidR="003C4D19" w:rsidRPr="00C17506" w:rsidRDefault="003C4D19" w:rsidP="003C4D19">
                  <w:pPr>
                    <w:widowControl/>
                    <w:suppressAutoHyphens w:val="0"/>
                    <w:spacing w:before="60" w:line="276" w:lineRule="auto"/>
                    <w:jc w:val="center"/>
                    <w:rPr>
                      <w:rFonts w:eastAsiaTheme="minorHAnsi"/>
                      <w:kern w:val="0"/>
                      <w:sz w:val="20"/>
                      <w:szCs w:val="20"/>
                    </w:rPr>
                  </w:pPr>
                  <w:r w:rsidRPr="00C17506">
                    <w:rPr>
                      <w:rFonts w:eastAsiaTheme="minorHAnsi"/>
                      <w:kern w:val="0"/>
                      <w:sz w:val="20"/>
                      <w:szCs w:val="20"/>
                    </w:rPr>
                    <w:t>Вид задолженности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3C4D19" w:rsidRPr="00C17506" w:rsidRDefault="009D424D" w:rsidP="003C4D19">
                  <w:pPr>
                    <w:widowControl/>
                    <w:suppressAutoHyphens w:val="0"/>
                    <w:spacing w:before="60" w:line="276" w:lineRule="auto"/>
                    <w:jc w:val="center"/>
                    <w:rPr>
                      <w:rFonts w:eastAsiaTheme="minorHAnsi"/>
                      <w:kern w:val="0"/>
                      <w:sz w:val="20"/>
                      <w:szCs w:val="20"/>
                    </w:rPr>
                  </w:pPr>
                  <w:r w:rsidRPr="00C17506">
                    <w:rPr>
                      <w:rFonts w:eastAsiaTheme="minorHAnsi"/>
                      <w:kern w:val="0"/>
                      <w:sz w:val="20"/>
                      <w:szCs w:val="20"/>
                    </w:rPr>
                    <w:t>На __.__.20___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C4D19" w:rsidRPr="00C17506" w:rsidRDefault="009D424D" w:rsidP="009D424D">
                  <w:pPr>
                    <w:widowControl/>
                    <w:suppressAutoHyphens w:val="0"/>
                    <w:spacing w:before="60" w:line="276" w:lineRule="auto"/>
                    <w:rPr>
                      <w:rFonts w:eastAsiaTheme="minorHAnsi"/>
                      <w:kern w:val="0"/>
                      <w:sz w:val="20"/>
                      <w:szCs w:val="20"/>
                    </w:rPr>
                  </w:pPr>
                  <w:r w:rsidRPr="00C17506">
                    <w:rPr>
                      <w:rFonts w:eastAsiaTheme="minorHAnsi"/>
                      <w:kern w:val="0"/>
                      <w:sz w:val="20"/>
                      <w:szCs w:val="20"/>
                    </w:rPr>
                    <w:t>На___.___.20__</w:t>
                  </w:r>
                </w:p>
              </w:tc>
              <w:tc>
                <w:tcPr>
                  <w:tcW w:w="1559" w:type="dxa"/>
                </w:tcPr>
                <w:p w:rsidR="003C4D19" w:rsidRPr="00C17506" w:rsidRDefault="009D424D" w:rsidP="003C4D19">
                  <w:pPr>
                    <w:widowControl/>
                    <w:suppressAutoHyphens w:val="0"/>
                    <w:spacing w:before="60" w:line="276" w:lineRule="auto"/>
                    <w:jc w:val="center"/>
                    <w:rPr>
                      <w:rFonts w:eastAsiaTheme="minorHAnsi"/>
                      <w:kern w:val="0"/>
                      <w:sz w:val="20"/>
                      <w:szCs w:val="20"/>
                    </w:rPr>
                  </w:pPr>
                  <w:r w:rsidRPr="00C17506">
                    <w:rPr>
                      <w:rFonts w:eastAsiaTheme="minorHAnsi"/>
                      <w:kern w:val="0"/>
                      <w:sz w:val="20"/>
                      <w:szCs w:val="20"/>
                    </w:rPr>
                    <w:t xml:space="preserve">На __.__.20__ </w:t>
                  </w:r>
                </w:p>
              </w:tc>
              <w:tc>
                <w:tcPr>
                  <w:tcW w:w="1701" w:type="dxa"/>
                </w:tcPr>
                <w:p w:rsidR="003C4D19" w:rsidRPr="00C17506" w:rsidRDefault="009D424D" w:rsidP="003C4D19">
                  <w:pPr>
                    <w:widowControl/>
                    <w:suppressAutoHyphens w:val="0"/>
                    <w:spacing w:before="60" w:line="276" w:lineRule="auto"/>
                    <w:jc w:val="center"/>
                    <w:rPr>
                      <w:rFonts w:eastAsiaTheme="minorHAnsi"/>
                      <w:kern w:val="0"/>
                      <w:sz w:val="20"/>
                      <w:szCs w:val="20"/>
                    </w:rPr>
                  </w:pPr>
                  <w:r w:rsidRPr="00C17506">
                    <w:rPr>
                      <w:rFonts w:eastAsiaTheme="minorHAnsi"/>
                      <w:kern w:val="0"/>
                      <w:sz w:val="20"/>
                      <w:szCs w:val="20"/>
                    </w:rPr>
                    <w:t xml:space="preserve">На __.__.20__ </w:t>
                  </w:r>
                </w:p>
              </w:tc>
            </w:tr>
            <w:tr w:rsidR="009D424D" w:rsidRPr="00C17506" w:rsidTr="003C4D19">
              <w:trPr>
                <w:trHeight w:val="360"/>
              </w:trPr>
              <w:tc>
                <w:tcPr>
                  <w:tcW w:w="2835" w:type="dxa"/>
                  <w:shd w:val="clear" w:color="auto" w:fill="auto"/>
                </w:tcPr>
                <w:p w:rsidR="003C4D19" w:rsidRPr="00C17506" w:rsidRDefault="009D424D" w:rsidP="003C4D19">
                  <w:pPr>
                    <w:widowControl/>
                    <w:suppressAutoHyphens w:val="0"/>
                    <w:spacing w:before="60" w:line="276" w:lineRule="auto"/>
                    <w:jc w:val="both"/>
                    <w:rPr>
                      <w:rFonts w:eastAsiaTheme="minorHAnsi"/>
                      <w:kern w:val="0"/>
                      <w:sz w:val="20"/>
                      <w:szCs w:val="20"/>
                    </w:rPr>
                  </w:pPr>
                  <w:r w:rsidRPr="00C17506">
                    <w:rPr>
                      <w:rFonts w:eastAsiaTheme="minorHAnsi"/>
                      <w:kern w:val="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3C4D19" w:rsidRPr="00C17506" w:rsidRDefault="003C4D19" w:rsidP="003C4D19">
                  <w:pPr>
                    <w:widowControl/>
                    <w:suppressAutoHyphens w:val="0"/>
                    <w:spacing w:before="60" w:line="276" w:lineRule="auto"/>
                    <w:jc w:val="center"/>
                    <w:rPr>
                      <w:rFonts w:eastAsiaTheme="minorHAnsi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C4D19" w:rsidRPr="00C17506" w:rsidRDefault="003C4D19" w:rsidP="003C4D19">
                  <w:pPr>
                    <w:widowControl/>
                    <w:suppressAutoHyphens w:val="0"/>
                    <w:spacing w:before="60" w:line="276" w:lineRule="auto"/>
                    <w:jc w:val="center"/>
                    <w:rPr>
                      <w:rFonts w:eastAsiaTheme="minorHAnsi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3C4D19" w:rsidRPr="00C17506" w:rsidRDefault="003C4D19" w:rsidP="003C4D19">
                  <w:pPr>
                    <w:widowControl/>
                    <w:suppressAutoHyphens w:val="0"/>
                    <w:spacing w:before="60" w:line="276" w:lineRule="auto"/>
                    <w:jc w:val="center"/>
                    <w:rPr>
                      <w:rFonts w:eastAsiaTheme="minorHAns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3C4D19" w:rsidRPr="00C17506" w:rsidRDefault="003C4D19" w:rsidP="003C4D19">
                  <w:pPr>
                    <w:widowControl/>
                    <w:suppressAutoHyphens w:val="0"/>
                    <w:spacing w:before="60" w:line="276" w:lineRule="auto"/>
                    <w:jc w:val="center"/>
                    <w:rPr>
                      <w:rFonts w:eastAsiaTheme="minorHAnsi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D424D" w:rsidRPr="00C17506" w:rsidTr="003C4D19">
              <w:trPr>
                <w:trHeight w:val="371"/>
              </w:trPr>
              <w:tc>
                <w:tcPr>
                  <w:tcW w:w="2835" w:type="dxa"/>
                  <w:shd w:val="clear" w:color="auto" w:fill="auto"/>
                </w:tcPr>
                <w:p w:rsidR="003C4D19" w:rsidRPr="00C17506" w:rsidRDefault="009D424D" w:rsidP="003C4D19">
                  <w:pPr>
                    <w:widowControl/>
                    <w:suppressAutoHyphens w:val="0"/>
                    <w:spacing w:before="60" w:line="276" w:lineRule="auto"/>
                    <w:jc w:val="both"/>
                    <w:rPr>
                      <w:rFonts w:eastAsiaTheme="minorHAnsi"/>
                      <w:kern w:val="0"/>
                      <w:sz w:val="20"/>
                      <w:szCs w:val="20"/>
                    </w:rPr>
                  </w:pPr>
                  <w:r w:rsidRPr="00C17506">
                    <w:rPr>
                      <w:rFonts w:eastAsiaTheme="minorHAnsi"/>
                      <w:kern w:val="0"/>
                      <w:sz w:val="20"/>
                      <w:szCs w:val="20"/>
                    </w:rPr>
                    <w:t>из них: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3C4D19" w:rsidRPr="00C17506" w:rsidRDefault="003C4D19" w:rsidP="003C4D19">
                  <w:pPr>
                    <w:widowControl/>
                    <w:suppressAutoHyphens w:val="0"/>
                    <w:spacing w:before="60" w:line="276" w:lineRule="auto"/>
                    <w:jc w:val="center"/>
                    <w:rPr>
                      <w:rFonts w:eastAsiaTheme="minorHAnsi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C4D19" w:rsidRPr="00C17506" w:rsidRDefault="003C4D19" w:rsidP="003C4D19">
                  <w:pPr>
                    <w:widowControl/>
                    <w:suppressAutoHyphens w:val="0"/>
                    <w:spacing w:before="60" w:line="276" w:lineRule="auto"/>
                    <w:jc w:val="center"/>
                    <w:rPr>
                      <w:rFonts w:eastAsiaTheme="minorHAnsi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3C4D19" w:rsidRPr="00C17506" w:rsidRDefault="003C4D19" w:rsidP="003C4D19">
                  <w:pPr>
                    <w:widowControl/>
                    <w:suppressAutoHyphens w:val="0"/>
                    <w:spacing w:before="60" w:line="276" w:lineRule="auto"/>
                    <w:jc w:val="center"/>
                    <w:rPr>
                      <w:rFonts w:eastAsiaTheme="minorHAns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3C4D19" w:rsidRPr="00C17506" w:rsidRDefault="003C4D19" w:rsidP="003C4D19">
                  <w:pPr>
                    <w:widowControl/>
                    <w:suppressAutoHyphens w:val="0"/>
                    <w:spacing w:before="60" w:line="276" w:lineRule="auto"/>
                    <w:jc w:val="center"/>
                    <w:rPr>
                      <w:rFonts w:eastAsiaTheme="minorHAnsi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D424D" w:rsidRPr="00C17506" w:rsidTr="003C4D19">
              <w:trPr>
                <w:trHeight w:val="371"/>
              </w:trPr>
              <w:tc>
                <w:tcPr>
                  <w:tcW w:w="2835" w:type="dxa"/>
                  <w:shd w:val="clear" w:color="auto" w:fill="auto"/>
                </w:tcPr>
                <w:p w:rsidR="003C4D19" w:rsidRPr="00C17506" w:rsidRDefault="003C4D19" w:rsidP="003C4D19">
                  <w:pPr>
                    <w:widowControl/>
                    <w:suppressAutoHyphens w:val="0"/>
                    <w:spacing w:before="60" w:line="276" w:lineRule="auto"/>
                    <w:jc w:val="both"/>
                    <w:rPr>
                      <w:rFonts w:eastAsiaTheme="minorHAns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3C4D19" w:rsidRPr="00C17506" w:rsidRDefault="003C4D19" w:rsidP="003C4D19">
                  <w:pPr>
                    <w:widowControl/>
                    <w:suppressAutoHyphens w:val="0"/>
                    <w:spacing w:before="60" w:line="276" w:lineRule="auto"/>
                    <w:jc w:val="center"/>
                    <w:rPr>
                      <w:rFonts w:eastAsiaTheme="minorHAnsi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C4D19" w:rsidRPr="00C17506" w:rsidRDefault="003C4D19" w:rsidP="003C4D19">
                  <w:pPr>
                    <w:widowControl/>
                    <w:suppressAutoHyphens w:val="0"/>
                    <w:spacing w:before="60" w:line="276" w:lineRule="auto"/>
                    <w:jc w:val="center"/>
                    <w:rPr>
                      <w:rFonts w:eastAsiaTheme="minorHAnsi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3C4D19" w:rsidRPr="00C17506" w:rsidRDefault="003C4D19" w:rsidP="003C4D19">
                  <w:pPr>
                    <w:widowControl/>
                    <w:suppressAutoHyphens w:val="0"/>
                    <w:spacing w:before="60" w:line="276" w:lineRule="auto"/>
                    <w:jc w:val="center"/>
                    <w:rPr>
                      <w:rFonts w:eastAsiaTheme="minorHAns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3C4D19" w:rsidRPr="00C17506" w:rsidRDefault="003C4D19" w:rsidP="003C4D19">
                  <w:pPr>
                    <w:widowControl/>
                    <w:suppressAutoHyphens w:val="0"/>
                    <w:spacing w:before="60" w:line="276" w:lineRule="auto"/>
                    <w:jc w:val="center"/>
                    <w:rPr>
                      <w:rFonts w:eastAsiaTheme="minorHAnsi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D424D" w:rsidRPr="00C17506" w:rsidTr="003C4D19">
              <w:trPr>
                <w:trHeight w:val="371"/>
              </w:trPr>
              <w:tc>
                <w:tcPr>
                  <w:tcW w:w="2835" w:type="dxa"/>
                  <w:shd w:val="clear" w:color="auto" w:fill="auto"/>
                </w:tcPr>
                <w:p w:rsidR="009D424D" w:rsidRPr="00C17506" w:rsidRDefault="009D424D" w:rsidP="003C4D19">
                  <w:pPr>
                    <w:widowControl/>
                    <w:suppressAutoHyphens w:val="0"/>
                    <w:spacing w:before="60" w:line="276" w:lineRule="auto"/>
                    <w:jc w:val="both"/>
                    <w:rPr>
                      <w:rFonts w:eastAsiaTheme="minorHAns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9D424D" w:rsidRPr="00C17506" w:rsidRDefault="009D424D" w:rsidP="003C4D19">
                  <w:pPr>
                    <w:widowControl/>
                    <w:suppressAutoHyphens w:val="0"/>
                    <w:spacing w:before="60" w:line="276" w:lineRule="auto"/>
                    <w:jc w:val="center"/>
                    <w:rPr>
                      <w:rFonts w:eastAsiaTheme="minorHAnsi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9D424D" w:rsidRPr="00C17506" w:rsidRDefault="009D424D" w:rsidP="003C4D19">
                  <w:pPr>
                    <w:widowControl/>
                    <w:suppressAutoHyphens w:val="0"/>
                    <w:spacing w:before="60" w:line="276" w:lineRule="auto"/>
                    <w:jc w:val="center"/>
                    <w:rPr>
                      <w:rFonts w:eastAsiaTheme="minorHAnsi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9D424D" w:rsidRPr="00C17506" w:rsidRDefault="009D424D" w:rsidP="003C4D19">
                  <w:pPr>
                    <w:widowControl/>
                    <w:suppressAutoHyphens w:val="0"/>
                    <w:spacing w:before="60" w:line="276" w:lineRule="auto"/>
                    <w:jc w:val="center"/>
                    <w:rPr>
                      <w:rFonts w:eastAsiaTheme="minorHAns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9D424D" w:rsidRPr="00C17506" w:rsidRDefault="009D424D" w:rsidP="003C4D19">
                  <w:pPr>
                    <w:widowControl/>
                    <w:suppressAutoHyphens w:val="0"/>
                    <w:spacing w:before="60" w:line="276" w:lineRule="auto"/>
                    <w:jc w:val="center"/>
                    <w:rPr>
                      <w:rFonts w:eastAsiaTheme="minorHAnsi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3C4D19" w:rsidRPr="00C17506" w:rsidRDefault="003C4D19" w:rsidP="003C4D19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eastAsiaTheme="minorHAnsi"/>
                <w:kern w:val="0"/>
                <w:sz w:val="28"/>
                <w:szCs w:val="28"/>
              </w:rPr>
            </w:pPr>
          </w:p>
          <w:p w:rsidR="00E0453F" w:rsidRPr="00C17506" w:rsidRDefault="00E0453F" w:rsidP="003C4D19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eastAsiaTheme="minorHAnsi"/>
                <w:kern w:val="0"/>
                <w:sz w:val="28"/>
                <w:szCs w:val="28"/>
              </w:rPr>
            </w:pPr>
          </w:p>
          <w:p w:rsidR="00E0453F" w:rsidRPr="00C17506" w:rsidRDefault="00E0453F" w:rsidP="003C4D19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eastAsiaTheme="minorHAnsi"/>
                <w:kern w:val="0"/>
                <w:sz w:val="28"/>
                <w:szCs w:val="28"/>
              </w:rPr>
            </w:pPr>
          </w:p>
          <w:p w:rsidR="00E0453F" w:rsidRPr="00C17506" w:rsidRDefault="00E0453F" w:rsidP="00C17506">
            <w:pPr>
              <w:widowControl/>
              <w:suppressAutoHyphens w:val="0"/>
              <w:spacing w:line="276" w:lineRule="auto"/>
              <w:ind w:right="3228" w:firstLine="709"/>
              <w:jc w:val="both"/>
              <w:rPr>
                <w:rFonts w:eastAsiaTheme="minorHAnsi"/>
                <w:kern w:val="0"/>
                <w:sz w:val="28"/>
                <w:szCs w:val="28"/>
              </w:rPr>
            </w:pPr>
          </w:p>
          <w:p w:rsidR="00E0453F" w:rsidRDefault="00E0453F" w:rsidP="003C4D19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eastAsiaTheme="minorHAnsi"/>
                <w:kern w:val="0"/>
                <w:sz w:val="28"/>
                <w:szCs w:val="28"/>
              </w:rPr>
            </w:pPr>
          </w:p>
          <w:p w:rsidR="003C4D19" w:rsidRPr="00C17506" w:rsidRDefault="003C4D19" w:rsidP="003C4D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19" w:rsidRPr="00C17506" w:rsidRDefault="003C4D19" w:rsidP="003C4D1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19" w:rsidRPr="00C17506" w:rsidRDefault="003C4D19" w:rsidP="003C4D19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19" w:rsidRPr="00C17506" w:rsidRDefault="003C4D19" w:rsidP="003C4D19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19" w:rsidRPr="00C17506" w:rsidRDefault="003C4D19" w:rsidP="003C4D19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D19" w:rsidRPr="00C17506" w:rsidRDefault="003C4D19" w:rsidP="003C4D19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1750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Приложение к Заключению</w:t>
            </w:r>
          </w:p>
        </w:tc>
      </w:tr>
    </w:tbl>
    <w:p w:rsidR="002A4B1D" w:rsidRDefault="002A4B1D" w:rsidP="00C17506">
      <w:pPr>
        <w:autoSpaceDE w:val="0"/>
        <w:autoSpaceDN w:val="0"/>
        <w:adjustRightInd w:val="0"/>
        <w:jc w:val="both"/>
      </w:pPr>
    </w:p>
    <w:p w:rsidR="006A5944" w:rsidRDefault="006A5944" w:rsidP="00C17506">
      <w:pPr>
        <w:autoSpaceDE w:val="0"/>
        <w:autoSpaceDN w:val="0"/>
        <w:adjustRightInd w:val="0"/>
        <w:jc w:val="both"/>
      </w:pPr>
    </w:p>
    <w:p w:rsidR="006A5944" w:rsidRDefault="006A5944" w:rsidP="006A5944">
      <w:pPr>
        <w:autoSpaceDE w:val="0"/>
        <w:autoSpaceDN w:val="0"/>
        <w:adjustRightInd w:val="0"/>
        <w:jc w:val="right"/>
      </w:pPr>
      <w:r>
        <w:lastRenderedPageBreak/>
        <w:t>Приложение 4 к Стандарту</w:t>
      </w:r>
    </w:p>
    <w:p w:rsidR="006A5944" w:rsidRDefault="006A5944" w:rsidP="00C17506">
      <w:pPr>
        <w:autoSpaceDE w:val="0"/>
        <w:autoSpaceDN w:val="0"/>
        <w:adjustRightInd w:val="0"/>
        <w:jc w:val="both"/>
      </w:pPr>
    </w:p>
    <w:p w:rsidR="006A5944" w:rsidRDefault="006A5944" w:rsidP="006A5944">
      <w:pPr>
        <w:autoSpaceDE w:val="0"/>
        <w:autoSpaceDN w:val="0"/>
        <w:adjustRightInd w:val="0"/>
        <w:jc w:val="right"/>
      </w:pPr>
      <w:r>
        <w:t>Таблица</w:t>
      </w:r>
    </w:p>
    <w:p w:rsidR="006A5944" w:rsidRDefault="006A5944" w:rsidP="006A5944">
      <w:pPr>
        <w:autoSpaceDE w:val="0"/>
        <w:autoSpaceDN w:val="0"/>
        <w:adjustRightInd w:val="0"/>
        <w:jc w:val="center"/>
      </w:pPr>
      <w:r>
        <w:t>Анализ поступления доходов в бюджет</w:t>
      </w:r>
    </w:p>
    <w:p w:rsidR="006A5944" w:rsidRDefault="006A5944" w:rsidP="006A5944">
      <w:pPr>
        <w:autoSpaceDE w:val="0"/>
        <w:autoSpaceDN w:val="0"/>
        <w:adjustRightInd w:val="0"/>
        <w:jc w:val="center"/>
      </w:pPr>
      <w:r>
        <w:t>___________________________за __________20____</w:t>
      </w:r>
    </w:p>
    <w:p w:rsidR="006A5944" w:rsidRPr="006A5944" w:rsidRDefault="006A5944" w:rsidP="006A594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A5944">
        <w:rPr>
          <w:sz w:val="20"/>
          <w:szCs w:val="20"/>
        </w:rPr>
        <w:t>тыс.рублей</w:t>
      </w:r>
    </w:p>
    <w:p w:rsidR="006A5944" w:rsidRDefault="006A5944" w:rsidP="00C17506">
      <w:pPr>
        <w:autoSpaceDE w:val="0"/>
        <w:autoSpaceDN w:val="0"/>
        <w:adjustRightInd w:val="0"/>
        <w:jc w:val="both"/>
      </w:pPr>
    </w:p>
    <w:p w:rsidR="006A5944" w:rsidRDefault="006A5944" w:rsidP="00C17506">
      <w:pPr>
        <w:autoSpaceDE w:val="0"/>
        <w:autoSpaceDN w:val="0"/>
        <w:adjustRightInd w:val="0"/>
        <w:jc w:val="both"/>
      </w:pPr>
    </w:p>
    <w:tbl>
      <w:tblPr>
        <w:tblW w:w="986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967"/>
        <w:gridCol w:w="850"/>
        <w:gridCol w:w="851"/>
        <w:gridCol w:w="850"/>
        <w:gridCol w:w="877"/>
        <w:gridCol w:w="851"/>
        <w:gridCol w:w="1221"/>
      </w:tblGrid>
      <w:tr w:rsidR="006A5944" w:rsidRPr="006A5944" w:rsidTr="00225AF3">
        <w:trPr>
          <w:trHeight w:val="25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Исполнено за __.__. 20__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Утверждено 20__ год решением № _ от __.__. 20__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Уточненный план 20__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Исполнение  на __.__. 20__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Остаток от уточненных показателей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kern w:val="0"/>
                <w:sz w:val="20"/>
                <w:szCs w:val="20"/>
                <w:lang w:eastAsia="ru-RU"/>
              </w:rPr>
              <w:t>% исполнения к уточненному плановому показателю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kern w:val="0"/>
                <w:sz w:val="20"/>
                <w:szCs w:val="20"/>
                <w:lang w:eastAsia="ru-RU"/>
              </w:rPr>
              <w:t>% исполнения к уровню 20__ года</w:t>
            </w:r>
          </w:p>
        </w:tc>
      </w:tr>
      <w:tr w:rsidR="006A5944" w:rsidRPr="006A5944" w:rsidTr="00225AF3">
        <w:trPr>
          <w:trHeight w:val="4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84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2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</w:rPr>
            </w:pPr>
            <w:r w:rsidRPr="006A59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</w:rPr>
            </w:pPr>
            <w:r w:rsidRPr="006A59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</w:rPr>
            </w:pPr>
            <w:r w:rsidRPr="006A59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</w:rPr>
            </w:pPr>
            <w:r w:rsidRPr="006A59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</w:rPr>
            </w:pPr>
            <w:r w:rsidRPr="006A59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</w:rPr>
            </w:pPr>
            <w:r w:rsidRPr="006A5944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</w:rPr>
            </w:pPr>
            <w:r w:rsidRPr="006A5944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</w:rPr>
            </w:pPr>
            <w:r w:rsidRPr="006A5944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</w:rPr>
            </w:pPr>
            <w:r w:rsidRPr="006A5944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</w:rPr>
              <w:t>9</w:t>
            </w:r>
          </w:p>
        </w:tc>
      </w:tr>
      <w:tr w:rsidR="006A5944" w:rsidRPr="006A5944" w:rsidTr="00225AF3">
        <w:trPr>
          <w:trHeight w:val="36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НАЛОГОВЫЕ 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3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ind w:firstLineChars="100" w:firstLine="20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налог взимаемый в связи с применением упрощенной системы налогооблажения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ind w:firstLineChars="600" w:firstLine="120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ind w:firstLineChars="300" w:firstLine="60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1005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Акцизы по подакцизным товарам (продукции, производимой на территории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ind w:firstLineChars="500" w:firstLine="100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6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ЗАДОЛЖЕННОСТЬ И ПЕРЕРАСЧЕТЫ ПО ОТМЕНЕННЫМ НАЛОГАМ, СБОРАМ И </w:t>
            </w: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ИНЫМ ОБЯЗАТЕЛЬНЫМ ПЛАТЕЖАМ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ind w:firstLineChars="500" w:firstLine="100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7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5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6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36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6A5944" w:rsidRPr="006A5944" w:rsidTr="00225AF3">
        <w:trPr>
          <w:trHeight w:val="4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4" w:rsidRPr="006A5944" w:rsidRDefault="006A5944" w:rsidP="006A594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A594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ind w:firstLineChars="300" w:firstLine="60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ind w:firstLineChars="300" w:firstLine="60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ind w:firstLineChars="300" w:firstLine="60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4" w:rsidRPr="006A5944" w:rsidRDefault="006A5944" w:rsidP="006A594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6A5944" w:rsidRPr="00C17506" w:rsidRDefault="006A5944" w:rsidP="00C17506">
      <w:pPr>
        <w:autoSpaceDE w:val="0"/>
        <w:autoSpaceDN w:val="0"/>
        <w:adjustRightInd w:val="0"/>
        <w:jc w:val="both"/>
      </w:pPr>
    </w:p>
    <w:sectPr w:rsidR="006A5944" w:rsidRPr="00C17506" w:rsidSect="00CD06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992" w:left="1701" w:header="720" w:footer="720" w:gutter="0"/>
      <w:pgNumType w:start="2"/>
      <w:cols w:space="72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CB0" w:rsidRDefault="00661CB0" w:rsidP="0022222C">
      <w:r>
        <w:separator/>
      </w:r>
    </w:p>
  </w:endnote>
  <w:endnote w:type="continuationSeparator" w:id="0">
    <w:p w:rsidR="00661CB0" w:rsidRDefault="00661CB0" w:rsidP="0022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A8" w:rsidRDefault="001054A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A8" w:rsidRDefault="001054A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A8" w:rsidRDefault="001054A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CB0" w:rsidRDefault="00661CB0" w:rsidP="0022222C">
      <w:r>
        <w:separator/>
      </w:r>
    </w:p>
  </w:footnote>
  <w:footnote w:type="continuationSeparator" w:id="0">
    <w:p w:rsidR="00661CB0" w:rsidRDefault="00661CB0" w:rsidP="00222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A8" w:rsidRDefault="001054A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A8" w:rsidRDefault="001054A8" w:rsidP="00671941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A8" w:rsidRDefault="001054A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4">
    <w:nsid w:val="094A0835"/>
    <w:multiLevelType w:val="hybridMultilevel"/>
    <w:tmpl w:val="1A080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730254"/>
    <w:multiLevelType w:val="hybridMultilevel"/>
    <w:tmpl w:val="DAE29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880B41"/>
    <w:multiLevelType w:val="hybridMultilevel"/>
    <w:tmpl w:val="C0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80ACB"/>
    <w:multiLevelType w:val="hybridMultilevel"/>
    <w:tmpl w:val="6F5EF7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99D4E0D"/>
    <w:multiLevelType w:val="hybridMultilevel"/>
    <w:tmpl w:val="19AC4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886E4E"/>
    <w:multiLevelType w:val="hybridMultilevel"/>
    <w:tmpl w:val="6FF8DAE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E0404EC"/>
    <w:multiLevelType w:val="hybridMultilevel"/>
    <w:tmpl w:val="FF2A8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506130"/>
    <w:multiLevelType w:val="hybridMultilevel"/>
    <w:tmpl w:val="98D0F4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C77458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5">
    <w:nsid w:val="338A0325"/>
    <w:multiLevelType w:val="hybridMultilevel"/>
    <w:tmpl w:val="87CAD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F60B2C"/>
    <w:multiLevelType w:val="hybridMultilevel"/>
    <w:tmpl w:val="8514E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E3278C"/>
    <w:multiLevelType w:val="multilevel"/>
    <w:tmpl w:val="AD1A48D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351982"/>
    <w:multiLevelType w:val="hybridMultilevel"/>
    <w:tmpl w:val="69FA1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2C619F"/>
    <w:multiLevelType w:val="hybridMultilevel"/>
    <w:tmpl w:val="C5A49D06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21">
    <w:nsid w:val="5BE5261E"/>
    <w:multiLevelType w:val="hybridMultilevel"/>
    <w:tmpl w:val="24A67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14135F7"/>
    <w:multiLevelType w:val="hybridMultilevel"/>
    <w:tmpl w:val="EC9CB9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8652B57"/>
    <w:multiLevelType w:val="hybridMultilevel"/>
    <w:tmpl w:val="055CECE4"/>
    <w:lvl w:ilvl="0" w:tplc="71F67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9A35DB"/>
    <w:multiLevelType w:val="hybridMultilevel"/>
    <w:tmpl w:val="966ACD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73DB7650"/>
    <w:multiLevelType w:val="hybridMultilevel"/>
    <w:tmpl w:val="6CC41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9"/>
  </w:num>
  <w:num w:numId="6">
    <w:abstractNumId w:val="10"/>
  </w:num>
  <w:num w:numId="7">
    <w:abstractNumId w:val="13"/>
  </w:num>
  <w:num w:numId="8">
    <w:abstractNumId w:val="15"/>
  </w:num>
  <w:num w:numId="9">
    <w:abstractNumId w:val="11"/>
  </w:num>
  <w:num w:numId="10">
    <w:abstractNumId w:val="5"/>
  </w:num>
  <w:num w:numId="11">
    <w:abstractNumId w:val="25"/>
  </w:num>
  <w:num w:numId="12">
    <w:abstractNumId w:val="16"/>
  </w:num>
  <w:num w:numId="13">
    <w:abstractNumId w:val="19"/>
  </w:num>
  <w:num w:numId="14">
    <w:abstractNumId w:val="21"/>
  </w:num>
  <w:num w:numId="15">
    <w:abstractNumId w:val="4"/>
  </w:num>
  <w:num w:numId="16">
    <w:abstractNumId w:val="6"/>
  </w:num>
  <w:num w:numId="17">
    <w:abstractNumId w:val="22"/>
  </w:num>
  <w:num w:numId="18">
    <w:abstractNumId w:val="8"/>
  </w:num>
  <w:num w:numId="19">
    <w:abstractNumId w:val="7"/>
  </w:num>
  <w:num w:numId="20">
    <w:abstractNumId w:val="24"/>
  </w:num>
  <w:num w:numId="21">
    <w:abstractNumId w:val="20"/>
  </w:num>
  <w:num w:numId="22">
    <w:abstractNumId w:val="12"/>
  </w:num>
  <w:num w:numId="23">
    <w:abstractNumId w:val="18"/>
  </w:num>
  <w:num w:numId="24">
    <w:abstractNumId w:val="17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728"/>
    <w:rsid w:val="00000804"/>
    <w:rsid w:val="00002249"/>
    <w:rsid w:val="0000325F"/>
    <w:rsid w:val="00003709"/>
    <w:rsid w:val="000041DF"/>
    <w:rsid w:val="0000426A"/>
    <w:rsid w:val="000055B4"/>
    <w:rsid w:val="00006065"/>
    <w:rsid w:val="00006AFB"/>
    <w:rsid w:val="000078B9"/>
    <w:rsid w:val="0001175A"/>
    <w:rsid w:val="0001309B"/>
    <w:rsid w:val="00014382"/>
    <w:rsid w:val="00014A5D"/>
    <w:rsid w:val="00015605"/>
    <w:rsid w:val="0001667C"/>
    <w:rsid w:val="0001739B"/>
    <w:rsid w:val="00017680"/>
    <w:rsid w:val="00021F2A"/>
    <w:rsid w:val="0002254B"/>
    <w:rsid w:val="00022681"/>
    <w:rsid w:val="000238F9"/>
    <w:rsid w:val="0002624B"/>
    <w:rsid w:val="00027373"/>
    <w:rsid w:val="00030E63"/>
    <w:rsid w:val="00031118"/>
    <w:rsid w:val="00032D63"/>
    <w:rsid w:val="00033928"/>
    <w:rsid w:val="00033EF8"/>
    <w:rsid w:val="0003466F"/>
    <w:rsid w:val="0003495E"/>
    <w:rsid w:val="00034C07"/>
    <w:rsid w:val="000377F7"/>
    <w:rsid w:val="0004252E"/>
    <w:rsid w:val="0004345F"/>
    <w:rsid w:val="00043C99"/>
    <w:rsid w:val="00045878"/>
    <w:rsid w:val="000458CD"/>
    <w:rsid w:val="000459B6"/>
    <w:rsid w:val="0004749E"/>
    <w:rsid w:val="000475EF"/>
    <w:rsid w:val="00050357"/>
    <w:rsid w:val="000507B3"/>
    <w:rsid w:val="000511B8"/>
    <w:rsid w:val="0005376D"/>
    <w:rsid w:val="00053DC9"/>
    <w:rsid w:val="000568A5"/>
    <w:rsid w:val="000626CC"/>
    <w:rsid w:val="00062767"/>
    <w:rsid w:val="000634C7"/>
    <w:rsid w:val="00063888"/>
    <w:rsid w:val="000642D0"/>
    <w:rsid w:val="00064C26"/>
    <w:rsid w:val="0006521E"/>
    <w:rsid w:val="00070242"/>
    <w:rsid w:val="00070EA0"/>
    <w:rsid w:val="0007242E"/>
    <w:rsid w:val="00072A41"/>
    <w:rsid w:val="000733D6"/>
    <w:rsid w:val="00074C08"/>
    <w:rsid w:val="00075CB9"/>
    <w:rsid w:val="00081A13"/>
    <w:rsid w:val="000824E3"/>
    <w:rsid w:val="00082571"/>
    <w:rsid w:val="0008508E"/>
    <w:rsid w:val="000851D5"/>
    <w:rsid w:val="00085269"/>
    <w:rsid w:val="000857E8"/>
    <w:rsid w:val="0008622E"/>
    <w:rsid w:val="000864B0"/>
    <w:rsid w:val="00086E7E"/>
    <w:rsid w:val="000902B4"/>
    <w:rsid w:val="000902F1"/>
    <w:rsid w:val="0009162C"/>
    <w:rsid w:val="00091B86"/>
    <w:rsid w:val="00091D17"/>
    <w:rsid w:val="000926A2"/>
    <w:rsid w:val="00092D06"/>
    <w:rsid w:val="0009332D"/>
    <w:rsid w:val="00093C08"/>
    <w:rsid w:val="0009401F"/>
    <w:rsid w:val="00097B6A"/>
    <w:rsid w:val="000A00A8"/>
    <w:rsid w:val="000A0527"/>
    <w:rsid w:val="000A1319"/>
    <w:rsid w:val="000A2F26"/>
    <w:rsid w:val="000A318D"/>
    <w:rsid w:val="000A3626"/>
    <w:rsid w:val="000A40E6"/>
    <w:rsid w:val="000A49D1"/>
    <w:rsid w:val="000A7214"/>
    <w:rsid w:val="000B0D00"/>
    <w:rsid w:val="000B0D3E"/>
    <w:rsid w:val="000B2A6B"/>
    <w:rsid w:val="000B3911"/>
    <w:rsid w:val="000B4CC3"/>
    <w:rsid w:val="000B7E8D"/>
    <w:rsid w:val="000C0286"/>
    <w:rsid w:val="000C0E0C"/>
    <w:rsid w:val="000C14C0"/>
    <w:rsid w:val="000C2E87"/>
    <w:rsid w:val="000C4B76"/>
    <w:rsid w:val="000C4DC0"/>
    <w:rsid w:val="000C6498"/>
    <w:rsid w:val="000D02E9"/>
    <w:rsid w:val="000D5258"/>
    <w:rsid w:val="000D58D4"/>
    <w:rsid w:val="000D720B"/>
    <w:rsid w:val="000E08BE"/>
    <w:rsid w:val="000E0C0B"/>
    <w:rsid w:val="000E1572"/>
    <w:rsid w:val="000E284C"/>
    <w:rsid w:val="000E3025"/>
    <w:rsid w:val="000E318A"/>
    <w:rsid w:val="000E340F"/>
    <w:rsid w:val="000E37FC"/>
    <w:rsid w:val="000E3976"/>
    <w:rsid w:val="000E4044"/>
    <w:rsid w:val="000E4532"/>
    <w:rsid w:val="000E7092"/>
    <w:rsid w:val="000E7AC1"/>
    <w:rsid w:val="000F08F4"/>
    <w:rsid w:val="000F1258"/>
    <w:rsid w:val="000F1878"/>
    <w:rsid w:val="000F1AF0"/>
    <w:rsid w:val="000F1FFA"/>
    <w:rsid w:val="000F2164"/>
    <w:rsid w:val="000F22FE"/>
    <w:rsid w:val="000F438E"/>
    <w:rsid w:val="000F4E6B"/>
    <w:rsid w:val="000F5AD1"/>
    <w:rsid w:val="000F67F4"/>
    <w:rsid w:val="000F6973"/>
    <w:rsid w:val="000F7240"/>
    <w:rsid w:val="001015E2"/>
    <w:rsid w:val="0010246A"/>
    <w:rsid w:val="00103248"/>
    <w:rsid w:val="00104C20"/>
    <w:rsid w:val="00104C7A"/>
    <w:rsid w:val="00104F48"/>
    <w:rsid w:val="001054A8"/>
    <w:rsid w:val="00106BFB"/>
    <w:rsid w:val="001108F7"/>
    <w:rsid w:val="00111018"/>
    <w:rsid w:val="00112DD3"/>
    <w:rsid w:val="00114B54"/>
    <w:rsid w:val="0011692D"/>
    <w:rsid w:val="0012241C"/>
    <w:rsid w:val="00122AC3"/>
    <w:rsid w:val="001232BD"/>
    <w:rsid w:val="00124D68"/>
    <w:rsid w:val="00124FF5"/>
    <w:rsid w:val="00126B7B"/>
    <w:rsid w:val="00127A1D"/>
    <w:rsid w:val="00130545"/>
    <w:rsid w:val="001343BC"/>
    <w:rsid w:val="001365BB"/>
    <w:rsid w:val="00136AA6"/>
    <w:rsid w:val="00137431"/>
    <w:rsid w:val="0014168B"/>
    <w:rsid w:val="00141C7C"/>
    <w:rsid w:val="00142D30"/>
    <w:rsid w:val="00142D88"/>
    <w:rsid w:val="00143515"/>
    <w:rsid w:val="001435B5"/>
    <w:rsid w:val="00144EE7"/>
    <w:rsid w:val="001462AB"/>
    <w:rsid w:val="00147AF2"/>
    <w:rsid w:val="00152B7D"/>
    <w:rsid w:val="00152CF4"/>
    <w:rsid w:val="001534A0"/>
    <w:rsid w:val="00156CAA"/>
    <w:rsid w:val="00156FBF"/>
    <w:rsid w:val="00157D10"/>
    <w:rsid w:val="00157F3F"/>
    <w:rsid w:val="00161D1A"/>
    <w:rsid w:val="00164476"/>
    <w:rsid w:val="001650CD"/>
    <w:rsid w:val="00166F6A"/>
    <w:rsid w:val="00171CB4"/>
    <w:rsid w:val="00173E2C"/>
    <w:rsid w:val="00174B83"/>
    <w:rsid w:val="00174C4E"/>
    <w:rsid w:val="00176F22"/>
    <w:rsid w:val="001808F4"/>
    <w:rsid w:val="00180B30"/>
    <w:rsid w:val="0018127C"/>
    <w:rsid w:val="001815D5"/>
    <w:rsid w:val="001823D2"/>
    <w:rsid w:val="00185B13"/>
    <w:rsid w:val="00185C80"/>
    <w:rsid w:val="00185D4A"/>
    <w:rsid w:val="00187AC7"/>
    <w:rsid w:val="00190DE0"/>
    <w:rsid w:val="00191C30"/>
    <w:rsid w:val="0019423A"/>
    <w:rsid w:val="00195A5B"/>
    <w:rsid w:val="001974B1"/>
    <w:rsid w:val="001978A3"/>
    <w:rsid w:val="00197E8D"/>
    <w:rsid w:val="001A2D34"/>
    <w:rsid w:val="001A33E3"/>
    <w:rsid w:val="001A39EB"/>
    <w:rsid w:val="001A3C87"/>
    <w:rsid w:val="001A6A76"/>
    <w:rsid w:val="001B0CAB"/>
    <w:rsid w:val="001B1C60"/>
    <w:rsid w:val="001B20FC"/>
    <w:rsid w:val="001B3D15"/>
    <w:rsid w:val="001B4D47"/>
    <w:rsid w:val="001B635A"/>
    <w:rsid w:val="001B67DA"/>
    <w:rsid w:val="001B7BF6"/>
    <w:rsid w:val="001B7F5A"/>
    <w:rsid w:val="001C0A38"/>
    <w:rsid w:val="001C11B5"/>
    <w:rsid w:val="001C22C0"/>
    <w:rsid w:val="001C2ACA"/>
    <w:rsid w:val="001C40F7"/>
    <w:rsid w:val="001C4C23"/>
    <w:rsid w:val="001C75B2"/>
    <w:rsid w:val="001D1B44"/>
    <w:rsid w:val="001D1BFE"/>
    <w:rsid w:val="001D2372"/>
    <w:rsid w:val="001D2AE3"/>
    <w:rsid w:val="001D2B32"/>
    <w:rsid w:val="001D2F2B"/>
    <w:rsid w:val="001D4181"/>
    <w:rsid w:val="001D42C0"/>
    <w:rsid w:val="001D7056"/>
    <w:rsid w:val="001E055D"/>
    <w:rsid w:val="001E0841"/>
    <w:rsid w:val="001E0FF4"/>
    <w:rsid w:val="001E10E6"/>
    <w:rsid w:val="001E1146"/>
    <w:rsid w:val="001E14FC"/>
    <w:rsid w:val="001E18F0"/>
    <w:rsid w:val="001E763E"/>
    <w:rsid w:val="001E7A83"/>
    <w:rsid w:val="001F2DFB"/>
    <w:rsid w:val="001F37AC"/>
    <w:rsid w:val="001F3B96"/>
    <w:rsid w:val="001F3FE7"/>
    <w:rsid w:val="001F53E0"/>
    <w:rsid w:val="001F68A9"/>
    <w:rsid w:val="001F6BD2"/>
    <w:rsid w:val="001F79E6"/>
    <w:rsid w:val="001F7B36"/>
    <w:rsid w:val="001F7F94"/>
    <w:rsid w:val="002003FB"/>
    <w:rsid w:val="002045D3"/>
    <w:rsid w:val="00205763"/>
    <w:rsid w:val="00205C75"/>
    <w:rsid w:val="00206F18"/>
    <w:rsid w:val="002111EC"/>
    <w:rsid w:val="0021215B"/>
    <w:rsid w:val="0021268D"/>
    <w:rsid w:val="00213C1D"/>
    <w:rsid w:val="0021413C"/>
    <w:rsid w:val="00216CC3"/>
    <w:rsid w:val="00217A4F"/>
    <w:rsid w:val="0022222C"/>
    <w:rsid w:val="00222ACB"/>
    <w:rsid w:val="00222BC7"/>
    <w:rsid w:val="0022571D"/>
    <w:rsid w:val="002259B3"/>
    <w:rsid w:val="00225AF3"/>
    <w:rsid w:val="00225B48"/>
    <w:rsid w:val="002305F8"/>
    <w:rsid w:val="002341F9"/>
    <w:rsid w:val="00234BFA"/>
    <w:rsid w:val="0023573B"/>
    <w:rsid w:val="00235894"/>
    <w:rsid w:val="0023749E"/>
    <w:rsid w:val="00237CA2"/>
    <w:rsid w:val="0024019D"/>
    <w:rsid w:val="002404E5"/>
    <w:rsid w:val="002409F1"/>
    <w:rsid w:val="0024123B"/>
    <w:rsid w:val="00243A8E"/>
    <w:rsid w:val="00244342"/>
    <w:rsid w:val="00244D76"/>
    <w:rsid w:val="00247822"/>
    <w:rsid w:val="00247DC2"/>
    <w:rsid w:val="00250865"/>
    <w:rsid w:val="00250E2F"/>
    <w:rsid w:val="002519CB"/>
    <w:rsid w:val="002529BD"/>
    <w:rsid w:val="002536E2"/>
    <w:rsid w:val="0025530B"/>
    <w:rsid w:val="00256DA9"/>
    <w:rsid w:val="00257C1D"/>
    <w:rsid w:val="00260626"/>
    <w:rsid w:val="00261A05"/>
    <w:rsid w:val="0026397D"/>
    <w:rsid w:val="00264C73"/>
    <w:rsid w:val="00264DD9"/>
    <w:rsid w:val="00272EE1"/>
    <w:rsid w:val="00273223"/>
    <w:rsid w:val="00275BEB"/>
    <w:rsid w:val="00275F48"/>
    <w:rsid w:val="002762E4"/>
    <w:rsid w:val="00277566"/>
    <w:rsid w:val="0028006B"/>
    <w:rsid w:val="0028019A"/>
    <w:rsid w:val="00280E97"/>
    <w:rsid w:val="00281AE8"/>
    <w:rsid w:val="002847D0"/>
    <w:rsid w:val="00285E28"/>
    <w:rsid w:val="0028608E"/>
    <w:rsid w:val="002862BE"/>
    <w:rsid w:val="002863AB"/>
    <w:rsid w:val="002868E4"/>
    <w:rsid w:val="0028774D"/>
    <w:rsid w:val="00292160"/>
    <w:rsid w:val="002941E8"/>
    <w:rsid w:val="002954BC"/>
    <w:rsid w:val="00296B15"/>
    <w:rsid w:val="00297D08"/>
    <w:rsid w:val="002A0142"/>
    <w:rsid w:val="002A1061"/>
    <w:rsid w:val="002A2147"/>
    <w:rsid w:val="002A286F"/>
    <w:rsid w:val="002A3223"/>
    <w:rsid w:val="002A32BC"/>
    <w:rsid w:val="002A4580"/>
    <w:rsid w:val="002A4B1D"/>
    <w:rsid w:val="002A76C6"/>
    <w:rsid w:val="002B0291"/>
    <w:rsid w:val="002B1AA0"/>
    <w:rsid w:val="002B296A"/>
    <w:rsid w:val="002B61FE"/>
    <w:rsid w:val="002B6ECE"/>
    <w:rsid w:val="002B7632"/>
    <w:rsid w:val="002B784A"/>
    <w:rsid w:val="002C0A25"/>
    <w:rsid w:val="002C149A"/>
    <w:rsid w:val="002C1825"/>
    <w:rsid w:val="002C1E78"/>
    <w:rsid w:val="002C371A"/>
    <w:rsid w:val="002C5069"/>
    <w:rsid w:val="002C5783"/>
    <w:rsid w:val="002C6606"/>
    <w:rsid w:val="002C66D2"/>
    <w:rsid w:val="002D0C1B"/>
    <w:rsid w:val="002D1217"/>
    <w:rsid w:val="002D1A63"/>
    <w:rsid w:val="002D26B1"/>
    <w:rsid w:val="002D3310"/>
    <w:rsid w:val="002D36F4"/>
    <w:rsid w:val="002D3AA8"/>
    <w:rsid w:val="002D4FDD"/>
    <w:rsid w:val="002D5C69"/>
    <w:rsid w:val="002D77AB"/>
    <w:rsid w:val="002E2CD4"/>
    <w:rsid w:val="002E5A7F"/>
    <w:rsid w:val="002E6B24"/>
    <w:rsid w:val="002F09EC"/>
    <w:rsid w:val="002F2B34"/>
    <w:rsid w:val="002F303D"/>
    <w:rsid w:val="002F702D"/>
    <w:rsid w:val="00300F89"/>
    <w:rsid w:val="0030191B"/>
    <w:rsid w:val="00301A26"/>
    <w:rsid w:val="00302D75"/>
    <w:rsid w:val="00304D2E"/>
    <w:rsid w:val="003050E0"/>
    <w:rsid w:val="00311A66"/>
    <w:rsid w:val="0031407C"/>
    <w:rsid w:val="00314800"/>
    <w:rsid w:val="00316F34"/>
    <w:rsid w:val="00320AB6"/>
    <w:rsid w:val="00320EEF"/>
    <w:rsid w:val="00322B84"/>
    <w:rsid w:val="0032315F"/>
    <w:rsid w:val="00323923"/>
    <w:rsid w:val="00323E28"/>
    <w:rsid w:val="00324CEA"/>
    <w:rsid w:val="00325C07"/>
    <w:rsid w:val="00325FE5"/>
    <w:rsid w:val="00326176"/>
    <w:rsid w:val="00326A07"/>
    <w:rsid w:val="00332E35"/>
    <w:rsid w:val="0033393C"/>
    <w:rsid w:val="003339CA"/>
    <w:rsid w:val="00333F4F"/>
    <w:rsid w:val="00334BA4"/>
    <w:rsid w:val="00335971"/>
    <w:rsid w:val="003368A4"/>
    <w:rsid w:val="00336C33"/>
    <w:rsid w:val="0033705A"/>
    <w:rsid w:val="00340742"/>
    <w:rsid w:val="00340953"/>
    <w:rsid w:val="00340CFB"/>
    <w:rsid w:val="0034213D"/>
    <w:rsid w:val="003437F3"/>
    <w:rsid w:val="00343AD8"/>
    <w:rsid w:val="00344319"/>
    <w:rsid w:val="0034511F"/>
    <w:rsid w:val="0034555C"/>
    <w:rsid w:val="00345B19"/>
    <w:rsid w:val="0034610E"/>
    <w:rsid w:val="003478C1"/>
    <w:rsid w:val="00351339"/>
    <w:rsid w:val="00351DCF"/>
    <w:rsid w:val="00352592"/>
    <w:rsid w:val="003528E0"/>
    <w:rsid w:val="00356116"/>
    <w:rsid w:val="003562AA"/>
    <w:rsid w:val="00356D5E"/>
    <w:rsid w:val="0035797D"/>
    <w:rsid w:val="0036047D"/>
    <w:rsid w:val="003606EC"/>
    <w:rsid w:val="003609DB"/>
    <w:rsid w:val="003618F0"/>
    <w:rsid w:val="00363187"/>
    <w:rsid w:val="00365083"/>
    <w:rsid w:val="003675A3"/>
    <w:rsid w:val="00367EF2"/>
    <w:rsid w:val="00370303"/>
    <w:rsid w:val="003716FA"/>
    <w:rsid w:val="0037419F"/>
    <w:rsid w:val="00375555"/>
    <w:rsid w:val="00377649"/>
    <w:rsid w:val="00380472"/>
    <w:rsid w:val="00380CE3"/>
    <w:rsid w:val="00380DAA"/>
    <w:rsid w:val="00384188"/>
    <w:rsid w:val="0038419C"/>
    <w:rsid w:val="00385098"/>
    <w:rsid w:val="00386B41"/>
    <w:rsid w:val="003876A3"/>
    <w:rsid w:val="003904CD"/>
    <w:rsid w:val="00391F92"/>
    <w:rsid w:val="003954B2"/>
    <w:rsid w:val="003958D1"/>
    <w:rsid w:val="00395B81"/>
    <w:rsid w:val="003A2AC8"/>
    <w:rsid w:val="003A46D8"/>
    <w:rsid w:val="003A4703"/>
    <w:rsid w:val="003A79D3"/>
    <w:rsid w:val="003B00DE"/>
    <w:rsid w:val="003B0470"/>
    <w:rsid w:val="003B1B4E"/>
    <w:rsid w:val="003B1C7F"/>
    <w:rsid w:val="003B1CB4"/>
    <w:rsid w:val="003B1E1F"/>
    <w:rsid w:val="003B21B8"/>
    <w:rsid w:val="003B236D"/>
    <w:rsid w:val="003B259E"/>
    <w:rsid w:val="003B5C1A"/>
    <w:rsid w:val="003B6575"/>
    <w:rsid w:val="003B6891"/>
    <w:rsid w:val="003B7401"/>
    <w:rsid w:val="003C1EB4"/>
    <w:rsid w:val="003C1FDE"/>
    <w:rsid w:val="003C350F"/>
    <w:rsid w:val="003C3CF4"/>
    <w:rsid w:val="003C4816"/>
    <w:rsid w:val="003C4D19"/>
    <w:rsid w:val="003C5EA9"/>
    <w:rsid w:val="003D0837"/>
    <w:rsid w:val="003D0C01"/>
    <w:rsid w:val="003D18F1"/>
    <w:rsid w:val="003D1F71"/>
    <w:rsid w:val="003D2AC0"/>
    <w:rsid w:val="003D2FAC"/>
    <w:rsid w:val="003D3080"/>
    <w:rsid w:val="003D461F"/>
    <w:rsid w:val="003D46B4"/>
    <w:rsid w:val="003D4A80"/>
    <w:rsid w:val="003D5D8F"/>
    <w:rsid w:val="003D66F9"/>
    <w:rsid w:val="003D6C52"/>
    <w:rsid w:val="003D7C23"/>
    <w:rsid w:val="003E0530"/>
    <w:rsid w:val="003E08BF"/>
    <w:rsid w:val="003E0F97"/>
    <w:rsid w:val="003E1C4B"/>
    <w:rsid w:val="003E2414"/>
    <w:rsid w:val="003E2A71"/>
    <w:rsid w:val="003E651C"/>
    <w:rsid w:val="003E6A2C"/>
    <w:rsid w:val="003F1048"/>
    <w:rsid w:val="003F3342"/>
    <w:rsid w:val="003F3705"/>
    <w:rsid w:val="003F5024"/>
    <w:rsid w:val="003F66A2"/>
    <w:rsid w:val="003F784D"/>
    <w:rsid w:val="003F7D92"/>
    <w:rsid w:val="00402F01"/>
    <w:rsid w:val="004031AF"/>
    <w:rsid w:val="004072A4"/>
    <w:rsid w:val="004076A3"/>
    <w:rsid w:val="004110F9"/>
    <w:rsid w:val="004131B1"/>
    <w:rsid w:val="00414C2F"/>
    <w:rsid w:val="004158FF"/>
    <w:rsid w:val="00417A13"/>
    <w:rsid w:val="0042095E"/>
    <w:rsid w:val="00421615"/>
    <w:rsid w:val="00421FD2"/>
    <w:rsid w:val="004256FC"/>
    <w:rsid w:val="004263BC"/>
    <w:rsid w:val="004271F0"/>
    <w:rsid w:val="0042726F"/>
    <w:rsid w:val="004273EF"/>
    <w:rsid w:val="004301CC"/>
    <w:rsid w:val="004318A2"/>
    <w:rsid w:val="0043389E"/>
    <w:rsid w:val="004340EE"/>
    <w:rsid w:val="004345E1"/>
    <w:rsid w:val="00435067"/>
    <w:rsid w:val="0043562C"/>
    <w:rsid w:val="004365D3"/>
    <w:rsid w:val="00436D17"/>
    <w:rsid w:val="004372F3"/>
    <w:rsid w:val="00437AB8"/>
    <w:rsid w:val="00437FA5"/>
    <w:rsid w:val="00444E6B"/>
    <w:rsid w:val="00445F0D"/>
    <w:rsid w:val="00446E4A"/>
    <w:rsid w:val="004473EB"/>
    <w:rsid w:val="0044761A"/>
    <w:rsid w:val="00447EA6"/>
    <w:rsid w:val="00450D83"/>
    <w:rsid w:val="004522AF"/>
    <w:rsid w:val="00452569"/>
    <w:rsid w:val="00452B86"/>
    <w:rsid w:val="00452BE2"/>
    <w:rsid w:val="00452DD7"/>
    <w:rsid w:val="00453372"/>
    <w:rsid w:val="00453874"/>
    <w:rsid w:val="00453FFC"/>
    <w:rsid w:val="00454CC7"/>
    <w:rsid w:val="0045709A"/>
    <w:rsid w:val="00457329"/>
    <w:rsid w:val="00457CC3"/>
    <w:rsid w:val="004601CE"/>
    <w:rsid w:val="004617DA"/>
    <w:rsid w:val="0046198F"/>
    <w:rsid w:val="00461A4B"/>
    <w:rsid w:val="00463843"/>
    <w:rsid w:val="00463E98"/>
    <w:rsid w:val="0046687B"/>
    <w:rsid w:val="004679FE"/>
    <w:rsid w:val="004702AE"/>
    <w:rsid w:val="0047088F"/>
    <w:rsid w:val="004709D4"/>
    <w:rsid w:val="00471184"/>
    <w:rsid w:val="00472623"/>
    <w:rsid w:val="004734E1"/>
    <w:rsid w:val="00474265"/>
    <w:rsid w:val="00476136"/>
    <w:rsid w:val="0047758F"/>
    <w:rsid w:val="004805D4"/>
    <w:rsid w:val="00480814"/>
    <w:rsid w:val="004809C5"/>
    <w:rsid w:val="004809FB"/>
    <w:rsid w:val="00482A0F"/>
    <w:rsid w:val="00483EDD"/>
    <w:rsid w:val="00484023"/>
    <w:rsid w:val="004841C9"/>
    <w:rsid w:val="00485551"/>
    <w:rsid w:val="00485672"/>
    <w:rsid w:val="004865AF"/>
    <w:rsid w:val="00487040"/>
    <w:rsid w:val="0048771A"/>
    <w:rsid w:val="00487B76"/>
    <w:rsid w:val="00491354"/>
    <w:rsid w:val="00491401"/>
    <w:rsid w:val="00493017"/>
    <w:rsid w:val="00495B82"/>
    <w:rsid w:val="00496938"/>
    <w:rsid w:val="00496975"/>
    <w:rsid w:val="00496C21"/>
    <w:rsid w:val="004A06AC"/>
    <w:rsid w:val="004A1429"/>
    <w:rsid w:val="004A185F"/>
    <w:rsid w:val="004A1D7E"/>
    <w:rsid w:val="004A4F2F"/>
    <w:rsid w:val="004A5B90"/>
    <w:rsid w:val="004A65EE"/>
    <w:rsid w:val="004A6EE6"/>
    <w:rsid w:val="004B03B0"/>
    <w:rsid w:val="004B1E8D"/>
    <w:rsid w:val="004B1EA5"/>
    <w:rsid w:val="004B23D2"/>
    <w:rsid w:val="004B677B"/>
    <w:rsid w:val="004C12B8"/>
    <w:rsid w:val="004C1565"/>
    <w:rsid w:val="004C1D5B"/>
    <w:rsid w:val="004C22E2"/>
    <w:rsid w:val="004C24E4"/>
    <w:rsid w:val="004C30B3"/>
    <w:rsid w:val="004C3D42"/>
    <w:rsid w:val="004C5579"/>
    <w:rsid w:val="004C777C"/>
    <w:rsid w:val="004C7E7D"/>
    <w:rsid w:val="004D12D0"/>
    <w:rsid w:val="004D1741"/>
    <w:rsid w:val="004D226C"/>
    <w:rsid w:val="004D2412"/>
    <w:rsid w:val="004D5456"/>
    <w:rsid w:val="004D5FA4"/>
    <w:rsid w:val="004D61ED"/>
    <w:rsid w:val="004D6280"/>
    <w:rsid w:val="004D64F5"/>
    <w:rsid w:val="004D7613"/>
    <w:rsid w:val="004E05E2"/>
    <w:rsid w:val="004E1E0A"/>
    <w:rsid w:val="004E2F60"/>
    <w:rsid w:val="004E3406"/>
    <w:rsid w:val="004E4299"/>
    <w:rsid w:val="004E4704"/>
    <w:rsid w:val="004E52E9"/>
    <w:rsid w:val="004F2578"/>
    <w:rsid w:val="004F2DA8"/>
    <w:rsid w:val="004F48A5"/>
    <w:rsid w:val="004F5076"/>
    <w:rsid w:val="004F5927"/>
    <w:rsid w:val="004F6913"/>
    <w:rsid w:val="004F76D6"/>
    <w:rsid w:val="004F7E6E"/>
    <w:rsid w:val="0050055A"/>
    <w:rsid w:val="0050102A"/>
    <w:rsid w:val="00501786"/>
    <w:rsid w:val="005023CE"/>
    <w:rsid w:val="005026DD"/>
    <w:rsid w:val="00502CA6"/>
    <w:rsid w:val="00502D08"/>
    <w:rsid w:val="00505898"/>
    <w:rsid w:val="00507102"/>
    <w:rsid w:val="00507343"/>
    <w:rsid w:val="00507DD0"/>
    <w:rsid w:val="00510C6B"/>
    <w:rsid w:val="0051174C"/>
    <w:rsid w:val="00512A28"/>
    <w:rsid w:val="005131DA"/>
    <w:rsid w:val="00514729"/>
    <w:rsid w:val="005152B5"/>
    <w:rsid w:val="00516351"/>
    <w:rsid w:val="00517167"/>
    <w:rsid w:val="005178B3"/>
    <w:rsid w:val="005237E7"/>
    <w:rsid w:val="005252E6"/>
    <w:rsid w:val="0052585F"/>
    <w:rsid w:val="00525A59"/>
    <w:rsid w:val="00526B3C"/>
    <w:rsid w:val="005278CA"/>
    <w:rsid w:val="00527908"/>
    <w:rsid w:val="0053049F"/>
    <w:rsid w:val="00530AD2"/>
    <w:rsid w:val="00530BF0"/>
    <w:rsid w:val="00530C4A"/>
    <w:rsid w:val="005312C4"/>
    <w:rsid w:val="00531414"/>
    <w:rsid w:val="00531F16"/>
    <w:rsid w:val="0053284F"/>
    <w:rsid w:val="00533963"/>
    <w:rsid w:val="00534957"/>
    <w:rsid w:val="00534F30"/>
    <w:rsid w:val="00534F79"/>
    <w:rsid w:val="00537600"/>
    <w:rsid w:val="0054259A"/>
    <w:rsid w:val="00544B2F"/>
    <w:rsid w:val="00544DFC"/>
    <w:rsid w:val="00545214"/>
    <w:rsid w:val="00545ADB"/>
    <w:rsid w:val="00546AA8"/>
    <w:rsid w:val="00547F6C"/>
    <w:rsid w:val="00550990"/>
    <w:rsid w:val="005537A0"/>
    <w:rsid w:val="00554EAD"/>
    <w:rsid w:val="00555FD4"/>
    <w:rsid w:val="005562DF"/>
    <w:rsid w:val="00557B7D"/>
    <w:rsid w:val="00560980"/>
    <w:rsid w:val="00560EF8"/>
    <w:rsid w:val="005623ED"/>
    <w:rsid w:val="0056255A"/>
    <w:rsid w:val="00563230"/>
    <w:rsid w:val="005638AF"/>
    <w:rsid w:val="00564575"/>
    <w:rsid w:val="005656D7"/>
    <w:rsid w:val="00570764"/>
    <w:rsid w:val="005710E1"/>
    <w:rsid w:val="00573228"/>
    <w:rsid w:val="00574C3A"/>
    <w:rsid w:val="00576C3E"/>
    <w:rsid w:val="00577CB3"/>
    <w:rsid w:val="00580435"/>
    <w:rsid w:val="0058146A"/>
    <w:rsid w:val="00582B89"/>
    <w:rsid w:val="00582CB1"/>
    <w:rsid w:val="00583117"/>
    <w:rsid w:val="00583802"/>
    <w:rsid w:val="005876D6"/>
    <w:rsid w:val="0059018F"/>
    <w:rsid w:val="005911A6"/>
    <w:rsid w:val="0059195B"/>
    <w:rsid w:val="00592E45"/>
    <w:rsid w:val="005949ED"/>
    <w:rsid w:val="005956A6"/>
    <w:rsid w:val="00596DC1"/>
    <w:rsid w:val="00597225"/>
    <w:rsid w:val="005972B5"/>
    <w:rsid w:val="005A01E9"/>
    <w:rsid w:val="005A1342"/>
    <w:rsid w:val="005A1A42"/>
    <w:rsid w:val="005A213C"/>
    <w:rsid w:val="005A25F8"/>
    <w:rsid w:val="005A29CE"/>
    <w:rsid w:val="005A3239"/>
    <w:rsid w:val="005A411F"/>
    <w:rsid w:val="005A4613"/>
    <w:rsid w:val="005A6735"/>
    <w:rsid w:val="005A7E6F"/>
    <w:rsid w:val="005B0017"/>
    <w:rsid w:val="005B1AD9"/>
    <w:rsid w:val="005B20D1"/>
    <w:rsid w:val="005B2140"/>
    <w:rsid w:val="005B2C0B"/>
    <w:rsid w:val="005B3B14"/>
    <w:rsid w:val="005B5350"/>
    <w:rsid w:val="005B68F7"/>
    <w:rsid w:val="005B6DDE"/>
    <w:rsid w:val="005B7897"/>
    <w:rsid w:val="005C0706"/>
    <w:rsid w:val="005C0F72"/>
    <w:rsid w:val="005C29A8"/>
    <w:rsid w:val="005C3AF6"/>
    <w:rsid w:val="005C3CF1"/>
    <w:rsid w:val="005C4551"/>
    <w:rsid w:val="005C6DC4"/>
    <w:rsid w:val="005C6FFB"/>
    <w:rsid w:val="005C718C"/>
    <w:rsid w:val="005C74D4"/>
    <w:rsid w:val="005D0E90"/>
    <w:rsid w:val="005D2C59"/>
    <w:rsid w:val="005D4858"/>
    <w:rsid w:val="005D4EFC"/>
    <w:rsid w:val="005D5119"/>
    <w:rsid w:val="005D5D94"/>
    <w:rsid w:val="005D6C03"/>
    <w:rsid w:val="005E0272"/>
    <w:rsid w:val="005E0707"/>
    <w:rsid w:val="005E16D9"/>
    <w:rsid w:val="005E1B90"/>
    <w:rsid w:val="005E3E2C"/>
    <w:rsid w:val="005E565A"/>
    <w:rsid w:val="005E6205"/>
    <w:rsid w:val="005F19BA"/>
    <w:rsid w:val="005F1EBF"/>
    <w:rsid w:val="005F3664"/>
    <w:rsid w:val="005F45DA"/>
    <w:rsid w:val="005F4A78"/>
    <w:rsid w:val="005F61E0"/>
    <w:rsid w:val="005F72B8"/>
    <w:rsid w:val="006002D7"/>
    <w:rsid w:val="006008C8"/>
    <w:rsid w:val="00600F47"/>
    <w:rsid w:val="0060101E"/>
    <w:rsid w:val="0060639A"/>
    <w:rsid w:val="0061079A"/>
    <w:rsid w:val="00610D5F"/>
    <w:rsid w:val="0061201C"/>
    <w:rsid w:val="00612283"/>
    <w:rsid w:val="0061269D"/>
    <w:rsid w:val="006130AC"/>
    <w:rsid w:val="00614313"/>
    <w:rsid w:val="0061472E"/>
    <w:rsid w:val="00614EEB"/>
    <w:rsid w:val="006150EE"/>
    <w:rsid w:val="006157E3"/>
    <w:rsid w:val="006167FB"/>
    <w:rsid w:val="00616A21"/>
    <w:rsid w:val="00616DDC"/>
    <w:rsid w:val="0062019A"/>
    <w:rsid w:val="0062092A"/>
    <w:rsid w:val="00621102"/>
    <w:rsid w:val="006239E9"/>
    <w:rsid w:val="00625AB2"/>
    <w:rsid w:val="00626129"/>
    <w:rsid w:val="006272CF"/>
    <w:rsid w:val="00630B3B"/>
    <w:rsid w:val="00630D0D"/>
    <w:rsid w:val="00630F72"/>
    <w:rsid w:val="006310CD"/>
    <w:rsid w:val="0063132D"/>
    <w:rsid w:val="00634405"/>
    <w:rsid w:val="00634AD2"/>
    <w:rsid w:val="00635912"/>
    <w:rsid w:val="006360D5"/>
    <w:rsid w:val="0063797F"/>
    <w:rsid w:val="006409EE"/>
    <w:rsid w:val="006418C6"/>
    <w:rsid w:val="0064197E"/>
    <w:rsid w:val="00642B20"/>
    <w:rsid w:val="00644E66"/>
    <w:rsid w:val="00646614"/>
    <w:rsid w:val="00652543"/>
    <w:rsid w:val="0065261F"/>
    <w:rsid w:val="00653439"/>
    <w:rsid w:val="0065525F"/>
    <w:rsid w:val="0065556C"/>
    <w:rsid w:val="00656432"/>
    <w:rsid w:val="00657A3F"/>
    <w:rsid w:val="00660AB5"/>
    <w:rsid w:val="00661CB0"/>
    <w:rsid w:val="0066384E"/>
    <w:rsid w:val="00663E10"/>
    <w:rsid w:val="0066435D"/>
    <w:rsid w:val="00664BA9"/>
    <w:rsid w:val="00665C1F"/>
    <w:rsid w:val="00667DEA"/>
    <w:rsid w:val="00670737"/>
    <w:rsid w:val="006715E5"/>
    <w:rsid w:val="00671941"/>
    <w:rsid w:val="0067303E"/>
    <w:rsid w:val="006736D4"/>
    <w:rsid w:val="00674353"/>
    <w:rsid w:val="0067635F"/>
    <w:rsid w:val="00676F25"/>
    <w:rsid w:val="00681200"/>
    <w:rsid w:val="00681B89"/>
    <w:rsid w:val="00682CCB"/>
    <w:rsid w:val="00683955"/>
    <w:rsid w:val="00684445"/>
    <w:rsid w:val="006861B1"/>
    <w:rsid w:val="00687AD9"/>
    <w:rsid w:val="00690610"/>
    <w:rsid w:val="006916DD"/>
    <w:rsid w:val="006919EA"/>
    <w:rsid w:val="00692DB2"/>
    <w:rsid w:val="00695218"/>
    <w:rsid w:val="0069716A"/>
    <w:rsid w:val="00697305"/>
    <w:rsid w:val="006A05D8"/>
    <w:rsid w:val="006A20C0"/>
    <w:rsid w:val="006A3F58"/>
    <w:rsid w:val="006A4446"/>
    <w:rsid w:val="006A4F18"/>
    <w:rsid w:val="006A5944"/>
    <w:rsid w:val="006A699F"/>
    <w:rsid w:val="006A7E8C"/>
    <w:rsid w:val="006B06D7"/>
    <w:rsid w:val="006B139A"/>
    <w:rsid w:val="006B417E"/>
    <w:rsid w:val="006B4C57"/>
    <w:rsid w:val="006B7E13"/>
    <w:rsid w:val="006B7EDD"/>
    <w:rsid w:val="006C1687"/>
    <w:rsid w:val="006C1B03"/>
    <w:rsid w:val="006C251C"/>
    <w:rsid w:val="006C3762"/>
    <w:rsid w:val="006C54F2"/>
    <w:rsid w:val="006C5AED"/>
    <w:rsid w:val="006C5BC8"/>
    <w:rsid w:val="006D06B2"/>
    <w:rsid w:val="006D0C9B"/>
    <w:rsid w:val="006D3E83"/>
    <w:rsid w:val="006D46CE"/>
    <w:rsid w:val="006D7F03"/>
    <w:rsid w:val="006E0CE2"/>
    <w:rsid w:val="006E132A"/>
    <w:rsid w:val="006E1A8B"/>
    <w:rsid w:val="006E2441"/>
    <w:rsid w:val="006E3738"/>
    <w:rsid w:val="006E74B6"/>
    <w:rsid w:val="006E7E37"/>
    <w:rsid w:val="006F0D0E"/>
    <w:rsid w:val="006F20CD"/>
    <w:rsid w:val="006F2510"/>
    <w:rsid w:val="006F2BDF"/>
    <w:rsid w:val="006F3883"/>
    <w:rsid w:val="006F501E"/>
    <w:rsid w:val="006F55C5"/>
    <w:rsid w:val="006F6C7B"/>
    <w:rsid w:val="006F6CA5"/>
    <w:rsid w:val="006F7398"/>
    <w:rsid w:val="00700565"/>
    <w:rsid w:val="00701252"/>
    <w:rsid w:val="007034B5"/>
    <w:rsid w:val="007038A3"/>
    <w:rsid w:val="007055B8"/>
    <w:rsid w:val="007066AE"/>
    <w:rsid w:val="00706BAF"/>
    <w:rsid w:val="00707D99"/>
    <w:rsid w:val="00711700"/>
    <w:rsid w:val="00711E60"/>
    <w:rsid w:val="007130EC"/>
    <w:rsid w:val="00715D7D"/>
    <w:rsid w:val="007174B8"/>
    <w:rsid w:val="00717699"/>
    <w:rsid w:val="00717B49"/>
    <w:rsid w:val="00717F97"/>
    <w:rsid w:val="007228D6"/>
    <w:rsid w:val="00722967"/>
    <w:rsid w:val="00722E4A"/>
    <w:rsid w:val="00722FAB"/>
    <w:rsid w:val="007248BE"/>
    <w:rsid w:val="00725190"/>
    <w:rsid w:val="00727B06"/>
    <w:rsid w:val="00730758"/>
    <w:rsid w:val="00730AD0"/>
    <w:rsid w:val="00730D23"/>
    <w:rsid w:val="00730EF9"/>
    <w:rsid w:val="007317AF"/>
    <w:rsid w:val="00731912"/>
    <w:rsid w:val="007325DD"/>
    <w:rsid w:val="00733476"/>
    <w:rsid w:val="00733B6A"/>
    <w:rsid w:val="00734F5E"/>
    <w:rsid w:val="007357E4"/>
    <w:rsid w:val="00735C0F"/>
    <w:rsid w:val="00736103"/>
    <w:rsid w:val="0074142F"/>
    <w:rsid w:val="00741471"/>
    <w:rsid w:val="0074385B"/>
    <w:rsid w:val="0074542C"/>
    <w:rsid w:val="00745F6A"/>
    <w:rsid w:val="0074644F"/>
    <w:rsid w:val="007474C1"/>
    <w:rsid w:val="0075005E"/>
    <w:rsid w:val="00750453"/>
    <w:rsid w:val="0075367F"/>
    <w:rsid w:val="007539B8"/>
    <w:rsid w:val="00754DF8"/>
    <w:rsid w:val="00755CF7"/>
    <w:rsid w:val="00756391"/>
    <w:rsid w:val="0075664A"/>
    <w:rsid w:val="00756A3C"/>
    <w:rsid w:val="0075718F"/>
    <w:rsid w:val="0075758D"/>
    <w:rsid w:val="00762577"/>
    <w:rsid w:val="007633C5"/>
    <w:rsid w:val="00765429"/>
    <w:rsid w:val="00767B3F"/>
    <w:rsid w:val="007711E1"/>
    <w:rsid w:val="00771836"/>
    <w:rsid w:val="00771C1D"/>
    <w:rsid w:val="00771FD3"/>
    <w:rsid w:val="007730A6"/>
    <w:rsid w:val="007750D2"/>
    <w:rsid w:val="00776BAB"/>
    <w:rsid w:val="0077744D"/>
    <w:rsid w:val="00780E6A"/>
    <w:rsid w:val="00781B87"/>
    <w:rsid w:val="00782CA5"/>
    <w:rsid w:val="00783658"/>
    <w:rsid w:val="00783C27"/>
    <w:rsid w:val="0078402F"/>
    <w:rsid w:val="0078483F"/>
    <w:rsid w:val="00784975"/>
    <w:rsid w:val="00790A93"/>
    <w:rsid w:val="007911F4"/>
    <w:rsid w:val="0079239C"/>
    <w:rsid w:val="00794C0A"/>
    <w:rsid w:val="00795047"/>
    <w:rsid w:val="007953B0"/>
    <w:rsid w:val="007A08A5"/>
    <w:rsid w:val="007A15D2"/>
    <w:rsid w:val="007A1B09"/>
    <w:rsid w:val="007A30B9"/>
    <w:rsid w:val="007A5975"/>
    <w:rsid w:val="007A61FC"/>
    <w:rsid w:val="007A68E0"/>
    <w:rsid w:val="007B107D"/>
    <w:rsid w:val="007B1648"/>
    <w:rsid w:val="007B2D9A"/>
    <w:rsid w:val="007B65F3"/>
    <w:rsid w:val="007B6BC5"/>
    <w:rsid w:val="007C022F"/>
    <w:rsid w:val="007C22B7"/>
    <w:rsid w:val="007C27FC"/>
    <w:rsid w:val="007C2B56"/>
    <w:rsid w:val="007C36C1"/>
    <w:rsid w:val="007C55DE"/>
    <w:rsid w:val="007D1D62"/>
    <w:rsid w:val="007D1EF5"/>
    <w:rsid w:val="007D3535"/>
    <w:rsid w:val="007D517D"/>
    <w:rsid w:val="007D688B"/>
    <w:rsid w:val="007D76B1"/>
    <w:rsid w:val="007E0CD2"/>
    <w:rsid w:val="007E1DF7"/>
    <w:rsid w:val="007E3860"/>
    <w:rsid w:val="007E4B57"/>
    <w:rsid w:val="007E5B14"/>
    <w:rsid w:val="007E62E6"/>
    <w:rsid w:val="007E7E9B"/>
    <w:rsid w:val="007F02E1"/>
    <w:rsid w:val="007F0B9E"/>
    <w:rsid w:val="007F3B37"/>
    <w:rsid w:val="007F60D0"/>
    <w:rsid w:val="007F641F"/>
    <w:rsid w:val="007F726B"/>
    <w:rsid w:val="007F76A5"/>
    <w:rsid w:val="00800033"/>
    <w:rsid w:val="008006DD"/>
    <w:rsid w:val="00800C7C"/>
    <w:rsid w:val="00801A8D"/>
    <w:rsid w:val="00801DA5"/>
    <w:rsid w:val="00802C7A"/>
    <w:rsid w:val="00803C2E"/>
    <w:rsid w:val="008046C3"/>
    <w:rsid w:val="00804842"/>
    <w:rsid w:val="00804A8B"/>
    <w:rsid w:val="00804F7E"/>
    <w:rsid w:val="00806788"/>
    <w:rsid w:val="0080684A"/>
    <w:rsid w:val="008078A2"/>
    <w:rsid w:val="00810608"/>
    <w:rsid w:val="00810EA8"/>
    <w:rsid w:val="00812477"/>
    <w:rsid w:val="00812CD1"/>
    <w:rsid w:val="0081300A"/>
    <w:rsid w:val="0081438A"/>
    <w:rsid w:val="0081471A"/>
    <w:rsid w:val="0081621F"/>
    <w:rsid w:val="008168B1"/>
    <w:rsid w:val="00820464"/>
    <w:rsid w:val="0082053B"/>
    <w:rsid w:val="00820A3B"/>
    <w:rsid w:val="00822812"/>
    <w:rsid w:val="00823814"/>
    <w:rsid w:val="008240FA"/>
    <w:rsid w:val="00825283"/>
    <w:rsid w:val="0082595D"/>
    <w:rsid w:val="00826394"/>
    <w:rsid w:val="00831D0D"/>
    <w:rsid w:val="00832806"/>
    <w:rsid w:val="00832913"/>
    <w:rsid w:val="00832D2D"/>
    <w:rsid w:val="00832D6F"/>
    <w:rsid w:val="008355B2"/>
    <w:rsid w:val="00835A19"/>
    <w:rsid w:val="00835C36"/>
    <w:rsid w:val="008378C1"/>
    <w:rsid w:val="00837A13"/>
    <w:rsid w:val="008401E7"/>
    <w:rsid w:val="00840307"/>
    <w:rsid w:val="008410C3"/>
    <w:rsid w:val="0084197E"/>
    <w:rsid w:val="0084263D"/>
    <w:rsid w:val="008431D1"/>
    <w:rsid w:val="00846B05"/>
    <w:rsid w:val="0084716D"/>
    <w:rsid w:val="00847372"/>
    <w:rsid w:val="00847A5F"/>
    <w:rsid w:val="0085007D"/>
    <w:rsid w:val="008520F4"/>
    <w:rsid w:val="00852901"/>
    <w:rsid w:val="00856D55"/>
    <w:rsid w:val="00856F39"/>
    <w:rsid w:val="0085783C"/>
    <w:rsid w:val="00860ECF"/>
    <w:rsid w:val="00862D9D"/>
    <w:rsid w:val="00863B0C"/>
    <w:rsid w:val="008645A8"/>
    <w:rsid w:val="00864962"/>
    <w:rsid w:val="00866382"/>
    <w:rsid w:val="00870DA4"/>
    <w:rsid w:val="008719FD"/>
    <w:rsid w:val="00873948"/>
    <w:rsid w:val="0087452E"/>
    <w:rsid w:val="00874611"/>
    <w:rsid w:val="008748C9"/>
    <w:rsid w:val="008803BD"/>
    <w:rsid w:val="00880884"/>
    <w:rsid w:val="00880EBC"/>
    <w:rsid w:val="008822AA"/>
    <w:rsid w:val="00883327"/>
    <w:rsid w:val="00883459"/>
    <w:rsid w:val="0088457F"/>
    <w:rsid w:val="00884869"/>
    <w:rsid w:val="008856E9"/>
    <w:rsid w:val="008869B8"/>
    <w:rsid w:val="00890945"/>
    <w:rsid w:val="0089130C"/>
    <w:rsid w:val="00893C79"/>
    <w:rsid w:val="0089795E"/>
    <w:rsid w:val="008A208D"/>
    <w:rsid w:val="008A2A30"/>
    <w:rsid w:val="008A2C01"/>
    <w:rsid w:val="008A3B4C"/>
    <w:rsid w:val="008A7322"/>
    <w:rsid w:val="008B00E3"/>
    <w:rsid w:val="008B08BF"/>
    <w:rsid w:val="008B0E2F"/>
    <w:rsid w:val="008B462B"/>
    <w:rsid w:val="008B51E2"/>
    <w:rsid w:val="008B5AAD"/>
    <w:rsid w:val="008B6025"/>
    <w:rsid w:val="008B627D"/>
    <w:rsid w:val="008B63C4"/>
    <w:rsid w:val="008B6CDF"/>
    <w:rsid w:val="008B6FBA"/>
    <w:rsid w:val="008B7FC5"/>
    <w:rsid w:val="008C1504"/>
    <w:rsid w:val="008C2D03"/>
    <w:rsid w:val="008C4262"/>
    <w:rsid w:val="008C4A57"/>
    <w:rsid w:val="008C4E96"/>
    <w:rsid w:val="008C5432"/>
    <w:rsid w:val="008C558B"/>
    <w:rsid w:val="008C6869"/>
    <w:rsid w:val="008C7144"/>
    <w:rsid w:val="008C797C"/>
    <w:rsid w:val="008C7F50"/>
    <w:rsid w:val="008D03CC"/>
    <w:rsid w:val="008D16B2"/>
    <w:rsid w:val="008D2E72"/>
    <w:rsid w:val="008D31A1"/>
    <w:rsid w:val="008D4920"/>
    <w:rsid w:val="008D4982"/>
    <w:rsid w:val="008D4FC6"/>
    <w:rsid w:val="008D5251"/>
    <w:rsid w:val="008D5643"/>
    <w:rsid w:val="008D5E15"/>
    <w:rsid w:val="008D5E3C"/>
    <w:rsid w:val="008D6107"/>
    <w:rsid w:val="008E078F"/>
    <w:rsid w:val="008E1D99"/>
    <w:rsid w:val="008E212D"/>
    <w:rsid w:val="008E2DB0"/>
    <w:rsid w:val="008E40BC"/>
    <w:rsid w:val="008E40DD"/>
    <w:rsid w:val="008E5907"/>
    <w:rsid w:val="008E7A11"/>
    <w:rsid w:val="008E7EEF"/>
    <w:rsid w:val="008E7FDE"/>
    <w:rsid w:val="008F09F2"/>
    <w:rsid w:val="008F4B74"/>
    <w:rsid w:val="008F58F2"/>
    <w:rsid w:val="008F5E11"/>
    <w:rsid w:val="008F60AA"/>
    <w:rsid w:val="008F624A"/>
    <w:rsid w:val="008F698C"/>
    <w:rsid w:val="008F74A6"/>
    <w:rsid w:val="00902EA8"/>
    <w:rsid w:val="00903086"/>
    <w:rsid w:val="009030C5"/>
    <w:rsid w:val="009049B0"/>
    <w:rsid w:val="009072A5"/>
    <w:rsid w:val="00910222"/>
    <w:rsid w:val="0091045A"/>
    <w:rsid w:val="00913B59"/>
    <w:rsid w:val="00913F75"/>
    <w:rsid w:val="00916015"/>
    <w:rsid w:val="00916B20"/>
    <w:rsid w:val="0091720D"/>
    <w:rsid w:val="009203BA"/>
    <w:rsid w:val="00920F6C"/>
    <w:rsid w:val="009225A5"/>
    <w:rsid w:val="0092367E"/>
    <w:rsid w:val="009260C8"/>
    <w:rsid w:val="00927431"/>
    <w:rsid w:val="009306CD"/>
    <w:rsid w:val="009317C0"/>
    <w:rsid w:val="0093280F"/>
    <w:rsid w:val="00932F2B"/>
    <w:rsid w:val="0093371F"/>
    <w:rsid w:val="009344D4"/>
    <w:rsid w:val="009365C6"/>
    <w:rsid w:val="009409C4"/>
    <w:rsid w:val="009409D0"/>
    <w:rsid w:val="00941507"/>
    <w:rsid w:val="00943862"/>
    <w:rsid w:val="00944584"/>
    <w:rsid w:val="009447AC"/>
    <w:rsid w:val="009471F9"/>
    <w:rsid w:val="0095000F"/>
    <w:rsid w:val="00950AF5"/>
    <w:rsid w:val="00951C17"/>
    <w:rsid w:val="009525B9"/>
    <w:rsid w:val="00953267"/>
    <w:rsid w:val="00954B57"/>
    <w:rsid w:val="009556C7"/>
    <w:rsid w:val="009560BC"/>
    <w:rsid w:val="009568B0"/>
    <w:rsid w:val="0095770E"/>
    <w:rsid w:val="009631B8"/>
    <w:rsid w:val="0096441D"/>
    <w:rsid w:val="00965414"/>
    <w:rsid w:val="00966334"/>
    <w:rsid w:val="00966704"/>
    <w:rsid w:val="00966913"/>
    <w:rsid w:val="00966D71"/>
    <w:rsid w:val="009704CF"/>
    <w:rsid w:val="009726AE"/>
    <w:rsid w:val="00972F00"/>
    <w:rsid w:val="00975170"/>
    <w:rsid w:val="009755C6"/>
    <w:rsid w:val="00975CE6"/>
    <w:rsid w:val="009769A3"/>
    <w:rsid w:val="00977BBA"/>
    <w:rsid w:val="00980193"/>
    <w:rsid w:val="00980202"/>
    <w:rsid w:val="0098062D"/>
    <w:rsid w:val="00980958"/>
    <w:rsid w:val="009811CA"/>
    <w:rsid w:val="009830CD"/>
    <w:rsid w:val="00983EE6"/>
    <w:rsid w:val="009849E9"/>
    <w:rsid w:val="00984A45"/>
    <w:rsid w:val="00984DE7"/>
    <w:rsid w:val="009869A7"/>
    <w:rsid w:val="00986A20"/>
    <w:rsid w:val="009903DA"/>
    <w:rsid w:val="0099160B"/>
    <w:rsid w:val="00991B14"/>
    <w:rsid w:val="00993404"/>
    <w:rsid w:val="0099407B"/>
    <w:rsid w:val="00995BD5"/>
    <w:rsid w:val="009A0359"/>
    <w:rsid w:val="009A0738"/>
    <w:rsid w:val="009A0F26"/>
    <w:rsid w:val="009A1107"/>
    <w:rsid w:val="009A1D36"/>
    <w:rsid w:val="009A311A"/>
    <w:rsid w:val="009A3AB6"/>
    <w:rsid w:val="009A3B94"/>
    <w:rsid w:val="009A5B10"/>
    <w:rsid w:val="009B0405"/>
    <w:rsid w:val="009B0499"/>
    <w:rsid w:val="009B1DBD"/>
    <w:rsid w:val="009B2CD7"/>
    <w:rsid w:val="009B3246"/>
    <w:rsid w:val="009B431C"/>
    <w:rsid w:val="009B4B26"/>
    <w:rsid w:val="009B6DEA"/>
    <w:rsid w:val="009B6EE5"/>
    <w:rsid w:val="009B72A3"/>
    <w:rsid w:val="009B79DB"/>
    <w:rsid w:val="009C1701"/>
    <w:rsid w:val="009C1ADC"/>
    <w:rsid w:val="009C5B72"/>
    <w:rsid w:val="009C6979"/>
    <w:rsid w:val="009C7449"/>
    <w:rsid w:val="009C7806"/>
    <w:rsid w:val="009D09C8"/>
    <w:rsid w:val="009D11F5"/>
    <w:rsid w:val="009D1B55"/>
    <w:rsid w:val="009D424D"/>
    <w:rsid w:val="009D4E65"/>
    <w:rsid w:val="009E0403"/>
    <w:rsid w:val="009E0A7E"/>
    <w:rsid w:val="009E1723"/>
    <w:rsid w:val="009E1887"/>
    <w:rsid w:val="009E499E"/>
    <w:rsid w:val="009E641F"/>
    <w:rsid w:val="009E679A"/>
    <w:rsid w:val="009E7E30"/>
    <w:rsid w:val="009F2820"/>
    <w:rsid w:val="009F41B5"/>
    <w:rsid w:val="009F436A"/>
    <w:rsid w:val="009F6124"/>
    <w:rsid w:val="009F7F74"/>
    <w:rsid w:val="00A00326"/>
    <w:rsid w:val="00A01ED7"/>
    <w:rsid w:val="00A02DAC"/>
    <w:rsid w:val="00A02DEA"/>
    <w:rsid w:val="00A06507"/>
    <w:rsid w:val="00A07560"/>
    <w:rsid w:val="00A07ABD"/>
    <w:rsid w:val="00A07CCF"/>
    <w:rsid w:val="00A10750"/>
    <w:rsid w:val="00A1195B"/>
    <w:rsid w:val="00A1282C"/>
    <w:rsid w:val="00A13B80"/>
    <w:rsid w:val="00A143C7"/>
    <w:rsid w:val="00A166BD"/>
    <w:rsid w:val="00A2128A"/>
    <w:rsid w:val="00A22F73"/>
    <w:rsid w:val="00A2300E"/>
    <w:rsid w:val="00A232CD"/>
    <w:rsid w:val="00A23E8D"/>
    <w:rsid w:val="00A24546"/>
    <w:rsid w:val="00A245D7"/>
    <w:rsid w:val="00A24BD6"/>
    <w:rsid w:val="00A24FA8"/>
    <w:rsid w:val="00A26950"/>
    <w:rsid w:val="00A26AC0"/>
    <w:rsid w:val="00A26B7E"/>
    <w:rsid w:val="00A3031F"/>
    <w:rsid w:val="00A30BF5"/>
    <w:rsid w:val="00A326BA"/>
    <w:rsid w:val="00A32845"/>
    <w:rsid w:val="00A34155"/>
    <w:rsid w:val="00A34394"/>
    <w:rsid w:val="00A37293"/>
    <w:rsid w:val="00A426B3"/>
    <w:rsid w:val="00A438BB"/>
    <w:rsid w:val="00A4615D"/>
    <w:rsid w:val="00A47AA6"/>
    <w:rsid w:val="00A47F65"/>
    <w:rsid w:val="00A516E9"/>
    <w:rsid w:val="00A53030"/>
    <w:rsid w:val="00A5394C"/>
    <w:rsid w:val="00A54216"/>
    <w:rsid w:val="00A54C87"/>
    <w:rsid w:val="00A55B88"/>
    <w:rsid w:val="00A56C50"/>
    <w:rsid w:val="00A609EE"/>
    <w:rsid w:val="00A60EA6"/>
    <w:rsid w:val="00A62B26"/>
    <w:rsid w:val="00A63AE8"/>
    <w:rsid w:val="00A64227"/>
    <w:rsid w:val="00A66905"/>
    <w:rsid w:val="00A67C66"/>
    <w:rsid w:val="00A7016D"/>
    <w:rsid w:val="00A702A1"/>
    <w:rsid w:val="00A730AE"/>
    <w:rsid w:val="00A75A4F"/>
    <w:rsid w:val="00A770BB"/>
    <w:rsid w:val="00A80B1B"/>
    <w:rsid w:val="00A80FBC"/>
    <w:rsid w:val="00A82680"/>
    <w:rsid w:val="00A82FF9"/>
    <w:rsid w:val="00A849FF"/>
    <w:rsid w:val="00A879AD"/>
    <w:rsid w:val="00A9070B"/>
    <w:rsid w:val="00A91A89"/>
    <w:rsid w:val="00A9219A"/>
    <w:rsid w:val="00A92C2A"/>
    <w:rsid w:val="00A93072"/>
    <w:rsid w:val="00A93419"/>
    <w:rsid w:val="00A94808"/>
    <w:rsid w:val="00A95418"/>
    <w:rsid w:val="00AA3522"/>
    <w:rsid w:val="00AA42BE"/>
    <w:rsid w:val="00AA50A6"/>
    <w:rsid w:val="00AA5461"/>
    <w:rsid w:val="00AA5BCC"/>
    <w:rsid w:val="00AA68A4"/>
    <w:rsid w:val="00AB07BB"/>
    <w:rsid w:val="00AB0CAB"/>
    <w:rsid w:val="00AB0EA4"/>
    <w:rsid w:val="00AB1422"/>
    <w:rsid w:val="00AB1723"/>
    <w:rsid w:val="00AB1BB4"/>
    <w:rsid w:val="00AB3E7A"/>
    <w:rsid w:val="00AC196D"/>
    <w:rsid w:val="00AC396B"/>
    <w:rsid w:val="00AC4EB8"/>
    <w:rsid w:val="00AC5E32"/>
    <w:rsid w:val="00AC7D3C"/>
    <w:rsid w:val="00AD12C6"/>
    <w:rsid w:val="00AD192A"/>
    <w:rsid w:val="00AD24CD"/>
    <w:rsid w:val="00AD306B"/>
    <w:rsid w:val="00AD315B"/>
    <w:rsid w:val="00AD42A2"/>
    <w:rsid w:val="00AD4AB9"/>
    <w:rsid w:val="00AD4BD9"/>
    <w:rsid w:val="00AD5AAF"/>
    <w:rsid w:val="00AE0540"/>
    <w:rsid w:val="00AE12BC"/>
    <w:rsid w:val="00AE2A91"/>
    <w:rsid w:val="00AE2FA0"/>
    <w:rsid w:val="00AE496A"/>
    <w:rsid w:val="00AE4E79"/>
    <w:rsid w:val="00AE58FA"/>
    <w:rsid w:val="00AE6673"/>
    <w:rsid w:val="00AE7A13"/>
    <w:rsid w:val="00AF0D24"/>
    <w:rsid w:val="00AF32B3"/>
    <w:rsid w:val="00AF3800"/>
    <w:rsid w:val="00AF3972"/>
    <w:rsid w:val="00AF4C93"/>
    <w:rsid w:val="00AF69BE"/>
    <w:rsid w:val="00AF6D70"/>
    <w:rsid w:val="00B00379"/>
    <w:rsid w:val="00B017E4"/>
    <w:rsid w:val="00B01D4C"/>
    <w:rsid w:val="00B05791"/>
    <w:rsid w:val="00B07A8F"/>
    <w:rsid w:val="00B11764"/>
    <w:rsid w:val="00B123FF"/>
    <w:rsid w:val="00B13528"/>
    <w:rsid w:val="00B13AB7"/>
    <w:rsid w:val="00B1402E"/>
    <w:rsid w:val="00B14C1B"/>
    <w:rsid w:val="00B162F0"/>
    <w:rsid w:val="00B16EF4"/>
    <w:rsid w:val="00B21506"/>
    <w:rsid w:val="00B21DBE"/>
    <w:rsid w:val="00B24682"/>
    <w:rsid w:val="00B24FB6"/>
    <w:rsid w:val="00B2513E"/>
    <w:rsid w:val="00B25FBC"/>
    <w:rsid w:val="00B265CB"/>
    <w:rsid w:val="00B266A9"/>
    <w:rsid w:val="00B276D1"/>
    <w:rsid w:val="00B27EB0"/>
    <w:rsid w:val="00B307A0"/>
    <w:rsid w:val="00B30C76"/>
    <w:rsid w:val="00B319AD"/>
    <w:rsid w:val="00B346E4"/>
    <w:rsid w:val="00B352FE"/>
    <w:rsid w:val="00B3692C"/>
    <w:rsid w:val="00B370C8"/>
    <w:rsid w:val="00B37311"/>
    <w:rsid w:val="00B47986"/>
    <w:rsid w:val="00B50040"/>
    <w:rsid w:val="00B50D5B"/>
    <w:rsid w:val="00B51157"/>
    <w:rsid w:val="00B5352A"/>
    <w:rsid w:val="00B53DF6"/>
    <w:rsid w:val="00B54B35"/>
    <w:rsid w:val="00B554F9"/>
    <w:rsid w:val="00B568A0"/>
    <w:rsid w:val="00B57B4E"/>
    <w:rsid w:val="00B57F04"/>
    <w:rsid w:val="00B57FBB"/>
    <w:rsid w:val="00B6161C"/>
    <w:rsid w:val="00B6389C"/>
    <w:rsid w:val="00B645F5"/>
    <w:rsid w:val="00B64722"/>
    <w:rsid w:val="00B65157"/>
    <w:rsid w:val="00B66393"/>
    <w:rsid w:val="00B67216"/>
    <w:rsid w:val="00B70DAF"/>
    <w:rsid w:val="00B7234A"/>
    <w:rsid w:val="00B731EB"/>
    <w:rsid w:val="00B73439"/>
    <w:rsid w:val="00B753A6"/>
    <w:rsid w:val="00B75966"/>
    <w:rsid w:val="00B77AA5"/>
    <w:rsid w:val="00B80CA5"/>
    <w:rsid w:val="00B82795"/>
    <w:rsid w:val="00B83511"/>
    <w:rsid w:val="00B8405A"/>
    <w:rsid w:val="00B85138"/>
    <w:rsid w:val="00B91642"/>
    <w:rsid w:val="00B9372B"/>
    <w:rsid w:val="00B94072"/>
    <w:rsid w:val="00B94286"/>
    <w:rsid w:val="00B957A9"/>
    <w:rsid w:val="00B95A06"/>
    <w:rsid w:val="00B9785F"/>
    <w:rsid w:val="00B97973"/>
    <w:rsid w:val="00BA1E2B"/>
    <w:rsid w:val="00BA2445"/>
    <w:rsid w:val="00BA3BEE"/>
    <w:rsid w:val="00BA65BD"/>
    <w:rsid w:val="00BB0396"/>
    <w:rsid w:val="00BB1486"/>
    <w:rsid w:val="00BB5CDC"/>
    <w:rsid w:val="00BB6EF8"/>
    <w:rsid w:val="00BC0751"/>
    <w:rsid w:val="00BC11AA"/>
    <w:rsid w:val="00BC1CA1"/>
    <w:rsid w:val="00BC41C7"/>
    <w:rsid w:val="00BC4321"/>
    <w:rsid w:val="00BC548F"/>
    <w:rsid w:val="00BC57B7"/>
    <w:rsid w:val="00BC7040"/>
    <w:rsid w:val="00BC749A"/>
    <w:rsid w:val="00BD196A"/>
    <w:rsid w:val="00BD1D03"/>
    <w:rsid w:val="00BD293D"/>
    <w:rsid w:val="00BD3B49"/>
    <w:rsid w:val="00BD41E9"/>
    <w:rsid w:val="00BD7483"/>
    <w:rsid w:val="00BE080B"/>
    <w:rsid w:val="00BE08D5"/>
    <w:rsid w:val="00BE0B93"/>
    <w:rsid w:val="00BE209C"/>
    <w:rsid w:val="00BE22EC"/>
    <w:rsid w:val="00BE2B3C"/>
    <w:rsid w:val="00BE3176"/>
    <w:rsid w:val="00BE5B19"/>
    <w:rsid w:val="00BE67D2"/>
    <w:rsid w:val="00BE7172"/>
    <w:rsid w:val="00BF0CFA"/>
    <w:rsid w:val="00BF1BCD"/>
    <w:rsid w:val="00BF1F67"/>
    <w:rsid w:val="00BF2F72"/>
    <w:rsid w:val="00BF50E5"/>
    <w:rsid w:val="00BF607A"/>
    <w:rsid w:val="00BF6862"/>
    <w:rsid w:val="00BF6F48"/>
    <w:rsid w:val="00C00052"/>
    <w:rsid w:val="00C02C63"/>
    <w:rsid w:val="00C04311"/>
    <w:rsid w:val="00C04C46"/>
    <w:rsid w:val="00C0500A"/>
    <w:rsid w:val="00C06E40"/>
    <w:rsid w:val="00C1175E"/>
    <w:rsid w:val="00C119C2"/>
    <w:rsid w:val="00C12046"/>
    <w:rsid w:val="00C122DF"/>
    <w:rsid w:val="00C1282D"/>
    <w:rsid w:val="00C12FF9"/>
    <w:rsid w:val="00C13102"/>
    <w:rsid w:val="00C15D4C"/>
    <w:rsid w:val="00C17506"/>
    <w:rsid w:val="00C17573"/>
    <w:rsid w:val="00C17A54"/>
    <w:rsid w:val="00C209C5"/>
    <w:rsid w:val="00C20E22"/>
    <w:rsid w:val="00C21FDC"/>
    <w:rsid w:val="00C23E14"/>
    <w:rsid w:val="00C24632"/>
    <w:rsid w:val="00C25822"/>
    <w:rsid w:val="00C25DD7"/>
    <w:rsid w:val="00C31947"/>
    <w:rsid w:val="00C32D36"/>
    <w:rsid w:val="00C33B63"/>
    <w:rsid w:val="00C34C63"/>
    <w:rsid w:val="00C350DE"/>
    <w:rsid w:val="00C35674"/>
    <w:rsid w:val="00C36134"/>
    <w:rsid w:val="00C37844"/>
    <w:rsid w:val="00C37933"/>
    <w:rsid w:val="00C41875"/>
    <w:rsid w:val="00C42F1A"/>
    <w:rsid w:val="00C44DC5"/>
    <w:rsid w:val="00C4561C"/>
    <w:rsid w:val="00C46F6A"/>
    <w:rsid w:val="00C477E2"/>
    <w:rsid w:val="00C4794A"/>
    <w:rsid w:val="00C50622"/>
    <w:rsid w:val="00C52A23"/>
    <w:rsid w:val="00C53825"/>
    <w:rsid w:val="00C53A4B"/>
    <w:rsid w:val="00C54CE1"/>
    <w:rsid w:val="00C55131"/>
    <w:rsid w:val="00C579CC"/>
    <w:rsid w:val="00C57BA6"/>
    <w:rsid w:val="00C6033C"/>
    <w:rsid w:val="00C605E8"/>
    <w:rsid w:val="00C64214"/>
    <w:rsid w:val="00C65C71"/>
    <w:rsid w:val="00C745DB"/>
    <w:rsid w:val="00C75A19"/>
    <w:rsid w:val="00C771A7"/>
    <w:rsid w:val="00C80375"/>
    <w:rsid w:val="00C811A2"/>
    <w:rsid w:val="00C81582"/>
    <w:rsid w:val="00C824EB"/>
    <w:rsid w:val="00C82ABC"/>
    <w:rsid w:val="00C83CFA"/>
    <w:rsid w:val="00C84CE6"/>
    <w:rsid w:val="00C858B0"/>
    <w:rsid w:val="00C86AFB"/>
    <w:rsid w:val="00C87A52"/>
    <w:rsid w:val="00C90DF0"/>
    <w:rsid w:val="00C9139C"/>
    <w:rsid w:val="00C91A6A"/>
    <w:rsid w:val="00C92487"/>
    <w:rsid w:val="00C93780"/>
    <w:rsid w:val="00C93D7F"/>
    <w:rsid w:val="00C93EBA"/>
    <w:rsid w:val="00C94E1D"/>
    <w:rsid w:val="00C9676F"/>
    <w:rsid w:val="00C973A7"/>
    <w:rsid w:val="00CA249D"/>
    <w:rsid w:val="00CA2BF9"/>
    <w:rsid w:val="00CA33CA"/>
    <w:rsid w:val="00CA3A19"/>
    <w:rsid w:val="00CA3B9F"/>
    <w:rsid w:val="00CA3FFD"/>
    <w:rsid w:val="00CA5BA6"/>
    <w:rsid w:val="00CA6FE9"/>
    <w:rsid w:val="00CB131C"/>
    <w:rsid w:val="00CB1D94"/>
    <w:rsid w:val="00CB208A"/>
    <w:rsid w:val="00CB46CC"/>
    <w:rsid w:val="00CB54D0"/>
    <w:rsid w:val="00CC0816"/>
    <w:rsid w:val="00CC0A8F"/>
    <w:rsid w:val="00CC0AD2"/>
    <w:rsid w:val="00CC0BB1"/>
    <w:rsid w:val="00CC1690"/>
    <w:rsid w:val="00CC2392"/>
    <w:rsid w:val="00CC41B2"/>
    <w:rsid w:val="00CC4E6E"/>
    <w:rsid w:val="00CC63E6"/>
    <w:rsid w:val="00CC6CE5"/>
    <w:rsid w:val="00CD0656"/>
    <w:rsid w:val="00CD125F"/>
    <w:rsid w:val="00CD1ED6"/>
    <w:rsid w:val="00CD27F7"/>
    <w:rsid w:val="00CD6E5B"/>
    <w:rsid w:val="00CE322F"/>
    <w:rsid w:val="00CE3730"/>
    <w:rsid w:val="00CE5A97"/>
    <w:rsid w:val="00CE5BD7"/>
    <w:rsid w:val="00CE616C"/>
    <w:rsid w:val="00CF0809"/>
    <w:rsid w:val="00CF094D"/>
    <w:rsid w:val="00CF1F4D"/>
    <w:rsid w:val="00CF224E"/>
    <w:rsid w:val="00CF25B0"/>
    <w:rsid w:val="00CF2BDD"/>
    <w:rsid w:val="00CF2F54"/>
    <w:rsid w:val="00CF3FFD"/>
    <w:rsid w:val="00CF4213"/>
    <w:rsid w:val="00CF4651"/>
    <w:rsid w:val="00CF4E1F"/>
    <w:rsid w:val="00D01DE5"/>
    <w:rsid w:val="00D0286B"/>
    <w:rsid w:val="00D02E65"/>
    <w:rsid w:val="00D0393A"/>
    <w:rsid w:val="00D04647"/>
    <w:rsid w:val="00D06AFF"/>
    <w:rsid w:val="00D076B8"/>
    <w:rsid w:val="00D07838"/>
    <w:rsid w:val="00D11DCD"/>
    <w:rsid w:val="00D15210"/>
    <w:rsid w:val="00D15B1B"/>
    <w:rsid w:val="00D16BD3"/>
    <w:rsid w:val="00D20035"/>
    <w:rsid w:val="00D20248"/>
    <w:rsid w:val="00D212BB"/>
    <w:rsid w:val="00D223F5"/>
    <w:rsid w:val="00D22B30"/>
    <w:rsid w:val="00D22C4C"/>
    <w:rsid w:val="00D25974"/>
    <w:rsid w:val="00D306D8"/>
    <w:rsid w:val="00D30949"/>
    <w:rsid w:val="00D315E3"/>
    <w:rsid w:val="00D31E50"/>
    <w:rsid w:val="00D322AB"/>
    <w:rsid w:val="00D331E7"/>
    <w:rsid w:val="00D335F9"/>
    <w:rsid w:val="00D344A5"/>
    <w:rsid w:val="00D346A8"/>
    <w:rsid w:val="00D34ECE"/>
    <w:rsid w:val="00D40433"/>
    <w:rsid w:val="00D40C0E"/>
    <w:rsid w:val="00D42D8E"/>
    <w:rsid w:val="00D43DAE"/>
    <w:rsid w:val="00D44CC3"/>
    <w:rsid w:val="00D44E78"/>
    <w:rsid w:val="00D45233"/>
    <w:rsid w:val="00D45461"/>
    <w:rsid w:val="00D45BFE"/>
    <w:rsid w:val="00D46490"/>
    <w:rsid w:val="00D46689"/>
    <w:rsid w:val="00D46CD3"/>
    <w:rsid w:val="00D476CD"/>
    <w:rsid w:val="00D476E3"/>
    <w:rsid w:val="00D47B4C"/>
    <w:rsid w:val="00D5255A"/>
    <w:rsid w:val="00D525EE"/>
    <w:rsid w:val="00D52CE4"/>
    <w:rsid w:val="00D53669"/>
    <w:rsid w:val="00D570AF"/>
    <w:rsid w:val="00D60063"/>
    <w:rsid w:val="00D601BA"/>
    <w:rsid w:val="00D60865"/>
    <w:rsid w:val="00D608ED"/>
    <w:rsid w:val="00D62B23"/>
    <w:rsid w:val="00D636C3"/>
    <w:rsid w:val="00D63EFD"/>
    <w:rsid w:val="00D653AC"/>
    <w:rsid w:val="00D65CDA"/>
    <w:rsid w:val="00D66294"/>
    <w:rsid w:val="00D662A0"/>
    <w:rsid w:val="00D705D4"/>
    <w:rsid w:val="00D71872"/>
    <w:rsid w:val="00D73B60"/>
    <w:rsid w:val="00D73FB3"/>
    <w:rsid w:val="00D7401C"/>
    <w:rsid w:val="00D75478"/>
    <w:rsid w:val="00D75B8B"/>
    <w:rsid w:val="00D7649B"/>
    <w:rsid w:val="00D76737"/>
    <w:rsid w:val="00D76C69"/>
    <w:rsid w:val="00D845C0"/>
    <w:rsid w:val="00D84C55"/>
    <w:rsid w:val="00D863BF"/>
    <w:rsid w:val="00D87095"/>
    <w:rsid w:val="00D90528"/>
    <w:rsid w:val="00D90CBD"/>
    <w:rsid w:val="00D925F4"/>
    <w:rsid w:val="00D937A9"/>
    <w:rsid w:val="00D93E9C"/>
    <w:rsid w:val="00D94770"/>
    <w:rsid w:val="00D95489"/>
    <w:rsid w:val="00D95D07"/>
    <w:rsid w:val="00DA0891"/>
    <w:rsid w:val="00DA102E"/>
    <w:rsid w:val="00DA1362"/>
    <w:rsid w:val="00DA1681"/>
    <w:rsid w:val="00DA1E9D"/>
    <w:rsid w:val="00DA1FBB"/>
    <w:rsid w:val="00DA695B"/>
    <w:rsid w:val="00DA7B12"/>
    <w:rsid w:val="00DB05F5"/>
    <w:rsid w:val="00DB079B"/>
    <w:rsid w:val="00DB0966"/>
    <w:rsid w:val="00DB0C86"/>
    <w:rsid w:val="00DB1A5A"/>
    <w:rsid w:val="00DB1FA0"/>
    <w:rsid w:val="00DB3D4B"/>
    <w:rsid w:val="00DB530A"/>
    <w:rsid w:val="00DB5324"/>
    <w:rsid w:val="00DB6263"/>
    <w:rsid w:val="00DB68AD"/>
    <w:rsid w:val="00DC19DE"/>
    <w:rsid w:val="00DC1B01"/>
    <w:rsid w:val="00DC2AB0"/>
    <w:rsid w:val="00DC2BE1"/>
    <w:rsid w:val="00DC2D78"/>
    <w:rsid w:val="00DC2E89"/>
    <w:rsid w:val="00DC346D"/>
    <w:rsid w:val="00DC6461"/>
    <w:rsid w:val="00DC6999"/>
    <w:rsid w:val="00DD25E8"/>
    <w:rsid w:val="00DD276E"/>
    <w:rsid w:val="00DD37CB"/>
    <w:rsid w:val="00DD61DC"/>
    <w:rsid w:val="00DD6220"/>
    <w:rsid w:val="00DD6B76"/>
    <w:rsid w:val="00DD7A8C"/>
    <w:rsid w:val="00DE1207"/>
    <w:rsid w:val="00DE129C"/>
    <w:rsid w:val="00DE1880"/>
    <w:rsid w:val="00DE1A02"/>
    <w:rsid w:val="00DE252F"/>
    <w:rsid w:val="00DE2C20"/>
    <w:rsid w:val="00DE34CA"/>
    <w:rsid w:val="00DE5A87"/>
    <w:rsid w:val="00DE6CB3"/>
    <w:rsid w:val="00DF092E"/>
    <w:rsid w:val="00DF1143"/>
    <w:rsid w:val="00DF16BC"/>
    <w:rsid w:val="00DF26B4"/>
    <w:rsid w:val="00DF4728"/>
    <w:rsid w:val="00DF4F71"/>
    <w:rsid w:val="00DF56E2"/>
    <w:rsid w:val="00DF6A19"/>
    <w:rsid w:val="00DF71C5"/>
    <w:rsid w:val="00DF7E9C"/>
    <w:rsid w:val="00E0068D"/>
    <w:rsid w:val="00E00CB0"/>
    <w:rsid w:val="00E01D3F"/>
    <w:rsid w:val="00E02259"/>
    <w:rsid w:val="00E023BA"/>
    <w:rsid w:val="00E0298B"/>
    <w:rsid w:val="00E038CF"/>
    <w:rsid w:val="00E03B8A"/>
    <w:rsid w:val="00E03F6D"/>
    <w:rsid w:val="00E0453F"/>
    <w:rsid w:val="00E06314"/>
    <w:rsid w:val="00E11197"/>
    <w:rsid w:val="00E13B5D"/>
    <w:rsid w:val="00E13F67"/>
    <w:rsid w:val="00E14F6F"/>
    <w:rsid w:val="00E15533"/>
    <w:rsid w:val="00E16AF0"/>
    <w:rsid w:val="00E17E71"/>
    <w:rsid w:val="00E17FCA"/>
    <w:rsid w:val="00E2141D"/>
    <w:rsid w:val="00E21C1E"/>
    <w:rsid w:val="00E24A34"/>
    <w:rsid w:val="00E26087"/>
    <w:rsid w:val="00E26E06"/>
    <w:rsid w:val="00E27E30"/>
    <w:rsid w:val="00E30CEC"/>
    <w:rsid w:val="00E3166E"/>
    <w:rsid w:val="00E317B3"/>
    <w:rsid w:val="00E3280A"/>
    <w:rsid w:val="00E32F23"/>
    <w:rsid w:val="00E33CCA"/>
    <w:rsid w:val="00E375E9"/>
    <w:rsid w:val="00E37C6A"/>
    <w:rsid w:val="00E37DBC"/>
    <w:rsid w:val="00E37FF3"/>
    <w:rsid w:val="00E40C62"/>
    <w:rsid w:val="00E43B23"/>
    <w:rsid w:val="00E43EAA"/>
    <w:rsid w:val="00E443D1"/>
    <w:rsid w:val="00E46685"/>
    <w:rsid w:val="00E47E47"/>
    <w:rsid w:val="00E5266C"/>
    <w:rsid w:val="00E53E06"/>
    <w:rsid w:val="00E5575D"/>
    <w:rsid w:val="00E562A3"/>
    <w:rsid w:val="00E57CD4"/>
    <w:rsid w:val="00E6148A"/>
    <w:rsid w:val="00E618BA"/>
    <w:rsid w:val="00E6515E"/>
    <w:rsid w:val="00E6565B"/>
    <w:rsid w:val="00E67941"/>
    <w:rsid w:val="00E710C5"/>
    <w:rsid w:val="00E71F6E"/>
    <w:rsid w:val="00E72517"/>
    <w:rsid w:val="00E72B63"/>
    <w:rsid w:val="00E73B58"/>
    <w:rsid w:val="00E74177"/>
    <w:rsid w:val="00E749F8"/>
    <w:rsid w:val="00E74BF0"/>
    <w:rsid w:val="00E76900"/>
    <w:rsid w:val="00E77319"/>
    <w:rsid w:val="00E77D63"/>
    <w:rsid w:val="00E77D83"/>
    <w:rsid w:val="00E80541"/>
    <w:rsid w:val="00E805AB"/>
    <w:rsid w:val="00E80EC4"/>
    <w:rsid w:val="00E824D6"/>
    <w:rsid w:val="00E8287C"/>
    <w:rsid w:val="00E83B30"/>
    <w:rsid w:val="00E83F5F"/>
    <w:rsid w:val="00E842D9"/>
    <w:rsid w:val="00E8475C"/>
    <w:rsid w:val="00E84871"/>
    <w:rsid w:val="00E86A6F"/>
    <w:rsid w:val="00E9052B"/>
    <w:rsid w:val="00E910F6"/>
    <w:rsid w:val="00E937D0"/>
    <w:rsid w:val="00E95FA3"/>
    <w:rsid w:val="00E95FA5"/>
    <w:rsid w:val="00E96436"/>
    <w:rsid w:val="00E97088"/>
    <w:rsid w:val="00E97D67"/>
    <w:rsid w:val="00EA2A5F"/>
    <w:rsid w:val="00EA2B37"/>
    <w:rsid w:val="00EA43C0"/>
    <w:rsid w:val="00EA4F85"/>
    <w:rsid w:val="00EA525C"/>
    <w:rsid w:val="00EA673D"/>
    <w:rsid w:val="00EB1CB3"/>
    <w:rsid w:val="00EB1D8B"/>
    <w:rsid w:val="00EB3421"/>
    <w:rsid w:val="00EB46C6"/>
    <w:rsid w:val="00EB5073"/>
    <w:rsid w:val="00EB5FB2"/>
    <w:rsid w:val="00EB675B"/>
    <w:rsid w:val="00EC02B0"/>
    <w:rsid w:val="00EC0759"/>
    <w:rsid w:val="00EC2A26"/>
    <w:rsid w:val="00EC4579"/>
    <w:rsid w:val="00EC54AF"/>
    <w:rsid w:val="00EC582C"/>
    <w:rsid w:val="00EC67B0"/>
    <w:rsid w:val="00EC6806"/>
    <w:rsid w:val="00EC6C83"/>
    <w:rsid w:val="00EC7B6A"/>
    <w:rsid w:val="00EC7E91"/>
    <w:rsid w:val="00ED0576"/>
    <w:rsid w:val="00ED0A95"/>
    <w:rsid w:val="00ED0E16"/>
    <w:rsid w:val="00ED3723"/>
    <w:rsid w:val="00ED3A37"/>
    <w:rsid w:val="00ED58D0"/>
    <w:rsid w:val="00ED620F"/>
    <w:rsid w:val="00ED7D98"/>
    <w:rsid w:val="00EE0127"/>
    <w:rsid w:val="00EE18E1"/>
    <w:rsid w:val="00EE3CB9"/>
    <w:rsid w:val="00EF0B28"/>
    <w:rsid w:val="00EF2D15"/>
    <w:rsid w:val="00EF5C9B"/>
    <w:rsid w:val="00EF5EA7"/>
    <w:rsid w:val="00EF6E3C"/>
    <w:rsid w:val="00F00B01"/>
    <w:rsid w:val="00F00DBC"/>
    <w:rsid w:val="00F00ECC"/>
    <w:rsid w:val="00F0115E"/>
    <w:rsid w:val="00F03211"/>
    <w:rsid w:val="00F0350F"/>
    <w:rsid w:val="00F03896"/>
    <w:rsid w:val="00F05CD9"/>
    <w:rsid w:val="00F06E2E"/>
    <w:rsid w:val="00F0764E"/>
    <w:rsid w:val="00F07F19"/>
    <w:rsid w:val="00F10413"/>
    <w:rsid w:val="00F12D6C"/>
    <w:rsid w:val="00F13651"/>
    <w:rsid w:val="00F13EE2"/>
    <w:rsid w:val="00F14391"/>
    <w:rsid w:val="00F14483"/>
    <w:rsid w:val="00F14DA5"/>
    <w:rsid w:val="00F15005"/>
    <w:rsid w:val="00F16300"/>
    <w:rsid w:val="00F172F5"/>
    <w:rsid w:val="00F1772C"/>
    <w:rsid w:val="00F200AB"/>
    <w:rsid w:val="00F23D29"/>
    <w:rsid w:val="00F26066"/>
    <w:rsid w:val="00F272BE"/>
    <w:rsid w:val="00F303F4"/>
    <w:rsid w:val="00F30654"/>
    <w:rsid w:val="00F32019"/>
    <w:rsid w:val="00F32ACB"/>
    <w:rsid w:val="00F33F14"/>
    <w:rsid w:val="00F350F1"/>
    <w:rsid w:val="00F3594D"/>
    <w:rsid w:val="00F369D5"/>
    <w:rsid w:val="00F37C4B"/>
    <w:rsid w:val="00F40C57"/>
    <w:rsid w:val="00F4237F"/>
    <w:rsid w:val="00F42CAF"/>
    <w:rsid w:val="00F448CA"/>
    <w:rsid w:val="00F45EDC"/>
    <w:rsid w:val="00F47946"/>
    <w:rsid w:val="00F50153"/>
    <w:rsid w:val="00F50CDB"/>
    <w:rsid w:val="00F52453"/>
    <w:rsid w:val="00F52628"/>
    <w:rsid w:val="00F53D0C"/>
    <w:rsid w:val="00F54BE2"/>
    <w:rsid w:val="00F5546F"/>
    <w:rsid w:val="00F560AB"/>
    <w:rsid w:val="00F577EA"/>
    <w:rsid w:val="00F6077D"/>
    <w:rsid w:val="00F60E69"/>
    <w:rsid w:val="00F63E1E"/>
    <w:rsid w:val="00F655E4"/>
    <w:rsid w:val="00F65DD7"/>
    <w:rsid w:val="00F6638E"/>
    <w:rsid w:val="00F66D5E"/>
    <w:rsid w:val="00F66ED5"/>
    <w:rsid w:val="00F70A3E"/>
    <w:rsid w:val="00F71BF6"/>
    <w:rsid w:val="00F76F81"/>
    <w:rsid w:val="00F80408"/>
    <w:rsid w:val="00F80B71"/>
    <w:rsid w:val="00F85D03"/>
    <w:rsid w:val="00F85E88"/>
    <w:rsid w:val="00F8699E"/>
    <w:rsid w:val="00F87B30"/>
    <w:rsid w:val="00F87FFD"/>
    <w:rsid w:val="00F9383C"/>
    <w:rsid w:val="00F947E1"/>
    <w:rsid w:val="00F94B4C"/>
    <w:rsid w:val="00F95094"/>
    <w:rsid w:val="00F96079"/>
    <w:rsid w:val="00F96C9D"/>
    <w:rsid w:val="00FA077C"/>
    <w:rsid w:val="00FA0AE8"/>
    <w:rsid w:val="00FA0EC1"/>
    <w:rsid w:val="00FA1132"/>
    <w:rsid w:val="00FA2B23"/>
    <w:rsid w:val="00FA2D3C"/>
    <w:rsid w:val="00FA4D4F"/>
    <w:rsid w:val="00FA5DDB"/>
    <w:rsid w:val="00FA6999"/>
    <w:rsid w:val="00FB08A0"/>
    <w:rsid w:val="00FB10F6"/>
    <w:rsid w:val="00FB13D0"/>
    <w:rsid w:val="00FB1809"/>
    <w:rsid w:val="00FB20BF"/>
    <w:rsid w:val="00FB37F0"/>
    <w:rsid w:val="00FB438B"/>
    <w:rsid w:val="00FB509D"/>
    <w:rsid w:val="00FB59E6"/>
    <w:rsid w:val="00FB6DCE"/>
    <w:rsid w:val="00FB77F7"/>
    <w:rsid w:val="00FC0376"/>
    <w:rsid w:val="00FC04B3"/>
    <w:rsid w:val="00FC0992"/>
    <w:rsid w:val="00FC3C7C"/>
    <w:rsid w:val="00FC492A"/>
    <w:rsid w:val="00FC5E49"/>
    <w:rsid w:val="00FC7BEC"/>
    <w:rsid w:val="00FD2368"/>
    <w:rsid w:val="00FD3527"/>
    <w:rsid w:val="00FD3B28"/>
    <w:rsid w:val="00FD5BBA"/>
    <w:rsid w:val="00FE0092"/>
    <w:rsid w:val="00FE15F2"/>
    <w:rsid w:val="00FE1801"/>
    <w:rsid w:val="00FE2548"/>
    <w:rsid w:val="00FE28E9"/>
    <w:rsid w:val="00FE2AA5"/>
    <w:rsid w:val="00FE3694"/>
    <w:rsid w:val="00FE3EFF"/>
    <w:rsid w:val="00FE50E3"/>
    <w:rsid w:val="00FE5C26"/>
    <w:rsid w:val="00FE7101"/>
    <w:rsid w:val="00FF0135"/>
    <w:rsid w:val="00FF056D"/>
    <w:rsid w:val="00FF1AF3"/>
    <w:rsid w:val="00FF234F"/>
    <w:rsid w:val="00FF2CB7"/>
    <w:rsid w:val="00FF3987"/>
    <w:rsid w:val="00FF3CB7"/>
    <w:rsid w:val="00FF44C1"/>
    <w:rsid w:val="00FF576A"/>
    <w:rsid w:val="00FF63F5"/>
    <w:rsid w:val="00FF7796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90D5791-C4D5-48FA-8118-609E18CC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728"/>
    <w:pPr>
      <w:widowControl w:val="0"/>
      <w:suppressAutoHyphens/>
      <w:spacing w:after="0" w:line="240" w:lineRule="auto"/>
    </w:pPr>
    <w:rPr>
      <w:rFonts w:ascii="Times New Roman" w:eastAsia="Albany AMT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47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7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474C1"/>
    <w:pPr>
      <w:keepNext/>
      <w:widowControl/>
      <w:suppressAutoHyphens w:val="0"/>
      <w:ind w:right="-1" w:firstLine="567"/>
      <w:jc w:val="both"/>
      <w:outlineLvl w:val="2"/>
    </w:pPr>
    <w:rPr>
      <w:rFonts w:eastAsia="Times New Roman"/>
      <w:b/>
      <w:kern w:val="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7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7474C1"/>
    <w:pPr>
      <w:widowControl/>
      <w:suppressAutoHyphens w:val="0"/>
      <w:spacing w:before="240" w:after="60" w:line="276" w:lineRule="auto"/>
      <w:outlineLvl w:val="5"/>
    </w:pPr>
    <w:rPr>
      <w:rFonts w:ascii="Calibri" w:eastAsia="Times New Roman" w:hAnsi="Calibri"/>
      <w:b/>
      <w:bCs/>
      <w:kern w:val="0"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DF4728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72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4728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474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F4728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7474C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F4728"/>
    <w:rPr>
      <w:rFonts w:ascii="Times New Roman" w:eastAsia="Albany AMT" w:hAnsi="Times New Roman" w:cs="Times New Roman"/>
      <w:kern w:val="1"/>
      <w:sz w:val="28"/>
      <w:szCs w:val="24"/>
    </w:rPr>
  </w:style>
  <w:style w:type="paragraph" w:styleId="a3">
    <w:name w:val="Body Text"/>
    <w:basedOn w:val="a"/>
    <w:link w:val="a4"/>
    <w:rsid w:val="00DF4728"/>
    <w:pPr>
      <w:spacing w:after="120"/>
    </w:pPr>
  </w:style>
  <w:style w:type="character" w:customStyle="1" w:styleId="a4">
    <w:name w:val="Основной текст Знак"/>
    <w:basedOn w:val="a0"/>
    <w:link w:val="a3"/>
    <w:rsid w:val="00DF4728"/>
    <w:rPr>
      <w:rFonts w:ascii="Times New Roman" w:eastAsia="Albany AMT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DF4728"/>
    <w:pPr>
      <w:spacing w:line="360" w:lineRule="auto"/>
      <w:ind w:firstLine="709"/>
      <w:jc w:val="both"/>
    </w:pPr>
    <w:rPr>
      <w:sz w:val="28"/>
    </w:rPr>
  </w:style>
  <w:style w:type="paragraph" w:styleId="a5">
    <w:name w:val="Body Text Indent"/>
    <w:basedOn w:val="a"/>
    <w:link w:val="a6"/>
    <w:rsid w:val="00DF4728"/>
    <w:pPr>
      <w:spacing w:line="360" w:lineRule="auto"/>
      <w:ind w:firstLine="113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F4728"/>
    <w:rPr>
      <w:rFonts w:ascii="Times New Roman" w:eastAsia="Albany AMT" w:hAnsi="Times New Roman" w:cs="Times New Roman"/>
      <w:kern w:val="1"/>
      <w:sz w:val="28"/>
      <w:szCs w:val="24"/>
    </w:rPr>
  </w:style>
  <w:style w:type="paragraph" w:customStyle="1" w:styleId="ConsPlusNormal">
    <w:name w:val="ConsPlusNormal"/>
    <w:rsid w:val="00DF47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styleId="a7">
    <w:name w:val="Plain Text"/>
    <w:basedOn w:val="a"/>
    <w:link w:val="a8"/>
    <w:uiPriority w:val="99"/>
    <w:semiHidden/>
    <w:rsid w:val="00DF4728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DF47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DF4728"/>
    <w:pPr>
      <w:widowControl/>
      <w:suppressAutoHyphens w:val="0"/>
      <w:jc w:val="center"/>
    </w:pPr>
    <w:rPr>
      <w:rFonts w:eastAsia="Times New Roman"/>
      <w:color w:val="000000"/>
      <w:kern w:val="0"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DF4728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222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222C"/>
    <w:rPr>
      <w:rFonts w:ascii="Times New Roman" w:eastAsia="Albany AMT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222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222C"/>
    <w:rPr>
      <w:rFonts w:ascii="Times New Roman" w:eastAsia="Albany AMT" w:hAnsi="Times New Roman" w:cs="Times New Roman"/>
      <w:kern w:val="1"/>
      <w:sz w:val="24"/>
      <w:szCs w:val="24"/>
    </w:rPr>
  </w:style>
  <w:style w:type="paragraph" w:customStyle="1" w:styleId="ConsPlusTitle">
    <w:name w:val="ConsPlusTitle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474C1"/>
    <w:pPr>
      <w:widowControl/>
      <w:suppressAutoHyphens w:val="0"/>
    </w:pPr>
    <w:rPr>
      <w:rFonts w:eastAsia="Times New Roman"/>
      <w:b/>
      <w:bCs/>
      <w:i/>
      <w:iCs/>
      <w:kern w:val="0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474C1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f">
    <w:name w:val="caption"/>
    <w:basedOn w:val="a"/>
    <w:next w:val="a"/>
    <w:uiPriority w:val="99"/>
    <w:qFormat/>
    <w:rsid w:val="000511B8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paragraph" w:customStyle="1" w:styleId="ConsNormal">
    <w:name w:val="ConsNormal"/>
    <w:rsid w:val="00A326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f0">
    <w:name w:val="Table Grid"/>
    <w:basedOn w:val="a1"/>
    <w:uiPriority w:val="59"/>
    <w:rsid w:val="004301CC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E70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092"/>
    <w:rPr>
      <w:rFonts w:ascii="Tahoma" w:eastAsia="Albany AMT" w:hAnsi="Tahoma" w:cs="Tahoma"/>
      <w:kern w:val="1"/>
      <w:sz w:val="16"/>
      <w:szCs w:val="16"/>
    </w:rPr>
  </w:style>
  <w:style w:type="character" w:customStyle="1" w:styleId="af3">
    <w:name w:val="Гипертекстовая ссылка"/>
    <w:basedOn w:val="a0"/>
    <w:uiPriority w:val="99"/>
    <w:rsid w:val="005A411F"/>
    <w:rPr>
      <w:rFonts w:cs="Times New Roman"/>
      <w:color w:val="008000"/>
    </w:rPr>
  </w:style>
  <w:style w:type="paragraph" w:styleId="HTML">
    <w:name w:val="HTML Preformatted"/>
    <w:basedOn w:val="a"/>
    <w:link w:val="HTML0"/>
    <w:rsid w:val="005A41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A41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rsid w:val="005A411F"/>
    <w:pPr>
      <w:widowControl/>
      <w:suppressAutoHyphens w:val="0"/>
      <w:spacing w:after="129"/>
      <w:ind w:left="129" w:right="129"/>
    </w:pPr>
    <w:rPr>
      <w:rFonts w:eastAsia="Times New Roman"/>
      <w:kern w:val="0"/>
      <w:lang w:eastAsia="ru-RU"/>
    </w:rPr>
  </w:style>
  <w:style w:type="paragraph" w:styleId="af5">
    <w:name w:val="List Paragraph"/>
    <w:basedOn w:val="a"/>
    <w:uiPriority w:val="34"/>
    <w:qFormat/>
    <w:rsid w:val="000902B4"/>
    <w:pPr>
      <w:ind w:left="720"/>
      <w:contextualSpacing/>
    </w:pPr>
  </w:style>
  <w:style w:type="paragraph" w:styleId="af6">
    <w:name w:val="footnote text"/>
    <w:basedOn w:val="a"/>
    <w:link w:val="af7"/>
    <w:semiHidden/>
    <w:rsid w:val="00C17573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C17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C704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C7040"/>
    <w:rPr>
      <w:rFonts w:ascii="Times New Roman" w:eastAsia="Albany AMT" w:hAnsi="Times New Roman" w:cs="Times New Roman"/>
      <w:kern w:val="1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BC704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C7040"/>
    <w:rPr>
      <w:rFonts w:ascii="Times New Roman" w:eastAsia="Albany AMT" w:hAnsi="Times New Roman" w:cs="Times New Roman"/>
      <w:kern w:val="1"/>
      <w:sz w:val="16"/>
      <w:szCs w:val="16"/>
    </w:rPr>
  </w:style>
  <w:style w:type="paragraph" w:customStyle="1" w:styleId="af8">
    <w:name w:val="Стиль Регламент"/>
    <w:basedOn w:val="a"/>
    <w:rsid w:val="00BC7040"/>
    <w:pPr>
      <w:widowControl/>
      <w:suppressAutoHyphens w:val="0"/>
      <w:spacing w:line="360" w:lineRule="atLeast"/>
      <w:ind w:firstLine="720"/>
      <w:jc w:val="both"/>
    </w:pPr>
    <w:rPr>
      <w:rFonts w:ascii="Arial" w:eastAsia="Times New Roman" w:hAnsi="Arial"/>
      <w:kern w:val="0"/>
      <w:szCs w:val="20"/>
      <w:lang w:eastAsia="ru-RU"/>
    </w:rPr>
  </w:style>
  <w:style w:type="paragraph" w:customStyle="1" w:styleId="af9">
    <w:name w:val="подпись"/>
    <w:basedOn w:val="a"/>
    <w:rsid w:val="008856E9"/>
    <w:pPr>
      <w:widowControl/>
      <w:suppressAutoHyphens w:val="0"/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11">
    <w:name w:val="Должность1"/>
    <w:basedOn w:val="a"/>
    <w:rsid w:val="008856E9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styleId="afa">
    <w:name w:val="No Spacing"/>
    <w:uiPriority w:val="1"/>
    <w:qFormat/>
    <w:rsid w:val="00034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rsid w:val="00180B30"/>
    <w:rPr>
      <w:color w:val="0000FF"/>
      <w:u w:val="single"/>
    </w:rPr>
  </w:style>
  <w:style w:type="table" w:customStyle="1" w:styleId="12">
    <w:name w:val="Сетка таблицы1"/>
    <w:basedOn w:val="a1"/>
    <w:next w:val="af0"/>
    <w:uiPriority w:val="59"/>
    <w:rsid w:val="003C4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2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329476EEB24611407EF5242AA1F2662668F6FBAA2FBBD768973201EEA8A9CECC1BB511CB1CECEC937E20E8C5fD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8E78E-1127-4303-BE12-57B29419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4221</Words>
  <Characters>24062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КСП_1</cp:lastModifiedBy>
  <cp:revision>2</cp:revision>
  <cp:lastPrinted>2015-09-25T07:24:00Z</cp:lastPrinted>
  <dcterms:created xsi:type="dcterms:W3CDTF">2015-10-07T04:52:00Z</dcterms:created>
  <dcterms:modified xsi:type="dcterms:W3CDTF">2015-10-07T04:52:00Z</dcterms:modified>
</cp:coreProperties>
</file>