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6E" w:rsidRPr="00AB7465" w:rsidRDefault="00A52306" w:rsidP="00A52306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332E00A">
            <wp:extent cx="487680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6E2957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96959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2B637F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 резул</w:t>
      </w:r>
      <w:r w:rsidR="00A90A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ьтатам</w:t>
      </w: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экспертизы проекта </w:t>
      </w:r>
      <w:r w:rsidR="00A90A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постановления Администрации </w:t>
      </w:r>
      <w:proofErr w:type="spellStart"/>
      <w:r w:rsidR="00A90A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Вытегорского</w:t>
      </w:r>
      <w:proofErr w:type="spellEnd"/>
      <w:r w:rsidR="00A90A1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«О внесении изменений в </w:t>
      </w:r>
      <w:r w:rsidR="00A90A13">
        <w:rPr>
          <w:rFonts w:ascii="Times New Roman" w:hAnsi="Times New Roman"/>
          <w:b/>
          <w:sz w:val="24"/>
          <w:szCs w:val="24"/>
        </w:rPr>
        <w:t>муниципальную программу</w:t>
      </w:r>
      <w:r w:rsidR="00800500">
        <w:rPr>
          <w:rFonts w:ascii="Times New Roman" w:hAnsi="Times New Roman"/>
          <w:b/>
          <w:sz w:val="24"/>
          <w:szCs w:val="24"/>
        </w:rPr>
        <w:t xml:space="preserve"> «Экономическое развитие </w:t>
      </w:r>
      <w:proofErr w:type="spellStart"/>
      <w:r w:rsidR="00800500"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 w:rsidR="00800500">
        <w:rPr>
          <w:rFonts w:ascii="Times New Roman" w:hAnsi="Times New Roman"/>
          <w:b/>
          <w:sz w:val="24"/>
          <w:szCs w:val="24"/>
        </w:rPr>
        <w:t xml:space="preserve"> муниципального района на 2021-2025</w:t>
      </w:r>
      <w:r w:rsidR="00336E9C">
        <w:rPr>
          <w:rFonts w:ascii="Times New Roman" w:hAnsi="Times New Roman"/>
          <w:b/>
          <w:sz w:val="24"/>
          <w:szCs w:val="24"/>
        </w:rPr>
        <w:t xml:space="preserve"> годы</w:t>
      </w:r>
      <w:r w:rsidRPr="002B637F">
        <w:rPr>
          <w:rFonts w:ascii="Times New Roman" w:hAnsi="Times New Roman"/>
          <w:b/>
          <w:sz w:val="24"/>
          <w:szCs w:val="24"/>
        </w:rPr>
        <w:t>»</w:t>
      </w:r>
    </w:p>
    <w:p w:rsidR="009F52E0" w:rsidRPr="00096959" w:rsidRDefault="009F52E0" w:rsidP="00863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096959" w:rsidRDefault="006E2957" w:rsidP="00863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30.08</w:t>
      </w:r>
      <w:r w:rsidR="00A90A13">
        <w:rPr>
          <w:rFonts w:ascii="Times New Roman" w:hAnsi="Times New Roman"/>
          <w:sz w:val="24"/>
          <w:szCs w:val="24"/>
        </w:rPr>
        <w:t>.2022</w:t>
      </w:r>
      <w:r w:rsidR="009F52E0" w:rsidRPr="0009695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F21D92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096959">
        <w:rPr>
          <w:rFonts w:ascii="Times New Roman" w:hAnsi="Times New Roman"/>
          <w:sz w:val="24"/>
          <w:szCs w:val="24"/>
        </w:rPr>
        <w:t xml:space="preserve">   г. Вытегра</w:t>
      </w:r>
    </w:p>
    <w:p w:rsidR="002A44E2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Заключение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</w:t>
      </w:r>
      <w:r w:rsidR="00800500">
        <w:rPr>
          <w:rFonts w:ascii="Times New Roman" w:hAnsi="Times New Roman"/>
          <w:sz w:val="24"/>
          <w:szCs w:val="24"/>
        </w:rPr>
        <w:t xml:space="preserve">льного района на проект </w:t>
      </w:r>
      <w:r w:rsidR="00A90A13" w:rsidRPr="00A90A13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proofErr w:type="spellStart"/>
      <w:r w:rsidR="00A90A13" w:rsidRPr="00A90A1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A90A13" w:rsidRPr="00A90A13">
        <w:rPr>
          <w:rFonts w:ascii="Times New Roman" w:hAnsi="Times New Roman"/>
          <w:sz w:val="24"/>
          <w:szCs w:val="24"/>
        </w:rPr>
        <w:t xml:space="preserve"> муниципального района «О внесении изменений в муниципальную программу «Экономическое развитие </w:t>
      </w:r>
      <w:proofErr w:type="spellStart"/>
      <w:r w:rsidR="00A90A13" w:rsidRPr="00A90A1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A90A13" w:rsidRPr="00A90A13">
        <w:rPr>
          <w:rFonts w:ascii="Times New Roman" w:hAnsi="Times New Roman"/>
          <w:sz w:val="24"/>
          <w:szCs w:val="24"/>
        </w:rPr>
        <w:t xml:space="preserve"> муниципального района на 2021-2025 годы»</w:t>
      </w:r>
      <w:r w:rsidRPr="00665EF3">
        <w:rPr>
          <w:rFonts w:ascii="Times New Roman" w:hAnsi="Times New Roman"/>
          <w:sz w:val="24"/>
          <w:szCs w:val="24"/>
        </w:rPr>
        <w:t xml:space="preserve"> 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муниципального района.   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B637F" w:rsidRPr="002B637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Основание для проведения экспертизы: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</w:t>
      </w:r>
      <w:r w:rsidR="00A90A13">
        <w:rPr>
          <w:rFonts w:ascii="Times New Roman" w:hAnsi="Times New Roman"/>
          <w:color w:val="000000"/>
          <w:sz w:val="24"/>
          <w:szCs w:val="24"/>
          <w:lang w:eastAsia="ru-RU"/>
        </w:rPr>
        <w:t>ского</w:t>
      </w:r>
      <w:proofErr w:type="spellEnd"/>
      <w:r w:rsidR="00A90A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№ 458 от 30.09.2021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  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7C0786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экспертизы:</w:t>
      </w:r>
      <w:r w:rsidRPr="002B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подтверждение </w:t>
      </w:r>
      <w:r w:rsidRPr="007C0786">
        <w:rPr>
          <w:rFonts w:ascii="Times New Roman" w:hAnsi="Times New Roman"/>
          <w:sz w:val="24"/>
          <w:szCs w:val="24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="00336E9C">
        <w:rPr>
          <w:rFonts w:ascii="Times New Roman" w:hAnsi="Times New Roman"/>
          <w:i/>
          <w:sz w:val="24"/>
          <w:szCs w:val="24"/>
        </w:rPr>
        <w:t>в сфере развития инвестиционной деятельности, малого и среднего предпринимательства, сельского хозяйства и в целом развития экономики на территории района</w:t>
      </w:r>
      <w:r w:rsidRPr="007C0786">
        <w:rPr>
          <w:rFonts w:ascii="Times New Roman" w:hAnsi="Times New Roman"/>
          <w:sz w:val="24"/>
          <w:szCs w:val="24"/>
        </w:rPr>
        <w:t>,</w:t>
      </w:r>
      <w:r w:rsidR="00336E9C">
        <w:rPr>
          <w:rFonts w:ascii="Times New Roman" w:hAnsi="Times New Roman"/>
          <w:sz w:val="24"/>
          <w:szCs w:val="24"/>
        </w:rPr>
        <w:t xml:space="preserve"> </w:t>
      </w:r>
      <w:r w:rsidRPr="007C0786">
        <w:rPr>
          <w:rFonts w:ascii="Times New Roman" w:hAnsi="Times New Roman"/>
          <w:sz w:val="24"/>
          <w:szCs w:val="24"/>
        </w:rPr>
        <w:t xml:space="preserve"> а также достаточность запланированных мероприятий и реалистичность ресурсов для достижения целей и ожидаемых результатов муниципальной программы</w:t>
      </w:r>
      <w:r>
        <w:rPr>
          <w:rFonts w:ascii="Times New Roman" w:hAnsi="Times New Roman"/>
          <w:sz w:val="24"/>
          <w:szCs w:val="24"/>
        </w:rPr>
        <w:t>;</w:t>
      </w:r>
    </w:p>
    <w:p w:rsidR="002B637F" w:rsidRPr="007C0786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-подтверждение 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7C0786">
        <w:rPr>
          <w:rFonts w:ascii="Times New Roman" w:hAnsi="Times New Roman"/>
          <w:sz w:val="24"/>
          <w:szCs w:val="24"/>
        </w:rPr>
        <w:t xml:space="preserve">  </w:t>
      </w:r>
    </w:p>
    <w:p w:rsidR="002A44E2" w:rsidRPr="002A44E2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Основными задачами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являются: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структуры муниципальной программы;</w:t>
      </w: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системы финансирования, оценки эффективности и контроля муниципальной программы.</w:t>
      </w:r>
    </w:p>
    <w:p w:rsidR="002A44E2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lastRenderedPageBreak/>
        <w:t>Предметом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 проект </w:t>
      </w:r>
      <w:r w:rsidR="00A90A13">
        <w:rPr>
          <w:rFonts w:ascii="Times New Roman" w:hAnsi="Times New Roman"/>
          <w:sz w:val="24"/>
          <w:szCs w:val="24"/>
        </w:rPr>
        <w:t>постановления о внесении изменений в муниципальную программу</w:t>
      </w:r>
      <w:r w:rsidRPr="002A44E2">
        <w:rPr>
          <w:rFonts w:ascii="Times New Roman" w:hAnsi="Times New Roman"/>
          <w:sz w:val="24"/>
          <w:szCs w:val="24"/>
        </w:rPr>
        <w:t>, а также расчеты финансовых ресурсов и обоснования программных мероприятий.</w:t>
      </w:r>
    </w:p>
    <w:p w:rsidR="002A44E2" w:rsidRPr="002A44E2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Объектом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является: ответственный исполнитель муниципальной программы –</w:t>
      </w:r>
      <w:r w:rsidR="00A90A13">
        <w:rPr>
          <w:rFonts w:ascii="Times New Roman" w:hAnsi="Times New Roman"/>
          <w:sz w:val="24"/>
          <w:szCs w:val="24"/>
        </w:rPr>
        <w:t xml:space="preserve"> Администрация</w:t>
      </w:r>
      <w:r w:rsidRPr="002A4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4E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2A44E2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2B637F"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Порядок проведения экспертизы: 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>экспертиза про</w:t>
      </w:r>
      <w:r w:rsidR="00800500">
        <w:rPr>
          <w:rFonts w:ascii="Times New Roman" w:hAnsi="Times New Roman"/>
          <w:sz w:val="24"/>
          <w:szCs w:val="24"/>
          <w:lang w:eastAsia="ru-RU"/>
        </w:rPr>
        <w:t>екта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66DC">
        <w:rPr>
          <w:rFonts w:ascii="Times New Roman" w:hAnsi="Times New Roman"/>
          <w:sz w:val="24"/>
          <w:szCs w:val="24"/>
          <w:lang w:eastAsia="ru-RU"/>
        </w:rPr>
        <w:t>постановления о внесении изменений в муниципальную программу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>  осуществ</w:t>
      </w:r>
      <w:r w:rsidR="00721E80">
        <w:rPr>
          <w:rFonts w:ascii="Times New Roman" w:hAnsi="Times New Roman"/>
          <w:sz w:val="24"/>
          <w:szCs w:val="24"/>
          <w:lang w:eastAsia="ru-RU"/>
        </w:rPr>
        <w:t>лялась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с учетом предусмотренного  порядка, разработки,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реализации и оценки эффективности реализации муниципальных программ </w:t>
      </w:r>
      <w:proofErr w:type="spellStart"/>
      <w:r w:rsidR="00721E80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района, утвержденного постановлением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 от 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</w:t>
      </w:r>
      <w:r w:rsidR="00721E80">
        <w:rPr>
          <w:rFonts w:ascii="Times New Roman" w:hAnsi="Times New Roman"/>
          <w:sz w:val="24"/>
          <w:szCs w:val="24"/>
          <w:lang w:eastAsia="ru-RU"/>
        </w:rPr>
        <w:t>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района»,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2B637F" w:rsidRP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>. Экспертиза пров</w:t>
      </w:r>
      <w:r w:rsid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едена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Председателем Ревизионной комиссии </w:t>
      </w:r>
      <w:proofErr w:type="gramStart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ВМР  Зелинской</w:t>
      </w:r>
      <w:proofErr w:type="gramEnd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Н.В.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CA66DC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Проект постановления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поступил в Ревизионную комиссию </w:t>
      </w:r>
      <w:r w:rsidR="00A90A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пояснительной запиской, </w:t>
      </w:r>
      <w:r w:rsidR="008005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без </w:t>
      </w:r>
      <w:r w:rsidR="00A90A13">
        <w:rPr>
          <w:rFonts w:ascii="Times New Roman" w:hAnsi="Times New Roman"/>
          <w:color w:val="000000"/>
          <w:sz w:val="24"/>
          <w:szCs w:val="24"/>
          <w:lang w:eastAsia="ru-RU"/>
        </w:rPr>
        <w:t>сопроводительного письма</w:t>
      </w:r>
    </w:p>
    <w:p w:rsidR="007C0786" w:rsidRPr="007B0AC6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Pr="00543A75">
        <w:rPr>
          <w:rFonts w:ascii="Times New Roman" w:hAnsi="Times New Roman"/>
          <w:sz w:val="24"/>
          <w:szCs w:val="24"/>
        </w:rPr>
        <w:t>статьи</w:t>
      </w:r>
      <w:r w:rsidRPr="00543A75">
        <w:rPr>
          <w:rFonts w:ascii="Times New Roman" w:eastAsiaTheme="minorHAnsi" w:hAnsi="Times New Roman"/>
          <w:bCs/>
          <w:sz w:val="24"/>
          <w:szCs w:val="24"/>
        </w:rPr>
        <w:t xml:space="preserve"> 179 Бюджетного кодекса Российской Федерации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программы утверждаются местной администрацией муниципального образования.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7C0786" w:rsidRPr="00B445EE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2821D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</w:p>
    <w:p w:rsidR="007C0786" w:rsidRPr="006E2957" w:rsidRDefault="007C0786" w:rsidP="006E2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целях реализации положений статьи 179 Бюджетного Кодекса Российской Федерации принято </w:t>
      </w:r>
      <w:r w:rsidRPr="009F63EB"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proofErr w:type="spellStart"/>
      <w:r w:rsidRPr="009F63EB">
        <w:rPr>
          <w:rFonts w:ascii="Times New Roman" w:eastAsiaTheme="minorHAnsi" w:hAnsi="Times New Roman"/>
          <w:sz w:val="24"/>
          <w:szCs w:val="24"/>
        </w:rPr>
        <w:t>Вытего</w:t>
      </w:r>
      <w:r w:rsidR="00721E80">
        <w:rPr>
          <w:rFonts w:ascii="Times New Roman" w:eastAsiaTheme="minorHAnsi" w:hAnsi="Times New Roman"/>
          <w:sz w:val="24"/>
          <w:szCs w:val="24"/>
        </w:rPr>
        <w:t>рского</w:t>
      </w:r>
      <w:proofErr w:type="spellEnd"/>
      <w:r w:rsidR="00721E80">
        <w:rPr>
          <w:rFonts w:ascii="Times New Roman" w:eastAsiaTheme="minorHAnsi" w:hAnsi="Times New Roman"/>
          <w:sz w:val="24"/>
          <w:szCs w:val="24"/>
        </w:rPr>
        <w:t xml:space="preserve"> муниципального района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от </w:t>
      </w:r>
      <w:proofErr w:type="gramStart"/>
      <w:r w:rsidR="00721E80">
        <w:rPr>
          <w:rFonts w:ascii="Times New Roman" w:hAnsi="Times New Roman"/>
          <w:sz w:val="24"/>
          <w:szCs w:val="24"/>
          <w:lang w:eastAsia="ru-RU"/>
        </w:rPr>
        <w:t xml:space="preserve">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proofErr w:type="gramEnd"/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</w:t>
      </w:r>
      <w:r w:rsidR="00721E80">
        <w:rPr>
          <w:rFonts w:ascii="Times New Roman" w:hAnsi="Times New Roman"/>
          <w:sz w:val="24"/>
          <w:szCs w:val="24"/>
          <w:lang w:eastAsia="ru-RU"/>
        </w:rPr>
        <w:t>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района».</w:t>
      </w:r>
    </w:p>
    <w:p w:rsidR="007C0786" w:rsidRPr="006E2957" w:rsidRDefault="00800500" w:rsidP="006E29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Проект </w:t>
      </w:r>
      <w:r w:rsidR="0008158A">
        <w:rPr>
          <w:rFonts w:ascii="Times New Roman" w:hAnsi="Times New Roman"/>
          <w:sz w:val="24"/>
          <w:szCs w:val="24"/>
        </w:rPr>
        <w:t>постановления о внесении изменений в муниципальную программу</w:t>
      </w:r>
      <w:r w:rsidR="00EA6F6A" w:rsidRPr="00EA6F6A">
        <w:rPr>
          <w:rFonts w:ascii="Times New Roman" w:hAnsi="Times New Roman"/>
          <w:sz w:val="24"/>
          <w:szCs w:val="24"/>
        </w:rPr>
        <w:t xml:space="preserve"> «</w:t>
      </w:r>
      <w:r w:rsidRPr="00800500">
        <w:rPr>
          <w:rFonts w:ascii="Times New Roman" w:hAnsi="Times New Roman"/>
          <w:sz w:val="24"/>
          <w:szCs w:val="24"/>
        </w:rPr>
        <w:t xml:space="preserve">Экономическое развитие </w:t>
      </w:r>
      <w:proofErr w:type="spellStart"/>
      <w:r w:rsidRPr="00800500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800500">
        <w:rPr>
          <w:rFonts w:ascii="Times New Roman" w:hAnsi="Times New Roman"/>
          <w:sz w:val="24"/>
          <w:szCs w:val="24"/>
        </w:rPr>
        <w:t xml:space="preserve"> муниципального района на 2021-2025 годы»</w:t>
      </w:r>
      <w:r w:rsidR="0008158A">
        <w:rPr>
          <w:rFonts w:ascii="Times New Roman" w:hAnsi="Times New Roman"/>
          <w:sz w:val="24"/>
          <w:szCs w:val="24"/>
        </w:rPr>
        <w:t xml:space="preserve"> предлагает о</w:t>
      </w:r>
      <w:r w:rsidR="007C0786">
        <w:rPr>
          <w:rFonts w:ascii="Times New Roman" w:hAnsi="Times New Roman"/>
          <w:sz w:val="24"/>
          <w:szCs w:val="24"/>
        </w:rPr>
        <w:t xml:space="preserve">бъем финансирования </w:t>
      </w:r>
      <w:r w:rsidR="0008158A">
        <w:rPr>
          <w:rFonts w:ascii="Times New Roman" w:hAnsi="Times New Roman"/>
          <w:sz w:val="24"/>
          <w:szCs w:val="24"/>
        </w:rPr>
        <w:t>программы привести в соответствие с решениями</w:t>
      </w:r>
      <w:r w:rsidR="007C0786">
        <w:rPr>
          <w:rFonts w:ascii="Times New Roman" w:hAnsi="Times New Roman"/>
          <w:sz w:val="24"/>
          <w:szCs w:val="24"/>
        </w:rPr>
        <w:t xml:space="preserve"> Представительного собрания </w:t>
      </w:r>
      <w:proofErr w:type="spellStart"/>
      <w:r w:rsidR="007C0786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7C0786">
        <w:rPr>
          <w:rFonts w:ascii="Times New Roman" w:hAnsi="Times New Roman"/>
          <w:sz w:val="24"/>
          <w:szCs w:val="24"/>
        </w:rPr>
        <w:t xml:space="preserve"> мун</w:t>
      </w:r>
      <w:r w:rsidR="0008158A">
        <w:rPr>
          <w:rFonts w:ascii="Times New Roman" w:hAnsi="Times New Roman"/>
          <w:sz w:val="24"/>
          <w:szCs w:val="24"/>
        </w:rPr>
        <w:t>иципального района от 27.12.2021</w:t>
      </w:r>
      <w:r w:rsidR="007C0786">
        <w:rPr>
          <w:rFonts w:ascii="Times New Roman" w:hAnsi="Times New Roman"/>
          <w:sz w:val="24"/>
          <w:szCs w:val="24"/>
        </w:rPr>
        <w:t xml:space="preserve"> г. № </w:t>
      </w:r>
      <w:r w:rsidR="0008158A">
        <w:rPr>
          <w:rFonts w:ascii="Times New Roman" w:hAnsi="Times New Roman"/>
          <w:sz w:val="24"/>
          <w:szCs w:val="24"/>
        </w:rPr>
        <w:t>511, от 13.12.2021</w:t>
      </w:r>
      <w:r w:rsidR="00C62455">
        <w:rPr>
          <w:rFonts w:ascii="Times New Roman" w:hAnsi="Times New Roman"/>
          <w:sz w:val="24"/>
          <w:szCs w:val="24"/>
        </w:rPr>
        <w:t xml:space="preserve"> № 500 «О районном бюджете на 2022 год и плановый период 2023 и 2024 годы» (с последующими изменениями).</w:t>
      </w:r>
    </w:p>
    <w:p w:rsidR="007C0786" w:rsidRPr="00036731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="007B0A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Представленный на эксперти</w:t>
      </w:r>
      <w:r w:rsidR="008F0303">
        <w:rPr>
          <w:rFonts w:ascii="Times New Roman" w:hAnsi="Times New Roman"/>
          <w:color w:val="000000"/>
          <w:sz w:val="24"/>
          <w:szCs w:val="24"/>
          <w:lang w:eastAsia="ru-RU"/>
        </w:rPr>
        <w:t>зу проект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70D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постановления о внесении изменений в </w:t>
      </w:r>
      <w:r w:rsidR="00D70DE3">
        <w:rPr>
          <w:rFonts w:ascii="Times New Roman" w:hAnsi="Times New Roman"/>
          <w:sz w:val="24"/>
          <w:szCs w:val="24"/>
          <w:lang w:eastAsia="ru-RU"/>
        </w:rPr>
        <w:t>Программу</w:t>
      </w:r>
      <w:r w:rsidRPr="002821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7548C">
        <w:rPr>
          <w:rFonts w:ascii="Times New Roman" w:hAnsi="Times New Roman"/>
          <w:sz w:val="24"/>
          <w:szCs w:val="24"/>
          <w:u w:val="single"/>
          <w:lang w:eastAsia="ru-RU"/>
        </w:rPr>
        <w:t>соответствует</w:t>
      </w:r>
      <w:r w:rsidRPr="00A7548C"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  <w:t xml:space="preserve"> </w:t>
      </w:r>
      <w:r w:rsidRPr="00A7548C">
        <w:rPr>
          <w:rFonts w:ascii="Times New Roman" w:hAnsi="Times New Roman"/>
          <w:sz w:val="24"/>
          <w:szCs w:val="24"/>
          <w:u w:val="single"/>
          <w:lang w:eastAsia="ru-RU"/>
        </w:rPr>
        <w:t xml:space="preserve">Порядку разработки и реализации программ </w:t>
      </w:r>
      <w:r w:rsidRPr="002B637F">
        <w:rPr>
          <w:rFonts w:ascii="Times New Roman" w:hAnsi="Times New Roman"/>
          <w:sz w:val="24"/>
          <w:szCs w:val="24"/>
          <w:lang w:eastAsia="ru-RU"/>
        </w:rPr>
        <w:t>утв</w:t>
      </w:r>
      <w:r>
        <w:rPr>
          <w:rFonts w:ascii="Times New Roman" w:hAnsi="Times New Roman"/>
          <w:sz w:val="24"/>
          <w:szCs w:val="24"/>
          <w:lang w:eastAsia="ru-RU"/>
        </w:rPr>
        <w:t xml:space="preserve">ержденному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Постановлением </w:t>
      </w:r>
      <w:proofErr w:type="gramStart"/>
      <w:r w:rsidRPr="002B637F">
        <w:rPr>
          <w:rFonts w:ascii="Times New Roman" w:hAnsi="Times New Roman"/>
          <w:sz w:val="24"/>
          <w:szCs w:val="24"/>
          <w:lang w:eastAsia="ru-RU"/>
        </w:rPr>
        <w:t xml:space="preserve">Администрации  </w:t>
      </w:r>
      <w:proofErr w:type="spellStart"/>
      <w:r w:rsidRPr="002B637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proofErr w:type="gramEnd"/>
      <w:r w:rsidR="0003673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08 мая 2018 года № 586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Порядка разработки,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реа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лизации и оценки эффективности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реализации муниципальных программ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6731" w:rsidRPr="00036731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036731" w:rsidRPr="0003673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036731">
        <w:rPr>
          <w:rFonts w:ascii="Times New Roman" w:hAnsi="Times New Roman"/>
          <w:sz w:val="24"/>
          <w:szCs w:val="24"/>
          <w:lang w:eastAsia="ru-RU"/>
        </w:rPr>
        <w:t>».</w:t>
      </w:r>
    </w:p>
    <w:p w:rsidR="007C0786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2C7D" w:rsidRDefault="007B0AC6" w:rsidP="00EA6F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CA66DC">
        <w:rPr>
          <w:rFonts w:ascii="Times New Roman" w:hAnsi="Times New Roman"/>
          <w:color w:val="000000"/>
          <w:sz w:val="24"/>
          <w:szCs w:val="24"/>
          <w:lang w:eastAsia="ru-RU"/>
        </w:rPr>
        <w:t>Экспертиза показала, что</w:t>
      </w:r>
      <w:r w:rsidR="00CA66D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муниципальная программа</w:t>
      </w:r>
      <w:r w:rsidR="00290E64" w:rsidRPr="00A7548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соответствует основным направлениям государственной политики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t>, установленным законами и иными нормативными правовыми актами Российской Федерации, Вологодской области и муниципального образования в сфере</w:t>
      </w:r>
      <w:r w:rsidR="00EA6F6A" w:rsidRPr="00EA6F6A">
        <w:t xml:space="preserve"> </w:t>
      </w:r>
      <w:r w:rsidR="00EA6F6A" w:rsidRPr="00EA6F6A">
        <w:rPr>
          <w:rFonts w:ascii="Times New Roman" w:hAnsi="Times New Roman"/>
          <w:color w:val="000000"/>
          <w:sz w:val="24"/>
          <w:szCs w:val="24"/>
          <w:lang w:eastAsia="ru-RU"/>
        </w:rPr>
        <w:t>развития инвестиционной деятельности, малого и среднего предпринимательства, сельского хозяйства</w:t>
      </w:r>
      <w:r w:rsidR="00EA6F6A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290E64" w:rsidRDefault="00290E6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Федеральному закону Российской Федерации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06.10.2003 № 131- ФЗ «Об общих принципах организации местного самоуправления в Российской Федерации»,</w:t>
      </w:r>
    </w:p>
    <w:p w:rsidR="00290E64" w:rsidRDefault="00290E6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37D1"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Бюджетному кодексу Российской Федерации (от 31.07.1998 № 145-ФЗ),</w:t>
      </w:r>
    </w:p>
    <w:p w:rsidR="00EA6F6A" w:rsidRPr="002437D1" w:rsidRDefault="00EA6F6A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основным направлениям Стратегии</w:t>
      </w:r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социально-экономического развития Вологодской области на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ериод до 2030 года, утвержденной постановлением Правительства Вологодской области </w:t>
      </w:r>
      <w:r w:rsidR="0080589A">
        <w:rPr>
          <w:rFonts w:ascii="Times New Roman" w:hAnsi="Times New Roman"/>
          <w:color w:val="000000"/>
          <w:sz w:val="24"/>
          <w:szCs w:val="24"/>
          <w:lang w:eastAsia="ru-RU"/>
        </w:rPr>
        <w:t>17.10.2016 № 920,</w:t>
      </w:r>
    </w:p>
    <w:p w:rsidR="007C0786" w:rsidRDefault="00EA6F6A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-соответствует </w:t>
      </w:r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Стратегии социально-экономического развития </w:t>
      </w:r>
      <w:proofErr w:type="spellStart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на 2019 – 2030 годы, утвержденной решением Представительного Собрания </w:t>
      </w:r>
      <w:proofErr w:type="spellStart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от 27.12.2018 № 173 «Об утверждении Стратегии социально-экономического развития </w:t>
      </w:r>
      <w:proofErr w:type="spellStart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</w:t>
      </w:r>
      <w:r w:rsidR="0080589A">
        <w:rPr>
          <w:rFonts w:ascii="Times New Roman" w:hAnsi="Times New Roman"/>
          <w:color w:val="000000"/>
          <w:sz w:val="24"/>
          <w:szCs w:val="24"/>
          <w:lang w:eastAsia="ru-RU"/>
        </w:rPr>
        <w:t>айона на 2019 – 2030 годы».</w:t>
      </w:r>
    </w:p>
    <w:p w:rsidR="00EA6F6A" w:rsidRDefault="00EA6F6A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A6F6A" w:rsidRPr="002B637F" w:rsidRDefault="00EA6F6A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6A6239" w:rsidRDefault="002B637F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C0786">
        <w:rPr>
          <w:rFonts w:ascii="Times New Roman" w:hAnsi="Times New Roman"/>
          <w:color w:val="000000"/>
          <w:sz w:val="24"/>
          <w:szCs w:val="24"/>
          <w:lang w:eastAsia="ru-RU"/>
        </w:rPr>
        <w:t>В ходе экспертизы установлено</w:t>
      </w:r>
      <w:r w:rsidR="002A44E2" w:rsidRPr="007C0786">
        <w:rPr>
          <w:rFonts w:ascii="Times New Roman" w:hAnsi="Times New Roman"/>
          <w:color w:val="000000"/>
          <w:sz w:val="24"/>
          <w:szCs w:val="24"/>
          <w:lang w:eastAsia="ru-RU"/>
        </w:rPr>
        <w:t>, что</w:t>
      </w:r>
      <w:r w:rsidR="002A44E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</w:t>
      </w:r>
      <w:r w:rsidR="00CA66DC"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постановления о внесении изменений в программу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разработан в целях:</w:t>
      </w:r>
      <w:r w:rsidR="002A44E2" w:rsidRPr="002A44E2">
        <w:rPr>
          <w:rFonts w:ascii="Times New Roman" w:hAnsi="Times New Roman"/>
          <w:sz w:val="24"/>
          <w:szCs w:val="24"/>
        </w:rPr>
        <w:t xml:space="preserve"> </w:t>
      </w:r>
    </w:p>
    <w:p w:rsidR="0080589A" w:rsidRDefault="00CA66DC" w:rsidP="008005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-приведения</w:t>
      </w:r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муниципальной про</w:t>
      </w:r>
      <w:r w:rsidR="00D70DE3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раммы в соответствие с решением</w:t>
      </w:r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B49A6">
        <w:rPr>
          <w:rFonts w:ascii="Times New Roman" w:hAnsi="Times New Roman"/>
          <w:sz w:val="24"/>
          <w:szCs w:val="24"/>
        </w:rPr>
        <w:t xml:space="preserve">Представительного собрания </w:t>
      </w:r>
      <w:proofErr w:type="spellStart"/>
      <w:r w:rsidR="000B49A6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0B49A6">
        <w:rPr>
          <w:rFonts w:ascii="Times New Roman" w:hAnsi="Times New Roman"/>
          <w:sz w:val="24"/>
          <w:szCs w:val="24"/>
        </w:rPr>
        <w:t xml:space="preserve"> мун</w:t>
      </w:r>
      <w:r w:rsidR="00D70DE3">
        <w:rPr>
          <w:rFonts w:ascii="Times New Roman" w:hAnsi="Times New Roman"/>
          <w:sz w:val="24"/>
          <w:szCs w:val="24"/>
        </w:rPr>
        <w:t>иципального района от 13.12.2021</w:t>
      </w:r>
      <w:r w:rsidR="000B49A6">
        <w:rPr>
          <w:rFonts w:ascii="Times New Roman" w:hAnsi="Times New Roman"/>
          <w:sz w:val="24"/>
          <w:szCs w:val="24"/>
        </w:rPr>
        <w:t xml:space="preserve"> г. № </w:t>
      </w:r>
      <w:r w:rsidR="00D70DE3">
        <w:rPr>
          <w:rFonts w:ascii="Times New Roman" w:hAnsi="Times New Roman"/>
          <w:sz w:val="24"/>
          <w:szCs w:val="24"/>
        </w:rPr>
        <w:t>50</w:t>
      </w:r>
      <w:r w:rsidR="000B49A6" w:rsidRPr="00ED00C8">
        <w:rPr>
          <w:rFonts w:ascii="Times New Roman" w:hAnsi="Times New Roman"/>
          <w:sz w:val="24"/>
          <w:szCs w:val="24"/>
        </w:rPr>
        <w:t xml:space="preserve">0 </w:t>
      </w:r>
      <w:r w:rsidR="000B49A6">
        <w:rPr>
          <w:rFonts w:ascii="Times New Roman" w:hAnsi="Times New Roman"/>
          <w:sz w:val="24"/>
          <w:szCs w:val="24"/>
        </w:rPr>
        <w:t xml:space="preserve">«О районном </w:t>
      </w:r>
      <w:r w:rsidR="00D70DE3">
        <w:rPr>
          <w:rFonts w:ascii="Times New Roman" w:hAnsi="Times New Roman"/>
          <w:sz w:val="24"/>
          <w:szCs w:val="24"/>
        </w:rPr>
        <w:t>бюджете на 2022 год и плановый период 2023 и 2024</w:t>
      </w:r>
      <w:r w:rsidR="000B49A6" w:rsidRPr="00B445EE">
        <w:rPr>
          <w:rFonts w:ascii="Times New Roman" w:hAnsi="Times New Roman"/>
          <w:sz w:val="24"/>
          <w:szCs w:val="24"/>
        </w:rPr>
        <w:t xml:space="preserve"> годов»</w:t>
      </w:r>
      <w:r>
        <w:rPr>
          <w:rFonts w:ascii="Times New Roman" w:hAnsi="Times New Roman"/>
          <w:sz w:val="24"/>
          <w:szCs w:val="24"/>
        </w:rPr>
        <w:t xml:space="preserve"> (с последующими изменениями),</w:t>
      </w:r>
    </w:p>
    <w:p w:rsidR="009262FF" w:rsidRPr="009262FF" w:rsidRDefault="009262FF" w:rsidP="009262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необходимости</w:t>
      </w:r>
      <w:r w:rsidRPr="009262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увеличения количества мероприятий инвестиционной направленности для повышения эффективности деятельности Администрации района по улучшению инвестиционного климата и условий ведения п</w:t>
      </w:r>
      <w:r w:rsidR="009746FD">
        <w:rPr>
          <w:rFonts w:ascii="Times New Roman" w:hAnsi="Times New Roman"/>
          <w:color w:val="000000"/>
          <w:sz w:val="24"/>
          <w:szCs w:val="24"/>
          <w:lang w:eastAsia="ru-RU"/>
        </w:rPr>
        <w:t>редпринимательской деятельности,</w:t>
      </w:r>
    </w:p>
    <w:p w:rsidR="00E57A14" w:rsidRDefault="009262FF" w:rsidP="009262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9262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конкретизации</w:t>
      </w:r>
      <w:r w:rsidRPr="009262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показателей муниципальной программы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9262FF">
        <w:rPr>
          <w:rFonts w:ascii="Times New Roman" w:hAnsi="Times New Roman"/>
          <w:color w:val="000000"/>
          <w:sz w:val="24"/>
          <w:szCs w:val="24"/>
          <w:lang w:eastAsia="ru-RU"/>
        </w:rPr>
        <w:t>оценки эффективности деятельности органов местного самоуправления по улучшению инвестиционного климата и условий ведения предпринимательской деятельности.</w:t>
      </w:r>
    </w:p>
    <w:p w:rsidR="009262FF" w:rsidRDefault="009262FF" w:rsidP="008058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589A" w:rsidRDefault="00B43958" w:rsidP="008058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0589A">
        <w:rPr>
          <w:rFonts w:ascii="Times New Roman" w:hAnsi="Times New Roman"/>
          <w:sz w:val="24"/>
          <w:szCs w:val="24"/>
        </w:rPr>
        <w:t>Цели</w:t>
      </w:r>
      <w:r w:rsidR="0019635C">
        <w:rPr>
          <w:rFonts w:ascii="Times New Roman" w:hAnsi="Times New Roman"/>
          <w:sz w:val="24"/>
          <w:szCs w:val="24"/>
        </w:rPr>
        <w:t xml:space="preserve"> муниципальной программы -</w:t>
      </w:r>
      <w:r w:rsidR="00844EFB">
        <w:rPr>
          <w:rFonts w:ascii="Times New Roman" w:hAnsi="Times New Roman"/>
          <w:sz w:val="24"/>
          <w:szCs w:val="24"/>
        </w:rPr>
        <w:t xml:space="preserve"> </w:t>
      </w:r>
      <w:r w:rsidR="0019635C" w:rsidRPr="0019635C">
        <w:rPr>
          <w:rFonts w:ascii="Times New Roman" w:hAnsi="Times New Roman"/>
          <w:sz w:val="24"/>
          <w:szCs w:val="24"/>
        </w:rPr>
        <w:t xml:space="preserve">создание условий для развития экономики </w:t>
      </w:r>
      <w:proofErr w:type="spellStart"/>
      <w:r w:rsidR="0019635C" w:rsidRPr="0019635C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19635C" w:rsidRPr="0019635C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19635C" w:rsidRDefault="0019635C" w:rsidP="00196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89A" w:rsidRPr="0080589A" w:rsidRDefault="0080589A" w:rsidP="008058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</w:t>
      </w:r>
      <w:r w:rsidRPr="0080589A">
        <w:rPr>
          <w:rFonts w:ascii="Times New Roman" w:hAnsi="Times New Roman"/>
          <w:sz w:val="24"/>
          <w:szCs w:val="24"/>
        </w:rPr>
        <w:t xml:space="preserve"> программы:</w:t>
      </w:r>
    </w:p>
    <w:p w:rsidR="00D70DE3" w:rsidRPr="00D70DE3" w:rsidRDefault="00D70DE3" w:rsidP="00D70D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0DE3">
        <w:rPr>
          <w:rFonts w:ascii="Times New Roman" w:hAnsi="Times New Roman"/>
          <w:sz w:val="24"/>
          <w:szCs w:val="24"/>
        </w:rPr>
        <w:t>1. Повышение и</w:t>
      </w:r>
      <w:r>
        <w:rPr>
          <w:rFonts w:ascii="Times New Roman" w:hAnsi="Times New Roman"/>
          <w:sz w:val="24"/>
          <w:szCs w:val="24"/>
        </w:rPr>
        <w:t xml:space="preserve">нвестиционной привлекательности </w:t>
      </w:r>
      <w:proofErr w:type="spellStart"/>
      <w:r w:rsidRPr="00D70DE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D70DE3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D70DE3" w:rsidRPr="00D70DE3" w:rsidRDefault="00D70DE3" w:rsidP="00D70D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0DE3">
        <w:rPr>
          <w:rFonts w:ascii="Times New Roman" w:hAnsi="Times New Roman"/>
          <w:sz w:val="24"/>
          <w:szCs w:val="24"/>
        </w:rPr>
        <w:t>2. Повышение при</w:t>
      </w:r>
      <w:r>
        <w:rPr>
          <w:rFonts w:ascii="Times New Roman" w:hAnsi="Times New Roman"/>
          <w:sz w:val="24"/>
          <w:szCs w:val="24"/>
        </w:rPr>
        <w:t xml:space="preserve">влекательности сектора малого и </w:t>
      </w:r>
      <w:r w:rsidRPr="00D70DE3">
        <w:rPr>
          <w:rFonts w:ascii="Times New Roman" w:hAnsi="Times New Roman"/>
          <w:sz w:val="24"/>
          <w:szCs w:val="24"/>
        </w:rPr>
        <w:t>среднего предпринимат</w:t>
      </w:r>
      <w:r>
        <w:rPr>
          <w:rFonts w:ascii="Times New Roman" w:hAnsi="Times New Roman"/>
          <w:sz w:val="24"/>
          <w:szCs w:val="24"/>
        </w:rPr>
        <w:t xml:space="preserve">ельства для занятости населения </w:t>
      </w:r>
      <w:r w:rsidRPr="00D70DE3">
        <w:rPr>
          <w:rFonts w:ascii="Times New Roman" w:hAnsi="Times New Roman"/>
          <w:sz w:val="24"/>
          <w:szCs w:val="24"/>
        </w:rPr>
        <w:t>района.</w:t>
      </w:r>
    </w:p>
    <w:p w:rsidR="0019635C" w:rsidRDefault="00D70DE3" w:rsidP="00D70D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0DE3">
        <w:rPr>
          <w:rFonts w:ascii="Times New Roman" w:hAnsi="Times New Roman"/>
          <w:sz w:val="24"/>
          <w:szCs w:val="24"/>
        </w:rPr>
        <w:t>3. Создание бла</w:t>
      </w:r>
      <w:r>
        <w:rPr>
          <w:rFonts w:ascii="Times New Roman" w:hAnsi="Times New Roman"/>
          <w:sz w:val="24"/>
          <w:szCs w:val="24"/>
        </w:rPr>
        <w:t xml:space="preserve">гоприятных условий для развития </w:t>
      </w:r>
      <w:r w:rsidRPr="00D70DE3">
        <w:rPr>
          <w:rFonts w:ascii="Times New Roman" w:hAnsi="Times New Roman"/>
          <w:sz w:val="24"/>
          <w:szCs w:val="24"/>
        </w:rPr>
        <w:t xml:space="preserve">сельского хозяйства и </w:t>
      </w:r>
      <w:proofErr w:type="spellStart"/>
      <w:r w:rsidRPr="00D70DE3">
        <w:rPr>
          <w:rFonts w:ascii="Times New Roman" w:hAnsi="Times New Roman"/>
          <w:sz w:val="24"/>
          <w:szCs w:val="24"/>
        </w:rPr>
        <w:t>рыбохозяйственного</w:t>
      </w:r>
      <w:proofErr w:type="spellEnd"/>
      <w:r w:rsidRPr="00D70DE3">
        <w:rPr>
          <w:rFonts w:ascii="Times New Roman" w:hAnsi="Times New Roman"/>
          <w:sz w:val="24"/>
          <w:szCs w:val="24"/>
        </w:rPr>
        <w:t xml:space="preserve"> комплекса.</w:t>
      </w:r>
    </w:p>
    <w:p w:rsid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Целевые показатели программы, предусмотренные проектом, </w:t>
      </w:r>
      <w:r w:rsidRPr="00B43958">
        <w:rPr>
          <w:rFonts w:ascii="Times New Roman" w:hAnsi="Times New Roman"/>
          <w:sz w:val="24"/>
          <w:szCs w:val="24"/>
          <w:u w:val="single"/>
        </w:rPr>
        <w:t>позволяют</w:t>
      </w:r>
      <w:r>
        <w:rPr>
          <w:rFonts w:ascii="Times New Roman" w:hAnsi="Times New Roman"/>
          <w:sz w:val="24"/>
          <w:szCs w:val="24"/>
        </w:rPr>
        <w:t xml:space="preserve"> определить степень достижения </w:t>
      </w:r>
      <w:r w:rsidR="00B43958">
        <w:rPr>
          <w:rFonts w:ascii="Times New Roman" w:hAnsi="Times New Roman"/>
          <w:sz w:val="24"/>
          <w:szCs w:val="24"/>
        </w:rPr>
        <w:t xml:space="preserve">цели программы и решения </w:t>
      </w:r>
      <w:r>
        <w:rPr>
          <w:rFonts w:ascii="Times New Roman" w:hAnsi="Times New Roman"/>
          <w:sz w:val="24"/>
          <w:szCs w:val="24"/>
        </w:rPr>
        <w:t>поставленных задач.</w:t>
      </w:r>
    </w:p>
    <w:p w:rsidR="00A52306" w:rsidRDefault="00A52306" w:rsidP="006E2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958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Программой </w:t>
      </w:r>
      <w:r w:rsidRPr="00B43958">
        <w:rPr>
          <w:rFonts w:ascii="Times New Roman" w:hAnsi="Times New Roman"/>
          <w:sz w:val="24"/>
          <w:szCs w:val="24"/>
          <w:u w:val="single"/>
        </w:rPr>
        <w:t>предусмотрена положительная динамика</w:t>
      </w:r>
      <w:r w:rsidR="00B34DEA">
        <w:rPr>
          <w:rFonts w:ascii="Times New Roman" w:hAnsi="Times New Roman"/>
          <w:sz w:val="24"/>
          <w:szCs w:val="24"/>
        </w:rPr>
        <w:t xml:space="preserve"> достижения всех целевых показателей</w:t>
      </w:r>
      <w:r>
        <w:rPr>
          <w:rFonts w:ascii="Times New Roman" w:hAnsi="Times New Roman"/>
          <w:sz w:val="24"/>
          <w:szCs w:val="24"/>
        </w:rPr>
        <w:t>.</w:t>
      </w:r>
    </w:p>
    <w:p w:rsid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5EEE" w:rsidRDefault="00476C44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D70DE3">
        <w:rPr>
          <w:rFonts w:ascii="Times New Roman" w:hAnsi="Times New Roman"/>
          <w:sz w:val="24"/>
          <w:szCs w:val="24"/>
        </w:rPr>
        <w:t>Программой</w:t>
      </w:r>
      <w:r w:rsidR="00B43958">
        <w:rPr>
          <w:rFonts w:ascii="Times New Roman" w:hAnsi="Times New Roman"/>
          <w:sz w:val="24"/>
          <w:szCs w:val="24"/>
        </w:rPr>
        <w:t xml:space="preserve"> для достижения поставленной</w:t>
      </w:r>
      <w:r w:rsidR="0080589A">
        <w:rPr>
          <w:rFonts w:ascii="Times New Roman" w:hAnsi="Times New Roman"/>
          <w:sz w:val="24"/>
          <w:szCs w:val="24"/>
        </w:rPr>
        <w:t xml:space="preserve"> цели предусмотрено реализация </w:t>
      </w:r>
      <w:r w:rsidR="0019635C">
        <w:rPr>
          <w:rFonts w:ascii="Times New Roman" w:hAnsi="Times New Roman"/>
          <w:sz w:val="24"/>
          <w:szCs w:val="24"/>
          <w:u w:val="single"/>
        </w:rPr>
        <w:t>2</w:t>
      </w:r>
      <w:r w:rsidR="0080589A" w:rsidRPr="0080589A">
        <w:rPr>
          <w:rFonts w:ascii="Times New Roman" w:hAnsi="Times New Roman"/>
          <w:sz w:val="24"/>
          <w:szCs w:val="24"/>
          <w:u w:val="single"/>
        </w:rPr>
        <w:t xml:space="preserve"> подпрограмм, основные мероприятия</w:t>
      </w:r>
      <w:r w:rsidR="0080589A">
        <w:rPr>
          <w:rFonts w:ascii="Times New Roman" w:hAnsi="Times New Roman"/>
          <w:sz w:val="24"/>
          <w:szCs w:val="24"/>
          <w:u w:val="single"/>
        </w:rPr>
        <w:t xml:space="preserve"> которых</w:t>
      </w:r>
      <w:r w:rsidR="00B43958" w:rsidRPr="00B43958">
        <w:rPr>
          <w:rFonts w:ascii="Times New Roman" w:hAnsi="Times New Roman"/>
          <w:sz w:val="24"/>
          <w:szCs w:val="24"/>
          <w:u w:val="single"/>
        </w:rPr>
        <w:t xml:space="preserve"> соответствуют</w:t>
      </w:r>
      <w:r w:rsidR="00B43958">
        <w:rPr>
          <w:rFonts w:ascii="Times New Roman" w:hAnsi="Times New Roman"/>
          <w:sz w:val="24"/>
          <w:szCs w:val="24"/>
        </w:rPr>
        <w:t xml:space="preserve"> целям и задачам муниципальной</w:t>
      </w:r>
      <w:r w:rsidR="009A7B6E">
        <w:rPr>
          <w:rFonts w:ascii="Times New Roman" w:hAnsi="Times New Roman"/>
          <w:sz w:val="24"/>
          <w:szCs w:val="24"/>
        </w:rPr>
        <w:t xml:space="preserve"> программы:</w:t>
      </w:r>
    </w:p>
    <w:p w:rsidR="0019635C" w:rsidRPr="0019635C" w:rsidRDefault="0019635C" w:rsidP="00196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635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9635C">
        <w:rPr>
          <w:rFonts w:ascii="Times New Roman" w:hAnsi="Times New Roman"/>
          <w:sz w:val="24"/>
          <w:szCs w:val="24"/>
        </w:rPr>
        <w:t xml:space="preserve">«Формирование благоприятного инвестиционного климата в </w:t>
      </w:r>
      <w:proofErr w:type="spellStart"/>
      <w:r w:rsidRPr="0019635C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Pr="0019635C">
        <w:rPr>
          <w:rFonts w:ascii="Times New Roman" w:hAnsi="Times New Roman"/>
          <w:sz w:val="24"/>
          <w:szCs w:val="24"/>
        </w:rPr>
        <w:t xml:space="preserve"> районе»;</w:t>
      </w:r>
    </w:p>
    <w:p w:rsidR="00B43958" w:rsidRDefault="0019635C" w:rsidP="00196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635C">
        <w:rPr>
          <w:rFonts w:ascii="Times New Roman" w:hAnsi="Times New Roman"/>
          <w:sz w:val="24"/>
          <w:szCs w:val="24"/>
        </w:rPr>
        <w:t xml:space="preserve">2. «Поддержка и развитие малого </w:t>
      </w:r>
      <w:r w:rsidR="00D70DE3">
        <w:rPr>
          <w:rFonts w:ascii="Times New Roman" w:hAnsi="Times New Roman"/>
          <w:sz w:val="24"/>
          <w:szCs w:val="24"/>
        </w:rPr>
        <w:t xml:space="preserve">и среднего предпринимательства </w:t>
      </w:r>
      <w:proofErr w:type="spellStart"/>
      <w:r w:rsidR="00D70DE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D70DE3">
        <w:rPr>
          <w:rFonts w:ascii="Times New Roman" w:hAnsi="Times New Roman"/>
          <w:sz w:val="24"/>
          <w:szCs w:val="24"/>
        </w:rPr>
        <w:t xml:space="preserve"> района</w:t>
      </w:r>
      <w:r w:rsidRPr="0019635C">
        <w:rPr>
          <w:rFonts w:ascii="Times New Roman" w:hAnsi="Times New Roman"/>
          <w:sz w:val="24"/>
          <w:szCs w:val="24"/>
        </w:rPr>
        <w:t>».</w:t>
      </w:r>
    </w:p>
    <w:p w:rsidR="00D70DE3" w:rsidRDefault="00D70DE3" w:rsidP="00D70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C1E" w:rsidRPr="007A786D" w:rsidRDefault="006E2957" w:rsidP="00567C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Проектом постановления </w:t>
      </w:r>
      <w:r w:rsidR="00567C1E">
        <w:rPr>
          <w:rFonts w:ascii="Times New Roman" w:hAnsi="Times New Roman"/>
          <w:sz w:val="24"/>
          <w:szCs w:val="24"/>
        </w:rPr>
        <w:t xml:space="preserve">предусмотрено достижение при реализации муниципальной программы 4 целевых показателей, что соответствует количеству показателей в Приложении </w:t>
      </w:r>
    </w:p>
    <w:p w:rsidR="00567C1E" w:rsidRDefault="00567C1E" w:rsidP="00D70D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постановления предлагает внести изменения и дополнения в целевые показатели и ожидаемые результаты реализации подпрограмм</w:t>
      </w:r>
      <w:r w:rsidR="006E2957">
        <w:rPr>
          <w:rFonts w:ascii="Times New Roman" w:hAnsi="Times New Roman"/>
          <w:sz w:val="24"/>
          <w:szCs w:val="24"/>
        </w:rPr>
        <w:t>ы 2</w:t>
      </w:r>
      <w:r w:rsidR="006E2957" w:rsidRPr="006E2957">
        <w:t xml:space="preserve"> </w:t>
      </w:r>
      <w:r w:rsidR="006E2957">
        <w:t>«</w:t>
      </w:r>
      <w:r w:rsidR="006E2957" w:rsidRPr="006E2957">
        <w:rPr>
          <w:rFonts w:ascii="Times New Roman" w:hAnsi="Times New Roman"/>
          <w:sz w:val="24"/>
          <w:szCs w:val="24"/>
        </w:rPr>
        <w:t xml:space="preserve">Поддержка и развитие малого и среднего предпринимательства </w:t>
      </w:r>
      <w:proofErr w:type="spellStart"/>
      <w:r w:rsidR="006E2957" w:rsidRPr="006E2957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6E2957" w:rsidRPr="006E2957">
        <w:rPr>
          <w:rFonts w:ascii="Times New Roman" w:hAnsi="Times New Roman"/>
          <w:sz w:val="24"/>
          <w:szCs w:val="24"/>
        </w:rPr>
        <w:t xml:space="preserve"> района»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D465B" w:rsidRDefault="000D465B" w:rsidP="00D70D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0DE3" w:rsidRDefault="00D70DE3" w:rsidP="00D70D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Проектом постанов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ления предлагается внести изменения в объем финансирования муниципальной про</w:t>
      </w:r>
      <w:r w:rsidR="006E2957">
        <w:rPr>
          <w:rFonts w:ascii="Times New Roman" w:hAnsi="Times New Roman"/>
          <w:sz w:val="24"/>
          <w:szCs w:val="24"/>
        </w:rPr>
        <w:t>граммы – увеличив его до 22342,1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</w:rPr>
        <w:t xml:space="preserve"> за</w:t>
      </w:r>
      <w:r w:rsidR="006E2957">
        <w:rPr>
          <w:rFonts w:ascii="Times New Roman" w:hAnsi="Times New Roman"/>
          <w:sz w:val="24"/>
          <w:szCs w:val="24"/>
        </w:rPr>
        <w:t xml:space="preserve"> весь период реализации (+1334,4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</w:t>
      </w:r>
      <w:r w:rsidR="006E2957">
        <w:rPr>
          <w:rFonts w:ascii="Times New Roman" w:hAnsi="Times New Roman"/>
          <w:sz w:val="24"/>
          <w:szCs w:val="24"/>
        </w:rPr>
        <w:t>ублей</w:t>
      </w:r>
      <w:proofErr w:type="spellEnd"/>
      <w:r w:rsidR="006E2957">
        <w:rPr>
          <w:rFonts w:ascii="Times New Roman" w:hAnsi="Times New Roman"/>
          <w:sz w:val="24"/>
          <w:szCs w:val="24"/>
        </w:rPr>
        <w:t xml:space="preserve"> или +6,3</w:t>
      </w:r>
      <w:r w:rsidR="007A786D">
        <w:rPr>
          <w:rFonts w:ascii="Times New Roman" w:hAnsi="Times New Roman"/>
          <w:sz w:val="24"/>
          <w:szCs w:val="24"/>
        </w:rPr>
        <w:t xml:space="preserve"> %), в том числе:</w:t>
      </w:r>
    </w:p>
    <w:p w:rsidR="007A786D" w:rsidRPr="00EC2730" w:rsidRDefault="007A786D" w:rsidP="00EC2730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2730">
        <w:rPr>
          <w:rFonts w:ascii="Times New Roman" w:hAnsi="Times New Roman"/>
          <w:sz w:val="24"/>
          <w:szCs w:val="24"/>
        </w:rPr>
        <w:t xml:space="preserve">подпрограмма «Формирование благоприятного инвестиционного климата в </w:t>
      </w:r>
      <w:proofErr w:type="spellStart"/>
      <w:r w:rsidRPr="00EC2730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Pr="00EC2730">
        <w:rPr>
          <w:rFonts w:ascii="Times New Roman" w:hAnsi="Times New Roman"/>
          <w:sz w:val="24"/>
          <w:szCs w:val="24"/>
        </w:rPr>
        <w:t xml:space="preserve"> районе»</w:t>
      </w:r>
      <w:r w:rsidR="006E2957">
        <w:rPr>
          <w:rFonts w:ascii="Times New Roman" w:hAnsi="Times New Roman"/>
          <w:sz w:val="24"/>
          <w:szCs w:val="24"/>
        </w:rPr>
        <w:t xml:space="preserve"> сокращение составит 120,6</w:t>
      </w:r>
      <w:r w:rsidR="00EC2730" w:rsidRPr="00EC27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2730" w:rsidRPr="00EC2730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EC2730" w:rsidRPr="00EC2730">
        <w:rPr>
          <w:rFonts w:ascii="Times New Roman" w:hAnsi="Times New Roman"/>
          <w:sz w:val="24"/>
          <w:szCs w:val="24"/>
        </w:rPr>
        <w:t xml:space="preserve"> или </w:t>
      </w:r>
      <w:r w:rsidRPr="00EC2730">
        <w:rPr>
          <w:rFonts w:ascii="Times New Roman" w:hAnsi="Times New Roman"/>
          <w:sz w:val="24"/>
          <w:szCs w:val="24"/>
        </w:rPr>
        <w:t xml:space="preserve">на </w:t>
      </w:r>
      <w:r w:rsidR="006E2957">
        <w:rPr>
          <w:rFonts w:ascii="Times New Roman" w:hAnsi="Times New Roman"/>
          <w:sz w:val="24"/>
          <w:szCs w:val="24"/>
        </w:rPr>
        <w:t xml:space="preserve">1,3 </w:t>
      </w:r>
      <w:r w:rsidRPr="00EC2730">
        <w:rPr>
          <w:rFonts w:ascii="Times New Roman" w:hAnsi="Times New Roman"/>
          <w:sz w:val="24"/>
          <w:szCs w:val="24"/>
        </w:rPr>
        <w:t xml:space="preserve">%. </w:t>
      </w:r>
      <w:r w:rsidR="00EC2730" w:rsidRPr="00EC2730">
        <w:rPr>
          <w:rFonts w:ascii="Times New Roman" w:hAnsi="Times New Roman"/>
          <w:sz w:val="24"/>
          <w:szCs w:val="24"/>
        </w:rPr>
        <w:t>Объем финансирования в 2022 году предлагается утве</w:t>
      </w:r>
      <w:r w:rsidR="006E2957">
        <w:rPr>
          <w:rFonts w:ascii="Times New Roman" w:hAnsi="Times New Roman"/>
          <w:sz w:val="24"/>
          <w:szCs w:val="24"/>
        </w:rPr>
        <w:t>рдить в сумме 1492,2</w:t>
      </w:r>
      <w:r w:rsidR="00EC27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2730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EC2730">
        <w:rPr>
          <w:rFonts w:ascii="Times New Roman" w:hAnsi="Times New Roman"/>
          <w:sz w:val="24"/>
          <w:szCs w:val="24"/>
        </w:rPr>
        <w:t>;</w:t>
      </w:r>
    </w:p>
    <w:p w:rsidR="007A786D" w:rsidRPr="00A52306" w:rsidRDefault="007A786D" w:rsidP="00A52306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2730">
        <w:rPr>
          <w:rFonts w:ascii="Times New Roman" w:hAnsi="Times New Roman"/>
          <w:sz w:val="24"/>
          <w:szCs w:val="24"/>
        </w:rPr>
        <w:t xml:space="preserve">подпрограмма «Поддержка и развитие малого и среднего предпринимательства </w:t>
      </w:r>
      <w:proofErr w:type="spellStart"/>
      <w:r w:rsidRPr="00EC2730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EC2730">
        <w:rPr>
          <w:rFonts w:ascii="Times New Roman" w:hAnsi="Times New Roman"/>
          <w:sz w:val="24"/>
          <w:szCs w:val="24"/>
        </w:rPr>
        <w:t xml:space="preserve"> района» увеличение на</w:t>
      </w:r>
      <w:r w:rsidR="006E2957">
        <w:rPr>
          <w:rFonts w:ascii="Times New Roman" w:hAnsi="Times New Roman"/>
          <w:sz w:val="24"/>
          <w:szCs w:val="24"/>
        </w:rPr>
        <w:t xml:space="preserve"> 1455,0</w:t>
      </w:r>
      <w:r w:rsidR="00EC2730" w:rsidRPr="00EC27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2730" w:rsidRPr="00EC2730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EC2730">
        <w:rPr>
          <w:rFonts w:ascii="Times New Roman" w:hAnsi="Times New Roman"/>
          <w:sz w:val="24"/>
          <w:szCs w:val="24"/>
        </w:rPr>
        <w:t xml:space="preserve"> или на</w:t>
      </w:r>
      <w:r w:rsidR="006E2957">
        <w:rPr>
          <w:rFonts w:ascii="Times New Roman" w:hAnsi="Times New Roman"/>
          <w:sz w:val="24"/>
          <w:szCs w:val="24"/>
        </w:rPr>
        <w:t xml:space="preserve"> 512,7</w:t>
      </w:r>
      <w:r w:rsidRPr="00EC2730">
        <w:rPr>
          <w:rFonts w:ascii="Times New Roman" w:hAnsi="Times New Roman"/>
          <w:sz w:val="24"/>
          <w:szCs w:val="24"/>
        </w:rPr>
        <w:t xml:space="preserve"> %.</w:t>
      </w:r>
      <w:r w:rsidR="00EC2730" w:rsidRPr="00EC2730">
        <w:rPr>
          <w:rFonts w:ascii="Times New Roman" w:hAnsi="Times New Roman"/>
          <w:sz w:val="24"/>
          <w:szCs w:val="24"/>
        </w:rPr>
        <w:t xml:space="preserve"> Объем финансирования в 2022 году предл</w:t>
      </w:r>
      <w:r w:rsidR="006E2957">
        <w:rPr>
          <w:rFonts w:ascii="Times New Roman" w:hAnsi="Times New Roman"/>
          <w:sz w:val="24"/>
          <w:szCs w:val="24"/>
        </w:rPr>
        <w:t xml:space="preserve">агается утвердить в сумме 5206,9 </w:t>
      </w:r>
      <w:proofErr w:type="spellStart"/>
      <w:r w:rsidR="006E2957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6E2957">
        <w:rPr>
          <w:rFonts w:ascii="Times New Roman" w:hAnsi="Times New Roman"/>
          <w:sz w:val="24"/>
          <w:szCs w:val="24"/>
        </w:rPr>
        <w:t xml:space="preserve"> (+1455,0</w:t>
      </w:r>
      <w:r w:rsidR="00EC2730" w:rsidRPr="00EC27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2730" w:rsidRPr="00EC2730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EC2730" w:rsidRPr="00EC2730">
        <w:rPr>
          <w:rFonts w:ascii="Times New Roman" w:hAnsi="Times New Roman"/>
          <w:sz w:val="24"/>
          <w:szCs w:val="24"/>
        </w:rPr>
        <w:t xml:space="preserve"> к ранее утвержденной сумме).</w:t>
      </w:r>
    </w:p>
    <w:p w:rsidR="009F63EB" w:rsidRPr="00A52306" w:rsidRDefault="002821D6" w:rsidP="00A523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="00EC2730">
        <w:rPr>
          <w:rFonts w:ascii="Times New Roman" w:hAnsi="Times New Roman"/>
          <w:color w:val="000000"/>
          <w:sz w:val="24"/>
          <w:szCs w:val="24"/>
          <w:lang w:eastAsia="ru-RU"/>
        </w:rPr>
        <w:t>В целом,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C2730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районном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бю</w:t>
      </w:r>
      <w:r w:rsidR="00C033CE">
        <w:rPr>
          <w:rFonts w:ascii="Times New Roman" w:hAnsi="Times New Roman"/>
          <w:color w:val="000000"/>
          <w:sz w:val="24"/>
          <w:szCs w:val="24"/>
          <w:lang w:eastAsia="ru-RU"/>
        </w:rPr>
        <w:t>джете на </w:t>
      </w:r>
      <w:r w:rsidR="00EC27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2022 </w:t>
      </w:r>
      <w:r w:rsidR="0080589A">
        <w:rPr>
          <w:rFonts w:ascii="Times New Roman" w:hAnsi="Times New Roman"/>
          <w:color w:val="000000"/>
          <w:sz w:val="24"/>
          <w:szCs w:val="24"/>
          <w:lang w:eastAsia="ru-RU"/>
        </w:rPr>
        <w:t>год</w:t>
      </w:r>
      <w:r w:rsidR="006A623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объё</w:t>
      </w:r>
      <w:r w:rsidR="009A7B6E">
        <w:rPr>
          <w:rFonts w:ascii="Times New Roman" w:hAnsi="Times New Roman"/>
          <w:color w:val="000000"/>
          <w:sz w:val="24"/>
          <w:szCs w:val="24"/>
          <w:lang w:eastAsia="ru-RU"/>
        </w:rPr>
        <w:t>м финансирования муниципальной 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гр</w:t>
      </w:r>
      <w:r w:rsidR="001963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аммы предусмотрен в сумме </w:t>
      </w:r>
      <w:r w:rsidR="006E2957">
        <w:rPr>
          <w:rFonts w:ascii="Times New Roman" w:hAnsi="Times New Roman"/>
          <w:color w:val="000000"/>
          <w:sz w:val="24"/>
          <w:szCs w:val="24"/>
          <w:lang w:eastAsia="ru-RU"/>
        </w:rPr>
        <w:t>6699,1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рублей, что соответствует паспорту программы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F401E3" w:rsidRDefault="0080589A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</w:t>
      </w:r>
      <w:r w:rsidR="002C7CB0" w:rsidRPr="00F401E3">
        <w:rPr>
          <w:rFonts w:ascii="Times New Roman" w:hAnsi="Times New Roman"/>
          <w:sz w:val="24"/>
          <w:szCs w:val="24"/>
          <w:u w:val="single"/>
        </w:rPr>
        <w:t xml:space="preserve"> ресурсного обеспечения</w:t>
      </w:r>
      <w:r w:rsidR="002C7CB0">
        <w:rPr>
          <w:rFonts w:ascii="Times New Roman" w:hAnsi="Times New Roman"/>
          <w:sz w:val="24"/>
          <w:szCs w:val="24"/>
        </w:rPr>
        <w:t xml:space="preserve"> муниципальной</w:t>
      </w:r>
      <w:r w:rsidR="002C7CB0" w:rsidRPr="00844EFB">
        <w:rPr>
          <w:rFonts w:ascii="Times New Roman" w:hAnsi="Times New Roman"/>
          <w:sz w:val="24"/>
          <w:szCs w:val="24"/>
        </w:rPr>
        <w:t xml:space="preserve"> программы</w:t>
      </w:r>
      <w:r w:rsidR="002C7CB0">
        <w:rPr>
          <w:rFonts w:ascii="Times New Roman" w:hAnsi="Times New Roman"/>
          <w:sz w:val="24"/>
          <w:szCs w:val="24"/>
        </w:rPr>
        <w:t xml:space="preserve"> рассчитан на основе фактического исполнения мероприятий за отчетный период </w:t>
      </w:r>
      <w:r w:rsidR="00EC2730">
        <w:rPr>
          <w:rFonts w:ascii="Times New Roman" w:hAnsi="Times New Roman"/>
          <w:sz w:val="24"/>
          <w:szCs w:val="24"/>
        </w:rPr>
        <w:t xml:space="preserve">(исполнение за 2021 год составило 2607,6 </w:t>
      </w:r>
      <w:proofErr w:type="spellStart"/>
      <w:r w:rsidR="00EC2730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EC2730">
        <w:rPr>
          <w:rFonts w:ascii="Times New Roman" w:hAnsi="Times New Roman"/>
          <w:sz w:val="24"/>
          <w:szCs w:val="24"/>
        </w:rPr>
        <w:t xml:space="preserve"> или 98,4 % плановых назначений) </w:t>
      </w:r>
      <w:r w:rsidR="002C7CB0">
        <w:rPr>
          <w:rFonts w:ascii="Times New Roman" w:hAnsi="Times New Roman"/>
          <w:sz w:val="24"/>
          <w:szCs w:val="24"/>
        </w:rPr>
        <w:t>и сложившейся потребности т.е.</w:t>
      </w:r>
      <w:r w:rsidR="002C7CB0" w:rsidRPr="00F401E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C7CB0">
        <w:rPr>
          <w:rFonts w:ascii="Times New Roman" w:hAnsi="Times New Roman"/>
          <w:sz w:val="24"/>
          <w:szCs w:val="24"/>
          <w:u w:val="single"/>
        </w:rPr>
        <w:t>обоснованно и достоверно (реалистично</w:t>
      </w:r>
      <w:r w:rsidR="00844EFB" w:rsidRPr="00F401E3">
        <w:rPr>
          <w:rFonts w:ascii="Times New Roman" w:hAnsi="Times New Roman"/>
          <w:sz w:val="24"/>
          <w:szCs w:val="24"/>
          <w:u w:val="single"/>
        </w:rPr>
        <w:t>)</w:t>
      </w:r>
      <w:r w:rsidR="002C7CB0">
        <w:rPr>
          <w:rFonts w:ascii="Times New Roman" w:hAnsi="Times New Roman"/>
          <w:sz w:val="24"/>
          <w:szCs w:val="24"/>
        </w:rPr>
        <w:t>.</w:t>
      </w:r>
      <w:r w:rsidR="00DE6310">
        <w:rPr>
          <w:rFonts w:ascii="Times New Roman" w:hAnsi="Times New Roman"/>
          <w:sz w:val="24"/>
          <w:szCs w:val="24"/>
        </w:rPr>
        <w:t xml:space="preserve"> </w:t>
      </w:r>
    </w:p>
    <w:p w:rsidR="00302712" w:rsidRDefault="00302712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75B2C" w:rsidRPr="00665EF3" w:rsidRDefault="0023786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         </w:t>
      </w:r>
      <w:r w:rsidR="009C3598">
        <w:rPr>
          <w:rFonts w:ascii="Times New Roman" w:hAnsi="Times New Roman"/>
          <w:sz w:val="24"/>
          <w:szCs w:val="24"/>
        </w:rPr>
        <w:t>Пре</w:t>
      </w:r>
      <w:r w:rsidR="0019635C">
        <w:rPr>
          <w:rFonts w:ascii="Times New Roman" w:hAnsi="Times New Roman"/>
          <w:sz w:val="24"/>
          <w:szCs w:val="24"/>
        </w:rPr>
        <w:t xml:space="preserve">дставленный проект </w:t>
      </w:r>
      <w:r w:rsidR="00EC2730">
        <w:rPr>
          <w:rFonts w:ascii="Times New Roman" w:hAnsi="Times New Roman"/>
          <w:sz w:val="24"/>
          <w:szCs w:val="24"/>
        </w:rPr>
        <w:t xml:space="preserve">постановления </w:t>
      </w:r>
      <w:r w:rsidR="00EC2730" w:rsidRPr="00EC2730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EC2730" w:rsidRPr="00EC2730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EC2730" w:rsidRPr="00EC2730">
        <w:rPr>
          <w:rFonts w:ascii="Times New Roman" w:hAnsi="Times New Roman"/>
          <w:sz w:val="24"/>
          <w:szCs w:val="24"/>
        </w:rPr>
        <w:t xml:space="preserve"> муниципального района «О внесении изменений в муниципальную программу «Экономическое развитие </w:t>
      </w:r>
      <w:proofErr w:type="spellStart"/>
      <w:r w:rsidR="00EC2730" w:rsidRPr="00EC2730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EC2730" w:rsidRPr="00EC2730">
        <w:rPr>
          <w:rFonts w:ascii="Times New Roman" w:hAnsi="Times New Roman"/>
          <w:sz w:val="24"/>
          <w:szCs w:val="24"/>
        </w:rPr>
        <w:t xml:space="preserve"> муниципального района на 2021-2025 годы» </w:t>
      </w:r>
      <w:r w:rsidR="00F75B2C" w:rsidRPr="00665EF3">
        <w:rPr>
          <w:rFonts w:ascii="Times New Roman" w:hAnsi="Times New Roman"/>
          <w:b/>
          <w:sz w:val="24"/>
          <w:szCs w:val="24"/>
        </w:rPr>
        <w:t>соответствует</w:t>
      </w:r>
      <w:r w:rsidR="00F75B2C" w:rsidRPr="00665EF3">
        <w:rPr>
          <w:rFonts w:ascii="Times New Roman" w:hAnsi="Times New Roman"/>
          <w:sz w:val="24"/>
          <w:szCs w:val="24"/>
        </w:rPr>
        <w:t xml:space="preserve"> требованиям </w:t>
      </w:r>
      <w:r w:rsidR="00BC457A" w:rsidRPr="00665EF3">
        <w:rPr>
          <w:rFonts w:ascii="Times New Roman" w:hAnsi="Times New Roman"/>
          <w:sz w:val="24"/>
          <w:szCs w:val="24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665EF3">
        <w:rPr>
          <w:rFonts w:ascii="Times New Roman" w:hAnsi="Times New Roman"/>
          <w:sz w:val="24"/>
          <w:szCs w:val="24"/>
        </w:rPr>
        <w:t>Бюджетного кодекса Российской Федерации.</w:t>
      </w:r>
    </w:p>
    <w:p w:rsidR="007B0AC6" w:rsidRDefault="002B33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</w:t>
      </w:r>
    </w:p>
    <w:p w:rsidR="007B0AC6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Ревизионная комиссия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</w:t>
      </w:r>
      <w:r w:rsidR="009A7B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963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района рекомендует проект </w:t>
      </w:r>
      <w:r w:rsidR="00EC2730"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постановления к рассмотрению.</w:t>
      </w:r>
    </w:p>
    <w:p w:rsidR="007C0786" w:rsidRPr="007B0AC6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6CE6" w:rsidRPr="007B0AC6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F80C21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6CE6">
        <w:rPr>
          <w:rFonts w:ascii="Times New Roman" w:hAnsi="Times New Roman"/>
          <w:sz w:val="24"/>
          <w:szCs w:val="24"/>
        </w:rPr>
        <w:t xml:space="preserve">                   </w:t>
      </w:r>
      <w:r w:rsidR="00F80C21" w:rsidRPr="00096959">
        <w:rPr>
          <w:rFonts w:ascii="Times New Roman" w:hAnsi="Times New Roman"/>
          <w:sz w:val="24"/>
          <w:szCs w:val="24"/>
        </w:rPr>
        <w:t xml:space="preserve">  </w:t>
      </w:r>
      <w:r w:rsidR="00CF5D67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</w:t>
      </w:r>
      <w:r w:rsidR="0023786B" w:rsidRPr="00096959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96959">
        <w:rPr>
          <w:rFonts w:ascii="Times New Roman" w:hAnsi="Times New Roman"/>
          <w:sz w:val="24"/>
          <w:szCs w:val="24"/>
        </w:rPr>
        <w:t>Н.В.Зелинская</w:t>
      </w:r>
      <w:proofErr w:type="spellEnd"/>
      <w:r w:rsidRPr="00096959">
        <w:rPr>
          <w:rFonts w:ascii="Times New Roman" w:hAnsi="Times New Roman"/>
          <w:sz w:val="24"/>
          <w:szCs w:val="24"/>
        </w:rPr>
        <w:t xml:space="preserve">  </w:t>
      </w:r>
      <w:r w:rsidR="00CC54C1" w:rsidRPr="0009695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56D46"/>
    <w:multiLevelType w:val="hybridMultilevel"/>
    <w:tmpl w:val="752458E8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6731"/>
    <w:rsid w:val="00044F9E"/>
    <w:rsid w:val="00050709"/>
    <w:rsid w:val="00075FBF"/>
    <w:rsid w:val="0008158A"/>
    <w:rsid w:val="00096959"/>
    <w:rsid w:val="000A5D13"/>
    <w:rsid w:val="000B49A6"/>
    <w:rsid w:val="000C25A9"/>
    <w:rsid w:val="000D465B"/>
    <w:rsid w:val="000D4A6A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85F4E"/>
    <w:rsid w:val="001943EA"/>
    <w:rsid w:val="0019635C"/>
    <w:rsid w:val="001A0468"/>
    <w:rsid w:val="001B25E5"/>
    <w:rsid w:val="001C3333"/>
    <w:rsid w:val="001F2CC0"/>
    <w:rsid w:val="001F31F3"/>
    <w:rsid w:val="00204911"/>
    <w:rsid w:val="00206CCD"/>
    <w:rsid w:val="0021209D"/>
    <w:rsid w:val="0023786B"/>
    <w:rsid w:val="002437D1"/>
    <w:rsid w:val="0025466B"/>
    <w:rsid w:val="0025555F"/>
    <w:rsid w:val="002625FE"/>
    <w:rsid w:val="00270588"/>
    <w:rsid w:val="002821D6"/>
    <w:rsid w:val="00290E64"/>
    <w:rsid w:val="002944C8"/>
    <w:rsid w:val="002A44E2"/>
    <w:rsid w:val="002A5EAA"/>
    <w:rsid w:val="002B0BD6"/>
    <w:rsid w:val="002B33DE"/>
    <w:rsid w:val="002B637F"/>
    <w:rsid w:val="002C7CB0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36E9C"/>
    <w:rsid w:val="003432FF"/>
    <w:rsid w:val="0034581B"/>
    <w:rsid w:val="00354F6C"/>
    <w:rsid w:val="00363EFD"/>
    <w:rsid w:val="00364080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F6A5A"/>
    <w:rsid w:val="0040240F"/>
    <w:rsid w:val="00411F6F"/>
    <w:rsid w:val="00413BCF"/>
    <w:rsid w:val="004270FB"/>
    <w:rsid w:val="00431C4F"/>
    <w:rsid w:val="00445B90"/>
    <w:rsid w:val="004537B9"/>
    <w:rsid w:val="00457529"/>
    <w:rsid w:val="00476C44"/>
    <w:rsid w:val="004A2423"/>
    <w:rsid w:val="004C1627"/>
    <w:rsid w:val="004C31A2"/>
    <w:rsid w:val="004D35D3"/>
    <w:rsid w:val="004D797C"/>
    <w:rsid w:val="0050116E"/>
    <w:rsid w:val="005065BB"/>
    <w:rsid w:val="0051571B"/>
    <w:rsid w:val="005332D8"/>
    <w:rsid w:val="00543A75"/>
    <w:rsid w:val="00567C1E"/>
    <w:rsid w:val="00593782"/>
    <w:rsid w:val="00593F03"/>
    <w:rsid w:val="005B0093"/>
    <w:rsid w:val="005C494E"/>
    <w:rsid w:val="005D0109"/>
    <w:rsid w:val="005D3074"/>
    <w:rsid w:val="005F7D94"/>
    <w:rsid w:val="00605237"/>
    <w:rsid w:val="006574AC"/>
    <w:rsid w:val="00665EF3"/>
    <w:rsid w:val="00677ECD"/>
    <w:rsid w:val="00684442"/>
    <w:rsid w:val="0069329C"/>
    <w:rsid w:val="006A2641"/>
    <w:rsid w:val="006A6239"/>
    <w:rsid w:val="006C726E"/>
    <w:rsid w:val="006C784A"/>
    <w:rsid w:val="006E2957"/>
    <w:rsid w:val="006F4C1B"/>
    <w:rsid w:val="00712698"/>
    <w:rsid w:val="0071546D"/>
    <w:rsid w:val="00721E80"/>
    <w:rsid w:val="00722B16"/>
    <w:rsid w:val="00724F51"/>
    <w:rsid w:val="00752CA3"/>
    <w:rsid w:val="00755958"/>
    <w:rsid w:val="007642A6"/>
    <w:rsid w:val="007647E0"/>
    <w:rsid w:val="007914AD"/>
    <w:rsid w:val="0079518B"/>
    <w:rsid w:val="007A03FD"/>
    <w:rsid w:val="007A786D"/>
    <w:rsid w:val="007B0AC6"/>
    <w:rsid w:val="007C0786"/>
    <w:rsid w:val="007E67C3"/>
    <w:rsid w:val="00800500"/>
    <w:rsid w:val="00804D4B"/>
    <w:rsid w:val="00805589"/>
    <w:rsid w:val="0080589A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A106C"/>
    <w:rsid w:val="008A55D6"/>
    <w:rsid w:val="008C445B"/>
    <w:rsid w:val="008D25C8"/>
    <w:rsid w:val="008E15A5"/>
    <w:rsid w:val="008F0303"/>
    <w:rsid w:val="008F1159"/>
    <w:rsid w:val="008F34AA"/>
    <w:rsid w:val="008F3B9D"/>
    <w:rsid w:val="0092111C"/>
    <w:rsid w:val="009248AC"/>
    <w:rsid w:val="009262FF"/>
    <w:rsid w:val="009317A4"/>
    <w:rsid w:val="009378E4"/>
    <w:rsid w:val="009567C9"/>
    <w:rsid w:val="009652F5"/>
    <w:rsid w:val="009746FD"/>
    <w:rsid w:val="009A7B6E"/>
    <w:rsid w:val="009B04C3"/>
    <w:rsid w:val="009B6EE4"/>
    <w:rsid w:val="009C3598"/>
    <w:rsid w:val="009C76F4"/>
    <w:rsid w:val="009D2402"/>
    <w:rsid w:val="009D25CA"/>
    <w:rsid w:val="009F1878"/>
    <w:rsid w:val="009F52E0"/>
    <w:rsid w:val="009F63EB"/>
    <w:rsid w:val="00A03A29"/>
    <w:rsid w:val="00A11FE7"/>
    <w:rsid w:val="00A344D8"/>
    <w:rsid w:val="00A52306"/>
    <w:rsid w:val="00A5242D"/>
    <w:rsid w:val="00A67A23"/>
    <w:rsid w:val="00A7548C"/>
    <w:rsid w:val="00A87655"/>
    <w:rsid w:val="00A90A13"/>
    <w:rsid w:val="00AA0374"/>
    <w:rsid w:val="00AB7465"/>
    <w:rsid w:val="00AC41B1"/>
    <w:rsid w:val="00AD5F7F"/>
    <w:rsid w:val="00B156F0"/>
    <w:rsid w:val="00B274B7"/>
    <w:rsid w:val="00B34DEA"/>
    <w:rsid w:val="00B4250C"/>
    <w:rsid w:val="00B43958"/>
    <w:rsid w:val="00B445EE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C033CE"/>
    <w:rsid w:val="00C0415F"/>
    <w:rsid w:val="00C04A9E"/>
    <w:rsid w:val="00C27FF3"/>
    <w:rsid w:val="00C62455"/>
    <w:rsid w:val="00C64EDE"/>
    <w:rsid w:val="00C93AEB"/>
    <w:rsid w:val="00C9509C"/>
    <w:rsid w:val="00CA66DC"/>
    <w:rsid w:val="00CC54C1"/>
    <w:rsid w:val="00CD6D09"/>
    <w:rsid w:val="00CF348A"/>
    <w:rsid w:val="00CF5D67"/>
    <w:rsid w:val="00D05F35"/>
    <w:rsid w:val="00D3013A"/>
    <w:rsid w:val="00D36C4B"/>
    <w:rsid w:val="00D70DE3"/>
    <w:rsid w:val="00D775EC"/>
    <w:rsid w:val="00D777CE"/>
    <w:rsid w:val="00D82777"/>
    <w:rsid w:val="00D93356"/>
    <w:rsid w:val="00D975BC"/>
    <w:rsid w:val="00DC6637"/>
    <w:rsid w:val="00DE4715"/>
    <w:rsid w:val="00DE6310"/>
    <w:rsid w:val="00DE69FE"/>
    <w:rsid w:val="00DE773F"/>
    <w:rsid w:val="00E02259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A6F6A"/>
    <w:rsid w:val="00EB6C59"/>
    <w:rsid w:val="00EC05D6"/>
    <w:rsid w:val="00EC2730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DE8AA-F39C-461D-8EA0-3AAFB77B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2022-06-14T12:44:00Z</cp:lastPrinted>
  <dcterms:created xsi:type="dcterms:W3CDTF">2023-01-21T07:23:00Z</dcterms:created>
  <dcterms:modified xsi:type="dcterms:W3CDTF">2023-01-21T07:23:00Z</dcterms:modified>
</cp:coreProperties>
</file>