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C45887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F52CC0" wp14:editId="68C29AB0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042974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52F97">
        <w:rPr>
          <w:rFonts w:ascii="Times New Roman" w:hAnsi="Times New Roman"/>
          <w:b/>
          <w:sz w:val="28"/>
          <w:szCs w:val="28"/>
        </w:rPr>
        <w:t>Кемское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552F97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792B86">
        <w:rPr>
          <w:rFonts w:ascii="Times New Roman" w:hAnsi="Times New Roman"/>
          <w:sz w:val="28"/>
          <w:szCs w:val="28"/>
        </w:rPr>
        <w:t>03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792B86"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B32F8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bookmarkStart w:id="0" w:name="_GoBack"/>
      <w:r w:rsidR="00FD2BE2" w:rsidRPr="008C115C">
        <w:rPr>
          <w:rFonts w:ascii="Times New Roman" w:hAnsi="Times New Roman"/>
          <w:sz w:val="28"/>
          <w:szCs w:val="28"/>
        </w:rPr>
        <w:t>п</w:t>
      </w:r>
      <w:bookmarkEnd w:id="0"/>
      <w:r w:rsidR="00FD2BE2" w:rsidRPr="008C115C">
        <w:rPr>
          <w:rFonts w:ascii="Times New Roman" w:hAnsi="Times New Roman"/>
          <w:sz w:val="28"/>
          <w:szCs w:val="28"/>
        </w:rPr>
        <w:t xml:space="preserve">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552F97">
        <w:rPr>
          <w:rFonts w:ascii="Times New Roman" w:hAnsi="Times New Roman"/>
          <w:sz w:val="28"/>
          <w:szCs w:val="28"/>
        </w:rPr>
        <w:t xml:space="preserve">12 мая </w:t>
      </w:r>
      <w:r w:rsidR="007E3BDD" w:rsidRPr="008C115C">
        <w:rPr>
          <w:rFonts w:ascii="Times New Roman" w:hAnsi="Times New Roman"/>
          <w:sz w:val="28"/>
          <w:szCs w:val="28"/>
        </w:rPr>
        <w:t>2021 г</w:t>
      </w:r>
      <w:r w:rsidR="00D56836">
        <w:rPr>
          <w:rFonts w:ascii="Times New Roman" w:hAnsi="Times New Roman"/>
          <w:sz w:val="28"/>
          <w:szCs w:val="28"/>
        </w:rPr>
        <w:t>ода</w:t>
      </w:r>
      <w:r w:rsidR="007E3BDD" w:rsidRPr="008C115C">
        <w:rPr>
          <w:rFonts w:ascii="Times New Roman" w:hAnsi="Times New Roman"/>
          <w:sz w:val="28"/>
          <w:szCs w:val="28"/>
        </w:rPr>
        <w:t xml:space="preserve"> № </w:t>
      </w:r>
      <w:r w:rsidR="00552F97">
        <w:rPr>
          <w:rFonts w:ascii="Times New Roman" w:hAnsi="Times New Roman"/>
          <w:sz w:val="28"/>
          <w:szCs w:val="28"/>
        </w:rPr>
        <w:t>8</w:t>
      </w:r>
      <w:r w:rsidR="007E3BDD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D834FE" w:rsidRPr="008C115C">
        <w:rPr>
          <w:rFonts w:ascii="Times New Roman" w:hAnsi="Times New Roman"/>
          <w:sz w:val="28"/>
          <w:szCs w:val="28"/>
        </w:rPr>
        <w:t xml:space="preserve"> «Благоустройство территории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D834FE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на 2021 – 2025 годы»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F97" w:rsidRPr="00552F97" w:rsidRDefault="00792B86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2F97" w:rsidRPr="00552F97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муниципальной программы</w:t>
      </w:r>
      <w:r w:rsidR="00552F97" w:rsidRPr="00552F97">
        <w:rPr>
          <w:rFonts w:ascii="Times New Roman" w:hAnsi="Times New Roman"/>
          <w:b/>
          <w:sz w:val="28"/>
          <w:szCs w:val="28"/>
        </w:rPr>
        <w:t xml:space="preserve"> </w:t>
      </w:r>
      <w:r w:rsidR="00552F97" w:rsidRPr="00552F97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552F97" w:rsidRPr="00552F97">
        <w:rPr>
          <w:rFonts w:ascii="Times New Roman" w:hAnsi="Times New Roman"/>
          <w:sz w:val="28"/>
          <w:szCs w:val="28"/>
        </w:rPr>
        <w:t xml:space="preserve"> на 2021 – 2025 годы» (далее – Программы)</w:t>
      </w:r>
      <w:r w:rsidR="004628B2">
        <w:rPr>
          <w:rFonts w:ascii="Times New Roman" w:hAnsi="Times New Roman"/>
          <w:sz w:val="28"/>
          <w:szCs w:val="28"/>
        </w:rPr>
        <w:t xml:space="preserve">. </w:t>
      </w:r>
    </w:p>
    <w:p w:rsidR="00552F97" w:rsidRPr="00552F97" w:rsidRDefault="00552F97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97">
        <w:rPr>
          <w:rFonts w:ascii="Times New Roman" w:hAnsi="Times New Roman"/>
          <w:sz w:val="28"/>
          <w:szCs w:val="28"/>
        </w:rPr>
        <w:t xml:space="preserve">     </w:t>
      </w:r>
      <w:r w:rsidR="00D56836">
        <w:rPr>
          <w:rFonts w:ascii="Times New Roman" w:hAnsi="Times New Roman"/>
          <w:sz w:val="28"/>
          <w:szCs w:val="28"/>
        </w:rPr>
        <w:t xml:space="preserve"> </w:t>
      </w:r>
      <w:r w:rsidRPr="00552F97">
        <w:rPr>
          <w:rFonts w:ascii="Times New Roman" w:hAnsi="Times New Roman"/>
          <w:sz w:val="28"/>
          <w:szCs w:val="28"/>
        </w:rPr>
        <w:t xml:space="preserve">  В целях приведения Программы в соответствие с решениями о бюджете внесены изменения в паспорт</w:t>
      </w:r>
      <w:r w:rsidR="004628B2">
        <w:rPr>
          <w:rFonts w:ascii="Times New Roman" w:hAnsi="Times New Roman"/>
          <w:sz w:val="28"/>
          <w:szCs w:val="28"/>
        </w:rPr>
        <w:t xml:space="preserve">, текстовую часть Программы, </w:t>
      </w:r>
      <w:r w:rsidRPr="00552F97">
        <w:rPr>
          <w:rFonts w:ascii="Times New Roman" w:hAnsi="Times New Roman"/>
          <w:sz w:val="28"/>
          <w:szCs w:val="28"/>
        </w:rPr>
        <w:t xml:space="preserve">приложение 3 Программы в части финансового обеспечения. Общий объем финансирования программы увеличился на </w:t>
      </w:r>
      <w:r w:rsidR="004628B2">
        <w:rPr>
          <w:rFonts w:ascii="Times New Roman" w:hAnsi="Times New Roman"/>
          <w:sz w:val="28"/>
          <w:szCs w:val="28"/>
        </w:rPr>
        <w:t>182,1</w:t>
      </w:r>
      <w:r w:rsidRPr="00552F97">
        <w:rPr>
          <w:rFonts w:ascii="Times New Roman" w:hAnsi="Times New Roman"/>
          <w:sz w:val="28"/>
          <w:szCs w:val="28"/>
        </w:rPr>
        <w:t xml:space="preserve"> тыс. рублей и составил </w:t>
      </w:r>
      <w:r w:rsidR="004628B2">
        <w:rPr>
          <w:rFonts w:ascii="Times New Roman" w:hAnsi="Times New Roman"/>
          <w:sz w:val="28"/>
          <w:szCs w:val="28"/>
        </w:rPr>
        <w:t>2759,6</w:t>
      </w:r>
      <w:r w:rsidRPr="00552F97">
        <w:rPr>
          <w:rFonts w:ascii="Times New Roman" w:hAnsi="Times New Roman"/>
          <w:sz w:val="28"/>
          <w:szCs w:val="28"/>
        </w:rPr>
        <w:t xml:space="preserve"> тыс. рублей, в том числе по годам: 2021 год – </w:t>
      </w:r>
      <w:r w:rsidR="004628B2">
        <w:rPr>
          <w:rFonts w:ascii="Times New Roman" w:hAnsi="Times New Roman"/>
          <w:sz w:val="28"/>
          <w:szCs w:val="28"/>
        </w:rPr>
        <w:t>1567,9</w:t>
      </w:r>
      <w:r w:rsidRPr="00552F97">
        <w:rPr>
          <w:rFonts w:ascii="Times New Roman" w:hAnsi="Times New Roman"/>
          <w:sz w:val="28"/>
          <w:szCs w:val="28"/>
        </w:rPr>
        <w:t xml:space="preserve"> тыс. рублей (+ </w:t>
      </w:r>
      <w:r w:rsidR="004628B2">
        <w:rPr>
          <w:rFonts w:ascii="Times New Roman" w:hAnsi="Times New Roman"/>
          <w:sz w:val="28"/>
          <w:szCs w:val="28"/>
        </w:rPr>
        <w:t>135,6</w:t>
      </w:r>
      <w:r w:rsidRPr="00552F97">
        <w:rPr>
          <w:rFonts w:ascii="Times New Roman" w:hAnsi="Times New Roman"/>
          <w:sz w:val="28"/>
          <w:szCs w:val="28"/>
        </w:rPr>
        <w:t xml:space="preserve"> тыс. рублей), 2022 год – </w:t>
      </w:r>
      <w:r w:rsidR="004628B2">
        <w:rPr>
          <w:rFonts w:ascii="Times New Roman" w:hAnsi="Times New Roman"/>
          <w:sz w:val="28"/>
          <w:szCs w:val="28"/>
        </w:rPr>
        <w:t>338,9</w:t>
      </w:r>
      <w:r w:rsidRPr="00552F97">
        <w:rPr>
          <w:rFonts w:ascii="Times New Roman" w:hAnsi="Times New Roman"/>
          <w:sz w:val="28"/>
          <w:szCs w:val="28"/>
        </w:rPr>
        <w:t xml:space="preserve"> тыс. рублей (</w:t>
      </w:r>
      <w:r w:rsidR="004628B2">
        <w:rPr>
          <w:rFonts w:ascii="Times New Roman" w:hAnsi="Times New Roman"/>
          <w:sz w:val="28"/>
          <w:szCs w:val="28"/>
        </w:rPr>
        <w:t xml:space="preserve">-58,7 </w:t>
      </w:r>
      <w:r w:rsidRPr="00552F97">
        <w:rPr>
          <w:rFonts w:ascii="Times New Roman" w:hAnsi="Times New Roman"/>
          <w:sz w:val="28"/>
          <w:szCs w:val="28"/>
        </w:rPr>
        <w:t xml:space="preserve">тыс. рублей), 2023 год – </w:t>
      </w:r>
      <w:r w:rsidR="004628B2">
        <w:rPr>
          <w:rFonts w:ascii="Times New Roman" w:hAnsi="Times New Roman"/>
          <w:sz w:val="28"/>
          <w:szCs w:val="28"/>
        </w:rPr>
        <w:t>338,9</w:t>
      </w:r>
      <w:r w:rsidRPr="00552F97">
        <w:rPr>
          <w:rFonts w:ascii="Times New Roman" w:hAnsi="Times New Roman"/>
          <w:sz w:val="28"/>
          <w:szCs w:val="28"/>
        </w:rPr>
        <w:t xml:space="preserve"> тыс. рублей (-</w:t>
      </w:r>
      <w:r w:rsidR="004628B2">
        <w:rPr>
          <w:rFonts w:ascii="Times New Roman" w:hAnsi="Times New Roman"/>
          <w:sz w:val="28"/>
          <w:szCs w:val="28"/>
        </w:rPr>
        <w:t>58,7</w:t>
      </w:r>
      <w:r w:rsidRPr="00552F97">
        <w:rPr>
          <w:rFonts w:ascii="Times New Roman" w:hAnsi="Times New Roman"/>
          <w:sz w:val="28"/>
          <w:szCs w:val="28"/>
        </w:rPr>
        <w:t xml:space="preserve"> тыс. рублей), 2024 год – </w:t>
      </w:r>
      <w:r w:rsidR="004628B2">
        <w:rPr>
          <w:rFonts w:ascii="Times New Roman" w:hAnsi="Times New Roman"/>
          <w:sz w:val="28"/>
          <w:szCs w:val="28"/>
        </w:rPr>
        <w:t>338,9</w:t>
      </w:r>
      <w:r w:rsidRPr="00552F97">
        <w:rPr>
          <w:rFonts w:ascii="Times New Roman" w:hAnsi="Times New Roman"/>
          <w:sz w:val="28"/>
          <w:szCs w:val="28"/>
        </w:rPr>
        <w:t xml:space="preserve"> тыс. рублей (</w:t>
      </w:r>
      <w:r w:rsidR="004628B2">
        <w:rPr>
          <w:rFonts w:ascii="Times New Roman" w:hAnsi="Times New Roman"/>
          <w:sz w:val="28"/>
          <w:szCs w:val="28"/>
        </w:rPr>
        <w:t>+163,9</w:t>
      </w:r>
      <w:r w:rsidRPr="00552F97">
        <w:rPr>
          <w:rFonts w:ascii="Times New Roman" w:hAnsi="Times New Roman"/>
          <w:sz w:val="28"/>
          <w:szCs w:val="28"/>
        </w:rPr>
        <w:t xml:space="preserve"> тыс. рублей), 2025 год – </w:t>
      </w:r>
      <w:r w:rsidR="004628B2">
        <w:rPr>
          <w:rFonts w:ascii="Times New Roman" w:hAnsi="Times New Roman"/>
          <w:sz w:val="28"/>
          <w:szCs w:val="28"/>
        </w:rPr>
        <w:t xml:space="preserve">175,0 </w:t>
      </w:r>
      <w:r w:rsidRPr="00552F97">
        <w:rPr>
          <w:rFonts w:ascii="Times New Roman" w:hAnsi="Times New Roman"/>
          <w:sz w:val="28"/>
          <w:szCs w:val="28"/>
        </w:rPr>
        <w:t>тыс. рублей.</w:t>
      </w:r>
      <w:r w:rsidR="004628B2">
        <w:rPr>
          <w:rFonts w:ascii="Times New Roman" w:hAnsi="Times New Roman"/>
          <w:sz w:val="28"/>
          <w:szCs w:val="28"/>
        </w:rPr>
        <w:t xml:space="preserve"> У</w:t>
      </w:r>
      <w:r w:rsidRPr="00552F97">
        <w:rPr>
          <w:rFonts w:ascii="Times New Roman" w:hAnsi="Times New Roman"/>
          <w:sz w:val="28"/>
          <w:szCs w:val="28"/>
        </w:rPr>
        <w:t>точненные объемы финансирования программы соответствуют объемам, утвержденным решениями о бюджете поселения от 2</w:t>
      </w:r>
      <w:r w:rsidR="004628B2">
        <w:rPr>
          <w:rFonts w:ascii="Times New Roman" w:hAnsi="Times New Roman"/>
          <w:sz w:val="28"/>
          <w:szCs w:val="28"/>
        </w:rPr>
        <w:t>7</w:t>
      </w:r>
      <w:r w:rsidRPr="00552F97">
        <w:rPr>
          <w:rFonts w:ascii="Times New Roman" w:hAnsi="Times New Roman"/>
          <w:sz w:val="28"/>
          <w:szCs w:val="28"/>
        </w:rPr>
        <w:t xml:space="preserve">.12.2021 года № </w:t>
      </w:r>
      <w:r w:rsidR="004628B2">
        <w:rPr>
          <w:rFonts w:ascii="Times New Roman" w:hAnsi="Times New Roman"/>
          <w:sz w:val="28"/>
          <w:szCs w:val="28"/>
        </w:rPr>
        <w:t>177</w:t>
      </w:r>
      <w:r w:rsidRPr="00552F97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 от </w:t>
      </w:r>
      <w:r w:rsidR="004628B2">
        <w:rPr>
          <w:rFonts w:ascii="Times New Roman" w:hAnsi="Times New Roman"/>
          <w:sz w:val="28"/>
          <w:szCs w:val="28"/>
        </w:rPr>
        <w:t>22</w:t>
      </w:r>
      <w:r w:rsidRPr="00552F97">
        <w:rPr>
          <w:rFonts w:ascii="Times New Roman" w:hAnsi="Times New Roman"/>
          <w:sz w:val="28"/>
          <w:szCs w:val="28"/>
        </w:rPr>
        <w:t xml:space="preserve">.12.2020 года № </w:t>
      </w:r>
      <w:r w:rsidR="004628B2">
        <w:rPr>
          <w:rFonts w:ascii="Times New Roman" w:hAnsi="Times New Roman"/>
          <w:sz w:val="28"/>
          <w:szCs w:val="28"/>
        </w:rPr>
        <w:t>135»</w:t>
      </w:r>
      <w:r w:rsidRPr="00552F97">
        <w:rPr>
          <w:rFonts w:ascii="Times New Roman" w:hAnsi="Times New Roman"/>
          <w:sz w:val="28"/>
          <w:szCs w:val="28"/>
        </w:rPr>
        <w:t>, от 1</w:t>
      </w:r>
      <w:r w:rsidR="004628B2">
        <w:rPr>
          <w:rFonts w:ascii="Times New Roman" w:hAnsi="Times New Roman"/>
          <w:sz w:val="28"/>
          <w:szCs w:val="28"/>
        </w:rPr>
        <w:t>6</w:t>
      </w:r>
      <w:r w:rsidRPr="00552F97">
        <w:rPr>
          <w:rFonts w:ascii="Times New Roman" w:hAnsi="Times New Roman"/>
          <w:sz w:val="28"/>
          <w:szCs w:val="28"/>
        </w:rPr>
        <w:t xml:space="preserve">.12.2021 года № </w:t>
      </w:r>
      <w:r w:rsidR="004628B2">
        <w:rPr>
          <w:rFonts w:ascii="Times New Roman" w:hAnsi="Times New Roman"/>
          <w:sz w:val="28"/>
          <w:szCs w:val="28"/>
        </w:rPr>
        <w:t>174</w:t>
      </w:r>
      <w:r w:rsidRPr="00552F97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     </w:t>
      </w:r>
    </w:p>
    <w:p w:rsidR="00552F97" w:rsidRDefault="00552F97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97">
        <w:rPr>
          <w:rFonts w:ascii="Times New Roman" w:hAnsi="Times New Roman"/>
          <w:sz w:val="28"/>
          <w:szCs w:val="28"/>
        </w:rPr>
        <w:t xml:space="preserve">       Внесение изменений является обоснованным. Изменения внесены в сроки в соответствии с Бюджетным кодексом Российской </w:t>
      </w:r>
      <w:proofErr w:type="gramStart"/>
      <w:r w:rsidRPr="00552F97">
        <w:rPr>
          <w:rFonts w:ascii="Times New Roman" w:hAnsi="Times New Roman"/>
          <w:sz w:val="28"/>
          <w:szCs w:val="28"/>
        </w:rPr>
        <w:t>Федерации,  Порядком</w:t>
      </w:r>
      <w:proofErr w:type="gramEnd"/>
      <w:r w:rsidRPr="00552F97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реализации муниципальных программ сельского поселения </w:t>
      </w:r>
      <w:proofErr w:type="spellStart"/>
      <w:r w:rsidR="00D56836">
        <w:rPr>
          <w:rFonts w:ascii="Times New Roman" w:hAnsi="Times New Roman"/>
          <w:sz w:val="28"/>
          <w:szCs w:val="28"/>
        </w:rPr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, утвержденного </w:t>
      </w:r>
      <w:r w:rsidRPr="00552F97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 от </w:t>
      </w:r>
      <w:r w:rsidR="00D56836">
        <w:rPr>
          <w:rFonts w:ascii="Times New Roman" w:hAnsi="Times New Roman"/>
          <w:sz w:val="28"/>
          <w:szCs w:val="28"/>
        </w:rPr>
        <w:t xml:space="preserve">22 июля </w:t>
      </w:r>
      <w:r w:rsidRPr="00552F97">
        <w:rPr>
          <w:rFonts w:ascii="Times New Roman" w:hAnsi="Times New Roman"/>
          <w:sz w:val="28"/>
          <w:szCs w:val="28"/>
        </w:rPr>
        <w:t>2020</w:t>
      </w:r>
      <w:r w:rsidR="00D56836">
        <w:rPr>
          <w:rFonts w:ascii="Times New Roman" w:hAnsi="Times New Roman"/>
          <w:sz w:val="28"/>
          <w:szCs w:val="28"/>
        </w:rPr>
        <w:t xml:space="preserve"> года</w:t>
      </w:r>
      <w:r w:rsidRPr="00552F97">
        <w:rPr>
          <w:rFonts w:ascii="Times New Roman" w:hAnsi="Times New Roman"/>
          <w:sz w:val="28"/>
          <w:szCs w:val="28"/>
        </w:rPr>
        <w:t xml:space="preserve"> № </w:t>
      </w:r>
      <w:r w:rsidR="00D56836">
        <w:rPr>
          <w:rFonts w:ascii="Times New Roman" w:hAnsi="Times New Roman"/>
          <w:sz w:val="28"/>
          <w:szCs w:val="28"/>
        </w:rPr>
        <w:t>20</w:t>
      </w:r>
      <w:r w:rsidRPr="00552F97">
        <w:rPr>
          <w:rFonts w:ascii="Times New Roman" w:hAnsi="Times New Roman"/>
          <w:sz w:val="28"/>
          <w:szCs w:val="28"/>
        </w:rPr>
        <w:t xml:space="preserve">.   </w:t>
      </w:r>
    </w:p>
    <w:p w:rsidR="000C676B" w:rsidRDefault="000C676B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76B" w:rsidRDefault="000C676B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A5AF5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 w:rsidRPr="00E156F5">
        <w:rPr>
          <w:rFonts w:ascii="Times New Roman" w:hAnsi="Times New Roman"/>
          <w:sz w:val="28"/>
          <w:szCs w:val="28"/>
          <w:u w:val="single"/>
        </w:rPr>
        <w:t>:</w:t>
      </w:r>
    </w:p>
    <w:p w:rsidR="000C676B" w:rsidRPr="00A93620" w:rsidRDefault="000C676B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620">
        <w:rPr>
          <w:rFonts w:ascii="Times New Roman" w:hAnsi="Times New Roman"/>
          <w:sz w:val="28"/>
          <w:szCs w:val="28"/>
        </w:rPr>
        <w:t>- в приложении 1 к проекту постановления уточнить общие объемы финансирования Основного мероприятия 1 «Организация уличного освещения» по годам: 2022, 2023, 2024 (</w:t>
      </w:r>
      <w:r w:rsidR="00A93620" w:rsidRPr="00A93620">
        <w:rPr>
          <w:rFonts w:ascii="Times New Roman" w:hAnsi="Times New Roman"/>
          <w:sz w:val="28"/>
          <w:szCs w:val="28"/>
        </w:rPr>
        <w:t>строка</w:t>
      </w:r>
      <w:r w:rsidRPr="00A93620">
        <w:rPr>
          <w:rFonts w:ascii="Times New Roman" w:hAnsi="Times New Roman"/>
          <w:sz w:val="28"/>
          <w:szCs w:val="28"/>
        </w:rPr>
        <w:t xml:space="preserve"> </w:t>
      </w:r>
      <w:r w:rsidR="00A93620" w:rsidRPr="00A93620">
        <w:rPr>
          <w:rFonts w:ascii="Times New Roman" w:hAnsi="Times New Roman"/>
          <w:sz w:val="28"/>
          <w:szCs w:val="28"/>
        </w:rPr>
        <w:t>«всего, в том числе»);</w:t>
      </w:r>
    </w:p>
    <w:p w:rsidR="00A93620" w:rsidRPr="00A93620" w:rsidRDefault="00A93620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решении о бюджете поселения нумерацию основных мероприятий Программы привести в соответствии с нумерацией основных мероприятий в Программе, утвержденной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C11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мая </w:t>
      </w:r>
      <w:r w:rsidRPr="008C115C">
        <w:rPr>
          <w:rFonts w:ascii="Times New Roman" w:hAnsi="Times New Roman"/>
          <w:sz w:val="28"/>
          <w:szCs w:val="28"/>
        </w:rPr>
        <w:t>2021 г</w:t>
      </w:r>
      <w:r>
        <w:rPr>
          <w:rFonts w:ascii="Times New Roman" w:hAnsi="Times New Roman"/>
          <w:sz w:val="28"/>
          <w:szCs w:val="28"/>
        </w:rPr>
        <w:t>ода</w:t>
      </w:r>
      <w:r w:rsidRPr="008C11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8.</w:t>
      </w:r>
    </w:p>
    <w:p w:rsidR="000C676B" w:rsidRDefault="000C676B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15C" w:rsidRPr="008C115C" w:rsidRDefault="00792B86" w:rsidP="00D56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B86">
        <w:rPr>
          <w:rFonts w:ascii="Times New Roman" w:hAnsi="Times New Roman"/>
          <w:sz w:val="28"/>
          <w:szCs w:val="28"/>
        </w:rPr>
        <w:t xml:space="preserve">        </w:t>
      </w:r>
    </w:p>
    <w:p w:rsidR="00FA717C" w:rsidRPr="008C115C" w:rsidRDefault="00687B7A" w:rsidP="009C69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C6944" w:rsidRPr="008C115C" w:rsidRDefault="009C694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6F4" w:rsidRDefault="00CA1117" w:rsidP="00D56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9C6944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9C6944" w:rsidRPr="008C115C">
        <w:rPr>
          <w:rFonts w:ascii="Times New Roman" w:hAnsi="Times New Roman"/>
          <w:sz w:val="28"/>
          <w:szCs w:val="28"/>
        </w:rPr>
        <w:t xml:space="preserve"> от </w:t>
      </w:r>
      <w:r w:rsidR="00D56836">
        <w:rPr>
          <w:rFonts w:ascii="Times New Roman" w:hAnsi="Times New Roman"/>
          <w:sz w:val="28"/>
          <w:szCs w:val="28"/>
        </w:rPr>
        <w:t>12 мая 2021 года</w:t>
      </w:r>
      <w:r w:rsidR="009C6944" w:rsidRPr="008C115C">
        <w:rPr>
          <w:rFonts w:ascii="Times New Roman" w:hAnsi="Times New Roman"/>
          <w:sz w:val="28"/>
          <w:szCs w:val="28"/>
        </w:rPr>
        <w:t xml:space="preserve"> № </w:t>
      </w:r>
      <w:r w:rsidR="00D56836">
        <w:rPr>
          <w:rFonts w:ascii="Times New Roman" w:hAnsi="Times New Roman"/>
          <w:sz w:val="28"/>
          <w:szCs w:val="28"/>
        </w:rPr>
        <w:t>8</w:t>
      </w:r>
      <w:r w:rsidR="009C6944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9C6944" w:rsidRPr="008C115C">
        <w:rPr>
          <w:rFonts w:ascii="Times New Roman" w:hAnsi="Times New Roman"/>
          <w:sz w:val="28"/>
          <w:szCs w:val="28"/>
        </w:rPr>
        <w:t xml:space="preserve"> на 2021 – 2025 годы»</w:t>
      </w:r>
      <w:r w:rsidR="008E3FBD" w:rsidRPr="008C115C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="00D56836">
        <w:rPr>
          <w:rFonts w:ascii="Times New Roman" w:hAnsi="Times New Roman"/>
          <w:sz w:val="28"/>
          <w:szCs w:val="28"/>
        </w:rPr>
        <w:t>ния в Российской Федерации», П</w:t>
      </w:r>
      <w:r w:rsidR="00D56836" w:rsidRPr="008A6174">
        <w:rPr>
          <w:rFonts w:ascii="Times New Roman" w:hAnsi="Times New Roman"/>
          <w:sz w:val="28"/>
          <w:szCs w:val="28"/>
        </w:rPr>
        <w:t>орядк</w:t>
      </w:r>
      <w:r w:rsidR="00D56836">
        <w:rPr>
          <w:rFonts w:ascii="Times New Roman" w:hAnsi="Times New Roman"/>
          <w:sz w:val="28"/>
          <w:szCs w:val="28"/>
        </w:rPr>
        <w:t>а</w:t>
      </w:r>
      <w:r w:rsidR="00D56836" w:rsidRPr="008A6174">
        <w:rPr>
          <w:rFonts w:ascii="Times New Roman" w:hAnsi="Times New Roman"/>
          <w:sz w:val="28"/>
          <w:szCs w:val="28"/>
        </w:rPr>
        <w:t xml:space="preserve"> </w:t>
      </w:r>
      <w:r w:rsidR="00D56836" w:rsidRPr="000F7C0E">
        <w:rPr>
          <w:rFonts w:ascii="Times New Roman" w:hAnsi="Times New Roman"/>
          <w:sz w:val="28"/>
          <w:szCs w:val="28"/>
        </w:rPr>
        <w:t>разработки, реализации и оценки эффективности</w:t>
      </w:r>
      <w:r w:rsidR="00D56836">
        <w:rPr>
          <w:rFonts w:ascii="Times New Roman" w:hAnsi="Times New Roman"/>
          <w:sz w:val="28"/>
          <w:szCs w:val="28"/>
        </w:rPr>
        <w:t xml:space="preserve"> реализации</w:t>
      </w:r>
      <w:r w:rsidR="00D56836"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D56836">
        <w:rPr>
          <w:rFonts w:ascii="Times New Roman" w:hAnsi="Times New Roman"/>
          <w:sz w:val="28"/>
          <w:szCs w:val="28"/>
        </w:rPr>
        <w:t>Кемское</w:t>
      </w:r>
      <w:proofErr w:type="spellEnd"/>
      <w:r w:rsidR="00D56836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D56836">
        <w:rPr>
          <w:rFonts w:ascii="Times New Roman" w:hAnsi="Times New Roman"/>
          <w:sz w:val="28"/>
          <w:szCs w:val="28"/>
        </w:rPr>
        <w:t>Кемское</w:t>
      </w:r>
      <w:proofErr w:type="spellEnd"/>
      <w:r w:rsidR="00D56836">
        <w:rPr>
          <w:rFonts w:ascii="Times New Roman" w:hAnsi="Times New Roman"/>
          <w:sz w:val="28"/>
          <w:szCs w:val="28"/>
        </w:rPr>
        <w:t xml:space="preserve"> от 12 мая 2021 года № 8</w:t>
      </w:r>
      <w:r w:rsidR="00A93620">
        <w:rPr>
          <w:rFonts w:ascii="Times New Roman" w:hAnsi="Times New Roman"/>
          <w:sz w:val="28"/>
          <w:szCs w:val="28"/>
        </w:rPr>
        <w:t>.</w:t>
      </w:r>
    </w:p>
    <w:p w:rsidR="007C1886" w:rsidRPr="008C115C" w:rsidRDefault="00E44618" w:rsidP="002B4A08">
      <w:pPr>
        <w:spacing w:after="0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рассмотрению.</w:t>
      </w:r>
    </w:p>
    <w:p w:rsidR="007C1886" w:rsidRPr="008C115C" w:rsidRDefault="007C188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974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676B"/>
    <w:rsid w:val="000D4A6A"/>
    <w:rsid w:val="000F2CAD"/>
    <w:rsid w:val="00102D6B"/>
    <w:rsid w:val="00103131"/>
    <w:rsid w:val="0011287C"/>
    <w:rsid w:val="001228A7"/>
    <w:rsid w:val="00122DDB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35AC3"/>
    <w:rsid w:val="00344924"/>
    <w:rsid w:val="0034581B"/>
    <w:rsid w:val="00363782"/>
    <w:rsid w:val="00370396"/>
    <w:rsid w:val="003767E7"/>
    <w:rsid w:val="00394CDC"/>
    <w:rsid w:val="003A46F4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28B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52F97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C4F60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94390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2B86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C6944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93620"/>
    <w:rsid w:val="00AA0374"/>
    <w:rsid w:val="00AA4189"/>
    <w:rsid w:val="00AA4446"/>
    <w:rsid w:val="00AA4569"/>
    <w:rsid w:val="00AB7C04"/>
    <w:rsid w:val="00AC51E3"/>
    <w:rsid w:val="00AD5F7F"/>
    <w:rsid w:val="00AE1E99"/>
    <w:rsid w:val="00AE272F"/>
    <w:rsid w:val="00AE773E"/>
    <w:rsid w:val="00AF3A3F"/>
    <w:rsid w:val="00AF792B"/>
    <w:rsid w:val="00AF7F49"/>
    <w:rsid w:val="00B12056"/>
    <w:rsid w:val="00B130BC"/>
    <w:rsid w:val="00B156F0"/>
    <w:rsid w:val="00B26087"/>
    <w:rsid w:val="00B32F8D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43285"/>
    <w:rsid w:val="00C45887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36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27F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E7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4C25-06C0-49D4-984D-E13C23C5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2022-03-28T09:21:00Z</cp:lastPrinted>
  <dcterms:created xsi:type="dcterms:W3CDTF">2022-06-17T11:59:00Z</dcterms:created>
  <dcterms:modified xsi:type="dcterms:W3CDTF">2022-06-17T11:59:00Z</dcterms:modified>
</cp:coreProperties>
</file>