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B3128B" w:rsidP="000E1607">
      <w:pPr>
        <w:tabs>
          <w:tab w:val="left" w:pos="567"/>
        </w:tabs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BD95FE1" wp14:editId="5D402FDA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7D37D4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19705F">
        <w:rPr>
          <w:rFonts w:ascii="Times New Roman" w:hAnsi="Times New Roman"/>
          <w:b/>
          <w:sz w:val="28"/>
          <w:szCs w:val="28"/>
        </w:rPr>
        <w:t>Девятинское</w:t>
      </w:r>
      <w:r w:rsidR="00D3431E">
        <w:rPr>
          <w:rFonts w:ascii="Times New Roman" w:hAnsi="Times New Roman"/>
          <w:b/>
          <w:sz w:val="28"/>
          <w:szCs w:val="28"/>
        </w:rPr>
        <w:t xml:space="preserve"> 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DA5D4C" w:rsidRPr="00267E35" w:rsidRDefault="00DA5D4C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2A1C" w:rsidRDefault="00007AF4" w:rsidP="00422A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80F97">
        <w:rPr>
          <w:rFonts w:ascii="Times New Roman" w:hAnsi="Times New Roman"/>
          <w:sz w:val="28"/>
          <w:szCs w:val="28"/>
        </w:rPr>
        <w:t>1</w:t>
      </w:r>
      <w:r w:rsidR="00C56A4D">
        <w:rPr>
          <w:rFonts w:ascii="Times New Roman" w:hAnsi="Times New Roman"/>
          <w:sz w:val="28"/>
          <w:szCs w:val="28"/>
        </w:rPr>
        <w:t>.</w:t>
      </w:r>
      <w:r w:rsidR="006371E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2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422A1C" w:rsidRDefault="00422A1C" w:rsidP="00422A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82F" w:rsidRDefault="00422A1C" w:rsidP="00007AF4">
      <w:pPr>
        <w:spacing w:after="120" w:line="240" w:lineRule="auto"/>
        <w:ind w:firstLine="567"/>
        <w:jc w:val="both"/>
        <w:rPr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D34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D34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19705F">
        <w:rPr>
          <w:rFonts w:ascii="Times New Roman" w:hAnsi="Times New Roman"/>
          <w:sz w:val="28"/>
          <w:szCs w:val="28"/>
        </w:rPr>
        <w:t>4</w:t>
      </w:r>
      <w:r w:rsidRPr="00267E35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267E35">
        <w:rPr>
          <w:rFonts w:ascii="Times New Roman" w:hAnsi="Times New Roman"/>
          <w:sz w:val="28"/>
          <w:szCs w:val="28"/>
        </w:rPr>
        <w:t xml:space="preserve"> № </w:t>
      </w:r>
      <w:r w:rsidR="0019705F">
        <w:rPr>
          <w:rFonts w:ascii="Times New Roman" w:hAnsi="Times New Roman"/>
          <w:sz w:val="28"/>
          <w:szCs w:val="28"/>
        </w:rPr>
        <w:t>61</w:t>
      </w:r>
      <w:r w:rsidRPr="00267E35">
        <w:rPr>
          <w:rFonts w:ascii="Times New Roman" w:hAnsi="Times New Roman"/>
          <w:sz w:val="28"/>
          <w:szCs w:val="28"/>
        </w:rPr>
        <w:t xml:space="preserve"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>и Представительным Собранием Вытегорского муниципального района на 202</w:t>
      </w:r>
      <w:r>
        <w:rPr>
          <w:rFonts w:ascii="Times New Roman" w:hAnsi="Times New Roman"/>
          <w:sz w:val="28"/>
          <w:szCs w:val="28"/>
        </w:rPr>
        <w:t>2</w:t>
      </w:r>
      <w:r w:rsidRPr="00267E35">
        <w:rPr>
          <w:rFonts w:ascii="Times New Roman" w:hAnsi="Times New Roman"/>
          <w:sz w:val="28"/>
          <w:szCs w:val="28"/>
        </w:rPr>
        <w:t xml:space="preserve"> год.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sz w:val="28"/>
          <w:szCs w:val="28"/>
        </w:rPr>
        <w:t xml:space="preserve">        </w:t>
      </w:r>
    </w:p>
    <w:p w:rsidR="00E2474F" w:rsidRDefault="003D7CDB" w:rsidP="00007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916064"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Совета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267E35">
        <w:rPr>
          <w:rFonts w:ascii="Times New Roman" w:hAnsi="Times New Roman"/>
          <w:sz w:val="28"/>
          <w:szCs w:val="28"/>
        </w:rPr>
        <w:t xml:space="preserve">от </w:t>
      </w:r>
      <w:r w:rsidR="00D2068B">
        <w:rPr>
          <w:rFonts w:ascii="Times New Roman" w:hAnsi="Times New Roman"/>
          <w:sz w:val="28"/>
          <w:szCs w:val="28"/>
        </w:rPr>
        <w:t>1</w:t>
      </w:r>
      <w:r w:rsidR="00424752">
        <w:rPr>
          <w:rFonts w:ascii="Times New Roman" w:hAnsi="Times New Roman"/>
          <w:sz w:val="28"/>
          <w:szCs w:val="28"/>
        </w:rPr>
        <w:t>4</w:t>
      </w:r>
      <w:r w:rsidR="00D2068B" w:rsidRPr="00267E35">
        <w:rPr>
          <w:rFonts w:ascii="Times New Roman" w:hAnsi="Times New Roman"/>
          <w:sz w:val="28"/>
          <w:szCs w:val="28"/>
        </w:rPr>
        <w:t>.12.20</w:t>
      </w:r>
      <w:r w:rsidR="00D2068B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1</w:t>
      </w:r>
      <w:r w:rsidR="00D2068B">
        <w:rPr>
          <w:rFonts w:ascii="Times New Roman" w:hAnsi="Times New Roman"/>
          <w:sz w:val="28"/>
          <w:szCs w:val="28"/>
        </w:rPr>
        <w:t xml:space="preserve"> года</w:t>
      </w:r>
      <w:r w:rsidR="00D2068B" w:rsidRPr="00267E35">
        <w:rPr>
          <w:rFonts w:ascii="Times New Roman" w:hAnsi="Times New Roman"/>
          <w:sz w:val="28"/>
          <w:szCs w:val="28"/>
        </w:rPr>
        <w:t xml:space="preserve"> № </w:t>
      </w:r>
      <w:r w:rsidR="00424752">
        <w:rPr>
          <w:rFonts w:ascii="Times New Roman" w:hAnsi="Times New Roman"/>
          <w:sz w:val="28"/>
          <w:szCs w:val="28"/>
        </w:rPr>
        <w:t>61</w:t>
      </w:r>
      <w:r w:rsidR="00D2068B" w:rsidRPr="00916064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D2068B" w:rsidRPr="00916064">
        <w:rPr>
          <w:rFonts w:ascii="Times New Roman" w:hAnsi="Times New Roman"/>
          <w:sz w:val="28"/>
          <w:szCs w:val="28"/>
        </w:rPr>
        <w:t xml:space="preserve"> на 202</w:t>
      </w:r>
      <w:r w:rsidR="00E2474F">
        <w:rPr>
          <w:rFonts w:ascii="Times New Roman" w:hAnsi="Times New Roman"/>
          <w:sz w:val="28"/>
          <w:szCs w:val="28"/>
        </w:rPr>
        <w:t>2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2474F">
        <w:rPr>
          <w:rFonts w:ascii="Times New Roman" w:hAnsi="Times New Roman"/>
          <w:sz w:val="28"/>
          <w:szCs w:val="28"/>
        </w:rPr>
        <w:t>3</w:t>
      </w:r>
      <w:r w:rsidR="00D2068B" w:rsidRPr="00916064">
        <w:rPr>
          <w:rFonts w:ascii="Times New Roman" w:hAnsi="Times New Roman"/>
          <w:sz w:val="28"/>
          <w:szCs w:val="28"/>
        </w:rPr>
        <w:t xml:space="preserve"> и 202</w:t>
      </w:r>
      <w:r w:rsidR="00E2474F">
        <w:rPr>
          <w:rFonts w:ascii="Times New Roman" w:hAnsi="Times New Roman"/>
          <w:sz w:val="28"/>
          <w:szCs w:val="28"/>
        </w:rPr>
        <w:t>4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годов». </w:t>
      </w:r>
    </w:p>
    <w:p w:rsidR="00E2474F" w:rsidRDefault="00E2474F" w:rsidP="00007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74F">
        <w:rPr>
          <w:rFonts w:ascii="Times New Roman" w:hAnsi="Times New Roman"/>
          <w:sz w:val="28"/>
          <w:szCs w:val="28"/>
        </w:rPr>
        <w:t xml:space="preserve">        Проектом решения предлагается:</w:t>
      </w:r>
    </w:p>
    <w:p w:rsidR="006371E4" w:rsidRDefault="00E2474F" w:rsidP="00422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74F">
        <w:rPr>
          <w:rFonts w:ascii="Times New Roman" w:hAnsi="Times New Roman"/>
          <w:sz w:val="28"/>
          <w:szCs w:val="28"/>
        </w:rPr>
        <w:t xml:space="preserve">- </w:t>
      </w:r>
      <w:r w:rsidR="00737B1E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424752">
        <w:rPr>
          <w:rFonts w:ascii="Times New Roman" w:hAnsi="Times New Roman"/>
          <w:sz w:val="28"/>
          <w:szCs w:val="28"/>
        </w:rPr>
        <w:t xml:space="preserve">доходную и </w:t>
      </w:r>
      <w:r w:rsidRPr="00E2474F">
        <w:rPr>
          <w:rFonts w:ascii="Times New Roman" w:hAnsi="Times New Roman"/>
          <w:sz w:val="28"/>
          <w:szCs w:val="28"/>
        </w:rPr>
        <w:t>расходн</w:t>
      </w:r>
      <w:r w:rsidR="00424752">
        <w:rPr>
          <w:rFonts w:ascii="Times New Roman" w:hAnsi="Times New Roman"/>
          <w:sz w:val="28"/>
          <w:szCs w:val="28"/>
        </w:rPr>
        <w:t>ую</w:t>
      </w:r>
      <w:r w:rsidR="00737B1E">
        <w:rPr>
          <w:rFonts w:ascii="Times New Roman" w:hAnsi="Times New Roman"/>
          <w:sz w:val="28"/>
          <w:szCs w:val="28"/>
        </w:rPr>
        <w:t xml:space="preserve"> части </w:t>
      </w:r>
      <w:r w:rsidRPr="00E2474F">
        <w:rPr>
          <w:rFonts w:ascii="Times New Roman" w:hAnsi="Times New Roman"/>
          <w:sz w:val="28"/>
          <w:szCs w:val="28"/>
        </w:rPr>
        <w:t>бюджета поселения на 2022 год</w:t>
      </w:r>
      <w:r w:rsidR="006371E4" w:rsidRPr="006371E4">
        <w:rPr>
          <w:rFonts w:ascii="Times New Roman" w:hAnsi="Times New Roman"/>
          <w:sz w:val="28"/>
          <w:szCs w:val="28"/>
        </w:rPr>
        <w:t>;</w:t>
      </w:r>
    </w:p>
    <w:p w:rsidR="00410A56" w:rsidRDefault="00A41AA7" w:rsidP="00422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утвердить профицит</w:t>
      </w:r>
      <w:r w:rsidR="006371E4">
        <w:rPr>
          <w:rFonts w:ascii="Times New Roman" w:hAnsi="Times New Roman"/>
          <w:sz w:val="28"/>
          <w:szCs w:val="28"/>
        </w:rPr>
        <w:t xml:space="preserve"> бюджета на 2022 год в объеме </w:t>
      </w:r>
      <w:r w:rsidR="007D37D4">
        <w:rPr>
          <w:rFonts w:ascii="Times New Roman" w:hAnsi="Times New Roman"/>
          <w:sz w:val="28"/>
          <w:szCs w:val="28"/>
        </w:rPr>
        <w:t xml:space="preserve">1204,6 </w:t>
      </w:r>
      <w:r w:rsidR="006371E4">
        <w:rPr>
          <w:rFonts w:ascii="Times New Roman" w:hAnsi="Times New Roman"/>
          <w:sz w:val="28"/>
          <w:szCs w:val="28"/>
        </w:rPr>
        <w:t>тыс. рублей;</w:t>
      </w:r>
    </w:p>
    <w:p w:rsidR="006371E4" w:rsidRPr="006371E4" w:rsidRDefault="006371E4" w:rsidP="00422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изменить объем межбюджетных трансфертов, предоставляемых из бюджета поселения в бюджет района. </w:t>
      </w:r>
    </w:p>
    <w:p w:rsidR="00D2068B" w:rsidRPr="00422A1C" w:rsidRDefault="00D2068B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68B">
        <w:rPr>
          <w:rFonts w:ascii="Times New Roman" w:hAnsi="Times New Roman"/>
          <w:sz w:val="28"/>
          <w:szCs w:val="28"/>
        </w:rPr>
        <w:t xml:space="preserve">     </w:t>
      </w:r>
      <w:r w:rsidR="00422A1C">
        <w:rPr>
          <w:rFonts w:ascii="Times New Roman" w:hAnsi="Times New Roman"/>
          <w:sz w:val="28"/>
          <w:szCs w:val="28"/>
        </w:rPr>
        <w:t xml:space="preserve"> </w:t>
      </w:r>
      <w:r w:rsidR="000E1607">
        <w:rPr>
          <w:rFonts w:ascii="Times New Roman" w:hAnsi="Times New Roman"/>
          <w:sz w:val="28"/>
          <w:szCs w:val="28"/>
        </w:rPr>
        <w:t xml:space="preserve">  </w:t>
      </w:r>
      <w:r w:rsidR="00422A1C">
        <w:rPr>
          <w:rFonts w:ascii="Times New Roman" w:hAnsi="Times New Roman"/>
          <w:sz w:val="28"/>
          <w:szCs w:val="28"/>
        </w:rPr>
        <w:t>Изменения</w:t>
      </w:r>
      <w:r w:rsidR="006E5F9C">
        <w:rPr>
          <w:rFonts w:ascii="Times New Roman" w:hAnsi="Times New Roman"/>
          <w:sz w:val="28"/>
          <w:szCs w:val="28"/>
        </w:rPr>
        <w:t xml:space="preserve"> на 2022 год</w:t>
      </w:r>
      <w:r w:rsidR="00422A1C">
        <w:rPr>
          <w:rFonts w:ascii="Times New Roman" w:hAnsi="Times New Roman"/>
          <w:sz w:val="28"/>
          <w:szCs w:val="28"/>
        </w:rPr>
        <w:t xml:space="preserve"> приведены в таблице</w:t>
      </w:r>
      <w:r w:rsidR="00422A1C" w:rsidRPr="006E5F9C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D2068B" w:rsidRPr="001A76D9" w:rsidTr="00422A1C">
        <w:trPr>
          <w:trHeight w:val="936"/>
        </w:trPr>
        <w:tc>
          <w:tcPr>
            <w:tcW w:w="3626" w:type="dxa"/>
            <w:noWrap/>
            <w:hideMark/>
          </w:tcPr>
          <w:p w:rsidR="00D2068B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068B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hideMark/>
          </w:tcPr>
          <w:p w:rsidR="00D2068B" w:rsidRPr="001A76D9" w:rsidRDefault="00D2068B" w:rsidP="004247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24752">
              <w:rPr>
                <w:rFonts w:ascii="Times New Roman" w:hAnsi="Times New Roman"/>
                <w:sz w:val="20"/>
                <w:szCs w:val="20"/>
              </w:rPr>
              <w:t>4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>.12.2</w:t>
            </w:r>
            <w:r w:rsidR="00422A1C">
              <w:rPr>
                <w:rFonts w:ascii="Times New Roman" w:hAnsi="Times New Roman"/>
                <w:sz w:val="20"/>
                <w:szCs w:val="20"/>
              </w:rPr>
              <w:t>1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424752">
              <w:rPr>
                <w:rFonts w:ascii="Times New Roman" w:hAnsi="Times New Roman"/>
                <w:sz w:val="20"/>
                <w:szCs w:val="20"/>
              </w:rPr>
              <w:t>6</w:t>
            </w:r>
            <w:r w:rsidR="00B161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59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</w:p>
        </w:tc>
        <w:tc>
          <w:tcPr>
            <w:tcW w:w="1106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255858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255858" w:rsidRPr="001A76D9" w:rsidRDefault="00255858" w:rsidP="002558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5858" w:rsidRPr="00255858" w:rsidRDefault="00255858" w:rsidP="002558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58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20448,6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5858" w:rsidRPr="00255858" w:rsidRDefault="00255858" w:rsidP="002558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58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24144,7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5858" w:rsidRPr="00255858" w:rsidRDefault="00255858" w:rsidP="002558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58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3696,1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858" w:rsidRPr="00255858" w:rsidRDefault="00255858" w:rsidP="002558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58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18,1%</w:t>
            </w:r>
          </w:p>
        </w:tc>
      </w:tr>
      <w:tr w:rsidR="00255858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255858" w:rsidRPr="001A76D9" w:rsidRDefault="00255858" w:rsidP="002558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5858" w:rsidRPr="00255858" w:rsidRDefault="00255858" w:rsidP="002558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858">
              <w:rPr>
                <w:rFonts w:ascii="Times New Roman" w:hAnsi="Times New Roman"/>
                <w:color w:val="000000"/>
                <w:sz w:val="20"/>
                <w:szCs w:val="20"/>
              </w:rPr>
              <w:t>6282,7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5858" w:rsidRPr="00255858" w:rsidRDefault="00255858" w:rsidP="002558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858">
              <w:rPr>
                <w:rFonts w:ascii="Times New Roman" w:hAnsi="Times New Roman"/>
                <w:color w:val="000000"/>
                <w:sz w:val="20"/>
                <w:szCs w:val="20"/>
              </w:rPr>
              <w:t>4484,8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5858" w:rsidRPr="00255858" w:rsidRDefault="00255858" w:rsidP="002558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58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-1797,9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858" w:rsidRPr="00255858" w:rsidRDefault="00255858" w:rsidP="002558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58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-28,6%</w:t>
            </w:r>
          </w:p>
        </w:tc>
      </w:tr>
      <w:tr w:rsidR="00255858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255858" w:rsidRPr="001A76D9" w:rsidRDefault="00255858" w:rsidP="002558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5858" w:rsidRPr="00255858" w:rsidRDefault="00255858" w:rsidP="002558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858">
              <w:rPr>
                <w:rFonts w:ascii="Times New Roman" w:hAnsi="Times New Roman"/>
                <w:color w:val="000000"/>
                <w:sz w:val="20"/>
                <w:szCs w:val="20"/>
              </w:rPr>
              <w:t>14165,9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5858" w:rsidRPr="00255858" w:rsidRDefault="00255858" w:rsidP="002558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858">
              <w:rPr>
                <w:rFonts w:ascii="Times New Roman" w:hAnsi="Times New Roman"/>
                <w:color w:val="000000"/>
                <w:sz w:val="20"/>
                <w:szCs w:val="20"/>
              </w:rPr>
              <w:t>19659,9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5858" w:rsidRPr="00255858" w:rsidRDefault="00255858" w:rsidP="002558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58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5494,0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858" w:rsidRPr="00255858" w:rsidRDefault="00255858" w:rsidP="002558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58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38,8%</w:t>
            </w:r>
          </w:p>
        </w:tc>
      </w:tr>
      <w:tr w:rsidR="00D2068B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677" w:type="dxa"/>
            <w:noWrap/>
          </w:tcPr>
          <w:p w:rsidR="00D2068B" w:rsidRPr="00424752" w:rsidRDefault="006371E4" w:rsidP="006371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23027,0</w:t>
            </w:r>
          </w:p>
        </w:tc>
        <w:tc>
          <w:tcPr>
            <w:tcW w:w="1677" w:type="dxa"/>
            <w:noWrap/>
          </w:tcPr>
          <w:p w:rsidR="00D2068B" w:rsidRPr="00424752" w:rsidRDefault="006371E4" w:rsidP="00A41A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41AA7">
              <w:rPr>
                <w:rFonts w:ascii="Times New Roman" w:hAnsi="Times New Roman"/>
                <w:b/>
                <w:sz w:val="20"/>
                <w:szCs w:val="20"/>
              </w:rPr>
              <w:t>2940,1</w:t>
            </w:r>
          </w:p>
        </w:tc>
        <w:tc>
          <w:tcPr>
            <w:tcW w:w="1259" w:type="dxa"/>
            <w:noWrap/>
          </w:tcPr>
          <w:p w:rsidR="00D2068B" w:rsidRPr="00424752" w:rsidRDefault="00A41AA7" w:rsidP="00A41A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-86,9</w:t>
            </w:r>
          </w:p>
        </w:tc>
        <w:tc>
          <w:tcPr>
            <w:tcW w:w="1106" w:type="dxa"/>
            <w:noWrap/>
            <w:hideMark/>
          </w:tcPr>
          <w:p w:rsidR="00D2068B" w:rsidRPr="00424752" w:rsidRDefault="00A41AA7" w:rsidP="00A41A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-0,4</w:t>
            </w:r>
            <w:r w:rsidR="00D02AC4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D2068B" w:rsidRPr="001A76D9" w:rsidTr="00E24CD3">
        <w:trPr>
          <w:trHeight w:val="300"/>
        </w:trPr>
        <w:tc>
          <w:tcPr>
            <w:tcW w:w="3626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677" w:type="dxa"/>
            <w:noWrap/>
          </w:tcPr>
          <w:p w:rsidR="00D2068B" w:rsidRPr="00424752" w:rsidRDefault="006371E4" w:rsidP="00A41A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A41AA7">
              <w:rPr>
                <w:rFonts w:ascii="Times New Roman" w:hAnsi="Times New Roman"/>
                <w:b/>
                <w:sz w:val="20"/>
                <w:szCs w:val="20"/>
              </w:rPr>
              <w:t>2578,4</w:t>
            </w:r>
          </w:p>
        </w:tc>
        <w:tc>
          <w:tcPr>
            <w:tcW w:w="1677" w:type="dxa"/>
            <w:noWrap/>
          </w:tcPr>
          <w:p w:rsidR="00D2068B" w:rsidRPr="00424752" w:rsidRDefault="00A41AA7" w:rsidP="002558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255858">
              <w:rPr>
                <w:rFonts w:ascii="Times New Roman" w:hAnsi="Times New Roman"/>
                <w:b/>
                <w:sz w:val="20"/>
                <w:szCs w:val="20"/>
              </w:rPr>
              <w:t>1204,6</w:t>
            </w:r>
          </w:p>
        </w:tc>
        <w:tc>
          <w:tcPr>
            <w:tcW w:w="1259" w:type="dxa"/>
            <w:noWrap/>
          </w:tcPr>
          <w:p w:rsidR="00D2068B" w:rsidRPr="00424752" w:rsidRDefault="00424752" w:rsidP="00904E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475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06" w:type="dxa"/>
            <w:noWrap/>
          </w:tcPr>
          <w:p w:rsidR="00D2068B" w:rsidRPr="00424752" w:rsidRDefault="00D2068B" w:rsidP="009139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B1AD1" w:rsidRDefault="00904E7B" w:rsidP="00811B2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24752">
        <w:rPr>
          <w:rFonts w:ascii="Times New Roman" w:hAnsi="Times New Roman"/>
          <w:sz w:val="28"/>
          <w:szCs w:val="28"/>
        </w:rPr>
        <w:t xml:space="preserve">    </w:t>
      </w:r>
      <w:r w:rsidR="00F92B3A">
        <w:rPr>
          <w:rFonts w:ascii="Times New Roman" w:hAnsi="Times New Roman"/>
          <w:sz w:val="28"/>
          <w:szCs w:val="28"/>
        </w:rPr>
        <w:t xml:space="preserve">  </w:t>
      </w:r>
      <w:r w:rsidR="00FB1AD1" w:rsidRPr="00F92B3A">
        <w:rPr>
          <w:rFonts w:ascii="Times New Roman" w:hAnsi="Times New Roman"/>
          <w:sz w:val="28"/>
          <w:szCs w:val="28"/>
        </w:rPr>
        <w:t>В целом доходная часть бюджета на 2022 год у</w:t>
      </w:r>
      <w:r w:rsidR="00FB1AD1">
        <w:rPr>
          <w:rFonts w:ascii="Times New Roman" w:hAnsi="Times New Roman"/>
          <w:sz w:val="28"/>
          <w:szCs w:val="28"/>
        </w:rPr>
        <w:t>величится</w:t>
      </w:r>
      <w:r w:rsidR="00FB1AD1" w:rsidRPr="00F92B3A">
        <w:rPr>
          <w:rFonts w:ascii="Times New Roman" w:hAnsi="Times New Roman"/>
          <w:sz w:val="28"/>
          <w:szCs w:val="28"/>
        </w:rPr>
        <w:t xml:space="preserve"> на </w:t>
      </w:r>
      <w:r w:rsidR="007D37D4">
        <w:rPr>
          <w:rFonts w:ascii="Times New Roman" w:hAnsi="Times New Roman"/>
          <w:sz w:val="28"/>
          <w:szCs w:val="28"/>
        </w:rPr>
        <w:t>3696,1</w:t>
      </w:r>
      <w:r w:rsidR="00FB1AD1" w:rsidRPr="00F92B3A">
        <w:rPr>
          <w:rFonts w:ascii="Times New Roman" w:hAnsi="Times New Roman"/>
          <w:sz w:val="28"/>
          <w:szCs w:val="28"/>
        </w:rPr>
        <w:t xml:space="preserve"> тыс. рублей (</w:t>
      </w:r>
      <w:r w:rsidR="00FB1AD1">
        <w:rPr>
          <w:rFonts w:ascii="Times New Roman" w:hAnsi="Times New Roman"/>
          <w:sz w:val="28"/>
          <w:szCs w:val="28"/>
        </w:rPr>
        <w:t>+</w:t>
      </w:r>
      <w:r w:rsidR="007D37D4">
        <w:rPr>
          <w:rFonts w:ascii="Times New Roman" w:hAnsi="Times New Roman"/>
          <w:sz w:val="28"/>
          <w:szCs w:val="28"/>
        </w:rPr>
        <w:t>18,1</w:t>
      </w:r>
      <w:r w:rsidR="00FB1AD1">
        <w:rPr>
          <w:rFonts w:ascii="Times New Roman" w:hAnsi="Times New Roman"/>
          <w:sz w:val="28"/>
          <w:szCs w:val="28"/>
        </w:rPr>
        <w:t xml:space="preserve"> </w:t>
      </w:r>
      <w:r w:rsidR="00FB1AD1" w:rsidRPr="00F92B3A">
        <w:rPr>
          <w:rFonts w:ascii="Times New Roman" w:hAnsi="Times New Roman"/>
          <w:sz w:val="28"/>
          <w:szCs w:val="28"/>
        </w:rPr>
        <w:t xml:space="preserve">%) </w:t>
      </w:r>
      <w:r w:rsidR="00FB1AD1">
        <w:rPr>
          <w:rFonts w:ascii="Times New Roman" w:hAnsi="Times New Roman"/>
          <w:sz w:val="28"/>
          <w:szCs w:val="28"/>
        </w:rPr>
        <w:t xml:space="preserve">и составит </w:t>
      </w:r>
      <w:r w:rsidR="007D37D4">
        <w:rPr>
          <w:rFonts w:ascii="Times New Roman" w:hAnsi="Times New Roman"/>
          <w:sz w:val="28"/>
          <w:szCs w:val="28"/>
        </w:rPr>
        <w:t>24144,7</w:t>
      </w:r>
      <w:r w:rsidR="00FB1AD1">
        <w:rPr>
          <w:rFonts w:ascii="Times New Roman" w:hAnsi="Times New Roman"/>
          <w:sz w:val="28"/>
          <w:szCs w:val="28"/>
        </w:rPr>
        <w:t xml:space="preserve"> тыс. рублей.</w:t>
      </w:r>
    </w:p>
    <w:p w:rsidR="007D5B66" w:rsidRDefault="00FB1AD1" w:rsidP="00811B2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92B3A">
        <w:rPr>
          <w:rFonts w:ascii="Times New Roman" w:hAnsi="Times New Roman"/>
          <w:sz w:val="28"/>
          <w:szCs w:val="28"/>
        </w:rPr>
        <w:t xml:space="preserve">Проектом решения предлагается уменьшить объем поступлений налоговых и неналоговых доходов на </w:t>
      </w:r>
      <w:r w:rsidR="00A41AA7">
        <w:rPr>
          <w:rFonts w:ascii="Times New Roman" w:hAnsi="Times New Roman"/>
          <w:sz w:val="28"/>
          <w:szCs w:val="28"/>
        </w:rPr>
        <w:t>1</w:t>
      </w:r>
      <w:r w:rsidR="007D37D4">
        <w:rPr>
          <w:rFonts w:ascii="Times New Roman" w:hAnsi="Times New Roman"/>
          <w:sz w:val="28"/>
          <w:szCs w:val="28"/>
        </w:rPr>
        <w:t xml:space="preserve">797,9 </w:t>
      </w:r>
      <w:r w:rsidR="00F92B3A">
        <w:rPr>
          <w:rFonts w:ascii="Times New Roman" w:hAnsi="Times New Roman"/>
          <w:sz w:val="28"/>
          <w:szCs w:val="28"/>
        </w:rPr>
        <w:t>тыс. рублей</w:t>
      </w:r>
      <w:r w:rsidR="007D37D4">
        <w:rPr>
          <w:rFonts w:ascii="Times New Roman" w:hAnsi="Times New Roman"/>
          <w:sz w:val="28"/>
          <w:szCs w:val="28"/>
        </w:rPr>
        <w:t>. Налоговые доходы умень</w:t>
      </w:r>
      <w:r w:rsidR="007D37D4">
        <w:rPr>
          <w:rFonts w:ascii="Times New Roman" w:hAnsi="Times New Roman"/>
          <w:sz w:val="28"/>
          <w:szCs w:val="28"/>
        </w:rPr>
        <w:lastRenderedPageBreak/>
        <w:t>шатся на 2346,6 тыс. рублей, в том числе</w:t>
      </w:r>
      <w:r w:rsidR="007D37D4" w:rsidRPr="007D37D4">
        <w:rPr>
          <w:rFonts w:ascii="Times New Roman" w:hAnsi="Times New Roman"/>
          <w:sz w:val="28"/>
          <w:szCs w:val="28"/>
        </w:rPr>
        <w:t>:</w:t>
      </w:r>
      <w:r w:rsidR="00A41AA7">
        <w:rPr>
          <w:rFonts w:ascii="Times New Roman" w:hAnsi="Times New Roman"/>
          <w:sz w:val="28"/>
          <w:szCs w:val="28"/>
        </w:rPr>
        <w:t xml:space="preserve"> </w:t>
      </w:r>
      <w:r w:rsidR="00F92B3A">
        <w:rPr>
          <w:rFonts w:ascii="Times New Roman" w:hAnsi="Times New Roman"/>
          <w:sz w:val="28"/>
          <w:szCs w:val="28"/>
        </w:rPr>
        <w:t>земельн</w:t>
      </w:r>
      <w:r w:rsidR="00A41AA7">
        <w:rPr>
          <w:rFonts w:ascii="Times New Roman" w:hAnsi="Times New Roman"/>
          <w:sz w:val="28"/>
          <w:szCs w:val="28"/>
        </w:rPr>
        <w:t>ый</w:t>
      </w:r>
      <w:r w:rsidR="00F92B3A">
        <w:rPr>
          <w:rFonts w:ascii="Times New Roman" w:hAnsi="Times New Roman"/>
          <w:sz w:val="28"/>
          <w:szCs w:val="28"/>
        </w:rPr>
        <w:t xml:space="preserve"> налог с организаций</w:t>
      </w:r>
      <w:r w:rsidR="007D5B66">
        <w:rPr>
          <w:rFonts w:ascii="Times New Roman" w:hAnsi="Times New Roman"/>
          <w:sz w:val="28"/>
          <w:szCs w:val="28"/>
        </w:rPr>
        <w:t xml:space="preserve"> (изменение кадастровой стоимости)</w:t>
      </w:r>
      <w:r w:rsidR="007D37D4">
        <w:rPr>
          <w:rFonts w:ascii="Times New Roman" w:hAnsi="Times New Roman"/>
          <w:sz w:val="28"/>
          <w:szCs w:val="28"/>
        </w:rPr>
        <w:t xml:space="preserve"> на </w:t>
      </w:r>
      <w:r w:rsidR="00811B2E">
        <w:rPr>
          <w:rFonts w:ascii="Times New Roman" w:hAnsi="Times New Roman"/>
          <w:sz w:val="28"/>
          <w:szCs w:val="28"/>
        </w:rPr>
        <w:t>1722,7 тыс. рублей, налог на доходы физических лиц (снижение заработной платы в поселении)</w:t>
      </w:r>
      <w:r w:rsidR="007D37D4">
        <w:rPr>
          <w:rFonts w:ascii="Times New Roman" w:hAnsi="Times New Roman"/>
          <w:sz w:val="28"/>
          <w:szCs w:val="28"/>
        </w:rPr>
        <w:t xml:space="preserve"> на 621,1 тыс. рублей, доходы от поступления государственной пошлины на 2,8 тыс. рублей. Неналоговые доходы увеличатся на </w:t>
      </w:r>
      <w:r w:rsidR="007D1DE3">
        <w:rPr>
          <w:rFonts w:ascii="Times New Roman" w:hAnsi="Times New Roman"/>
          <w:sz w:val="28"/>
          <w:szCs w:val="28"/>
        </w:rPr>
        <w:t>548,7 тыс. рублей, в том числе</w:t>
      </w:r>
      <w:r w:rsidR="007D1DE3" w:rsidRPr="007D1DE3">
        <w:rPr>
          <w:rFonts w:ascii="Times New Roman" w:hAnsi="Times New Roman"/>
          <w:sz w:val="28"/>
          <w:szCs w:val="28"/>
        </w:rPr>
        <w:t>:</w:t>
      </w:r>
      <w:r w:rsidR="007D37D4">
        <w:rPr>
          <w:rFonts w:ascii="Times New Roman" w:hAnsi="Times New Roman"/>
          <w:sz w:val="28"/>
          <w:szCs w:val="28"/>
        </w:rPr>
        <w:t xml:space="preserve"> д</w:t>
      </w:r>
      <w:r w:rsidR="00811B2E">
        <w:rPr>
          <w:rFonts w:ascii="Times New Roman" w:hAnsi="Times New Roman"/>
          <w:sz w:val="28"/>
          <w:szCs w:val="28"/>
        </w:rPr>
        <w:t>оходы от реализации имущества предлагается</w:t>
      </w:r>
      <w:r w:rsidR="007D37D4">
        <w:rPr>
          <w:rFonts w:ascii="Times New Roman" w:hAnsi="Times New Roman"/>
          <w:sz w:val="28"/>
          <w:szCs w:val="28"/>
        </w:rPr>
        <w:t xml:space="preserve"> увеличить на 516,0 тыс. рублей, доходы от сдачи в аренду имущества </w:t>
      </w:r>
      <w:r w:rsidR="007D1DE3">
        <w:rPr>
          <w:rFonts w:ascii="Times New Roman" w:hAnsi="Times New Roman"/>
          <w:sz w:val="28"/>
          <w:szCs w:val="28"/>
        </w:rPr>
        <w:t xml:space="preserve">на 20,9 тыс. рублей, доходы от оказания платных услуг на 11,8 тыс. рублей. </w:t>
      </w:r>
    </w:p>
    <w:p w:rsidR="00FB1AD1" w:rsidRDefault="00811B2E" w:rsidP="00FB1A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Общий объем безвозмездных поступлений увеличится на </w:t>
      </w:r>
      <w:r w:rsidR="007D1DE3">
        <w:rPr>
          <w:rFonts w:ascii="Times New Roman" w:hAnsi="Times New Roman"/>
          <w:sz w:val="28"/>
          <w:szCs w:val="28"/>
        </w:rPr>
        <w:t>5494,0</w:t>
      </w:r>
      <w:r>
        <w:rPr>
          <w:rFonts w:ascii="Times New Roman" w:hAnsi="Times New Roman"/>
          <w:sz w:val="28"/>
          <w:szCs w:val="28"/>
        </w:rPr>
        <w:t xml:space="preserve"> тыс. рублей, в том числе</w:t>
      </w:r>
      <w:r w:rsidRPr="00FB1AD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дотации </w:t>
      </w:r>
      <w:r w:rsidR="00AA05D4">
        <w:rPr>
          <w:rFonts w:ascii="Times New Roman" w:hAnsi="Times New Roman"/>
          <w:sz w:val="28"/>
          <w:szCs w:val="28"/>
        </w:rPr>
        <w:t>п</w:t>
      </w:r>
      <w:r w:rsidR="00FB1AD1">
        <w:rPr>
          <w:rFonts w:ascii="Times New Roman" w:hAnsi="Times New Roman"/>
          <w:sz w:val="28"/>
          <w:szCs w:val="28"/>
        </w:rPr>
        <w:t xml:space="preserve">о обеспечению сбалансированности бюджетов – </w:t>
      </w:r>
      <w:r w:rsidR="007D1DE3">
        <w:rPr>
          <w:rFonts w:ascii="Times New Roman" w:hAnsi="Times New Roman"/>
          <w:sz w:val="28"/>
          <w:szCs w:val="28"/>
        </w:rPr>
        <w:t>5528,2</w:t>
      </w:r>
      <w:r w:rsidR="00FB1AD1">
        <w:rPr>
          <w:rFonts w:ascii="Times New Roman" w:hAnsi="Times New Roman"/>
          <w:sz w:val="28"/>
          <w:szCs w:val="28"/>
        </w:rPr>
        <w:t xml:space="preserve"> тыс. рублей, субвенции на осуществление первичного воинского учета – 15,9 тыс. рублей, б</w:t>
      </w:r>
      <w:r w:rsidR="00FB1AD1" w:rsidRPr="009860CB">
        <w:rPr>
          <w:rFonts w:ascii="Times New Roman" w:hAnsi="Times New Roman"/>
          <w:sz w:val="28"/>
          <w:szCs w:val="28"/>
        </w:rPr>
        <w:t>езвозмездные поступления от негосударственных организаций</w:t>
      </w:r>
      <w:r w:rsidR="00FB1AD1">
        <w:rPr>
          <w:rFonts w:ascii="Times New Roman" w:hAnsi="Times New Roman"/>
          <w:sz w:val="28"/>
          <w:szCs w:val="28"/>
        </w:rPr>
        <w:t xml:space="preserve"> – 406,1 тыс. рублей. </w:t>
      </w:r>
      <w:r w:rsidR="007D1DE3">
        <w:rPr>
          <w:rFonts w:ascii="Times New Roman" w:hAnsi="Times New Roman"/>
          <w:sz w:val="28"/>
          <w:szCs w:val="28"/>
        </w:rPr>
        <w:t xml:space="preserve">Проектом решения общий объем субсидий уменьшается на 456,2 тыс. рублей. </w:t>
      </w:r>
    </w:p>
    <w:p w:rsidR="00596F7B" w:rsidRDefault="00FB1AD1" w:rsidP="00596F7B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53C73">
        <w:rPr>
          <w:rFonts w:ascii="Times New Roman" w:hAnsi="Times New Roman"/>
          <w:iCs/>
          <w:sz w:val="28"/>
          <w:szCs w:val="28"/>
        </w:rPr>
        <w:t xml:space="preserve">Общий объем </w:t>
      </w:r>
      <w:r>
        <w:rPr>
          <w:rFonts w:ascii="Times New Roman" w:hAnsi="Times New Roman"/>
          <w:iCs/>
          <w:sz w:val="28"/>
          <w:szCs w:val="28"/>
        </w:rPr>
        <w:t>налоговых и неналоговых доходов</w:t>
      </w:r>
      <w:r w:rsidR="00393ACC">
        <w:rPr>
          <w:rFonts w:ascii="Times New Roman" w:hAnsi="Times New Roman"/>
          <w:iCs/>
          <w:sz w:val="28"/>
          <w:szCs w:val="28"/>
        </w:rPr>
        <w:t xml:space="preserve"> с учетом изменений</w:t>
      </w:r>
      <w:r>
        <w:rPr>
          <w:rFonts w:ascii="Times New Roman" w:hAnsi="Times New Roman"/>
          <w:iCs/>
          <w:sz w:val="28"/>
          <w:szCs w:val="28"/>
        </w:rPr>
        <w:t xml:space="preserve"> составит </w:t>
      </w:r>
      <w:r w:rsidR="007D1DE3">
        <w:rPr>
          <w:rFonts w:ascii="Times New Roman" w:hAnsi="Times New Roman"/>
          <w:iCs/>
          <w:sz w:val="28"/>
          <w:szCs w:val="28"/>
        </w:rPr>
        <w:t>4484,8</w:t>
      </w:r>
      <w:r>
        <w:rPr>
          <w:rFonts w:ascii="Times New Roman" w:hAnsi="Times New Roman"/>
          <w:iCs/>
          <w:sz w:val="28"/>
          <w:szCs w:val="28"/>
        </w:rPr>
        <w:t xml:space="preserve"> тыс. рублей (доля в общем объеме доходов 1</w:t>
      </w:r>
      <w:r w:rsidR="007D1DE3">
        <w:rPr>
          <w:rFonts w:ascii="Times New Roman" w:hAnsi="Times New Roman"/>
          <w:iCs/>
          <w:sz w:val="28"/>
          <w:szCs w:val="28"/>
        </w:rPr>
        <w:t>8,6</w:t>
      </w:r>
      <w:r>
        <w:rPr>
          <w:rFonts w:ascii="Times New Roman" w:hAnsi="Times New Roman"/>
          <w:iCs/>
          <w:sz w:val="28"/>
          <w:szCs w:val="28"/>
        </w:rPr>
        <w:t xml:space="preserve"> %), </w:t>
      </w:r>
      <w:r w:rsidRPr="00553C73">
        <w:rPr>
          <w:rFonts w:ascii="Times New Roman" w:hAnsi="Times New Roman"/>
          <w:iCs/>
          <w:sz w:val="28"/>
          <w:szCs w:val="28"/>
        </w:rPr>
        <w:t xml:space="preserve">безвозмездных поступлений </w:t>
      </w:r>
      <w:r w:rsidR="007D1DE3">
        <w:rPr>
          <w:rFonts w:ascii="Times New Roman" w:hAnsi="Times New Roman"/>
          <w:iCs/>
          <w:sz w:val="28"/>
          <w:szCs w:val="28"/>
        </w:rPr>
        <w:t>–</w:t>
      </w:r>
      <w:r w:rsidRPr="00553C73">
        <w:rPr>
          <w:rFonts w:ascii="Times New Roman" w:hAnsi="Times New Roman"/>
          <w:iCs/>
          <w:sz w:val="28"/>
          <w:szCs w:val="28"/>
        </w:rPr>
        <w:t xml:space="preserve"> </w:t>
      </w:r>
      <w:r w:rsidR="007D1DE3">
        <w:rPr>
          <w:rFonts w:ascii="Times New Roman" w:hAnsi="Times New Roman"/>
          <w:iCs/>
          <w:sz w:val="28"/>
          <w:szCs w:val="28"/>
        </w:rPr>
        <w:t xml:space="preserve">19659,9 </w:t>
      </w:r>
      <w:r>
        <w:rPr>
          <w:rFonts w:ascii="Times New Roman" w:hAnsi="Times New Roman"/>
          <w:iCs/>
          <w:sz w:val="28"/>
          <w:szCs w:val="28"/>
        </w:rPr>
        <w:t>ты</w:t>
      </w:r>
      <w:r w:rsidRPr="00553C73">
        <w:rPr>
          <w:rFonts w:ascii="Times New Roman" w:hAnsi="Times New Roman"/>
          <w:iCs/>
          <w:sz w:val="28"/>
          <w:szCs w:val="28"/>
        </w:rPr>
        <w:t>с. рублей</w:t>
      </w:r>
      <w:r w:rsidR="00393ACC">
        <w:rPr>
          <w:rFonts w:ascii="Times New Roman" w:hAnsi="Times New Roman"/>
          <w:iCs/>
          <w:sz w:val="28"/>
          <w:szCs w:val="28"/>
        </w:rPr>
        <w:t xml:space="preserve"> (</w:t>
      </w:r>
      <w:r w:rsidRPr="00553C73">
        <w:rPr>
          <w:rFonts w:ascii="Times New Roman" w:hAnsi="Times New Roman"/>
          <w:iCs/>
          <w:sz w:val="28"/>
          <w:szCs w:val="28"/>
        </w:rPr>
        <w:t xml:space="preserve">доля </w:t>
      </w:r>
      <w:r w:rsidRPr="00553C7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8</w:t>
      </w:r>
      <w:r w:rsidR="007D1D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="007D1DE3">
        <w:rPr>
          <w:rFonts w:ascii="Times New Roman" w:hAnsi="Times New Roman"/>
          <w:sz w:val="28"/>
          <w:szCs w:val="28"/>
        </w:rPr>
        <w:t>4</w:t>
      </w:r>
      <w:r w:rsidRPr="00553C73">
        <w:rPr>
          <w:rFonts w:ascii="Times New Roman" w:hAnsi="Times New Roman"/>
          <w:sz w:val="28"/>
          <w:szCs w:val="28"/>
        </w:rPr>
        <w:t xml:space="preserve"> %</w:t>
      </w:r>
      <w:r w:rsidR="00393ACC">
        <w:rPr>
          <w:rFonts w:ascii="Times New Roman" w:hAnsi="Times New Roman"/>
          <w:sz w:val="28"/>
          <w:szCs w:val="28"/>
        </w:rPr>
        <w:t>)</w:t>
      </w:r>
      <w:r w:rsidRPr="00553C73">
        <w:rPr>
          <w:rFonts w:ascii="Times New Roman" w:hAnsi="Times New Roman"/>
          <w:sz w:val="28"/>
          <w:szCs w:val="28"/>
        </w:rPr>
        <w:t xml:space="preserve">. </w:t>
      </w:r>
      <w:r w:rsidR="00393ACC">
        <w:rPr>
          <w:rFonts w:ascii="Times New Roman" w:hAnsi="Times New Roman"/>
          <w:sz w:val="28"/>
          <w:szCs w:val="28"/>
        </w:rPr>
        <w:t xml:space="preserve"> </w:t>
      </w:r>
      <w:r w:rsidR="007D5B66">
        <w:rPr>
          <w:rFonts w:ascii="Times New Roman" w:hAnsi="Times New Roman"/>
          <w:sz w:val="28"/>
          <w:szCs w:val="28"/>
        </w:rPr>
        <w:t xml:space="preserve">      </w:t>
      </w:r>
      <w:r w:rsidR="00F92B3A">
        <w:rPr>
          <w:rFonts w:ascii="Times New Roman" w:hAnsi="Times New Roman"/>
          <w:sz w:val="28"/>
          <w:szCs w:val="28"/>
        </w:rPr>
        <w:t xml:space="preserve"> </w:t>
      </w:r>
    </w:p>
    <w:p w:rsidR="00393ACC" w:rsidRDefault="001A76D9" w:rsidP="00596F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93ACC">
        <w:rPr>
          <w:rFonts w:ascii="Times New Roman" w:hAnsi="Times New Roman"/>
          <w:sz w:val="28"/>
          <w:szCs w:val="28"/>
        </w:rPr>
        <w:t xml:space="preserve">  </w:t>
      </w:r>
      <w:r w:rsidR="003E45B7" w:rsidRPr="003E45B7">
        <w:rPr>
          <w:rFonts w:ascii="Times New Roman" w:hAnsi="Times New Roman"/>
          <w:sz w:val="28"/>
          <w:szCs w:val="28"/>
        </w:rPr>
        <w:t>Общий объем расходов бюджета в 2022 году</w:t>
      </w:r>
      <w:r w:rsidR="00393ACC">
        <w:rPr>
          <w:rFonts w:ascii="Times New Roman" w:hAnsi="Times New Roman"/>
          <w:sz w:val="28"/>
          <w:szCs w:val="28"/>
        </w:rPr>
        <w:t xml:space="preserve"> предлагается уменьшить на 86,9 тыс. рублей (-0,4 %). И</w:t>
      </w:r>
      <w:r w:rsidR="00393ACC" w:rsidRPr="003E45B7">
        <w:rPr>
          <w:rFonts w:ascii="Times New Roman" w:hAnsi="Times New Roman"/>
          <w:sz w:val="28"/>
          <w:szCs w:val="28"/>
        </w:rPr>
        <w:t>зменения, внесенные в расходную часть бюджета</w:t>
      </w:r>
      <w:r w:rsidR="00393ACC">
        <w:rPr>
          <w:rFonts w:ascii="Times New Roman" w:hAnsi="Times New Roman"/>
          <w:sz w:val="28"/>
          <w:szCs w:val="28"/>
        </w:rPr>
        <w:t xml:space="preserve"> на 2022 год</w:t>
      </w:r>
      <w:r w:rsidR="00393ACC" w:rsidRPr="003E45B7">
        <w:rPr>
          <w:rFonts w:ascii="Times New Roman" w:hAnsi="Times New Roman"/>
          <w:sz w:val="28"/>
          <w:szCs w:val="28"/>
        </w:rPr>
        <w:t>, приведены в Приложении 1 к Заключению.</w:t>
      </w:r>
    </w:p>
    <w:p w:rsidR="00393ACC" w:rsidRPr="00393ACC" w:rsidRDefault="00393ACC" w:rsidP="00596F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93ACC">
        <w:rPr>
          <w:rFonts w:ascii="Times New Roman" w:hAnsi="Times New Roman"/>
          <w:sz w:val="28"/>
          <w:szCs w:val="28"/>
        </w:rPr>
        <w:t xml:space="preserve">Поступившие средства субвенции на осуществление первичного воинского учета в сумме </w:t>
      </w:r>
      <w:r>
        <w:rPr>
          <w:rFonts w:ascii="Times New Roman" w:hAnsi="Times New Roman"/>
          <w:sz w:val="28"/>
          <w:szCs w:val="28"/>
        </w:rPr>
        <w:t xml:space="preserve">15,9 </w:t>
      </w:r>
      <w:r w:rsidRPr="00393ACC">
        <w:rPr>
          <w:rFonts w:ascii="Times New Roman" w:hAnsi="Times New Roman"/>
          <w:sz w:val="28"/>
          <w:szCs w:val="28"/>
        </w:rPr>
        <w:t>тыс. рублей будут направлены на увеличение расходов на выплаты сотруднику</w:t>
      </w:r>
      <w:r>
        <w:rPr>
          <w:rFonts w:ascii="Times New Roman" w:hAnsi="Times New Roman"/>
          <w:sz w:val="28"/>
          <w:szCs w:val="28"/>
        </w:rPr>
        <w:t>,</w:t>
      </w:r>
      <w:r w:rsidRPr="00393ACC">
        <w:rPr>
          <w:rFonts w:ascii="Times New Roman" w:hAnsi="Times New Roman"/>
          <w:sz w:val="28"/>
          <w:szCs w:val="28"/>
        </w:rPr>
        <w:t xml:space="preserve"> осуществляющему воинский учет</w:t>
      </w:r>
      <w:r>
        <w:rPr>
          <w:rFonts w:ascii="Times New Roman" w:hAnsi="Times New Roman"/>
          <w:sz w:val="28"/>
          <w:szCs w:val="28"/>
        </w:rPr>
        <w:t xml:space="preserve"> – 12,0 тыс. рублей, на закупки товаров, работ, услуг – 3,9 тыс. рублей</w:t>
      </w:r>
      <w:r w:rsidRPr="00393ACC">
        <w:rPr>
          <w:rFonts w:ascii="Times New Roman" w:hAnsi="Times New Roman"/>
          <w:sz w:val="28"/>
          <w:szCs w:val="28"/>
        </w:rPr>
        <w:t>, (</w:t>
      </w:r>
      <w:r w:rsidRPr="00274E92">
        <w:rPr>
          <w:rFonts w:ascii="Times New Roman" w:hAnsi="Times New Roman"/>
          <w:sz w:val="28"/>
          <w:szCs w:val="28"/>
        </w:rPr>
        <w:t>подраздел</w:t>
      </w:r>
      <w:r w:rsidRPr="00393ACC">
        <w:rPr>
          <w:rFonts w:ascii="Times New Roman" w:hAnsi="Times New Roman"/>
          <w:i/>
          <w:sz w:val="28"/>
          <w:szCs w:val="28"/>
        </w:rPr>
        <w:t xml:space="preserve"> 0203 «Мобилизационная и вневойсковая подготовка»</w:t>
      </w:r>
      <w:r w:rsidRPr="00393ACC">
        <w:rPr>
          <w:rFonts w:ascii="Times New Roman" w:hAnsi="Times New Roman"/>
          <w:sz w:val="28"/>
          <w:szCs w:val="28"/>
        </w:rPr>
        <w:t xml:space="preserve"> раздела 02 «Национальная оборона»).</w:t>
      </w:r>
    </w:p>
    <w:p w:rsidR="00393ACC" w:rsidRDefault="00393ACC" w:rsidP="00274E9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Дополнительно поступившие б</w:t>
      </w:r>
      <w:r w:rsidRPr="009860CB">
        <w:rPr>
          <w:rFonts w:ascii="Times New Roman" w:hAnsi="Times New Roman"/>
          <w:sz w:val="28"/>
          <w:szCs w:val="28"/>
        </w:rPr>
        <w:t>езвозмездные поступления от негосударственных организаций</w:t>
      </w:r>
      <w:r>
        <w:rPr>
          <w:rFonts w:ascii="Times New Roman" w:hAnsi="Times New Roman"/>
          <w:sz w:val="28"/>
          <w:szCs w:val="28"/>
        </w:rPr>
        <w:t xml:space="preserve"> (</w:t>
      </w:r>
      <w:r w:rsidR="00274E92">
        <w:rPr>
          <w:rFonts w:ascii="Times New Roman" w:hAnsi="Times New Roman"/>
          <w:sz w:val="28"/>
          <w:szCs w:val="28"/>
        </w:rPr>
        <w:t xml:space="preserve">финансовая помощь АО «Белый ручей») в сумме 406,1 тыс. рублей будут направлены на благоустройство территории сельского поселения (уборка мусора) (подраздел </w:t>
      </w:r>
      <w:r w:rsidR="00274E92" w:rsidRPr="00274E92">
        <w:rPr>
          <w:rFonts w:ascii="Times New Roman" w:hAnsi="Times New Roman"/>
          <w:i/>
          <w:sz w:val="28"/>
          <w:szCs w:val="28"/>
        </w:rPr>
        <w:t>0503 «Благоустройство»</w:t>
      </w:r>
      <w:r w:rsidR="00274E92">
        <w:rPr>
          <w:rFonts w:ascii="Times New Roman" w:hAnsi="Times New Roman"/>
          <w:sz w:val="28"/>
          <w:szCs w:val="28"/>
        </w:rPr>
        <w:t xml:space="preserve">).  </w:t>
      </w:r>
    </w:p>
    <w:p w:rsidR="00274E92" w:rsidRPr="008E0756" w:rsidRDefault="00274E92" w:rsidP="00274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E0756">
        <w:rPr>
          <w:rFonts w:ascii="Times New Roman" w:hAnsi="Times New Roman"/>
          <w:sz w:val="28"/>
          <w:szCs w:val="28"/>
        </w:rPr>
        <w:t>За счет перераспределения бюджетных ассигнований между разделами и подразделами будут увеличены расходы:</w:t>
      </w:r>
    </w:p>
    <w:p w:rsidR="00274E92" w:rsidRPr="008E0756" w:rsidRDefault="00274E92" w:rsidP="00274E9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Pr="008E0756">
        <w:rPr>
          <w:rFonts w:ascii="Times New Roman" w:hAnsi="Times New Roman"/>
          <w:sz w:val="28"/>
          <w:szCs w:val="28"/>
        </w:rPr>
        <w:t xml:space="preserve"> на выплаты Главе поселения в сумме </w:t>
      </w:r>
      <w:r>
        <w:rPr>
          <w:rFonts w:ascii="Times New Roman" w:hAnsi="Times New Roman"/>
          <w:sz w:val="28"/>
          <w:szCs w:val="28"/>
        </w:rPr>
        <w:t xml:space="preserve">23,7 </w:t>
      </w:r>
      <w:r w:rsidRPr="008E0756">
        <w:rPr>
          <w:rFonts w:ascii="Times New Roman" w:hAnsi="Times New Roman"/>
          <w:sz w:val="28"/>
          <w:szCs w:val="28"/>
        </w:rPr>
        <w:t>тыс. рублей (</w:t>
      </w:r>
      <w:r w:rsidRPr="00841311">
        <w:rPr>
          <w:rFonts w:ascii="Times New Roman" w:hAnsi="Times New Roman"/>
          <w:sz w:val="28"/>
          <w:szCs w:val="28"/>
        </w:rPr>
        <w:t>подраздел</w:t>
      </w:r>
      <w:r w:rsidRPr="008E0756">
        <w:rPr>
          <w:rFonts w:ascii="Times New Roman" w:hAnsi="Times New Roman"/>
          <w:i/>
          <w:sz w:val="28"/>
          <w:szCs w:val="28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8E0756">
        <w:rPr>
          <w:rFonts w:ascii="Times New Roman" w:hAnsi="Times New Roman"/>
          <w:sz w:val="28"/>
          <w:szCs w:val="28"/>
        </w:rPr>
        <w:t xml:space="preserve"> раздела 01 «Общегосударственные вопросы»);</w:t>
      </w:r>
    </w:p>
    <w:p w:rsidR="00393ACC" w:rsidRDefault="00274E92" w:rsidP="00393AC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="00841311">
        <w:rPr>
          <w:rFonts w:ascii="Times New Roman" w:hAnsi="Times New Roman"/>
          <w:sz w:val="28"/>
          <w:szCs w:val="28"/>
        </w:rPr>
        <w:t>на выплаты муниципальным служащим в сумме 6,4 тыс. рублей, сотрудникам, не являющихся муниципальными служащими в сумме 22,7 тыс. рублей, на иные межбюджетные трансферты на осуществление полномочий по благоустройству общественных территорий (администрирование) в сумме 43,0 тыс. рублей (</w:t>
      </w:r>
      <w:r w:rsidR="00841311" w:rsidRPr="00841311">
        <w:rPr>
          <w:rFonts w:ascii="Times New Roman" w:hAnsi="Times New Roman"/>
          <w:sz w:val="28"/>
          <w:szCs w:val="28"/>
        </w:rPr>
        <w:t>подраздел</w:t>
      </w:r>
      <w:r w:rsidR="00841311" w:rsidRPr="00AE6FD6">
        <w:rPr>
          <w:rFonts w:ascii="Times New Roman" w:hAnsi="Times New Roman"/>
          <w:i/>
          <w:sz w:val="28"/>
          <w:szCs w:val="28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администрации»)</w:t>
      </w:r>
      <w:r w:rsidR="00841311" w:rsidRPr="00841311">
        <w:rPr>
          <w:rFonts w:ascii="Times New Roman" w:hAnsi="Times New Roman"/>
          <w:i/>
          <w:sz w:val="28"/>
          <w:szCs w:val="28"/>
        </w:rPr>
        <w:t>;</w:t>
      </w:r>
    </w:p>
    <w:p w:rsidR="0049005B" w:rsidRDefault="00841311" w:rsidP="00393AC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  <w:r w:rsidR="0049005B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841311">
        <w:rPr>
          <w:rFonts w:ascii="Times New Roman" w:hAnsi="Times New Roman"/>
          <w:sz w:val="28"/>
          <w:szCs w:val="28"/>
        </w:rPr>
        <w:t>- на организацию уличного освещения</w:t>
      </w:r>
      <w:r w:rsidR="0049005B">
        <w:rPr>
          <w:rFonts w:ascii="Times New Roman" w:hAnsi="Times New Roman"/>
          <w:sz w:val="28"/>
          <w:szCs w:val="28"/>
        </w:rPr>
        <w:t xml:space="preserve"> населенных пунктов</w:t>
      </w:r>
      <w:r w:rsidRPr="008413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120,0 тыс. рублей </w:t>
      </w:r>
      <w:r w:rsidR="0049005B">
        <w:rPr>
          <w:rFonts w:ascii="Times New Roman" w:hAnsi="Times New Roman"/>
          <w:sz w:val="28"/>
          <w:szCs w:val="28"/>
        </w:rPr>
        <w:t xml:space="preserve">(подраздел </w:t>
      </w:r>
      <w:r w:rsidR="0049005B" w:rsidRPr="00274E92">
        <w:rPr>
          <w:rFonts w:ascii="Times New Roman" w:hAnsi="Times New Roman"/>
          <w:i/>
          <w:sz w:val="28"/>
          <w:szCs w:val="28"/>
        </w:rPr>
        <w:t>0503 «Благоустройство»</w:t>
      </w:r>
      <w:r w:rsidR="0049005B">
        <w:rPr>
          <w:rFonts w:ascii="Times New Roman" w:hAnsi="Times New Roman"/>
          <w:sz w:val="28"/>
          <w:szCs w:val="28"/>
        </w:rPr>
        <w:t>)</w:t>
      </w:r>
      <w:r w:rsidR="0049005B" w:rsidRPr="0049005B">
        <w:rPr>
          <w:rFonts w:ascii="Times New Roman" w:hAnsi="Times New Roman"/>
          <w:sz w:val="28"/>
          <w:szCs w:val="28"/>
        </w:rPr>
        <w:t>;</w:t>
      </w:r>
    </w:p>
    <w:p w:rsidR="00702D1D" w:rsidRDefault="0049005B" w:rsidP="00393AC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предоставление мер социальной поддержки отдельным категориям граждан в сумме 3,6 тыс. рублей (подраздел </w:t>
      </w:r>
      <w:r w:rsidRPr="0049005B">
        <w:rPr>
          <w:rFonts w:ascii="Times New Roman" w:hAnsi="Times New Roman"/>
          <w:i/>
          <w:sz w:val="28"/>
          <w:szCs w:val="28"/>
        </w:rPr>
        <w:t>1003 «Социальное обеспечение населения»</w:t>
      </w:r>
      <w:r>
        <w:rPr>
          <w:rFonts w:ascii="Times New Roman" w:hAnsi="Times New Roman"/>
          <w:sz w:val="28"/>
          <w:szCs w:val="28"/>
        </w:rPr>
        <w:t>)</w:t>
      </w:r>
      <w:r w:rsidR="00702D1D">
        <w:rPr>
          <w:rFonts w:ascii="Times New Roman" w:hAnsi="Times New Roman"/>
          <w:sz w:val="28"/>
          <w:szCs w:val="28"/>
        </w:rPr>
        <w:t>.</w:t>
      </w:r>
    </w:p>
    <w:p w:rsidR="00702D1D" w:rsidRDefault="0049005B" w:rsidP="00702D1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02D1D">
        <w:rPr>
          <w:rFonts w:ascii="Times New Roman" w:hAnsi="Times New Roman"/>
          <w:sz w:val="28"/>
          <w:szCs w:val="28"/>
        </w:rPr>
        <w:t xml:space="preserve">     </w:t>
      </w:r>
      <w:r w:rsidR="00702D1D" w:rsidRPr="00702D1D">
        <w:rPr>
          <w:rFonts w:ascii="Times New Roman" w:hAnsi="Times New Roman"/>
          <w:sz w:val="28"/>
          <w:szCs w:val="28"/>
        </w:rPr>
        <w:t>С целью перераспределения на другие расходы</w:t>
      </w:r>
      <w:r w:rsidR="005D4BC8">
        <w:rPr>
          <w:rFonts w:ascii="Times New Roman" w:hAnsi="Times New Roman"/>
          <w:sz w:val="28"/>
          <w:szCs w:val="28"/>
        </w:rPr>
        <w:t xml:space="preserve"> и сокращения размера дефицита бюджета</w:t>
      </w:r>
      <w:r w:rsidR="00702D1D" w:rsidRPr="00702D1D">
        <w:rPr>
          <w:rFonts w:ascii="Times New Roman" w:hAnsi="Times New Roman"/>
          <w:sz w:val="28"/>
          <w:szCs w:val="28"/>
        </w:rPr>
        <w:t xml:space="preserve"> проектом решения уменьшаются бюджетные ассигнования:</w:t>
      </w:r>
    </w:p>
    <w:p w:rsidR="00702D1D" w:rsidRPr="00C20578" w:rsidRDefault="00702D1D" w:rsidP="00702D1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Pr="00FF69ED">
        <w:rPr>
          <w:rFonts w:ascii="Times New Roman" w:hAnsi="Times New Roman"/>
          <w:sz w:val="28"/>
          <w:szCs w:val="28"/>
        </w:rPr>
        <w:t xml:space="preserve">на </w:t>
      </w:r>
      <w:r w:rsidRPr="00AE6FD6">
        <w:rPr>
          <w:rFonts w:ascii="Times New Roman" w:hAnsi="Times New Roman"/>
          <w:sz w:val="28"/>
          <w:szCs w:val="28"/>
        </w:rPr>
        <w:t xml:space="preserve">обеспечение деятельности Администрации поселения </w:t>
      </w:r>
      <w:r>
        <w:rPr>
          <w:rFonts w:ascii="Times New Roman" w:hAnsi="Times New Roman"/>
          <w:sz w:val="28"/>
          <w:szCs w:val="28"/>
        </w:rPr>
        <w:t xml:space="preserve">в части расходов на закупки на сумму 83,1 тыс. рублей, </w:t>
      </w:r>
      <w:r w:rsidRPr="00FF69ED">
        <w:rPr>
          <w:rFonts w:ascii="Times New Roman" w:hAnsi="Times New Roman"/>
          <w:sz w:val="28"/>
          <w:szCs w:val="28"/>
        </w:rPr>
        <w:t>уплат</w:t>
      </w:r>
      <w:r>
        <w:rPr>
          <w:rFonts w:ascii="Times New Roman" w:hAnsi="Times New Roman"/>
          <w:sz w:val="28"/>
          <w:szCs w:val="28"/>
        </w:rPr>
        <w:t>ы</w:t>
      </w:r>
      <w:r w:rsidRPr="00FF69ED">
        <w:rPr>
          <w:rFonts w:ascii="Times New Roman" w:hAnsi="Times New Roman"/>
          <w:sz w:val="28"/>
          <w:szCs w:val="28"/>
        </w:rPr>
        <w:t xml:space="preserve"> налогов, сборов, иных платежей на сумму </w:t>
      </w:r>
      <w:r>
        <w:rPr>
          <w:rFonts w:ascii="Times New Roman" w:hAnsi="Times New Roman"/>
          <w:sz w:val="28"/>
          <w:szCs w:val="28"/>
        </w:rPr>
        <w:t>7,7</w:t>
      </w:r>
      <w:r w:rsidRPr="00FF69ED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E6FD6">
        <w:rPr>
          <w:rFonts w:ascii="Times New Roman" w:hAnsi="Times New Roman"/>
          <w:i/>
          <w:sz w:val="28"/>
          <w:szCs w:val="28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>
        <w:rPr>
          <w:rFonts w:ascii="Times New Roman" w:hAnsi="Times New Roman"/>
          <w:i/>
          <w:sz w:val="28"/>
          <w:szCs w:val="28"/>
        </w:rPr>
        <w:t xml:space="preserve">), </w:t>
      </w:r>
      <w:r w:rsidRPr="00C20578">
        <w:rPr>
          <w:rFonts w:ascii="Times New Roman" w:hAnsi="Times New Roman"/>
          <w:sz w:val="28"/>
          <w:szCs w:val="28"/>
          <w:lang w:eastAsia="ru-RU"/>
        </w:rPr>
        <w:t>плановы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C20578">
        <w:rPr>
          <w:rFonts w:ascii="Times New Roman" w:hAnsi="Times New Roman"/>
          <w:sz w:val="28"/>
          <w:szCs w:val="28"/>
          <w:lang w:eastAsia="ru-RU"/>
        </w:rPr>
        <w:t xml:space="preserve"> показател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C20578">
        <w:rPr>
          <w:rFonts w:ascii="Times New Roman" w:hAnsi="Times New Roman"/>
          <w:sz w:val="28"/>
          <w:szCs w:val="28"/>
          <w:lang w:eastAsia="ru-RU"/>
        </w:rPr>
        <w:t xml:space="preserve"> уточнен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C20578">
        <w:rPr>
          <w:rFonts w:ascii="Times New Roman" w:hAnsi="Times New Roman"/>
          <w:sz w:val="28"/>
          <w:szCs w:val="28"/>
          <w:lang w:eastAsia="ru-RU"/>
        </w:rPr>
        <w:t xml:space="preserve"> в соответствии с потребностью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расходах</w:t>
      </w:r>
      <w:r w:rsidRPr="00FF69ED">
        <w:rPr>
          <w:rFonts w:ascii="Times New Roman" w:hAnsi="Times New Roman"/>
          <w:sz w:val="28"/>
          <w:szCs w:val="28"/>
          <w:lang w:eastAsia="ru-RU"/>
        </w:rPr>
        <w:t>;</w:t>
      </w:r>
    </w:p>
    <w:p w:rsidR="00702D1D" w:rsidRPr="00C20578" w:rsidRDefault="00702D1D" w:rsidP="00702D1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 w:rsidRPr="00C20578">
        <w:rPr>
          <w:rFonts w:ascii="Times New Roman" w:hAnsi="Times New Roman"/>
          <w:sz w:val="28"/>
          <w:szCs w:val="28"/>
          <w:lang w:eastAsia="ru-RU"/>
        </w:rPr>
        <w:t xml:space="preserve"> на мероприятия по проведению выборов и референдумов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23,7 </w:t>
      </w:r>
      <w:r w:rsidRPr="00C20578">
        <w:rPr>
          <w:rFonts w:ascii="Times New Roman" w:hAnsi="Times New Roman"/>
          <w:sz w:val="28"/>
          <w:szCs w:val="28"/>
          <w:lang w:eastAsia="ru-RU"/>
        </w:rPr>
        <w:t>тыс. рублей (</w:t>
      </w:r>
      <w:r w:rsidRPr="00C20578">
        <w:rPr>
          <w:rFonts w:ascii="Times New Roman" w:hAnsi="Times New Roman"/>
          <w:i/>
          <w:sz w:val="28"/>
          <w:szCs w:val="28"/>
          <w:lang w:eastAsia="ru-RU"/>
        </w:rPr>
        <w:t>подраздел 0107 «Обеспечение проведения выборов и референдумов»)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C20578">
        <w:rPr>
          <w:rFonts w:ascii="Times New Roman" w:hAnsi="Times New Roman"/>
          <w:sz w:val="28"/>
          <w:szCs w:val="28"/>
          <w:lang w:eastAsia="ru-RU"/>
        </w:rPr>
        <w:t>плановый показатель уточнен в соответствии с фактически произведенными расходами;</w:t>
      </w:r>
      <w:r w:rsidRPr="00C2057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702D1D" w:rsidRDefault="00702D1D" w:rsidP="00702D1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на выполнение других обязательств государства на 21,6 тыс. рублей, содержание и обслуживание муниципальной казны на 28,9 тыс. рублей (подраздел </w:t>
      </w:r>
      <w:r w:rsidRPr="00702D1D">
        <w:rPr>
          <w:rFonts w:ascii="Times New Roman" w:hAnsi="Times New Roman"/>
          <w:i/>
          <w:sz w:val="28"/>
          <w:szCs w:val="28"/>
        </w:rPr>
        <w:t>0113 «Другие общегосударственные вопросы»)</w:t>
      </w:r>
      <w:r w:rsidRPr="00702D1D">
        <w:rPr>
          <w:rFonts w:ascii="Times New Roman" w:hAnsi="Times New Roman"/>
          <w:sz w:val="28"/>
          <w:szCs w:val="28"/>
        </w:rPr>
        <w:t>;</w:t>
      </w:r>
    </w:p>
    <w:p w:rsidR="00702D1D" w:rsidRDefault="00702D1D" w:rsidP="00702D1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на обеспечение мероприятий по пожарной безопасности на 100,0 тыс. рублей</w:t>
      </w:r>
      <w:r w:rsidRPr="00702D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(подраздел </w:t>
      </w:r>
      <w:r w:rsidRPr="00702D1D">
        <w:rPr>
          <w:rFonts w:ascii="Times New Roman" w:hAnsi="Times New Roman"/>
          <w:i/>
          <w:sz w:val="28"/>
          <w:szCs w:val="28"/>
        </w:rPr>
        <w:t>0310 «Защита населения и территории от чрезвычайных ситуаций природного и техногенного характера, пожарная безопасность»</w:t>
      </w:r>
      <w:r>
        <w:rPr>
          <w:rFonts w:ascii="Times New Roman" w:hAnsi="Times New Roman"/>
          <w:i/>
          <w:sz w:val="28"/>
          <w:szCs w:val="28"/>
        </w:rPr>
        <w:t>)</w:t>
      </w:r>
      <w:r w:rsidRPr="00702D1D">
        <w:rPr>
          <w:rFonts w:ascii="Times New Roman" w:hAnsi="Times New Roman"/>
          <w:i/>
          <w:sz w:val="28"/>
          <w:szCs w:val="28"/>
        </w:rPr>
        <w:t>;</w:t>
      </w:r>
    </w:p>
    <w:p w:rsidR="00393ACC" w:rsidRDefault="00702D1D" w:rsidP="00393AC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- </w:t>
      </w:r>
      <w:r w:rsidR="00E86EAC" w:rsidRPr="00E86EAC">
        <w:rPr>
          <w:rFonts w:ascii="Times New Roman" w:hAnsi="Times New Roman"/>
          <w:sz w:val="28"/>
          <w:szCs w:val="28"/>
        </w:rPr>
        <w:t xml:space="preserve">на мероприятия на организацию уличного освещения </w:t>
      </w:r>
      <w:r w:rsidR="00E86EAC">
        <w:rPr>
          <w:rFonts w:ascii="Times New Roman" w:hAnsi="Times New Roman"/>
          <w:sz w:val="28"/>
          <w:szCs w:val="28"/>
        </w:rPr>
        <w:t xml:space="preserve">в сумме 456,2 тыс. рублей за счет средств субсидии (подраздел </w:t>
      </w:r>
      <w:r w:rsidR="00E86EAC" w:rsidRPr="00E86EAC">
        <w:rPr>
          <w:rFonts w:ascii="Times New Roman" w:hAnsi="Times New Roman"/>
          <w:i/>
          <w:sz w:val="28"/>
          <w:szCs w:val="28"/>
        </w:rPr>
        <w:t>0502 «Коммунальное хозяйство»</w:t>
      </w:r>
      <w:r w:rsidR="00E86EAC">
        <w:rPr>
          <w:rFonts w:ascii="Times New Roman" w:hAnsi="Times New Roman"/>
          <w:sz w:val="28"/>
          <w:szCs w:val="28"/>
        </w:rPr>
        <w:t>)</w:t>
      </w:r>
      <w:r w:rsidR="00E86EAC" w:rsidRPr="00E86EAC">
        <w:rPr>
          <w:rFonts w:ascii="Times New Roman" w:hAnsi="Times New Roman"/>
          <w:sz w:val="28"/>
          <w:szCs w:val="28"/>
        </w:rPr>
        <w:t>;</w:t>
      </w:r>
    </w:p>
    <w:p w:rsidR="00E86EAC" w:rsidRDefault="00E86EAC" w:rsidP="00393AC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на организацию и содержание мест захоронения в сумме 7,1 тыс. рублей (подраздел </w:t>
      </w:r>
      <w:r w:rsidRPr="00E86EAC">
        <w:rPr>
          <w:rFonts w:ascii="Times New Roman" w:hAnsi="Times New Roman"/>
          <w:i/>
          <w:sz w:val="28"/>
          <w:szCs w:val="28"/>
        </w:rPr>
        <w:t>0503 «Благоустройство»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3F4342" w:rsidRPr="003F4342" w:rsidRDefault="00E86EAC" w:rsidP="003F434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EAC">
        <w:rPr>
          <w:rFonts w:ascii="Times New Roman" w:hAnsi="Times New Roman"/>
          <w:sz w:val="28"/>
          <w:szCs w:val="28"/>
        </w:rPr>
        <w:t xml:space="preserve">        В связи с увеличением расходов проектом решения на оплату персоналу,  </w:t>
      </w:r>
      <w:r w:rsidR="003F4342">
        <w:rPr>
          <w:rFonts w:ascii="Times New Roman" w:hAnsi="Times New Roman"/>
          <w:sz w:val="28"/>
          <w:szCs w:val="28"/>
        </w:rPr>
        <w:t>о</w:t>
      </w:r>
      <w:r w:rsidRPr="00E86EAC">
        <w:rPr>
          <w:rFonts w:ascii="Times New Roman" w:hAnsi="Times New Roman"/>
          <w:sz w:val="28"/>
          <w:szCs w:val="28"/>
        </w:rPr>
        <w:t xml:space="preserve">бъем расходов на 2022 год, запланированный бюджетом на оплату труда персонала (кроме работников, не являющихся муниципальными служащими), составит </w:t>
      </w:r>
      <w:r>
        <w:rPr>
          <w:rFonts w:ascii="Times New Roman" w:hAnsi="Times New Roman"/>
          <w:sz w:val="28"/>
          <w:szCs w:val="28"/>
        </w:rPr>
        <w:t>3569,4</w:t>
      </w:r>
      <w:r w:rsidRPr="00E86EAC">
        <w:rPr>
          <w:rFonts w:ascii="Times New Roman" w:hAnsi="Times New Roman"/>
          <w:sz w:val="28"/>
          <w:szCs w:val="28"/>
        </w:rPr>
        <w:t xml:space="preserve"> тыс. рублей. Объем расходов соответствует нормативу </w:t>
      </w:r>
      <w:r w:rsidR="003F4342">
        <w:rPr>
          <w:rFonts w:ascii="Times New Roman" w:hAnsi="Times New Roman"/>
          <w:sz w:val="28"/>
          <w:szCs w:val="28"/>
        </w:rPr>
        <w:t>4738,5</w:t>
      </w:r>
      <w:r w:rsidRPr="00E86EAC">
        <w:rPr>
          <w:rFonts w:ascii="Times New Roman" w:hAnsi="Times New Roman"/>
          <w:sz w:val="28"/>
          <w:szCs w:val="28"/>
        </w:rPr>
        <w:t xml:space="preserve"> тыс. рублей, установленному постановлением Правительства Вологодской области от 28 июля 2008 года № 1416 «Об утверждении норматива формирования расходов на оплату труда в органах местного самоуправления муниципальных образ</w:t>
      </w:r>
      <w:r w:rsidR="003F4342">
        <w:rPr>
          <w:rFonts w:ascii="Times New Roman" w:hAnsi="Times New Roman"/>
          <w:sz w:val="28"/>
          <w:szCs w:val="28"/>
        </w:rPr>
        <w:t>ований области» (с изменениями)</w:t>
      </w:r>
      <w:r w:rsidR="003F4342" w:rsidRPr="003F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4342" w:rsidRPr="003F4342">
        <w:rPr>
          <w:rFonts w:ascii="Times New Roman" w:hAnsi="Times New Roman"/>
          <w:sz w:val="28"/>
          <w:szCs w:val="28"/>
        </w:rPr>
        <w:t>с учетом коэффициента 1,30, применяемого к нормативу для органов местного самоуправления городских и сельских поселений, реализовавших инициативу о преобразовании поселений области путем их объединения, с численностью населения более 3,5 тыс. человек.</w:t>
      </w:r>
    </w:p>
    <w:p w:rsidR="00E86EAC" w:rsidRPr="00E86EAC" w:rsidRDefault="003F4342" w:rsidP="00E86EA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42">
        <w:rPr>
          <w:rFonts w:ascii="Times New Roman" w:hAnsi="Times New Roman"/>
          <w:sz w:val="28"/>
          <w:szCs w:val="28"/>
        </w:rPr>
        <w:t xml:space="preserve">       В результате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342">
        <w:rPr>
          <w:rFonts w:ascii="Times New Roman" w:hAnsi="Times New Roman"/>
          <w:sz w:val="28"/>
          <w:szCs w:val="28"/>
        </w:rPr>
        <w:t xml:space="preserve">общий объем </w:t>
      </w:r>
      <w:r>
        <w:rPr>
          <w:rFonts w:ascii="Times New Roman" w:hAnsi="Times New Roman"/>
          <w:sz w:val="28"/>
          <w:szCs w:val="28"/>
        </w:rPr>
        <w:t xml:space="preserve">межбюджетных трансфертов, предоставляемых бюджету Вытегорского муниципального района, </w:t>
      </w:r>
      <w:r w:rsidRPr="003F4342">
        <w:rPr>
          <w:rFonts w:ascii="Times New Roman" w:hAnsi="Times New Roman"/>
          <w:sz w:val="28"/>
          <w:szCs w:val="28"/>
        </w:rPr>
        <w:t xml:space="preserve">на 2022 год составит </w:t>
      </w:r>
      <w:r>
        <w:rPr>
          <w:rFonts w:ascii="Times New Roman" w:hAnsi="Times New Roman"/>
          <w:sz w:val="28"/>
          <w:szCs w:val="28"/>
        </w:rPr>
        <w:t xml:space="preserve">4686,2 </w:t>
      </w:r>
      <w:r w:rsidRPr="003F4342">
        <w:rPr>
          <w:rFonts w:ascii="Times New Roman" w:hAnsi="Times New Roman"/>
          <w:sz w:val="28"/>
          <w:szCs w:val="28"/>
        </w:rPr>
        <w:t xml:space="preserve">тыс. рублей, соответствующие изменения внесены в подпункт 1 пункта </w:t>
      </w:r>
      <w:r>
        <w:rPr>
          <w:rFonts w:ascii="Times New Roman" w:hAnsi="Times New Roman"/>
          <w:sz w:val="28"/>
          <w:szCs w:val="28"/>
        </w:rPr>
        <w:t>8</w:t>
      </w:r>
      <w:r w:rsidRPr="003F4342">
        <w:rPr>
          <w:rFonts w:ascii="Times New Roman" w:hAnsi="Times New Roman"/>
          <w:sz w:val="28"/>
          <w:szCs w:val="28"/>
        </w:rPr>
        <w:t xml:space="preserve"> решения от 1</w:t>
      </w:r>
      <w:r>
        <w:rPr>
          <w:rFonts w:ascii="Times New Roman" w:hAnsi="Times New Roman"/>
          <w:sz w:val="28"/>
          <w:szCs w:val="28"/>
        </w:rPr>
        <w:t>4</w:t>
      </w:r>
      <w:r w:rsidRPr="003F4342">
        <w:rPr>
          <w:rFonts w:ascii="Times New Roman" w:hAnsi="Times New Roman"/>
          <w:sz w:val="28"/>
          <w:szCs w:val="28"/>
        </w:rPr>
        <w:t>.12.2021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34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61</w:t>
      </w:r>
      <w:r w:rsidRPr="003F4342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>
        <w:rPr>
          <w:rFonts w:ascii="Times New Roman" w:hAnsi="Times New Roman"/>
          <w:sz w:val="28"/>
          <w:szCs w:val="28"/>
        </w:rPr>
        <w:t xml:space="preserve">Девятинское </w:t>
      </w:r>
      <w:r w:rsidRPr="003F4342">
        <w:rPr>
          <w:rFonts w:ascii="Times New Roman" w:hAnsi="Times New Roman"/>
          <w:sz w:val="28"/>
          <w:szCs w:val="28"/>
        </w:rPr>
        <w:t>на 2022 год и плановый период 2023 и 2024 годов»</w:t>
      </w:r>
      <w:r>
        <w:rPr>
          <w:rFonts w:ascii="Times New Roman" w:hAnsi="Times New Roman"/>
          <w:sz w:val="28"/>
          <w:szCs w:val="28"/>
        </w:rPr>
        <w:t>.</w:t>
      </w:r>
    </w:p>
    <w:p w:rsidR="003F4342" w:rsidRDefault="003F4342" w:rsidP="003F434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В результате внесенных изменений в доходную и расходную части бюджета </w:t>
      </w:r>
      <w:r w:rsidR="00EF58F1">
        <w:rPr>
          <w:rFonts w:ascii="Times New Roman" w:hAnsi="Times New Roman"/>
          <w:sz w:val="28"/>
          <w:szCs w:val="28"/>
        </w:rPr>
        <w:t xml:space="preserve">поселения бюджет утверждается с профицитом в размере </w:t>
      </w:r>
      <w:r w:rsidR="006E4C4B">
        <w:rPr>
          <w:rFonts w:ascii="Times New Roman" w:hAnsi="Times New Roman"/>
          <w:sz w:val="28"/>
          <w:szCs w:val="28"/>
        </w:rPr>
        <w:t>1204,6</w:t>
      </w:r>
      <w:r w:rsidR="00EF58F1">
        <w:rPr>
          <w:rFonts w:ascii="Times New Roman" w:hAnsi="Times New Roman"/>
          <w:sz w:val="28"/>
          <w:szCs w:val="28"/>
        </w:rPr>
        <w:t xml:space="preserve"> тыс. рублей.  </w:t>
      </w:r>
    </w:p>
    <w:p w:rsidR="006E4C4B" w:rsidRDefault="006E4C4B" w:rsidP="003F434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E4C4B">
        <w:rPr>
          <w:rFonts w:ascii="Times New Roman" w:hAnsi="Times New Roman"/>
          <w:sz w:val="28"/>
          <w:szCs w:val="28"/>
        </w:rPr>
        <w:t>Проектом решения внесены изменения в финансирование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6E4C4B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6E4C4B">
        <w:rPr>
          <w:rFonts w:ascii="Times New Roman" w:hAnsi="Times New Roman"/>
          <w:sz w:val="28"/>
          <w:szCs w:val="28"/>
        </w:rPr>
        <w:t xml:space="preserve"> «Благоустройство территории сельского поселения Девятинское на 2021-2025 годы» на 2022 год. Общий объем средств, направляемый на реализацию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6E4C4B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6E4C4B">
        <w:rPr>
          <w:rFonts w:ascii="Times New Roman" w:hAnsi="Times New Roman"/>
          <w:sz w:val="28"/>
          <w:szCs w:val="28"/>
        </w:rPr>
        <w:t xml:space="preserve">, увеличится на </w:t>
      </w:r>
      <w:r>
        <w:rPr>
          <w:rFonts w:ascii="Times New Roman" w:hAnsi="Times New Roman"/>
          <w:sz w:val="28"/>
          <w:szCs w:val="28"/>
        </w:rPr>
        <w:t>62,8</w:t>
      </w:r>
      <w:r w:rsidRPr="006E4C4B">
        <w:rPr>
          <w:rFonts w:ascii="Times New Roman" w:hAnsi="Times New Roman"/>
          <w:sz w:val="28"/>
          <w:szCs w:val="28"/>
        </w:rPr>
        <w:t xml:space="preserve"> тыс. рублей (+</w:t>
      </w:r>
      <w:r>
        <w:rPr>
          <w:rFonts w:ascii="Times New Roman" w:hAnsi="Times New Roman"/>
          <w:sz w:val="28"/>
          <w:szCs w:val="28"/>
        </w:rPr>
        <w:t>0,6</w:t>
      </w:r>
      <w:r w:rsidRPr="006E4C4B">
        <w:rPr>
          <w:rFonts w:ascii="Times New Roman" w:hAnsi="Times New Roman"/>
          <w:sz w:val="28"/>
          <w:szCs w:val="28"/>
        </w:rPr>
        <w:t xml:space="preserve">%) и составит в 2022 году </w:t>
      </w:r>
      <w:r>
        <w:rPr>
          <w:rFonts w:ascii="Times New Roman" w:hAnsi="Times New Roman"/>
          <w:sz w:val="28"/>
          <w:szCs w:val="28"/>
        </w:rPr>
        <w:t>9741,6</w:t>
      </w:r>
      <w:r w:rsidRPr="006E4C4B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42,5</w:t>
      </w:r>
      <w:r w:rsidRPr="006E4C4B">
        <w:rPr>
          <w:rFonts w:ascii="Times New Roman" w:hAnsi="Times New Roman"/>
          <w:sz w:val="28"/>
          <w:szCs w:val="28"/>
        </w:rPr>
        <w:t xml:space="preserve"> % от общего объема расходов бюджета поселения на 2022 год. </w:t>
      </w:r>
    </w:p>
    <w:p w:rsidR="003238E6" w:rsidRDefault="006E4C4B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238E6">
        <w:rPr>
          <w:rFonts w:ascii="Times New Roman" w:hAnsi="Times New Roman"/>
          <w:sz w:val="28"/>
          <w:szCs w:val="28"/>
        </w:rPr>
        <w:t xml:space="preserve">      </w:t>
      </w:r>
      <w:r w:rsidR="003238E6"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9D392A">
        <w:rPr>
          <w:rFonts w:ascii="Times New Roman" w:hAnsi="Times New Roman"/>
          <w:sz w:val="28"/>
          <w:szCs w:val="28"/>
        </w:rPr>
        <w:t>1</w:t>
      </w:r>
      <w:r w:rsidR="008C46B8">
        <w:rPr>
          <w:rFonts w:ascii="Times New Roman" w:hAnsi="Times New Roman"/>
          <w:sz w:val="28"/>
          <w:szCs w:val="28"/>
        </w:rPr>
        <w:t>4</w:t>
      </w:r>
      <w:r w:rsidR="003238E6"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</w:t>
      </w:r>
      <w:r w:rsidR="00181E82">
        <w:rPr>
          <w:rFonts w:ascii="Times New Roman" w:hAnsi="Times New Roman"/>
          <w:sz w:val="28"/>
          <w:szCs w:val="28"/>
        </w:rPr>
        <w:t>1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8C46B8">
        <w:rPr>
          <w:rFonts w:ascii="Times New Roman" w:hAnsi="Times New Roman"/>
          <w:sz w:val="28"/>
          <w:szCs w:val="28"/>
        </w:rPr>
        <w:t xml:space="preserve">61 </w:t>
      </w:r>
      <w:r w:rsidR="003238E6"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 w:rsidR="003238E6">
        <w:rPr>
          <w:rFonts w:ascii="Times New Roman" w:hAnsi="Times New Roman"/>
          <w:sz w:val="28"/>
          <w:szCs w:val="28"/>
        </w:rPr>
        <w:t xml:space="preserve">на </w:t>
      </w:r>
      <w:r w:rsidR="003238E6" w:rsidRPr="003238E6">
        <w:rPr>
          <w:rFonts w:ascii="Times New Roman" w:hAnsi="Times New Roman"/>
          <w:sz w:val="28"/>
          <w:szCs w:val="28"/>
        </w:rPr>
        <w:t>202</w:t>
      </w:r>
      <w:r w:rsidR="00181E82">
        <w:rPr>
          <w:rFonts w:ascii="Times New Roman" w:hAnsi="Times New Roman"/>
          <w:sz w:val="28"/>
          <w:szCs w:val="28"/>
        </w:rPr>
        <w:t>2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81E82">
        <w:rPr>
          <w:rFonts w:ascii="Times New Roman" w:hAnsi="Times New Roman"/>
          <w:sz w:val="28"/>
          <w:szCs w:val="28"/>
        </w:rPr>
        <w:t xml:space="preserve">3 </w:t>
      </w:r>
      <w:r w:rsidR="003238E6" w:rsidRPr="003238E6">
        <w:rPr>
          <w:rFonts w:ascii="Times New Roman" w:hAnsi="Times New Roman"/>
          <w:sz w:val="28"/>
          <w:szCs w:val="28"/>
        </w:rPr>
        <w:t>и 202</w:t>
      </w:r>
      <w:r w:rsidR="00181E82">
        <w:rPr>
          <w:rFonts w:ascii="Times New Roman" w:hAnsi="Times New Roman"/>
          <w:sz w:val="28"/>
          <w:szCs w:val="28"/>
        </w:rPr>
        <w:t>4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805BD5" w:rsidRDefault="00BA357B" w:rsidP="00763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D3851" w:rsidRDefault="008545BB" w:rsidP="009F628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861CA2" w:rsidRDefault="006079AA" w:rsidP="002906C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B1235B" w:rsidRDefault="00B1235B" w:rsidP="002906C5">
      <w:pPr>
        <w:pStyle w:val="ConsPlusNormal"/>
        <w:jc w:val="both"/>
        <w:rPr>
          <w:b/>
          <w:sz w:val="28"/>
          <w:szCs w:val="28"/>
        </w:rPr>
      </w:pPr>
    </w:p>
    <w:p w:rsidR="00B1235B" w:rsidRDefault="002E63EA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>,</w:t>
      </w:r>
      <w:r w:rsidR="00B1235B" w:rsidRPr="00B1235B">
        <w:rPr>
          <w:rFonts w:ascii="Times New Roman" w:hAnsi="Times New Roman"/>
          <w:sz w:val="28"/>
          <w:szCs w:val="28"/>
        </w:rPr>
        <w:t xml:space="preserve"> </w:t>
      </w:r>
      <w:r w:rsidR="00B1235B" w:rsidRPr="002A1EB5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Федерации»,</w:t>
      </w:r>
      <w:r w:rsidR="00B1235B">
        <w:rPr>
          <w:rFonts w:ascii="Times New Roman" w:hAnsi="Times New Roman"/>
          <w:sz w:val="28"/>
          <w:szCs w:val="28"/>
        </w:rPr>
        <w:t xml:space="preserve"> </w:t>
      </w:r>
      <w:r w:rsidR="008009D5" w:rsidRPr="008F616A">
        <w:rPr>
          <w:rFonts w:ascii="Times New Roman" w:hAnsi="Times New Roman"/>
          <w:sz w:val="28"/>
          <w:szCs w:val="28"/>
        </w:rPr>
        <w:t xml:space="preserve">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</w:p>
    <w:p w:rsidR="0074738A" w:rsidRDefault="00B1235B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</w:t>
      </w:r>
      <w:r w:rsidR="009F62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4738A" w:rsidRDefault="0074738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9F62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</w:t>
      </w:r>
      <w:r w:rsidR="009F6286">
        <w:rPr>
          <w:rFonts w:ascii="Times New Roman" w:hAnsi="Times New Roman"/>
          <w:sz w:val="28"/>
          <w:szCs w:val="28"/>
        </w:rPr>
        <w:t>н</w:t>
      </w:r>
      <w:r w:rsidR="00C370AF" w:rsidRPr="008F616A">
        <w:rPr>
          <w:rFonts w:ascii="Times New Roman" w:hAnsi="Times New Roman"/>
          <w:sz w:val="28"/>
          <w:szCs w:val="28"/>
        </w:rPr>
        <w:t>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</w:t>
      </w:r>
      <w:r w:rsidR="009F6286">
        <w:rPr>
          <w:rFonts w:ascii="Times New Roman" w:hAnsi="Times New Roman"/>
          <w:sz w:val="28"/>
          <w:szCs w:val="28"/>
        </w:rPr>
        <w:t xml:space="preserve"> </w:t>
      </w:r>
      <w:r w:rsidR="002E63EA"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1EF" w:rsidRDefault="007A21EF" w:rsidP="00923E33">
      <w:pPr>
        <w:spacing w:after="0" w:line="240" w:lineRule="auto"/>
      </w:pPr>
      <w:r>
        <w:separator/>
      </w:r>
    </w:p>
  </w:endnote>
  <w:endnote w:type="continuationSeparator" w:id="0">
    <w:p w:rsidR="007A21EF" w:rsidRDefault="007A21EF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1EF" w:rsidRDefault="007A21EF" w:rsidP="00923E33">
      <w:pPr>
        <w:spacing w:after="0" w:line="240" w:lineRule="auto"/>
      </w:pPr>
      <w:r>
        <w:separator/>
      </w:r>
    </w:p>
  </w:footnote>
  <w:footnote w:type="continuationSeparator" w:id="0">
    <w:p w:rsidR="007A21EF" w:rsidRDefault="007A21EF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E6F7D"/>
    <w:multiLevelType w:val="hybridMultilevel"/>
    <w:tmpl w:val="3DA8D972"/>
    <w:lvl w:ilvl="0" w:tplc="84CE5B7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09E"/>
    <w:rsid w:val="00007924"/>
    <w:rsid w:val="00007AF4"/>
    <w:rsid w:val="00010915"/>
    <w:rsid w:val="000163A4"/>
    <w:rsid w:val="000164CB"/>
    <w:rsid w:val="00021F15"/>
    <w:rsid w:val="0002220F"/>
    <w:rsid w:val="00022553"/>
    <w:rsid w:val="00024826"/>
    <w:rsid w:val="000277BB"/>
    <w:rsid w:val="00041FDF"/>
    <w:rsid w:val="00050D07"/>
    <w:rsid w:val="00057D5B"/>
    <w:rsid w:val="00060095"/>
    <w:rsid w:val="0006546A"/>
    <w:rsid w:val="00074573"/>
    <w:rsid w:val="0007558B"/>
    <w:rsid w:val="00077A69"/>
    <w:rsid w:val="000809F5"/>
    <w:rsid w:val="00085C53"/>
    <w:rsid w:val="000860D1"/>
    <w:rsid w:val="00097B73"/>
    <w:rsid w:val="000A1D64"/>
    <w:rsid w:val="000A51B7"/>
    <w:rsid w:val="000A5D13"/>
    <w:rsid w:val="000B1ABF"/>
    <w:rsid w:val="000C5181"/>
    <w:rsid w:val="000C53F2"/>
    <w:rsid w:val="000D18AE"/>
    <w:rsid w:val="000D1EE5"/>
    <w:rsid w:val="000D4959"/>
    <w:rsid w:val="000D7F27"/>
    <w:rsid w:val="000E160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7803"/>
    <w:rsid w:val="001509FE"/>
    <w:rsid w:val="001518CC"/>
    <w:rsid w:val="001526F0"/>
    <w:rsid w:val="0016109C"/>
    <w:rsid w:val="00164454"/>
    <w:rsid w:val="00165AAD"/>
    <w:rsid w:val="00167024"/>
    <w:rsid w:val="0017727D"/>
    <w:rsid w:val="0017780A"/>
    <w:rsid w:val="00181E82"/>
    <w:rsid w:val="0018216D"/>
    <w:rsid w:val="00182516"/>
    <w:rsid w:val="00183D38"/>
    <w:rsid w:val="00184B96"/>
    <w:rsid w:val="00193223"/>
    <w:rsid w:val="001953A1"/>
    <w:rsid w:val="0019705F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F459B"/>
    <w:rsid w:val="001F4B70"/>
    <w:rsid w:val="002016B8"/>
    <w:rsid w:val="002019A4"/>
    <w:rsid w:val="00206AFC"/>
    <w:rsid w:val="002109E0"/>
    <w:rsid w:val="00211CAD"/>
    <w:rsid w:val="00221D96"/>
    <w:rsid w:val="00224450"/>
    <w:rsid w:val="002308E8"/>
    <w:rsid w:val="002378F3"/>
    <w:rsid w:val="0024205E"/>
    <w:rsid w:val="00246D3D"/>
    <w:rsid w:val="002476C7"/>
    <w:rsid w:val="0025466B"/>
    <w:rsid w:val="00255858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4E92"/>
    <w:rsid w:val="00277FE5"/>
    <w:rsid w:val="0028501C"/>
    <w:rsid w:val="00285495"/>
    <w:rsid w:val="0028776D"/>
    <w:rsid w:val="00287F65"/>
    <w:rsid w:val="002906C5"/>
    <w:rsid w:val="00291127"/>
    <w:rsid w:val="00296003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26E8"/>
    <w:rsid w:val="002D7C47"/>
    <w:rsid w:val="002E01E0"/>
    <w:rsid w:val="002E039F"/>
    <w:rsid w:val="002E1391"/>
    <w:rsid w:val="002E5068"/>
    <w:rsid w:val="002E5B38"/>
    <w:rsid w:val="002E63EA"/>
    <w:rsid w:val="002F2B10"/>
    <w:rsid w:val="002F6B52"/>
    <w:rsid w:val="00300105"/>
    <w:rsid w:val="00300CAE"/>
    <w:rsid w:val="00300F92"/>
    <w:rsid w:val="00301CCC"/>
    <w:rsid w:val="00302C37"/>
    <w:rsid w:val="00305684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476A"/>
    <w:rsid w:val="003659FB"/>
    <w:rsid w:val="00366C54"/>
    <w:rsid w:val="00370261"/>
    <w:rsid w:val="00370363"/>
    <w:rsid w:val="00373A42"/>
    <w:rsid w:val="00373ADB"/>
    <w:rsid w:val="0037759E"/>
    <w:rsid w:val="00380481"/>
    <w:rsid w:val="00380A16"/>
    <w:rsid w:val="00380EFA"/>
    <w:rsid w:val="0038629A"/>
    <w:rsid w:val="00387AF8"/>
    <w:rsid w:val="00387DEE"/>
    <w:rsid w:val="003901EE"/>
    <w:rsid w:val="00390506"/>
    <w:rsid w:val="00393ACC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2D63"/>
    <w:rsid w:val="003D7CDB"/>
    <w:rsid w:val="003E1CB4"/>
    <w:rsid w:val="003E45B7"/>
    <w:rsid w:val="003E4D1A"/>
    <w:rsid w:val="003E7492"/>
    <w:rsid w:val="003F1CEF"/>
    <w:rsid w:val="003F3BB0"/>
    <w:rsid w:val="003F4342"/>
    <w:rsid w:val="003F6939"/>
    <w:rsid w:val="00404CA8"/>
    <w:rsid w:val="00410A56"/>
    <w:rsid w:val="004132A9"/>
    <w:rsid w:val="00414502"/>
    <w:rsid w:val="00422A1C"/>
    <w:rsid w:val="00424752"/>
    <w:rsid w:val="00427951"/>
    <w:rsid w:val="00430A7D"/>
    <w:rsid w:val="00430F0E"/>
    <w:rsid w:val="0043321E"/>
    <w:rsid w:val="00433A80"/>
    <w:rsid w:val="00435C5F"/>
    <w:rsid w:val="00440CBE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7100D"/>
    <w:rsid w:val="00472F9E"/>
    <w:rsid w:val="00475B8D"/>
    <w:rsid w:val="004761BC"/>
    <w:rsid w:val="00480084"/>
    <w:rsid w:val="004817DB"/>
    <w:rsid w:val="00481E80"/>
    <w:rsid w:val="004847C2"/>
    <w:rsid w:val="0048782F"/>
    <w:rsid w:val="0049005B"/>
    <w:rsid w:val="00491A21"/>
    <w:rsid w:val="00493C41"/>
    <w:rsid w:val="00495F62"/>
    <w:rsid w:val="004A09C5"/>
    <w:rsid w:val="004A175A"/>
    <w:rsid w:val="004A3667"/>
    <w:rsid w:val="004B17B0"/>
    <w:rsid w:val="004B3D8B"/>
    <w:rsid w:val="004B62D5"/>
    <w:rsid w:val="004C3AD8"/>
    <w:rsid w:val="004C5B44"/>
    <w:rsid w:val="004D2018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2543"/>
    <w:rsid w:val="00543635"/>
    <w:rsid w:val="0054504C"/>
    <w:rsid w:val="005463F3"/>
    <w:rsid w:val="00550017"/>
    <w:rsid w:val="005505B9"/>
    <w:rsid w:val="005523D5"/>
    <w:rsid w:val="0055310B"/>
    <w:rsid w:val="00557438"/>
    <w:rsid w:val="00564111"/>
    <w:rsid w:val="005641CC"/>
    <w:rsid w:val="00565796"/>
    <w:rsid w:val="00566B55"/>
    <w:rsid w:val="00567EAD"/>
    <w:rsid w:val="00571EAD"/>
    <w:rsid w:val="0057470F"/>
    <w:rsid w:val="00577D1B"/>
    <w:rsid w:val="00581280"/>
    <w:rsid w:val="00581EDB"/>
    <w:rsid w:val="00585AEE"/>
    <w:rsid w:val="0058733F"/>
    <w:rsid w:val="00592389"/>
    <w:rsid w:val="0059492A"/>
    <w:rsid w:val="00594FD2"/>
    <w:rsid w:val="005959DC"/>
    <w:rsid w:val="00596F7B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4BC8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371E4"/>
    <w:rsid w:val="00640A1A"/>
    <w:rsid w:val="00645EAB"/>
    <w:rsid w:val="00651CD3"/>
    <w:rsid w:val="00655534"/>
    <w:rsid w:val="00661CDE"/>
    <w:rsid w:val="00667300"/>
    <w:rsid w:val="0067368D"/>
    <w:rsid w:val="00674FF8"/>
    <w:rsid w:val="006806D1"/>
    <w:rsid w:val="00681F26"/>
    <w:rsid w:val="00683E39"/>
    <w:rsid w:val="00684D34"/>
    <w:rsid w:val="00686062"/>
    <w:rsid w:val="00686588"/>
    <w:rsid w:val="00693769"/>
    <w:rsid w:val="00697B36"/>
    <w:rsid w:val="006A02E1"/>
    <w:rsid w:val="006B3954"/>
    <w:rsid w:val="006B4085"/>
    <w:rsid w:val="006B5932"/>
    <w:rsid w:val="006C4F11"/>
    <w:rsid w:val="006C784A"/>
    <w:rsid w:val="006E3C85"/>
    <w:rsid w:val="006E4C4B"/>
    <w:rsid w:val="006E5899"/>
    <w:rsid w:val="006E5F9C"/>
    <w:rsid w:val="006E7242"/>
    <w:rsid w:val="006F3319"/>
    <w:rsid w:val="007007BA"/>
    <w:rsid w:val="00702D1D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37B1E"/>
    <w:rsid w:val="00743C9A"/>
    <w:rsid w:val="00745FAC"/>
    <w:rsid w:val="0074738A"/>
    <w:rsid w:val="00750B9A"/>
    <w:rsid w:val="007600C9"/>
    <w:rsid w:val="007627B5"/>
    <w:rsid w:val="00762B1F"/>
    <w:rsid w:val="00763D6C"/>
    <w:rsid w:val="00782900"/>
    <w:rsid w:val="0079050A"/>
    <w:rsid w:val="00791842"/>
    <w:rsid w:val="007968D7"/>
    <w:rsid w:val="007A08BB"/>
    <w:rsid w:val="007A21EF"/>
    <w:rsid w:val="007A487D"/>
    <w:rsid w:val="007A4D82"/>
    <w:rsid w:val="007A64FD"/>
    <w:rsid w:val="007B0326"/>
    <w:rsid w:val="007B3E91"/>
    <w:rsid w:val="007B48B9"/>
    <w:rsid w:val="007C05FA"/>
    <w:rsid w:val="007C5ADC"/>
    <w:rsid w:val="007C6AA7"/>
    <w:rsid w:val="007D1DE3"/>
    <w:rsid w:val="007D37D4"/>
    <w:rsid w:val="007D4DFF"/>
    <w:rsid w:val="007D5B66"/>
    <w:rsid w:val="007D62C8"/>
    <w:rsid w:val="007D78C1"/>
    <w:rsid w:val="007E1AE7"/>
    <w:rsid w:val="007E37ED"/>
    <w:rsid w:val="007E6607"/>
    <w:rsid w:val="007E7D9D"/>
    <w:rsid w:val="007F5899"/>
    <w:rsid w:val="007F6432"/>
    <w:rsid w:val="008009D5"/>
    <w:rsid w:val="00800E26"/>
    <w:rsid w:val="00804BFC"/>
    <w:rsid w:val="00805BD5"/>
    <w:rsid w:val="00805E0C"/>
    <w:rsid w:val="00811B2E"/>
    <w:rsid w:val="00817B8C"/>
    <w:rsid w:val="0082077C"/>
    <w:rsid w:val="00820968"/>
    <w:rsid w:val="008222E7"/>
    <w:rsid w:val="008228FF"/>
    <w:rsid w:val="00822B0A"/>
    <w:rsid w:val="00823E68"/>
    <w:rsid w:val="008244A0"/>
    <w:rsid w:val="0083187E"/>
    <w:rsid w:val="00836491"/>
    <w:rsid w:val="00836838"/>
    <w:rsid w:val="00841311"/>
    <w:rsid w:val="00842209"/>
    <w:rsid w:val="00851013"/>
    <w:rsid w:val="00851465"/>
    <w:rsid w:val="008545BB"/>
    <w:rsid w:val="00861CA2"/>
    <w:rsid w:val="008732D2"/>
    <w:rsid w:val="00876FB2"/>
    <w:rsid w:val="00877E37"/>
    <w:rsid w:val="008814C1"/>
    <w:rsid w:val="00881C2F"/>
    <w:rsid w:val="00881F3D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4161"/>
    <w:rsid w:val="008B1240"/>
    <w:rsid w:val="008B3009"/>
    <w:rsid w:val="008B5429"/>
    <w:rsid w:val="008B571C"/>
    <w:rsid w:val="008C0F34"/>
    <w:rsid w:val="008C46B8"/>
    <w:rsid w:val="008D021D"/>
    <w:rsid w:val="008D0FEC"/>
    <w:rsid w:val="008D179F"/>
    <w:rsid w:val="008D6CBE"/>
    <w:rsid w:val="008D6ECF"/>
    <w:rsid w:val="008E38BD"/>
    <w:rsid w:val="008E47D1"/>
    <w:rsid w:val="008E57A1"/>
    <w:rsid w:val="008E58E7"/>
    <w:rsid w:val="008E6511"/>
    <w:rsid w:val="008E72D9"/>
    <w:rsid w:val="008F20BA"/>
    <w:rsid w:val="008F4D4E"/>
    <w:rsid w:val="008F616A"/>
    <w:rsid w:val="0090008A"/>
    <w:rsid w:val="00900288"/>
    <w:rsid w:val="00901D36"/>
    <w:rsid w:val="00904E7B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506C6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979A2"/>
    <w:rsid w:val="009A7BBE"/>
    <w:rsid w:val="009B4901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F1878"/>
    <w:rsid w:val="009F4316"/>
    <w:rsid w:val="009F52E0"/>
    <w:rsid w:val="009F6286"/>
    <w:rsid w:val="009F79A4"/>
    <w:rsid w:val="00A01FC4"/>
    <w:rsid w:val="00A03254"/>
    <w:rsid w:val="00A03A29"/>
    <w:rsid w:val="00A06B0D"/>
    <w:rsid w:val="00A07DC0"/>
    <w:rsid w:val="00A15710"/>
    <w:rsid w:val="00A16145"/>
    <w:rsid w:val="00A21567"/>
    <w:rsid w:val="00A218FF"/>
    <w:rsid w:val="00A221E0"/>
    <w:rsid w:val="00A235D3"/>
    <w:rsid w:val="00A23E7D"/>
    <w:rsid w:val="00A260D1"/>
    <w:rsid w:val="00A305FE"/>
    <w:rsid w:val="00A34611"/>
    <w:rsid w:val="00A41AA7"/>
    <w:rsid w:val="00A5023E"/>
    <w:rsid w:val="00A506E7"/>
    <w:rsid w:val="00A50DAC"/>
    <w:rsid w:val="00A51A76"/>
    <w:rsid w:val="00A52747"/>
    <w:rsid w:val="00A52D47"/>
    <w:rsid w:val="00A54472"/>
    <w:rsid w:val="00A611BE"/>
    <w:rsid w:val="00A63119"/>
    <w:rsid w:val="00A673AA"/>
    <w:rsid w:val="00A703E5"/>
    <w:rsid w:val="00A70F43"/>
    <w:rsid w:val="00A77B1C"/>
    <w:rsid w:val="00A8153C"/>
    <w:rsid w:val="00A833C7"/>
    <w:rsid w:val="00A83A3C"/>
    <w:rsid w:val="00A85FC2"/>
    <w:rsid w:val="00A873DB"/>
    <w:rsid w:val="00A879BD"/>
    <w:rsid w:val="00A91A1B"/>
    <w:rsid w:val="00A930EE"/>
    <w:rsid w:val="00A96DC4"/>
    <w:rsid w:val="00AA0374"/>
    <w:rsid w:val="00AA05D4"/>
    <w:rsid w:val="00AA6534"/>
    <w:rsid w:val="00AA7FF2"/>
    <w:rsid w:val="00AB26DB"/>
    <w:rsid w:val="00AB50EB"/>
    <w:rsid w:val="00AB68DD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0672D"/>
    <w:rsid w:val="00B1235B"/>
    <w:rsid w:val="00B13CEC"/>
    <w:rsid w:val="00B156F0"/>
    <w:rsid w:val="00B16195"/>
    <w:rsid w:val="00B17C04"/>
    <w:rsid w:val="00B22FA4"/>
    <w:rsid w:val="00B27A9D"/>
    <w:rsid w:val="00B27CFE"/>
    <w:rsid w:val="00B3128B"/>
    <w:rsid w:val="00B35B4C"/>
    <w:rsid w:val="00B35C6A"/>
    <w:rsid w:val="00B44ABC"/>
    <w:rsid w:val="00B52786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0F42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7FF3"/>
    <w:rsid w:val="00C31485"/>
    <w:rsid w:val="00C32BB2"/>
    <w:rsid w:val="00C36CC0"/>
    <w:rsid w:val="00C370AF"/>
    <w:rsid w:val="00C379E4"/>
    <w:rsid w:val="00C439BA"/>
    <w:rsid w:val="00C46146"/>
    <w:rsid w:val="00C47729"/>
    <w:rsid w:val="00C501C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5CC8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2CD5"/>
    <w:rsid w:val="00CF348A"/>
    <w:rsid w:val="00CF45FF"/>
    <w:rsid w:val="00CF6836"/>
    <w:rsid w:val="00CF7CA7"/>
    <w:rsid w:val="00D00A96"/>
    <w:rsid w:val="00D01234"/>
    <w:rsid w:val="00D02AC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431E"/>
    <w:rsid w:val="00D37870"/>
    <w:rsid w:val="00D37C74"/>
    <w:rsid w:val="00D431AF"/>
    <w:rsid w:val="00D43953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80F97"/>
    <w:rsid w:val="00D975BC"/>
    <w:rsid w:val="00DA09E5"/>
    <w:rsid w:val="00DA2BED"/>
    <w:rsid w:val="00DA456E"/>
    <w:rsid w:val="00DA46A6"/>
    <w:rsid w:val="00DA5D4C"/>
    <w:rsid w:val="00DA732F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3579"/>
    <w:rsid w:val="00DE4A6A"/>
    <w:rsid w:val="00DF1E7C"/>
    <w:rsid w:val="00E00CF1"/>
    <w:rsid w:val="00E00D65"/>
    <w:rsid w:val="00E12747"/>
    <w:rsid w:val="00E150BF"/>
    <w:rsid w:val="00E235FF"/>
    <w:rsid w:val="00E2474F"/>
    <w:rsid w:val="00E248FB"/>
    <w:rsid w:val="00E24CD3"/>
    <w:rsid w:val="00E2535B"/>
    <w:rsid w:val="00E26903"/>
    <w:rsid w:val="00E27129"/>
    <w:rsid w:val="00E338CC"/>
    <w:rsid w:val="00E33E35"/>
    <w:rsid w:val="00E34426"/>
    <w:rsid w:val="00E347CF"/>
    <w:rsid w:val="00E409A5"/>
    <w:rsid w:val="00E46B6A"/>
    <w:rsid w:val="00E6151F"/>
    <w:rsid w:val="00E62B49"/>
    <w:rsid w:val="00E675B2"/>
    <w:rsid w:val="00E71FF5"/>
    <w:rsid w:val="00E742E5"/>
    <w:rsid w:val="00E76A78"/>
    <w:rsid w:val="00E8197D"/>
    <w:rsid w:val="00E8269E"/>
    <w:rsid w:val="00E835B7"/>
    <w:rsid w:val="00E84233"/>
    <w:rsid w:val="00E8541C"/>
    <w:rsid w:val="00E86ABF"/>
    <w:rsid w:val="00E86EAC"/>
    <w:rsid w:val="00E953A0"/>
    <w:rsid w:val="00EA0D84"/>
    <w:rsid w:val="00EA344B"/>
    <w:rsid w:val="00EA5F06"/>
    <w:rsid w:val="00EA6566"/>
    <w:rsid w:val="00EB735F"/>
    <w:rsid w:val="00EC1E26"/>
    <w:rsid w:val="00EC37B2"/>
    <w:rsid w:val="00EC37BD"/>
    <w:rsid w:val="00EC60E9"/>
    <w:rsid w:val="00EC717E"/>
    <w:rsid w:val="00EC7B5E"/>
    <w:rsid w:val="00ED16C0"/>
    <w:rsid w:val="00ED6BAD"/>
    <w:rsid w:val="00EE272E"/>
    <w:rsid w:val="00EE7D4E"/>
    <w:rsid w:val="00EF03B0"/>
    <w:rsid w:val="00EF098B"/>
    <w:rsid w:val="00EF098E"/>
    <w:rsid w:val="00EF43F9"/>
    <w:rsid w:val="00EF58F1"/>
    <w:rsid w:val="00EF772D"/>
    <w:rsid w:val="00F0001A"/>
    <w:rsid w:val="00F022FC"/>
    <w:rsid w:val="00F02E68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2B3A"/>
    <w:rsid w:val="00F93320"/>
    <w:rsid w:val="00F9751D"/>
    <w:rsid w:val="00FA1C5D"/>
    <w:rsid w:val="00FA2C01"/>
    <w:rsid w:val="00FA47BD"/>
    <w:rsid w:val="00FB05FA"/>
    <w:rsid w:val="00FB0952"/>
    <w:rsid w:val="00FB10BB"/>
    <w:rsid w:val="00FB1AD1"/>
    <w:rsid w:val="00FB2E81"/>
    <w:rsid w:val="00FB3E06"/>
    <w:rsid w:val="00FB4D22"/>
    <w:rsid w:val="00FB595D"/>
    <w:rsid w:val="00FC3A1C"/>
    <w:rsid w:val="00FD3D9E"/>
    <w:rsid w:val="00FD446A"/>
    <w:rsid w:val="00FE39AA"/>
    <w:rsid w:val="00FE5727"/>
    <w:rsid w:val="00FE7A49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59B92-AB43-47B5-B633-27AB19A1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2022-12-21T14:30:00Z</cp:lastPrinted>
  <dcterms:created xsi:type="dcterms:W3CDTF">2022-12-22T05:19:00Z</dcterms:created>
  <dcterms:modified xsi:type="dcterms:W3CDTF">2022-12-22T05:19:00Z</dcterms:modified>
</cp:coreProperties>
</file>