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E21F1F" w:rsidP="00E21F1F">
      <w:pPr>
        <w:spacing w:line="240" w:lineRule="auto"/>
        <w:jc w:val="center"/>
        <w:rPr>
          <w:noProof/>
          <w:lang w:eastAsia="ru-RU"/>
        </w:rPr>
      </w:pPr>
      <w:bookmarkStart w:id="0" w:name="_GoBack"/>
      <w:bookmarkEnd w:id="0"/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 wp14:anchorId="3D310675" wp14:editId="1CD194B1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21F1F">
      <w:pPr>
        <w:spacing w:before="4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21F1F">
      <w:pPr>
        <w:spacing w:before="4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21F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EE4C59" w:rsidP="00E21F1F">
      <w:pPr>
        <w:spacing w:before="4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E21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E21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E21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EA2003">
        <w:rPr>
          <w:rFonts w:ascii="Times New Roman" w:hAnsi="Times New Roman"/>
          <w:b/>
          <w:sz w:val="28"/>
          <w:szCs w:val="28"/>
        </w:rPr>
        <w:t>з</w:t>
      </w:r>
      <w:r w:rsidR="00EA2003" w:rsidRPr="00B3450B">
        <w:rPr>
          <w:rFonts w:ascii="Times New Roman" w:hAnsi="Times New Roman"/>
          <w:b/>
          <w:sz w:val="28"/>
          <w:szCs w:val="28"/>
        </w:rPr>
        <w:t xml:space="preserve">а </w:t>
      </w:r>
      <w:r w:rsidR="00EA2003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="00640328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E21F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A2003">
        <w:rPr>
          <w:rFonts w:ascii="Times New Roman" w:hAnsi="Times New Roman"/>
          <w:sz w:val="28"/>
          <w:szCs w:val="28"/>
        </w:rPr>
        <w:t>17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EA2003">
        <w:rPr>
          <w:rFonts w:ascii="Times New Roman" w:hAnsi="Times New Roman"/>
          <w:sz w:val="28"/>
          <w:szCs w:val="28"/>
        </w:rPr>
        <w:t>8</w:t>
      </w:r>
      <w:r w:rsidR="0038485C">
        <w:rPr>
          <w:rFonts w:ascii="Times New Roman" w:hAnsi="Times New Roman"/>
          <w:sz w:val="28"/>
          <w:szCs w:val="28"/>
        </w:rPr>
        <w:t>.</w:t>
      </w:r>
      <w:r w:rsidR="0064032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E21F1F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EA2003" w:rsidRPr="00EA2003">
        <w:rPr>
          <w:rFonts w:ascii="Times New Roman" w:hAnsi="Times New Roman"/>
          <w:sz w:val="28"/>
          <w:szCs w:val="28"/>
        </w:rPr>
        <w:t>за 1 полугодие</w:t>
      </w:r>
      <w:r w:rsidR="00EA2003">
        <w:rPr>
          <w:rFonts w:ascii="Times New Roman" w:hAnsi="Times New Roman"/>
          <w:b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EA2003" w:rsidRPr="00EA2003">
        <w:rPr>
          <w:rFonts w:ascii="Times New Roman" w:hAnsi="Times New Roman"/>
          <w:sz w:val="28"/>
          <w:szCs w:val="28"/>
        </w:rPr>
        <w:t>1 полугодие</w:t>
      </w:r>
      <w:r w:rsidR="00EA2003">
        <w:rPr>
          <w:rFonts w:ascii="Times New Roman" w:hAnsi="Times New Roman"/>
          <w:b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A2003">
        <w:rPr>
          <w:rFonts w:ascii="Times New Roman" w:hAnsi="Times New Roman"/>
          <w:sz w:val="28"/>
          <w:szCs w:val="28"/>
          <w:lang w:eastAsia="ru-RU"/>
        </w:rPr>
        <w:t>01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EA2003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A2003">
        <w:rPr>
          <w:rFonts w:ascii="Times New Roman" w:hAnsi="Times New Roman"/>
          <w:sz w:val="28"/>
          <w:szCs w:val="28"/>
          <w:lang w:eastAsia="ru-RU"/>
        </w:rPr>
        <w:t>26</w:t>
      </w:r>
      <w:r w:rsidR="00640328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40328">
        <w:rPr>
          <w:rFonts w:ascii="Times New Roman" w:hAnsi="Times New Roman"/>
          <w:sz w:val="28"/>
          <w:szCs w:val="28"/>
          <w:lang w:eastAsia="ru-RU"/>
        </w:rPr>
        <w:t>14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</w:t>
      </w:r>
      <w:r w:rsidR="00640328">
        <w:rPr>
          <w:rFonts w:ascii="Times New Roman" w:hAnsi="Times New Roman"/>
          <w:sz w:val="28"/>
          <w:szCs w:val="28"/>
          <w:lang w:eastAsia="ru-RU"/>
        </w:rPr>
        <w:t>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40328">
        <w:rPr>
          <w:rFonts w:ascii="Times New Roman" w:hAnsi="Times New Roman"/>
          <w:sz w:val="28"/>
          <w:szCs w:val="28"/>
          <w:lang w:eastAsia="ru-RU"/>
        </w:rPr>
        <w:t>211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40328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40328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640328">
        <w:rPr>
          <w:rFonts w:ascii="Times New Roman" w:hAnsi="Times New Roman"/>
          <w:sz w:val="28"/>
          <w:szCs w:val="28"/>
          <w:lang w:eastAsia="ru-RU"/>
        </w:rPr>
        <w:t>7283,3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640328">
        <w:rPr>
          <w:rFonts w:ascii="Times New Roman" w:hAnsi="Times New Roman"/>
          <w:sz w:val="28"/>
          <w:szCs w:val="28"/>
          <w:lang w:eastAsia="ru-RU"/>
        </w:rPr>
        <w:t>7283,3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346E" w:rsidRPr="00B3450B" w:rsidRDefault="00EA2003" w:rsidP="004F346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46E">
        <w:rPr>
          <w:rFonts w:ascii="Times New Roman" w:hAnsi="Times New Roman"/>
          <w:sz w:val="28"/>
          <w:szCs w:val="28"/>
          <w:lang w:eastAsia="ru-RU"/>
        </w:rPr>
        <w:t>2022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4F346E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7388,4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105,1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1,4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%) и по расходам </w:t>
      </w:r>
      <w:r>
        <w:rPr>
          <w:rFonts w:ascii="Times New Roman" w:hAnsi="Times New Roman"/>
          <w:sz w:val="28"/>
          <w:szCs w:val="28"/>
          <w:lang w:eastAsia="ru-RU"/>
        </w:rPr>
        <w:t>8388,4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1105,1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15,2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%). Дефицит бюджета утвержден в сумме </w:t>
      </w:r>
      <w:r>
        <w:rPr>
          <w:rFonts w:ascii="Times New Roman" w:hAnsi="Times New Roman"/>
          <w:sz w:val="28"/>
          <w:szCs w:val="28"/>
          <w:lang w:eastAsia="ru-RU"/>
        </w:rPr>
        <w:t>1000,0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EA2003">
        <w:rPr>
          <w:rFonts w:ascii="Times New Roman" w:hAnsi="Times New Roman"/>
          <w:bCs/>
          <w:sz w:val="28"/>
          <w:szCs w:val="28"/>
          <w:lang w:eastAsia="ru-RU"/>
        </w:rPr>
        <w:t>3947,8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EA2003">
        <w:rPr>
          <w:rFonts w:ascii="Times New Roman" w:hAnsi="Times New Roman"/>
          <w:sz w:val="28"/>
          <w:szCs w:val="28"/>
          <w:lang w:eastAsia="ru-RU"/>
        </w:rPr>
        <w:t xml:space="preserve">53,4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EA2003">
        <w:rPr>
          <w:rFonts w:ascii="Times New Roman" w:hAnsi="Times New Roman"/>
          <w:sz w:val="28"/>
          <w:szCs w:val="28"/>
          <w:lang w:eastAsia="ru-RU"/>
        </w:rPr>
        <w:t>3472,5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EA2003">
        <w:rPr>
          <w:rFonts w:ascii="Times New Roman" w:hAnsi="Times New Roman"/>
          <w:sz w:val="28"/>
          <w:szCs w:val="28"/>
          <w:lang w:eastAsia="ru-RU"/>
        </w:rPr>
        <w:t>41,4</w:t>
      </w:r>
      <w:r w:rsidR="00E37C7C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EA20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CE0" w:rsidRPr="00B3450B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</w:t>
      </w:r>
      <w:r w:rsidR="00E0209D">
        <w:rPr>
          <w:rFonts w:ascii="Times New Roman" w:hAnsi="Times New Roman"/>
          <w:sz w:val="28"/>
          <w:szCs w:val="28"/>
          <w:lang w:eastAsia="ru-RU"/>
        </w:rPr>
        <w:t>полугодия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E0209D">
        <w:rPr>
          <w:rFonts w:ascii="Times New Roman" w:hAnsi="Times New Roman"/>
          <w:sz w:val="28"/>
          <w:szCs w:val="28"/>
          <w:lang w:eastAsia="ru-RU"/>
        </w:rPr>
        <w:t xml:space="preserve">475,3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11CA" w:rsidRPr="00B3450B" w:rsidRDefault="00E511C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4ACE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E0209D">
        <w:rPr>
          <w:rFonts w:ascii="Times New Roman" w:hAnsi="Times New Roman"/>
          <w:sz w:val="28"/>
          <w:szCs w:val="28"/>
          <w:lang w:eastAsia="ru-RU"/>
        </w:rPr>
        <w:t>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0209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E0209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F346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gridSpan w:val="3"/>
          </w:tcPr>
          <w:p w:rsidR="00926228" w:rsidRPr="00926228" w:rsidRDefault="00640328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E0209D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E0209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4032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  <w:r w:rsidR="00A1109C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4F346E" w:rsidTr="00B05907">
        <w:tc>
          <w:tcPr>
            <w:tcW w:w="4012" w:type="dxa"/>
          </w:tcPr>
          <w:p w:rsidR="004F346E" w:rsidRPr="00C46869" w:rsidRDefault="004F346E" w:rsidP="004F346E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3737,9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7388,4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3947,8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53,4</w:t>
            </w:r>
          </w:p>
        </w:tc>
      </w:tr>
      <w:tr w:rsidR="004F346E" w:rsidTr="00B05907">
        <w:tc>
          <w:tcPr>
            <w:tcW w:w="4012" w:type="dxa"/>
          </w:tcPr>
          <w:p w:rsidR="004F346E" w:rsidRDefault="004F346E" w:rsidP="004F346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71,4</w:t>
            </w:r>
          </w:p>
        </w:tc>
      </w:tr>
      <w:tr w:rsidR="004F346E" w:rsidTr="00B05907">
        <w:trPr>
          <w:trHeight w:val="152"/>
        </w:trPr>
        <w:tc>
          <w:tcPr>
            <w:tcW w:w="4012" w:type="dxa"/>
          </w:tcPr>
          <w:p w:rsidR="004F346E" w:rsidRDefault="004F346E" w:rsidP="004F346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F346E" w:rsidTr="00E0209D">
        <w:trPr>
          <w:trHeight w:val="141"/>
        </w:trPr>
        <w:tc>
          <w:tcPr>
            <w:tcW w:w="4012" w:type="dxa"/>
          </w:tcPr>
          <w:p w:rsidR="004F346E" w:rsidRPr="00455C0D" w:rsidRDefault="004F346E" w:rsidP="004F346E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745,1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64,6</w:t>
            </w:r>
          </w:p>
        </w:tc>
      </w:tr>
      <w:tr w:rsidR="004F346E" w:rsidTr="00B05907">
        <w:tc>
          <w:tcPr>
            <w:tcW w:w="4012" w:type="dxa"/>
          </w:tcPr>
          <w:p w:rsidR="004F346E" w:rsidRPr="00A1109C" w:rsidRDefault="004F346E" w:rsidP="00A1109C">
            <w:pPr>
              <w:rPr>
                <w:b/>
              </w:rPr>
            </w:pPr>
            <w:r w:rsidRPr="00A110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  <w:r w:rsidR="00A1109C" w:rsidRPr="00A110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A1109C" w:rsidRPr="00A110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  <w:r w:rsidRPr="00A110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A1109C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2966,3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6234,4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3202,7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51,4</w:t>
            </w:r>
          </w:p>
        </w:tc>
      </w:tr>
      <w:tr w:rsidR="004F346E" w:rsidTr="00B05907">
        <w:tc>
          <w:tcPr>
            <w:tcW w:w="4012" w:type="dxa"/>
          </w:tcPr>
          <w:p w:rsidR="004F346E" w:rsidRDefault="004F346E" w:rsidP="004F346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2371,1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5137,2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F346E" w:rsidTr="00B05907">
        <w:tc>
          <w:tcPr>
            <w:tcW w:w="4012" w:type="dxa"/>
          </w:tcPr>
          <w:p w:rsidR="004F346E" w:rsidRPr="000A0426" w:rsidRDefault="004F346E" w:rsidP="004F346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</w:tr>
      <w:tr w:rsidR="004F346E" w:rsidTr="00B05907">
        <w:tc>
          <w:tcPr>
            <w:tcW w:w="4012" w:type="dxa"/>
          </w:tcPr>
          <w:p w:rsidR="004F346E" w:rsidRDefault="004F346E" w:rsidP="004F346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</w:tr>
      <w:tr w:rsidR="004F346E" w:rsidTr="00B05907">
        <w:tc>
          <w:tcPr>
            <w:tcW w:w="4012" w:type="dxa"/>
          </w:tcPr>
          <w:p w:rsidR="004F346E" w:rsidRDefault="004F346E" w:rsidP="004F346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4F346E" w:rsidTr="00B05907">
        <w:tc>
          <w:tcPr>
            <w:tcW w:w="4012" w:type="dxa"/>
            <w:tcBorders>
              <w:bottom w:val="single" w:sz="4" w:space="0" w:color="auto"/>
            </w:tcBorders>
          </w:tcPr>
          <w:p w:rsidR="004F346E" w:rsidRDefault="004F346E" w:rsidP="004F346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  <w:p w:rsidR="00E0209D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  <w:p w:rsidR="00E0209D" w:rsidRPr="001C3F15" w:rsidRDefault="00E0209D" w:rsidP="004F3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09C" w:rsidRDefault="00E0209D" w:rsidP="00A110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  <w:p w:rsidR="00E0209D" w:rsidRPr="001C3F15" w:rsidRDefault="00E0209D" w:rsidP="00A110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E0209D" w:rsidP="004F3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65,5</w:t>
            </w:r>
          </w:p>
        </w:tc>
      </w:tr>
      <w:tr w:rsidR="008D0764" w:rsidTr="00132D85">
        <w:tc>
          <w:tcPr>
            <w:tcW w:w="4012" w:type="dxa"/>
            <w:tcBorders>
              <w:right w:val="single" w:sz="4" w:space="0" w:color="auto"/>
            </w:tcBorders>
          </w:tcPr>
          <w:p w:rsidR="008D0764" w:rsidRPr="000A0426" w:rsidRDefault="008D0764" w:rsidP="008D076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E0209D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E0209D" w:rsidP="008D07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E0209D" w:rsidP="00E02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E0209D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09C" w:rsidRDefault="00A1109C" w:rsidP="00A1109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E0209D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E0209D">
        <w:rPr>
          <w:rFonts w:ascii="Times New Roman" w:hAnsi="Times New Roman"/>
          <w:sz w:val="28"/>
          <w:szCs w:val="28"/>
          <w:lang w:eastAsia="ru-RU"/>
        </w:rPr>
        <w:t xml:space="preserve">745,1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E0209D">
        <w:rPr>
          <w:rFonts w:ascii="Times New Roman" w:hAnsi="Times New Roman"/>
          <w:sz w:val="28"/>
          <w:szCs w:val="28"/>
          <w:lang w:eastAsia="ru-RU"/>
        </w:rPr>
        <w:t>64,6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E0209D">
        <w:rPr>
          <w:rFonts w:ascii="Times New Roman" w:hAnsi="Times New Roman"/>
          <w:sz w:val="28"/>
          <w:szCs w:val="28"/>
          <w:lang w:eastAsia="ru-RU"/>
        </w:rPr>
        <w:t>Группа н</w:t>
      </w:r>
      <w:r>
        <w:rPr>
          <w:rFonts w:ascii="Times New Roman" w:hAnsi="Times New Roman"/>
          <w:sz w:val="28"/>
          <w:szCs w:val="28"/>
          <w:lang w:eastAsia="ru-RU"/>
        </w:rPr>
        <w:t>алоговы</w:t>
      </w:r>
      <w:r w:rsidR="00E0209D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неналоговы</w:t>
      </w:r>
      <w:r w:rsidR="00E0209D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 w:rsidR="00E0209D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</w:t>
      </w:r>
      <w:r w:rsidR="00E0209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только налоговыми доходами. </w:t>
      </w:r>
      <w:r w:rsidR="00E0209D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еналоговы</w:t>
      </w:r>
      <w:r w:rsidR="00E0209D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 w:rsidR="00E0209D">
        <w:rPr>
          <w:rFonts w:ascii="Times New Roman" w:hAnsi="Times New Roman"/>
          <w:sz w:val="28"/>
          <w:szCs w:val="28"/>
          <w:lang w:eastAsia="ru-RU"/>
        </w:rPr>
        <w:t>ы</w:t>
      </w:r>
      <w:r w:rsidR="00032119">
        <w:rPr>
          <w:rFonts w:ascii="Times New Roman" w:hAnsi="Times New Roman"/>
          <w:sz w:val="28"/>
          <w:szCs w:val="28"/>
          <w:lang w:eastAsia="ru-RU"/>
        </w:rPr>
        <w:t xml:space="preserve"> (доходы от продажи материальных активов)</w:t>
      </w:r>
      <w:r w:rsidR="00E0209D">
        <w:rPr>
          <w:rFonts w:ascii="Times New Roman" w:hAnsi="Times New Roman"/>
          <w:sz w:val="28"/>
          <w:szCs w:val="28"/>
          <w:lang w:eastAsia="ru-RU"/>
        </w:rPr>
        <w:t xml:space="preserve"> при годовом плановом показателе 110,0 тыс. рублей за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>не п</w:t>
      </w:r>
      <w:r w:rsidR="00E0209D">
        <w:rPr>
          <w:rFonts w:ascii="Times New Roman" w:hAnsi="Times New Roman"/>
          <w:sz w:val="28"/>
          <w:szCs w:val="28"/>
          <w:lang w:eastAsia="ru-RU"/>
        </w:rPr>
        <w:t>оступали.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1109C" w:rsidRPr="0093045A" w:rsidRDefault="00A1109C" w:rsidP="00A1109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E14C73">
        <w:rPr>
          <w:rFonts w:ascii="Times New Roman" w:hAnsi="Times New Roman"/>
          <w:sz w:val="28"/>
          <w:szCs w:val="28"/>
          <w:lang w:eastAsia="ru-RU"/>
        </w:rPr>
        <w:t>745,1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14C73">
        <w:rPr>
          <w:rFonts w:ascii="Times New Roman" w:hAnsi="Times New Roman"/>
          <w:sz w:val="28"/>
          <w:szCs w:val="28"/>
          <w:lang w:eastAsia="ru-RU"/>
        </w:rPr>
        <w:t>71,4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E14C73" w:rsidRDefault="00A1109C" w:rsidP="00A1109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в сумме </w:t>
      </w:r>
      <w:r w:rsidR="00E14C73">
        <w:rPr>
          <w:sz w:val="28"/>
          <w:szCs w:val="28"/>
        </w:rPr>
        <w:t>718,0</w:t>
      </w:r>
      <w:r w:rsidRPr="00B61C21">
        <w:rPr>
          <w:sz w:val="28"/>
          <w:szCs w:val="28"/>
        </w:rPr>
        <w:t xml:space="preserve"> тыс. рублей, или </w:t>
      </w:r>
      <w:r w:rsidR="00E14C73">
        <w:rPr>
          <w:sz w:val="28"/>
          <w:szCs w:val="28"/>
        </w:rPr>
        <w:t>75,3</w:t>
      </w:r>
      <w:r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>% от плана на 202</w:t>
      </w:r>
      <w:r>
        <w:rPr>
          <w:sz w:val="28"/>
          <w:szCs w:val="28"/>
        </w:rPr>
        <w:t>2</w:t>
      </w:r>
      <w:r w:rsidRPr="00B61C21">
        <w:rPr>
          <w:sz w:val="28"/>
          <w:szCs w:val="28"/>
        </w:rPr>
        <w:t xml:space="preserve"> год, в том числе: земельный налог с организаций </w:t>
      </w:r>
      <w:r>
        <w:rPr>
          <w:sz w:val="28"/>
          <w:szCs w:val="28"/>
        </w:rPr>
        <w:t xml:space="preserve">– </w:t>
      </w:r>
      <w:r w:rsidR="00E14C73">
        <w:rPr>
          <w:sz w:val="28"/>
          <w:szCs w:val="28"/>
        </w:rPr>
        <w:t xml:space="preserve">712,5 </w:t>
      </w:r>
      <w:r w:rsidRPr="00B61C21">
        <w:rPr>
          <w:iCs/>
          <w:sz w:val="28"/>
          <w:szCs w:val="28"/>
        </w:rPr>
        <w:t xml:space="preserve">тыс. рублей, или </w:t>
      </w:r>
      <w:r w:rsidR="00E14C73">
        <w:rPr>
          <w:iCs/>
          <w:sz w:val="28"/>
          <w:szCs w:val="28"/>
        </w:rPr>
        <w:t>79,8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E14C73">
        <w:rPr>
          <w:iCs/>
          <w:sz w:val="28"/>
          <w:szCs w:val="28"/>
        </w:rPr>
        <w:t>5,5</w:t>
      </w:r>
      <w:r>
        <w:rPr>
          <w:iCs/>
          <w:sz w:val="28"/>
          <w:szCs w:val="28"/>
        </w:rPr>
        <w:t xml:space="preserve"> тыс.</w:t>
      </w:r>
      <w:r w:rsidRPr="00B61C21">
        <w:rPr>
          <w:iCs/>
          <w:sz w:val="28"/>
          <w:szCs w:val="28"/>
        </w:rPr>
        <w:t xml:space="preserve"> рублей, или </w:t>
      </w:r>
      <w:r w:rsidR="00E14C73">
        <w:rPr>
          <w:iCs/>
          <w:sz w:val="28"/>
          <w:szCs w:val="28"/>
        </w:rPr>
        <w:t>9,0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>По сравнению с аналогичным периодом 202</w:t>
      </w:r>
      <w:r>
        <w:rPr>
          <w:sz w:val="28"/>
          <w:szCs w:val="28"/>
        </w:rPr>
        <w:t>1</w:t>
      </w:r>
      <w:r w:rsidRPr="00B61C21">
        <w:rPr>
          <w:sz w:val="28"/>
          <w:szCs w:val="28"/>
        </w:rPr>
        <w:t xml:space="preserve"> года земельного налога поступило </w:t>
      </w:r>
      <w:r w:rsidR="00E14C73">
        <w:rPr>
          <w:sz w:val="28"/>
          <w:szCs w:val="28"/>
        </w:rPr>
        <w:t>меньше</w:t>
      </w:r>
      <w:r w:rsidRPr="00B61C21">
        <w:rPr>
          <w:sz w:val="28"/>
          <w:szCs w:val="28"/>
        </w:rPr>
        <w:t xml:space="preserve"> на </w:t>
      </w:r>
      <w:r w:rsidR="00E14C73">
        <w:rPr>
          <w:sz w:val="28"/>
          <w:szCs w:val="28"/>
        </w:rPr>
        <w:t>10,1</w:t>
      </w:r>
      <w:r w:rsidR="00042794"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>тыс. рублей</w:t>
      </w:r>
      <w:r w:rsidR="00E14C73">
        <w:rPr>
          <w:sz w:val="28"/>
          <w:szCs w:val="28"/>
        </w:rPr>
        <w:t>, или на 1,4 %.</w:t>
      </w:r>
      <w:r w:rsidRPr="00B61C21">
        <w:rPr>
          <w:sz w:val="28"/>
          <w:szCs w:val="28"/>
        </w:rPr>
        <w:t xml:space="preserve"> </w:t>
      </w:r>
    </w:p>
    <w:p w:rsidR="00042794" w:rsidRDefault="00A1109C" w:rsidP="00A1109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объеме </w:t>
      </w:r>
      <w:r w:rsidR="00042794">
        <w:rPr>
          <w:iCs/>
          <w:sz w:val="28"/>
          <w:szCs w:val="28"/>
        </w:rPr>
        <w:t>0,</w:t>
      </w:r>
      <w:r w:rsidR="00E14C73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 (</w:t>
      </w:r>
      <w:r w:rsidR="00E14C73">
        <w:rPr>
          <w:iCs/>
          <w:sz w:val="28"/>
          <w:szCs w:val="28"/>
        </w:rPr>
        <w:t>1,2</w:t>
      </w:r>
      <w:r>
        <w:rPr>
          <w:iCs/>
          <w:sz w:val="28"/>
          <w:szCs w:val="28"/>
        </w:rPr>
        <w:t xml:space="preserve"> % от плана на год)</w:t>
      </w:r>
      <w:r w:rsidRPr="00B3450B">
        <w:rPr>
          <w:iCs/>
          <w:sz w:val="28"/>
          <w:szCs w:val="28"/>
        </w:rPr>
        <w:t xml:space="preserve">. </w:t>
      </w:r>
      <w:r w:rsidR="00042794">
        <w:rPr>
          <w:iCs/>
          <w:sz w:val="28"/>
          <w:szCs w:val="28"/>
        </w:rPr>
        <w:t>В аналогичном п</w:t>
      </w:r>
      <w:r w:rsidRPr="00B3450B">
        <w:rPr>
          <w:sz w:val="28"/>
          <w:szCs w:val="28"/>
        </w:rPr>
        <w:t>ериод</w:t>
      </w:r>
      <w:r w:rsidR="00042794">
        <w:rPr>
          <w:sz w:val="28"/>
          <w:szCs w:val="28"/>
        </w:rPr>
        <w:t>е</w:t>
      </w:r>
      <w:r w:rsidRPr="00B3450B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года налога поступило </w:t>
      </w:r>
      <w:r w:rsidR="00042794">
        <w:rPr>
          <w:sz w:val="28"/>
          <w:szCs w:val="28"/>
        </w:rPr>
        <w:t xml:space="preserve">в сумме </w:t>
      </w:r>
      <w:r w:rsidR="00E14C73">
        <w:rPr>
          <w:sz w:val="28"/>
          <w:szCs w:val="28"/>
        </w:rPr>
        <w:t>2,8</w:t>
      </w:r>
      <w:r w:rsidR="00042794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042794">
        <w:rPr>
          <w:sz w:val="28"/>
          <w:szCs w:val="28"/>
        </w:rPr>
        <w:t>.</w:t>
      </w:r>
    </w:p>
    <w:p w:rsidR="00A1109C" w:rsidRDefault="00A1109C" w:rsidP="00A1109C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объеме </w:t>
      </w:r>
      <w:r w:rsidR="00E14C73">
        <w:rPr>
          <w:rFonts w:eastAsia="Calibri"/>
          <w:sz w:val="28"/>
          <w:szCs w:val="28"/>
        </w:rPr>
        <w:t xml:space="preserve">25,6 </w:t>
      </w:r>
      <w:r>
        <w:rPr>
          <w:rFonts w:eastAsia="Calibri"/>
          <w:sz w:val="28"/>
          <w:szCs w:val="28"/>
        </w:rPr>
        <w:t>т</w:t>
      </w:r>
      <w:r w:rsidRPr="00B3450B">
        <w:rPr>
          <w:rFonts w:eastAsia="Calibri"/>
          <w:sz w:val="28"/>
          <w:szCs w:val="28"/>
        </w:rPr>
        <w:t>ыс. рублей (</w:t>
      </w:r>
      <w:r w:rsidR="00E14C73">
        <w:rPr>
          <w:rFonts w:eastAsia="Calibri"/>
          <w:sz w:val="28"/>
          <w:szCs w:val="28"/>
        </w:rPr>
        <w:t>55,7</w:t>
      </w:r>
      <w:r w:rsidRPr="00B3450B">
        <w:rPr>
          <w:rFonts w:eastAsia="Calibri"/>
          <w:sz w:val="28"/>
          <w:szCs w:val="28"/>
        </w:rPr>
        <w:t xml:space="preserve"> % от плана на </w:t>
      </w:r>
      <w:r>
        <w:rPr>
          <w:rFonts w:eastAsia="Calibri"/>
          <w:sz w:val="28"/>
          <w:szCs w:val="28"/>
        </w:rPr>
        <w:t>2022</w:t>
      </w:r>
      <w:r w:rsidRPr="00B3450B">
        <w:rPr>
          <w:rFonts w:eastAsia="Calibri"/>
          <w:sz w:val="28"/>
          <w:szCs w:val="28"/>
        </w:rPr>
        <w:t xml:space="preserve"> год), что </w:t>
      </w:r>
      <w:r>
        <w:rPr>
          <w:rFonts w:eastAsia="Calibri"/>
          <w:sz w:val="28"/>
          <w:szCs w:val="28"/>
        </w:rPr>
        <w:t>больше</w:t>
      </w:r>
      <w:r w:rsidRPr="00B3450B">
        <w:rPr>
          <w:rFonts w:eastAsia="Calibri"/>
          <w:sz w:val="28"/>
          <w:szCs w:val="28"/>
        </w:rPr>
        <w:t xml:space="preserve"> на </w:t>
      </w:r>
      <w:r w:rsidR="00E14C73">
        <w:rPr>
          <w:rFonts w:eastAsia="Calibri"/>
          <w:sz w:val="28"/>
          <w:szCs w:val="28"/>
        </w:rPr>
        <w:t>6,5</w:t>
      </w:r>
      <w:r w:rsidR="00042794"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</w:t>
      </w:r>
      <w:r w:rsidR="00E14C73">
        <w:rPr>
          <w:rFonts w:eastAsia="Calibri"/>
          <w:sz w:val="28"/>
          <w:szCs w:val="28"/>
        </w:rPr>
        <w:t>34,0</w:t>
      </w:r>
      <w:r w:rsidR="0004279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 xml:space="preserve">за 1 </w:t>
      </w:r>
      <w:r w:rsidR="00E14C73">
        <w:rPr>
          <w:rFonts w:eastAsia="Calibri"/>
          <w:sz w:val="28"/>
          <w:szCs w:val="28"/>
        </w:rPr>
        <w:t>полугодие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2021</w:t>
      </w:r>
      <w:r w:rsidRPr="00B3450B">
        <w:rPr>
          <w:rFonts w:eastAsia="Calibri"/>
          <w:sz w:val="28"/>
          <w:szCs w:val="28"/>
        </w:rPr>
        <w:t xml:space="preserve"> года.</w:t>
      </w:r>
      <w:r>
        <w:rPr>
          <w:rFonts w:eastAsia="Calibri"/>
          <w:sz w:val="28"/>
          <w:szCs w:val="28"/>
        </w:rPr>
        <w:t xml:space="preserve"> </w:t>
      </w:r>
    </w:p>
    <w:p w:rsidR="00A1109C" w:rsidRPr="0093045A" w:rsidRDefault="00A1109C" w:rsidP="00A1109C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3045A">
        <w:rPr>
          <w:iCs/>
          <w:sz w:val="28"/>
          <w:szCs w:val="28"/>
        </w:rPr>
        <w:t xml:space="preserve">от поступления государственной пошлины </w:t>
      </w:r>
      <w:r w:rsidR="00E14C73">
        <w:rPr>
          <w:iCs/>
          <w:sz w:val="28"/>
          <w:szCs w:val="28"/>
        </w:rPr>
        <w:t>1,0</w:t>
      </w:r>
      <w:r w:rsidR="0004279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тыс. рублей (</w:t>
      </w:r>
      <w:r w:rsidR="00E14C73">
        <w:rPr>
          <w:iCs/>
          <w:sz w:val="28"/>
          <w:szCs w:val="28"/>
        </w:rPr>
        <w:t>33,3</w:t>
      </w:r>
      <w:r w:rsidRPr="0093045A">
        <w:rPr>
          <w:iCs/>
          <w:sz w:val="28"/>
          <w:szCs w:val="28"/>
        </w:rPr>
        <w:t xml:space="preserve"> % от плана на 202</w:t>
      </w:r>
      <w:r>
        <w:rPr>
          <w:iCs/>
          <w:sz w:val="28"/>
          <w:szCs w:val="28"/>
        </w:rPr>
        <w:t>2</w:t>
      </w:r>
      <w:r w:rsidRPr="0093045A">
        <w:rPr>
          <w:iCs/>
          <w:sz w:val="28"/>
          <w:szCs w:val="28"/>
        </w:rPr>
        <w:t xml:space="preserve"> год). </w:t>
      </w:r>
    </w:p>
    <w:p w:rsidR="00A1109C" w:rsidRDefault="00A1109C" w:rsidP="00A1109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4E2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032119">
        <w:rPr>
          <w:rFonts w:ascii="Times New Roman" w:hAnsi="Times New Roman"/>
          <w:sz w:val="28"/>
          <w:szCs w:val="28"/>
          <w:lang w:eastAsia="ru-RU"/>
        </w:rPr>
        <w:t>96,4</w:t>
      </w:r>
      <w:r w:rsidRPr="009554E2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</w:t>
      </w:r>
      <w:r w:rsidRPr="009554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налоговых доходов).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119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032119">
        <w:rPr>
          <w:rFonts w:ascii="Times New Roman" w:hAnsi="Times New Roman"/>
          <w:sz w:val="28"/>
          <w:szCs w:val="28"/>
          <w:lang w:eastAsia="ru-RU"/>
        </w:rPr>
        <w:t>на 5,6 % меньше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42794" w:rsidRDefault="00042794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</w:t>
      </w:r>
      <w:r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 w:rsidR="00032119">
        <w:rPr>
          <w:rFonts w:ascii="Times New Roman" w:eastAsia="Calibri" w:hAnsi="Times New Roman"/>
          <w:iCs/>
          <w:sz w:val="28"/>
          <w:szCs w:val="28"/>
        </w:rPr>
        <w:t>18,9</w:t>
      </w:r>
      <w:r>
        <w:rPr>
          <w:rFonts w:ascii="Times New Roman" w:eastAsia="Calibri" w:hAnsi="Times New Roman"/>
          <w:iCs/>
          <w:sz w:val="28"/>
          <w:szCs w:val="28"/>
        </w:rPr>
        <w:t xml:space="preserve"> %.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042794" w:rsidRPr="00B3450B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032119">
        <w:rPr>
          <w:rFonts w:ascii="Times New Roman" w:hAnsi="Times New Roman"/>
          <w:bCs/>
          <w:sz w:val="28"/>
          <w:szCs w:val="28"/>
          <w:lang w:eastAsia="ru-RU"/>
        </w:rPr>
        <w:t>3202,7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032119">
        <w:rPr>
          <w:rFonts w:ascii="Times New Roman" w:hAnsi="Times New Roman"/>
          <w:bCs/>
          <w:sz w:val="28"/>
          <w:szCs w:val="28"/>
          <w:lang w:eastAsia="ru-RU"/>
        </w:rPr>
        <w:t xml:space="preserve">51,4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042794" w:rsidRPr="00803D36" w:rsidRDefault="00042794" w:rsidP="0004279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032119">
        <w:rPr>
          <w:rFonts w:ascii="Times New Roman" w:hAnsi="Times New Roman"/>
          <w:iCs/>
          <w:sz w:val="28"/>
          <w:szCs w:val="28"/>
        </w:rPr>
        <w:t>2568,6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032119">
        <w:rPr>
          <w:rFonts w:ascii="Times New Roman" w:hAnsi="Times New Roman"/>
          <w:iCs/>
          <w:sz w:val="28"/>
          <w:szCs w:val="28"/>
        </w:rPr>
        <w:t>50,0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042794" w:rsidRPr="00803D36" w:rsidRDefault="00042794" w:rsidP="00042794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032119">
        <w:rPr>
          <w:rFonts w:ascii="Times New Roman" w:hAnsi="Times New Roman"/>
          <w:iCs/>
          <w:sz w:val="28"/>
          <w:szCs w:val="28"/>
        </w:rPr>
        <w:t>425,0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032119">
        <w:rPr>
          <w:rFonts w:ascii="Times New Roman" w:hAnsi="Times New Roman"/>
          <w:iCs/>
          <w:sz w:val="28"/>
          <w:szCs w:val="28"/>
        </w:rPr>
        <w:t>50,0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% от плана),</w:t>
      </w:r>
    </w:p>
    <w:p w:rsidR="00042794" w:rsidRPr="00803D36" w:rsidRDefault="00042794" w:rsidP="0004279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032119">
        <w:rPr>
          <w:rFonts w:ascii="Times New Roman" w:hAnsi="Times New Roman"/>
          <w:iCs/>
          <w:sz w:val="28"/>
          <w:szCs w:val="28"/>
        </w:rPr>
        <w:t>2143,6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032119">
        <w:rPr>
          <w:rFonts w:ascii="Times New Roman" w:hAnsi="Times New Roman"/>
          <w:iCs/>
          <w:sz w:val="28"/>
          <w:szCs w:val="28"/>
        </w:rPr>
        <w:t>50,0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042794" w:rsidRPr="00803D36" w:rsidRDefault="00042794" w:rsidP="0004279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032119">
        <w:rPr>
          <w:rFonts w:ascii="Times New Roman" w:eastAsia="Calibri" w:hAnsi="Times New Roman"/>
          <w:iCs/>
          <w:sz w:val="28"/>
          <w:szCs w:val="28"/>
        </w:rPr>
        <w:t>211,6 т</w:t>
      </w:r>
      <w:r w:rsidRPr="00803D36">
        <w:rPr>
          <w:rFonts w:ascii="Times New Roman" w:eastAsia="Calibri" w:hAnsi="Times New Roman"/>
          <w:iCs/>
          <w:sz w:val="28"/>
          <w:szCs w:val="28"/>
        </w:rPr>
        <w:t>ыс. рублей (</w:t>
      </w:r>
      <w:r w:rsidR="00032119">
        <w:rPr>
          <w:rFonts w:ascii="Times New Roman" w:eastAsia="Calibri" w:hAnsi="Times New Roman"/>
          <w:iCs/>
          <w:sz w:val="28"/>
          <w:szCs w:val="28"/>
        </w:rPr>
        <w:t>50,6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042794" w:rsidRDefault="00042794" w:rsidP="00042794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на организацию уличного освещения 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131,1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</w:t>
      </w:r>
      <w:r>
        <w:rPr>
          <w:rFonts w:ascii="Times New Roman" w:eastAsia="Calibri" w:hAnsi="Times New Roman"/>
          <w:iCs/>
          <w:sz w:val="28"/>
          <w:szCs w:val="28"/>
        </w:rPr>
        <w:t xml:space="preserve">. (поступившие средства субсидии освоены </w:t>
      </w:r>
      <w:r w:rsidR="00032119">
        <w:rPr>
          <w:rFonts w:ascii="Times New Roman" w:eastAsia="Calibri" w:hAnsi="Times New Roman"/>
          <w:iCs/>
          <w:sz w:val="28"/>
          <w:szCs w:val="28"/>
        </w:rPr>
        <w:t>на 60,0 %</w:t>
      </w:r>
      <w:r w:rsidR="0012161F">
        <w:rPr>
          <w:rFonts w:ascii="Times New Roman" w:eastAsia="Calibri" w:hAnsi="Times New Roman"/>
          <w:iCs/>
          <w:sz w:val="28"/>
          <w:szCs w:val="28"/>
        </w:rPr>
        <w:t>)</w:t>
      </w:r>
      <w:r w:rsidR="0012161F" w:rsidRPr="0012161F">
        <w:rPr>
          <w:rFonts w:ascii="Times New Roman" w:eastAsia="Calibri" w:hAnsi="Times New Roman"/>
          <w:iCs/>
          <w:sz w:val="28"/>
          <w:szCs w:val="28"/>
        </w:rPr>
        <w:t>;</w:t>
      </w:r>
    </w:p>
    <w:p w:rsidR="00032119" w:rsidRPr="00032119" w:rsidRDefault="00032119" w:rsidP="00042794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 на реализацию проекта «Народный бюджет» 80,5 тыс. рублей (средства субсидии за отчетный период не освоены)</w:t>
      </w:r>
      <w:r w:rsidRPr="00032119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53,6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A95E78">
        <w:rPr>
          <w:rFonts w:ascii="Times New Roman" w:eastAsia="Calibri" w:hAnsi="Times New Roman"/>
          <w:iCs/>
          <w:sz w:val="28"/>
          <w:szCs w:val="28"/>
        </w:rPr>
        <w:t>49,1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042794" w:rsidRDefault="00042794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A95E78">
        <w:rPr>
          <w:rFonts w:ascii="Times New Roman" w:eastAsia="Calibri" w:hAnsi="Times New Roman"/>
          <w:iCs/>
          <w:sz w:val="28"/>
          <w:szCs w:val="28"/>
        </w:rPr>
        <w:t xml:space="preserve">53,6 </w:t>
      </w:r>
      <w:r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A95E78">
        <w:rPr>
          <w:rFonts w:ascii="Times New Roman" w:eastAsia="Calibri" w:hAnsi="Times New Roman"/>
          <w:iCs/>
          <w:sz w:val="28"/>
          <w:szCs w:val="28"/>
        </w:rPr>
        <w:t xml:space="preserve"> (средства субвенции освоены на 100,0 %)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042794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A95E78">
        <w:rPr>
          <w:rFonts w:ascii="Times New Roman" w:eastAsia="Calibri" w:hAnsi="Times New Roman"/>
          <w:iCs/>
          <w:sz w:val="28"/>
          <w:szCs w:val="28"/>
        </w:rPr>
        <w:t>333,9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A95E78">
        <w:rPr>
          <w:rFonts w:ascii="Times New Roman" w:eastAsia="Calibri" w:hAnsi="Times New Roman"/>
          <w:iCs/>
          <w:sz w:val="28"/>
          <w:szCs w:val="28"/>
        </w:rPr>
        <w:t>66,0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</w:t>
      </w:r>
      <w:r w:rsidRPr="00EB43F2">
        <w:rPr>
          <w:rFonts w:ascii="Times New Roman" w:eastAsia="Calibri" w:hAnsi="Times New Roman"/>
          <w:iCs/>
          <w:sz w:val="28"/>
          <w:szCs w:val="28"/>
        </w:rPr>
        <w:t>:</w:t>
      </w:r>
    </w:p>
    <w:p w:rsidR="00A95E78" w:rsidRPr="00A95E78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</w:t>
      </w:r>
      <w:r w:rsidR="0012161F">
        <w:rPr>
          <w:rFonts w:ascii="Times New Roman" w:eastAsia="Calibri" w:hAnsi="Times New Roman"/>
          <w:iCs/>
          <w:sz w:val="28"/>
          <w:szCs w:val="28"/>
        </w:rPr>
        <w:t xml:space="preserve">дорожной деятельности </w:t>
      </w:r>
      <w:r w:rsidR="00A95E78">
        <w:rPr>
          <w:rFonts w:ascii="Times New Roman" w:eastAsia="Calibri" w:hAnsi="Times New Roman"/>
          <w:iCs/>
          <w:sz w:val="28"/>
          <w:szCs w:val="28"/>
        </w:rPr>
        <w:t>333,9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A95E78">
        <w:rPr>
          <w:rFonts w:ascii="Times New Roman" w:eastAsia="Calibri" w:hAnsi="Times New Roman"/>
          <w:iCs/>
          <w:sz w:val="28"/>
          <w:szCs w:val="28"/>
        </w:rPr>
        <w:t xml:space="preserve"> (освоены на 100,0 %)</w:t>
      </w:r>
      <w:r w:rsidR="00A95E78" w:rsidRPr="00A95E78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A95E78" w:rsidP="0004279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E78">
        <w:rPr>
          <w:rFonts w:ascii="Times New Roman" w:eastAsia="Calibri" w:hAnsi="Times New Roman"/>
          <w:iCs/>
          <w:sz w:val="28"/>
          <w:szCs w:val="28"/>
        </w:rPr>
        <w:t xml:space="preserve">         -</w:t>
      </w:r>
      <w:r w:rsidR="00042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от негосударственных организаций 35,0 тыс. рублей (65,5 % от годового плана).</w:t>
      </w:r>
      <w:r w:rsidR="00042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42794" w:rsidRPr="00B3450B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2021 года безвозмездных поступлений поступило больше на 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>236,4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>8,0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%, в том числе за счет увеличения поступлений дотаций на 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>197,5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 xml:space="preserve">, иных межбюджетных трансфертов на 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 xml:space="preserve">164,6 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>тыс. рублей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 xml:space="preserve">, </w:t>
      </w:r>
      <w:r w:rsidR="00A95E78">
        <w:rPr>
          <w:rFonts w:ascii="Times New Roman" w:hAnsi="Times New Roman"/>
          <w:bCs/>
          <w:sz w:val="28"/>
          <w:szCs w:val="28"/>
          <w:lang w:eastAsia="ru-RU"/>
        </w:rPr>
        <w:t>безвозмездных поступлений от негосударственных организаций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>на 5,0 тыс. рублей. Субсидий за отчетный период поступило меньше по сравнению с аналогичным периодом 2021 года на 142,8 тыс. рублей (-40,3 %).</w:t>
      </w:r>
    </w:p>
    <w:p w:rsidR="00042794" w:rsidRPr="00B3450B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Доля безвозмездных поступлений в общем объеме доходов поселения составила </w:t>
      </w:r>
      <w:r w:rsidR="00E652B6">
        <w:rPr>
          <w:rFonts w:ascii="Times New Roman" w:eastAsia="Calibri" w:hAnsi="Times New Roman"/>
          <w:iCs/>
          <w:sz w:val="28"/>
          <w:szCs w:val="28"/>
        </w:rPr>
        <w:t>81,1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DB2204" w:rsidRDefault="00DB2204" w:rsidP="00C40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Общий размер поступлений за 1 </w:t>
      </w:r>
      <w:r w:rsidR="00E652B6">
        <w:rPr>
          <w:rFonts w:ascii="Times New Roman" w:hAnsi="Times New Roman"/>
          <w:sz w:val="28"/>
          <w:szCs w:val="28"/>
        </w:rPr>
        <w:t>полугодие</w:t>
      </w:r>
      <w:r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 w:rsidR="0012161F">
        <w:rPr>
          <w:rFonts w:ascii="Times New Roman" w:hAnsi="Times New Roman"/>
          <w:sz w:val="28"/>
          <w:szCs w:val="28"/>
        </w:rPr>
        <w:t>величился</w:t>
      </w:r>
      <w:r w:rsidR="004E52DD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E652B6">
        <w:rPr>
          <w:rFonts w:ascii="Times New Roman" w:hAnsi="Times New Roman"/>
          <w:sz w:val="28"/>
          <w:szCs w:val="28"/>
        </w:rPr>
        <w:t>209,9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652B6">
        <w:rPr>
          <w:rFonts w:ascii="Times New Roman" w:hAnsi="Times New Roman"/>
          <w:sz w:val="28"/>
          <w:szCs w:val="28"/>
        </w:rPr>
        <w:t>5,6</w:t>
      </w:r>
      <w:r w:rsidR="0012161F">
        <w:rPr>
          <w:rFonts w:ascii="Times New Roman" w:hAnsi="Times New Roman"/>
          <w:sz w:val="28"/>
          <w:szCs w:val="28"/>
        </w:rPr>
        <w:t xml:space="preserve">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E652B6">
        <w:rPr>
          <w:rFonts w:ascii="Times New Roman" w:hAnsi="Times New Roman"/>
          <w:sz w:val="28"/>
          <w:szCs w:val="28"/>
        </w:rPr>
        <w:t xml:space="preserve">, что </w:t>
      </w:r>
      <w:r w:rsidR="0012161F">
        <w:rPr>
          <w:rFonts w:ascii="Times New Roman" w:hAnsi="Times New Roman"/>
          <w:sz w:val="28"/>
          <w:szCs w:val="28"/>
        </w:rPr>
        <w:t>о</w:t>
      </w:r>
      <w:r w:rsidR="007E07D1">
        <w:rPr>
          <w:rFonts w:ascii="Times New Roman" w:hAnsi="Times New Roman"/>
          <w:sz w:val="28"/>
          <w:szCs w:val="28"/>
        </w:rPr>
        <w:t>бусловлен</w:t>
      </w:r>
      <w:r w:rsidR="00E652B6">
        <w:rPr>
          <w:rFonts w:ascii="Times New Roman" w:hAnsi="Times New Roman"/>
          <w:sz w:val="28"/>
          <w:szCs w:val="28"/>
        </w:rPr>
        <w:t>о</w:t>
      </w:r>
      <w:r w:rsidR="0012161F">
        <w:rPr>
          <w:rFonts w:ascii="Times New Roman" w:hAnsi="Times New Roman"/>
          <w:sz w:val="28"/>
          <w:szCs w:val="28"/>
        </w:rPr>
        <w:t xml:space="preserve"> увеличением поступлений безвозмездных поступлений. </w:t>
      </w:r>
      <w:r w:rsidR="007E07D1">
        <w:rPr>
          <w:rFonts w:ascii="Times New Roman" w:hAnsi="Times New Roman"/>
          <w:sz w:val="28"/>
          <w:szCs w:val="28"/>
        </w:rPr>
        <w:t xml:space="preserve"> </w:t>
      </w:r>
    </w:p>
    <w:p w:rsidR="009332CF" w:rsidRPr="009332CF" w:rsidRDefault="00C4056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нализ исполнения доходов бюджета сельского поселения Алмозерское по видам доходов за 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 xml:space="preserve">1 </w:t>
      </w:r>
      <w:r w:rsidR="00E652B6">
        <w:rPr>
          <w:rFonts w:ascii="Times New Roman" w:eastAsia="Calibri" w:hAnsi="Times New Roman"/>
          <w:sz w:val="28"/>
          <w:szCs w:val="28"/>
          <w:lang w:eastAsia="ru-RU"/>
        </w:rPr>
        <w:t>полугодие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 w:rsidR="00E652B6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52B6">
        <w:rPr>
          <w:rFonts w:ascii="Times New Roman" w:hAnsi="Times New Roman"/>
          <w:sz w:val="28"/>
          <w:szCs w:val="28"/>
          <w:lang w:eastAsia="ru-RU"/>
        </w:rPr>
        <w:t>3472,5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652B6">
        <w:rPr>
          <w:rFonts w:ascii="Times New Roman" w:hAnsi="Times New Roman"/>
          <w:sz w:val="28"/>
          <w:szCs w:val="28"/>
          <w:lang w:eastAsia="ru-RU"/>
        </w:rPr>
        <w:t xml:space="preserve">41,4 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E07D1" w:rsidRDefault="006D214A" w:rsidP="001216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E652B6">
        <w:rPr>
          <w:rFonts w:ascii="Times New Roman" w:hAnsi="Times New Roman"/>
          <w:sz w:val="28"/>
          <w:szCs w:val="28"/>
          <w:lang w:eastAsia="ru-RU"/>
        </w:rPr>
        <w:t>полугодие 2</w:t>
      </w:r>
      <w:r w:rsidR="00640328">
        <w:rPr>
          <w:rFonts w:ascii="Times New Roman" w:hAnsi="Times New Roman"/>
          <w:sz w:val="28"/>
          <w:szCs w:val="28"/>
          <w:lang w:eastAsia="ru-RU"/>
        </w:rPr>
        <w:t>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9B6386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9184" w:type="dxa"/>
        <w:tblInd w:w="113" w:type="dxa"/>
        <w:tblLook w:val="04A0" w:firstRow="1" w:lastRow="0" w:firstColumn="1" w:lastColumn="0" w:noHBand="0" w:noVBand="1"/>
      </w:tblPr>
      <w:tblGrid>
        <w:gridCol w:w="2440"/>
        <w:gridCol w:w="1300"/>
        <w:gridCol w:w="1380"/>
        <w:gridCol w:w="1208"/>
        <w:gridCol w:w="1398"/>
        <w:gridCol w:w="1458"/>
      </w:tblGrid>
      <w:tr w:rsidR="00402791" w:rsidRPr="00402791" w:rsidTr="00B05907">
        <w:trPr>
          <w:trHeight w:val="25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 за 1 полугодие 2021 года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402791" w:rsidRPr="00402791" w:rsidTr="00B05907">
        <w:trPr>
          <w:trHeight w:val="1275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уточненному бюджету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2021года </w:t>
            </w:r>
          </w:p>
        </w:tc>
      </w:tr>
      <w:tr w:rsidR="00402791" w:rsidRPr="00402791" w:rsidTr="00402791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02791" w:rsidRPr="00402791" w:rsidTr="00402791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1838,0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3586,6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1577,1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44,0%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85,8%</w:t>
            </w:r>
          </w:p>
        </w:tc>
      </w:tr>
      <w:tr w:rsidR="00402791" w:rsidRPr="00402791" w:rsidTr="00402791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136,0%</w:t>
            </w:r>
          </w:p>
        </w:tc>
      </w:tr>
      <w:tr w:rsidR="00402791" w:rsidRPr="00402791" w:rsidTr="00402791">
        <w:trPr>
          <w:trHeight w:val="8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22,4%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73,9%</w:t>
            </w:r>
          </w:p>
        </w:tc>
      </w:tr>
      <w:tr w:rsidR="00402791" w:rsidRPr="00402791" w:rsidTr="00402791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876,0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38,1%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197,2%</w:t>
            </w:r>
          </w:p>
        </w:tc>
      </w:tr>
      <w:tr w:rsidR="00402791" w:rsidRPr="00402791" w:rsidTr="00402791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1552,9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443,9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28,6%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164,6%</w:t>
            </w:r>
          </w:p>
        </w:tc>
      </w:tr>
      <w:tr w:rsidR="00402791" w:rsidRPr="00402791" w:rsidTr="00402791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#ДЕЛ/0!</w:t>
            </w:r>
          </w:p>
        </w:tc>
      </w:tr>
      <w:tr w:rsidR="00402791" w:rsidRPr="00402791" w:rsidTr="00402791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759,6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1679,8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110,6%</w:t>
            </w:r>
          </w:p>
        </w:tc>
      </w:tr>
      <w:tr w:rsidR="00402791" w:rsidRPr="00402791" w:rsidTr="00402791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41,0%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402791" w:rsidRPr="00402791" w:rsidTr="00402791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sz w:val="20"/>
                <w:szCs w:val="20"/>
                <w:lang w:eastAsia="ru-RU"/>
              </w:rPr>
              <w:t>109,9%</w:t>
            </w:r>
          </w:p>
        </w:tc>
      </w:tr>
      <w:tr w:rsidR="00402791" w:rsidRPr="00402791" w:rsidTr="00402791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3305,3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3472,5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41,4%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91" w:rsidRPr="00402791" w:rsidRDefault="00402791" w:rsidP="00402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7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105,1%</w:t>
            </w:r>
          </w:p>
        </w:tc>
      </w:tr>
    </w:tbl>
    <w:p w:rsidR="00E652B6" w:rsidRDefault="00E652B6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C4056F" w:rsidRPr="00527B7B" w:rsidRDefault="00527B7B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C4056F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C4056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C4056F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объеме</w:t>
      </w:r>
      <w:r w:rsidR="00C4056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402791" w:rsidRP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1577,1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44,0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к уточненным бюджетным назначениям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П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2021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сократился на 260,9 ты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с. рублей, или на 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14,2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45,4 % (в 1 квартале 2022 года -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32,5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C4056F" w:rsidRPr="00527B7B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357,2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2021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309,9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42,2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C4056F" w:rsidRPr="00527B7B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объеме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02791">
        <w:rPr>
          <w:rFonts w:ascii="Times New Roman" w:eastAsia="Calibri" w:hAnsi="Times New Roman"/>
          <w:sz w:val="28"/>
          <w:szCs w:val="28"/>
          <w:lang w:eastAsia="ru-RU"/>
        </w:rPr>
        <w:t>759,6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(2021 г. – </w:t>
      </w:r>
      <w:r w:rsidR="00402791">
        <w:rPr>
          <w:rFonts w:ascii="Times New Roman" w:eastAsia="Calibri" w:hAnsi="Times New Roman"/>
          <w:sz w:val="28"/>
          <w:szCs w:val="28"/>
          <w:lang w:eastAsia="ru-RU"/>
        </w:rPr>
        <w:t>1430,8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402791">
        <w:rPr>
          <w:rFonts w:ascii="Times New Roman" w:eastAsia="Calibri" w:hAnsi="Times New Roman"/>
          <w:sz w:val="28"/>
          <w:szCs w:val="28"/>
          <w:lang w:eastAsia="ru-RU"/>
        </w:rPr>
        <w:t>34,6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 от плана.</w:t>
      </w:r>
    </w:p>
    <w:p w:rsidR="00C4056F" w:rsidRPr="00527B7B" w:rsidRDefault="00C4056F" w:rsidP="004027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30321B" w:rsidRDefault="0030321B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402791">
        <w:rPr>
          <w:rFonts w:ascii="Times New Roman" w:eastAsia="Calibri" w:hAnsi="Times New Roman"/>
          <w:sz w:val="28"/>
          <w:szCs w:val="28"/>
          <w:lang w:eastAsia="ru-RU"/>
        </w:rPr>
        <w:t>725,6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(34,2 % от годового плана)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C4056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391,2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332,4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, на уплату налогов, сборов – 2,0 тыс. рублей</w:t>
      </w:r>
      <w:r w:rsidRPr="0030321B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4056F" w:rsidRDefault="0030321B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34,0 т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(50,0 % от годового плана)</w:t>
      </w:r>
      <w:r w:rsidR="00C4056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A37424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70,8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 xml:space="preserve"> от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годового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 xml:space="preserve"> плана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49,9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(50,0 %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20,9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(50,0 %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</w:p>
    <w:p w:rsidR="00C4056F" w:rsidRPr="00527B7B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 w:rsidR="00A374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6360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проведение выборов Главы сельского поселения Алмозерское и депутатов Совета сельского поселения Алмозерское за отчетный период направлено бюджетных средств в сумме 329,3 тыс. рублей. Расходы исполнены на 100,0 % </w:t>
      </w:r>
      <w:r w:rsidR="00636075" w:rsidRPr="00636075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(подраздел 0107 «Обеспечение проведения выборов и референдумов»)</w:t>
      </w:r>
      <w:r w:rsidR="006360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</w:t>
      </w:r>
    </w:p>
    <w:p w:rsidR="00636075" w:rsidRDefault="00C4056F" w:rsidP="006360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 xml:space="preserve">60,2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>91,6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были направлены</w:t>
      </w:r>
      <w:r w:rsidR="00D64F46" w:rsidRPr="00D64F46">
        <w:rPr>
          <w:rFonts w:ascii="Times New Roman" w:eastAsia="Calibri" w:hAnsi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оплату кадастровых работ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 xml:space="preserve"> 8,8 тыс. рублей, </w:t>
      </w:r>
      <w:r w:rsidR="00636075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на уплату взносов в Ассоциацию «Совет муниципальных образований Вологодской области» 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636075" w:rsidRPr="00F502FB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636075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36075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рублей, на 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 xml:space="preserve">приобретение подарочных наборов и батареи салютов к Дню Победы 40,6 тыс. рублей, на проведение оценочных работ 7,5 тыс. рублей.  </w:t>
      </w:r>
    </w:p>
    <w:p w:rsidR="00C4056F" w:rsidRDefault="00C4056F" w:rsidP="00C4056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36075"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C4056F" w:rsidRPr="00B3450B" w:rsidRDefault="00C4056F" w:rsidP="00C405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D64F46">
        <w:rPr>
          <w:rFonts w:ascii="Times New Roman" w:hAnsi="Times New Roman"/>
          <w:sz w:val="28"/>
          <w:szCs w:val="28"/>
          <w:lang w:eastAsia="ru-RU"/>
        </w:rPr>
        <w:t>53,6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D64F46">
        <w:rPr>
          <w:rFonts w:ascii="Times New Roman" w:hAnsi="Times New Roman"/>
          <w:sz w:val="28"/>
          <w:szCs w:val="28"/>
          <w:lang w:eastAsia="ru-RU"/>
        </w:rPr>
        <w:t xml:space="preserve">50,0 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21685C">
        <w:rPr>
          <w:rFonts w:ascii="Times New Roman" w:hAnsi="Times New Roman"/>
          <w:sz w:val="28"/>
          <w:szCs w:val="28"/>
          <w:lang w:eastAsia="ru-RU"/>
        </w:rPr>
        <w:t>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D64F46">
        <w:rPr>
          <w:rFonts w:ascii="Times New Roman" w:hAnsi="Times New Roman"/>
          <w:sz w:val="28"/>
          <w:szCs w:val="28"/>
          <w:lang w:eastAsia="ru-RU"/>
        </w:rPr>
        <w:t>136,0</w:t>
      </w:r>
      <w:r w:rsidR="0021685C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C4056F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</w:p>
    <w:p w:rsidR="009675FB" w:rsidRDefault="00527B7B" w:rsidP="002168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21685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По</w:t>
      </w:r>
      <w:r w:rsidR="009675FB"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9675F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1 </w:t>
      </w:r>
      <w:r w:rsidR="00D64F46">
        <w:rPr>
          <w:rFonts w:ascii="Times New Roman" w:hAnsi="Times New Roman"/>
          <w:bCs/>
          <w:sz w:val="28"/>
          <w:szCs w:val="28"/>
          <w:lang w:eastAsia="ru-RU"/>
        </w:rPr>
        <w:t>полугодии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</w:t>
      </w:r>
      <w:r w:rsidR="00D64F46">
        <w:rPr>
          <w:rFonts w:ascii="Times New Roman" w:hAnsi="Times New Roman"/>
          <w:bCs/>
          <w:sz w:val="28"/>
          <w:szCs w:val="28"/>
          <w:lang w:eastAsia="ru-RU"/>
        </w:rPr>
        <w:t>сумме 333,9</w:t>
      </w:r>
      <w:r w:rsidR="00216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D64F46">
        <w:rPr>
          <w:rFonts w:ascii="Times New Roman" w:hAnsi="Times New Roman"/>
          <w:bCs/>
          <w:sz w:val="28"/>
          <w:szCs w:val="28"/>
          <w:lang w:eastAsia="ru-RU"/>
        </w:rPr>
        <w:t>38,1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 w:rsidR="00640328">
        <w:rPr>
          <w:rFonts w:ascii="Times New Roman" w:hAnsi="Times New Roman"/>
          <w:bCs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Расходы исполнены по подразделу 0409 «Дорож</w:t>
      </w:r>
      <w:r w:rsidR="009675FB">
        <w:rPr>
          <w:rFonts w:ascii="Times New Roman" w:hAnsi="Times New Roman"/>
          <w:bCs/>
          <w:sz w:val="28"/>
          <w:szCs w:val="28"/>
          <w:lang w:eastAsia="ru-RU"/>
        </w:rPr>
        <w:t>ное хозяйство (дорожные фонды)» на основании соглашения о передаче части полномочий Администрации</w:t>
      </w:r>
      <w:r w:rsidR="00B923D8">
        <w:rPr>
          <w:rFonts w:ascii="Times New Roman" w:hAnsi="Times New Roman"/>
          <w:bCs/>
          <w:sz w:val="28"/>
          <w:szCs w:val="28"/>
          <w:lang w:eastAsia="ru-RU"/>
        </w:rPr>
        <w:t xml:space="preserve"> района Администрации поселения за счет поступившего из бюджета района иного межбюджетного трансферта.  </w:t>
      </w: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lastRenderedPageBreak/>
        <w:t xml:space="preserve">        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="00733DDF" w:rsidRPr="00B923D8"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</w:t>
      </w:r>
      <w:r w:rsidR="00D64F46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64F46">
        <w:rPr>
          <w:rFonts w:ascii="Times New Roman" w:eastAsia="Calibri" w:hAnsi="Times New Roman"/>
          <w:sz w:val="28"/>
          <w:szCs w:val="28"/>
          <w:lang w:eastAsia="ru-RU"/>
        </w:rPr>
        <w:t>443,9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8,6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A927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величился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174,2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64,6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За отчетный период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утвержденные бюджетные назначения были увеличены на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80,5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78,0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,8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78,6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23,3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733DDF" w:rsidRPr="00733DDF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365,3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30,1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D64F46" w:rsidRP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317,7 тыс. рублей (64,8 % от плана на год), 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и содержание кладбищ – 10,3 тыс. рублей (7,4 % от плана), благоустройство территории поселения – 37,4 тыс. рублей (6,4 % от плана), в том числе</w:t>
      </w:r>
      <w:r w:rsidR="00B05907" w:rsidRP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прочие мероприятия по благоустройству -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37,4 тыс. рублей (8,0 % от плана). Расходы по реализации проекта «Народный бюджет» в сумме 115,0 тыс. рублей, в том числе за счет субсидии из областного бюджета в сумме 80,5 тыс. рублей, в отчетном периоде не исполнены.   </w:t>
      </w:r>
    </w:p>
    <w:p w:rsidR="00527B7B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B923D8" w:rsidRPr="00B923D8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плановом показателе 5,0 тыс. рублей расходы в 1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полугодии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не производились.  </w:t>
      </w:r>
    </w:p>
    <w:p w:rsidR="00527B7B" w:rsidRDefault="003554FA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B05907">
        <w:rPr>
          <w:rFonts w:ascii="Times New Roman" w:hAnsi="Times New Roman"/>
          <w:sz w:val="28"/>
          <w:szCs w:val="28"/>
          <w:lang w:eastAsia="ru-RU"/>
        </w:rPr>
        <w:t>отчетный период с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оставило </w:t>
      </w:r>
      <w:r w:rsidR="00B05907">
        <w:rPr>
          <w:rFonts w:ascii="Times New Roman" w:hAnsi="Times New Roman"/>
          <w:sz w:val="28"/>
          <w:szCs w:val="28"/>
          <w:lang w:eastAsia="ru-RU"/>
        </w:rPr>
        <w:t>50,0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B05907">
        <w:rPr>
          <w:rFonts w:ascii="Times New Roman" w:hAnsi="Times New Roman"/>
          <w:sz w:val="28"/>
          <w:szCs w:val="28"/>
          <w:lang w:eastAsia="ru-RU"/>
        </w:rPr>
        <w:t>839,9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B05907">
        <w:rPr>
          <w:rFonts w:ascii="Times New Roman" w:hAnsi="Times New Roman"/>
          <w:sz w:val="28"/>
          <w:szCs w:val="28"/>
          <w:lang w:eastAsia="ru-RU"/>
        </w:rPr>
        <w:t>110,6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1351B8">
        <w:rPr>
          <w:rFonts w:ascii="Times New Roman" w:hAnsi="Times New Roman"/>
          <w:sz w:val="28"/>
          <w:szCs w:val="28"/>
          <w:lang w:eastAsia="ru-RU"/>
        </w:rPr>
        <w:t>80,3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. Доля расходов раздела в общих расходах бюджета составляет – </w:t>
      </w:r>
      <w:r w:rsidR="001351B8">
        <w:rPr>
          <w:rFonts w:ascii="Times New Roman" w:hAnsi="Times New Roman"/>
          <w:sz w:val="28"/>
          <w:szCs w:val="28"/>
          <w:lang w:eastAsia="ru-RU"/>
        </w:rPr>
        <w:t>24,2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3D8">
        <w:rPr>
          <w:rFonts w:ascii="Times New Roman" w:hAnsi="Times New Roman"/>
          <w:sz w:val="28"/>
          <w:szCs w:val="28"/>
          <w:lang w:eastAsia="ru-RU"/>
        </w:rPr>
        <w:t>Исп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олнены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>. Расходы составили м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ежбюджетные трансферты, перечисляемые в бюджет района на осуществление Администрацией района полномочий в сфере культуры по соглашению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A358B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исполнены в</w:t>
      </w:r>
      <w:r w:rsidR="00B923D8">
        <w:rPr>
          <w:rFonts w:ascii="Times New Roman" w:hAnsi="Times New Roman"/>
          <w:bCs/>
          <w:sz w:val="28"/>
          <w:szCs w:val="28"/>
          <w:lang w:eastAsia="ru-RU"/>
        </w:rPr>
        <w:t xml:space="preserve"> сумме </w:t>
      </w:r>
      <w:r w:rsidR="001351B8">
        <w:rPr>
          <w:rFonts w:ascii="Times New Roman" w:hAnsi="Times New Roman"/>
          <w:bCs/>
          <w:sz w:val="28"/>
          <w:szCs w:val="28"/>
          <w:lang w:eastAsia="ru-RU"/>
        </w:rPr>
        <w:t xml:space="preserve">138,5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1351B8">
        <w:rPr>
          <w:rFonts w:ascii="Times New Roman" w:hAnsi="Times New Roman"/>
          <w:bCs/>
          <w:sz w:val="28"/>
          <w:szCs w:val="28"/>
          <w:lang w:eastAsia="ru-RU"/>
        </w:rPr>
        <w:t>41,0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</w:t>
      </w:r>
      <w:r w:rsidRPr="00B923D8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1351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B923D8">
        <w:rPr>
          <w:rFonts w:ascii="Times New Roman" w:hAnsi="Times New Roman"/>
          <w:sz w:val="28"/>
          <w:szCs w:val="28"/>
          <w:lang w:eastAsia="ru-RU"/>
        </w:rPr>
        <w:t>100,0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B923D8">
        <w:rPr>
          <w:rFonts w:ascii="Times New Roman" w:hAnsi="Times New Roman"/>
          <w:sz w:val="28"/>
          <w:szCs w:val="28"/>
          <w:lang w:eastAsia="ru-RU"/>
        </w:rPr>
        <w:t>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1B8"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="001351B8" w:rsidRPr="001351B8">
        <w:rPr>
          <w:rFonts w:ascii="Times New Roman" w:hAnsi="Times New Roman"/>
          <w:bCs/>
          <w:i/>
          <w:sz w:val="28"/>
          <w:szCs w:val="28"/>
          <w:lang w:eastAsia="ru-RU"/>
        </w:rPr>
        <w:t>1003 «Социальное обеспечение населения»</w:t>
      </w:r>
      <w:r w:rsidR="001351B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="001351B8" w:rsidRPr="001351B8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5,6 тыс. рублей за отчетный период не исполнены.</w:t>
      </w:r>
    </w:p>
    <w:p w:rsidR="006D214A" w:rsidRPr="00B3450B" w:rsidRDefault="006D214A" w:rsidP="001351B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</w:t>
      </w:r>
      <w:r w:rsidR="00B923D8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1B8">
        <w:rPr>
          <w:rFonts w:ascii="Times New Roman" w:hAnsi="Times New Roman"/>
          <w:sz w:val="28"/>
          <w:szCs w:val="28"/>
          <w:lang w:eastAsia="ru-RU"/>
        </w:rPr>
        <w:t>56,5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1351B8">
        <w:rPr>
          <w:rFonts w:ascii="Times New Roman" w:hAnsi="Times New Roman"/>
          <w:sz w:val="28"/>
          <w:szCs w:val="28"/>
          <w:lang w:eastAsia="ru-RU"/>
        </w:rPr>
        <w:t>50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1B8">
        <w:rPr>
          <w:rFonts w:ascii="Times New Roman" w:eastAsia="Calibri" w:hAnsi="Times New Roman"/>
          <w:sz w:val="28"/>
          <w:szCs w:val="28"/>
          <w:lang w:eastAsia="ru-RU"/>
        </w:rPr>
        <w:t>Расходы составили м</w:t>
      </w:r>
      <w:r w:rsidR="001351B8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ежбюджетные трансферты, перечисляемые в бюджет района на осуществление Администрацией района полномочий в сфере </w:t>
      </w:r>
      <w:r w:rsidR="001351B8">
        <w:rPr>
          <w:rFonts w:ascii="Times New Roman" w:eastAsia="Calibri" w:hAnsi="Times New Roman"/>
          <w:sz w:val="28"/>
          <w:szCs w:val="28"/>
          <w:lang w:eastAsia="ru-RU"/>
        </w:rPr>
        <w:t xml:space="preserve">физической </w:t>
      </w:r>
      <w:r w:rsidR="001351B8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культуры </w:t>
      </w:r>
      <w:r w:rsidR="001351B8">
        <w:rPr>
          <w:rFonts w:ascii="Times New Roman" w:eastAsia="Calibri" w:hAnsi="Times New Roman"/>
          <w:sz w:val="28"/>
          <w:szCs w:val="28"/>
          <w:lang w:eastAsia="ru-RU"/>
        </w:rPr>
        <w:t xml:space="preserve">и спорта </w:t>
      </w:r>
      <w:r w:rsidR="001351B8" w:rsidRPr="003554FA">
        <w:rPr>
          <w:rFonts w:ascii="Times New Roman" w:eastAsia="Calibri" w:hAnsi="Times New Roman"/>
          <w:sz w:val="28"/>
          <w:szCs w:val="28"/>
          <w:lang w:eastAsia="ru-RU"/>
        </w:rPr>
        <w:t>по соглашению</w:t>
      </w:r>
      <w:r w:rsidR="001351B8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1351B8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исполнение составило</w:t>
      </w:r>
      <w:r w:rsidR="001351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3D8">
        <w:rPr>
          <w:rFonts w:ascii="Times New Roman" w:hAnsi="Times New Roman"/>
          <w:sz w:val="28"/>
          <w:szCs w:val="28"/>
          <w:lang w:eastAsia="ru-RU"/>
        </w:rPr>
        <w:t>109,</w:t>
      </w:r>
      <w:r w:rsidR="001351B8">
        <w:rPr>
          <w:rFonts w:ascii="Times New Roman" w:hAnsi="Times New Roman"/>
          <w:sz w:val="28"/>
          <w:szCs w:val="28"/>
          <w:lang w:eastAsia="ru-RU"/>
        </w:rPr>
        <w:t>9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1351B8">
        <w:rPr>
          <w:rFonts w:ascii="Times New Roman" w:hAnsi="Times New Roman"/>
          <w:sz w:val="28"/>
          <w:szCs w:val="28"/>
          <w:lang w:eastAsia="ru-RU"/>
        </w:rPr>
        <w:t>5,1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E75A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на социальную сферу составили </w:t>
      </w:r>
      <w:r w:rsidR="001351B8">
        <w:rPr>
          <w:rFonts w:ascii="Times New Roman" w:hAnsi="Times New Roman"/>
          <w:sz w:val="28"/>
          <w:szCs w:val="28"/>
          <w:lang w:eastAsia="ru-RU"/>
        </w:rPr>
        <w:t xml:space="preserve">1034,9 тыс. рублей (за 1 квартал 2022 года </w:t>
      </w:r>
      <w:r w:rsidR="00B923D8">
        <w:rPr>
          <w:rFonts w:ascii="Times New Roman" w:hAnsi="Times New Roman"/>
          <w:sz w:val="28"/>
          <w:szCs w:val="28"/>
          <w:lang w:eastAsia="ru-RU"/>
        </w:rPr>
        <w:t>503,6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1351B8">
        <w:rPr>
          <w:rFonts w:ascii="Times New Roman" w:hAnsi="Times New Roman"/>
          <w:sz w:val="28"/>
          <w:szCs w:val="28"/>
          <w:lang w:eastAsia="ru-RU"/>
        </w:rPr>
        <w:t>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1351B8">
        <w:rPr>
          <w:rFonts w:ascii="Times New Roman" w:hAnsi="Times New Roman"/>
          <w:sz w:val="28"/>
          <w:szCs w:val="28"/>
          <w:lang w:eastAsia="ru-RU"/>
        </w:rPr>
        <w:t>29,8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общего объема расходов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(2021 год – </w:t>
      </w:r>
      <w:r w:rsidR="00BD1548">
        <w:rPr>
          <w:rFonts w:ascii="Times New Roman" w:hAnsi="Times New Roman"/>
          <w:sz w:val="28"/>
          <w:szCs w:val="28"/>
          <w:lang w:eastAsia="ru-RU"/>
        </w:rPr>
        <w:t>949,5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D1548">
        <w:rPr>
          <w:rFonts w:ascii="Times New Roman" w:hAnsi="Times New Roman"/>
          <w:sz w:val="28"/>
          <w:szCs w:val="28"/>
          <w:lang w:eastAsia="ru-RU"/>
        </w:rPr>
        <w:t>, или 28,7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D15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48" w:rsidRPr="00B3450B">
        <w:rPr>
          <w:rFonts w:ascii="Times New Roman" w:hAnsi="Times New Roman"/>
          <w:sz w:val="28"/>
          <w:szCs w:val="28"/>
          <w:lang w:eastAsia="ru-RU"/>
        </w:rPr>
        <w:t>от общего объема расходов</w:t>
      </w:r>
      <w:r w:rsidR="00BD1548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957984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</w:t>
      </w:r>
      <w:r w:rsidR="00EE3609">
        <w:rPr>
          <w:rFonts w:ascii="Times New Roman" w:hAnsi="Times New Roman"/>
          <w:sz w:val="28"/>
          <w:szCs w:val="28"/>
        </w:rPr>
        <w:t>1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F31011"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BD1548">
        <w:rPr>
          <w:rFonts w:ascii="Times New Roman" w:hAnsi="Times New Roman"/>
          <w:sz w:val="28"/>
          <w:szCs w:val="28"/>
        </w:rPr>
        <w:t>167,2</w:t>
      </w:r>
      <w:r w:rsidR="00EE3609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BD1548">
        <w:rPr>
          <w:rFonts w:ascii="Times New Roman" w:hAnsi="Times New Roman"/>
          <w:sz w:val="28"/>
          <w:szCs w:val="28"/>
        </w:rPr>
        <w:t>5,1</w:t>
      </w:r>
      <w:r w:rsidR="00EE3609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P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Алмозерское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</w:t>
      </w:r>
      <w:r w:rsidR="00BD1548">
        <w:rPr>
          <w:rFonts w:ascii="Times New Roman" w:hAnsi="Times New Roman"/>
          <w:sz w:val="28"/>
          <w:szCs w:val="28"/>
        </w:rPr>
        <w:t xml:space="preserve"> полугодие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F61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31011" w:rsidRDefault="0057633C" w:rsidP="0057633C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7633C">
        <w:rPr>
          <w:rFonts w:ascii="Times New Roman" w:eastAsia="Calibri" w:hAnsi="Times New Roman"/>
          <w:sz w:val="28"/>
          <w:szCs w:val="28"/>
          <w:lang w:eastAsia="ru-RU"/>
        </w:rPr>
        <w:t>Решением о бюджете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году</w:t>
      </w:r>
      <w:r w:rsidRP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планируется реализация муниципальной программы «Благоустройство территории сельского поселения Алмозерского на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2025 годы», утвержденной постановлением Администрации сельского поселения Алмозерское от 31.03.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г. № 5.    </w:t>
      </w:r>
    </w:p>
    <w:p w:rsidR="00EE3609" w:rsidRDefault="00EE3609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Первоначально н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а реализацию программы в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году предусмотрено бюджетных </w:t>
      </w:r>
      <w:r>
        <w:rPr>
          <w:rFonts w:ascii="Times New Roman" w:eastAsia="Calibri" w:hAnsi="Times New Roman"/>
          <w:sz w:val="28"/>
          <w:szCs w:val="28"/>
          <w:lang w:eastAsia="ru-RU"/>
        </w:rPr>
        <w:t>ассигнований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в объеме 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378,4 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18,</w:t>
      </w:r>
      <w:r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утве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ржденного объема расходов поселения.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>1 полугодие 2022 года 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бъем бюджетных ассигнований увеличился на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>830,5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>60,3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 составил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 xml:space="preserve">2208,9 тыс. рублей, или 26,3 % от общего объема расходов поселения. </w:t>
      </w:r>
    </w:p>
    <w:p w:rsidR="00BD1548" w:rsidRDefault="00EE3609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исполнение бюджета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программы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составило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>777,8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>35,2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% от уточненного плана на год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 по разделам: 04 «Национальная экономика» -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>333,9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05 «Жилищно – коммунальное 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хозяйство» -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>443,9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54C2E" w:rsidRDefault="00554C2E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 </w:t>
      </w:r>
      <w:r w:rsidR="00BD154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полугодии </w:t>
      </w:r>
      <w:r w:rsidR="00640328">
        <w:rPr>
          <w:rFonts w:ascii="Times New Roman" w:eastAsia="Calibri" w:hAnsi="Times New Roman"/>
          <w:bCs/>
          <w:sz w:val="28"/>
          <w:szCs w:val="28"/>
          <w:lang w:eastAsia="ru-RU"/>
        </w:rPr>
        <w:t>2022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составила </w:t>
      </w:r>
      <w:r w:rsidR="00BD1548">
        <w:rPr>
          <w:rFonts w:ascii="Times New Roman" w:eastAsia="Calibri" w:hAnsi="Times New Roman"/>
          <w:bCs/>
          <w:sz w:val="28"/>
          <w:szCs w:val="28"/>
          <w:lang w:eastAsia="ru-RU"/>
        </w:rPr>
        <w:t>22,4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EE3609" w:rsidRDefault="00EE3609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E3609">
        <w:rPr>
          <w:rFonts w:ascii="Times New Roman" w:hAnsi="Times New Roman"/>
          <w:sz w:val="28"/>
          <w:szCs w:val="28"/>
          <w:lang w:eastAsia="ru-RU"/>
        </w:rPr>
        <w:t>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EE3609">
        <w:rPr>
          <w:rFonts w:ascii="Times New Roman" w:hAnsi="Times New Roman"/>
          <w:sz w:val="28"/>
          <w:szCs w:val="28"/>
          <w:lang w:eastAsia="ru-RU"/>
        </w:rPr>
        <w:t>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E3609">
        <w:rPr>
          <w:rFonts w:ascii="Times New Roman" w:hAnsi="Times New Roman"/>
          <w:sz w:val="28"/>
          <w:szCs w:val="28"/>
          <w:lang w:eastAsia="ru-RU"/>
        </w:rPr>
        <w:t>211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40328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40328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EE360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EE3609">
        <w:rPr>
          <w:rFonts w:ascii="Times New Roman" w:hAnsi="Times New Roman"/>
          <w:sz w:val="28"/>
          <w:szCs w:val="28"/>
          <w:lang w:eastAsia="ru-RU"/>
        </w:rPr>
        <w:t>10</w:t>
      </w:r>
      <w:r w:rsidR="00BD1548">
        <w:rPr>
          <w:rFonts w:ascii="Times New Roman" w:hAnsi="Times New Roman"/>
          <w:sz w:val="28"/>
          <w:szCs w:val="28"/>
          <w:lang w:eastAsia="ru-RU"/>
        </w:rPr>
        <w:t>0</w:t>
      </w:r>
      <w:r w:rsidR="00EE3609"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</w:t>
      </w:r>
      <w:r w:rsidR="00BD1548"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поселения за 1 полугодие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</w:t>
      </w:r>
      <w:r w:rsidR="008A48D5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8D5">
        <w:rPr>
          <w:rFonts w:ascii="Times New Roman" w:hAnsi="Times New Roman"/>
          <w:sz w:val="28"/>
          <w:szCs w:val="28"/>
          <w:lang w:eastAsia="ru-RU"/>
        </w:rPr>
        <w:t>475,3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A48D5" w:rsidRDefault="008A48D5" w:rsidP="00002C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D5" w:rsidRDefault="008A48D5" w:rsidP="00002C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D5" w:rsidRPr="00B3450B" w:rsidRDefault="008A48D5" w:rsidP="00002C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D5" w:rsidRDefault="008A48D5" w:rsidP="008A4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6</w:t>
      </w:r>
      <w:r w:rsidRPr="00687591">
        <w:rPr>
          <w:rFonts w:ascii="Times New Roman" w:hAnsi="Times New Roman"/>
          <w:b/>
          <w:sz w:val="28"/>
          <w:szCs w:val="28"/>
          <w:lang w:eastAsia="ru-RU"/>
        </w:rPr>
        <w:t>. Анализ состояния дебиторской и кредиторской задолженности</w:t>
      </w:r>
    </w:p>
    <w:p w:rsidR="008A48D5" w:rsidRDefault="008A48D5" w:rsidP="008A4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48D5" w:rsidRPr="00687591" w:rsidRDefault="008A48D5" w:rsidP="008A48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Calibri" w:hAnsi="Times New Roman"/>
          <w:sz w:val="28"/>
          <w:szCs w:val="28"/>
          <w:lang w:eastAsia="ru-RU"/>
        </w:rPr>
        <w:t>бюджетной отчетности (ф 0503169) д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>ебиторская задолженность по бюджету поселения на 01.0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 г.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16700,5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</w:t>
      </w:r>
    </w:p>
    <w:p w:rsidR="008A48D5" w:rsidRPr="00687591" w:rsidRDefault="008A48D5" w:rsidP="008A48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15660,3 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>тыс. рублей дебиторская задолженность по доходам;</w:t>
      </w:r>
    </w:p>
    <w:p w:rsidR="008A48D5" w:rsidRPr="00687591" w:rsidRDefault="008A48D5" w:rsidP="008A48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759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1040,2 </w:t>
      </w:r>
      <w:r w:rsidRPr="00687591">
        <w:rPr>
          <w:rFonts w:ascii="Times New Roman" w:eastAsia="Calibri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2E4F76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</w:t>
      </w:r>
      <w:r w:rsidRPr="00421A75">
        <w:rPr>
          <w:rFonts w:ascii="Times New Roman" w:hAnsi="Times New Roman"/>
          <w:sz w:val="28"/>
          <w:szCs w:val="28"/>
          <w:lang w:eastAsia="ru-RU"/>
        </w:rPr>
        <w:t xml:space="preserve"> течение отчетного периода </w:t>
      </w:r>
      <w:r w:rsidRPr="008905A0">
        <w:rPr>
          <w:rFonts w:ascii="Times New Roman" w:hAnsi="Times New Roman"/>
          <w:sz w:val="28"/>
          <w:szCs w:val="28"/>
          <w:lang w:eastAsia="ru-RU"/>
        </w:rPr>
        <w:t>дебиторская задолженность по бюджету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сократилась на 1949,9</w:t>
      </w:r>
      <w:r w:rsidR="002E4F7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дебиторская задолженность по доходам сократилась на 2981,2 тыс. рублей, деб</w:t>
      </w:r>
      <w:r>
        <w:rPr>
          <w:rFonts w:ascii="Times New Roman" w:hAnsi="Times New Roman"/>
          <w:sz w:val="28"/>
          <w:szCs w:val="28"/>
          <w:lang w:eastAsia="ru-RU"/>
        </w:rPr>
        <w:t xml:space="preserve">иторская задолженность по выплатам </w:t>
      </w:r>
      <w:r w:rsidRPr="00421A75">
        <w:rPr>
          <w:rFonts w:ascii="Times New Roman" w:hAnsi="Times New Roman"/>
          <w:sz w:val="28"/>
          <w:szCs w:val="28"/>
          <w:lang w:eastAsia="ru-RU"/>
        </w:rPr>
        <w:t xml:space="preserve">увеличилась на </w:t>
      </w:r>
      <w:r w:rsidR="002E4F76">
        <w:rPr>
          <w:rFonts w:ascii="Times New Roman" w:hAnsi="Times New Roman"/>
          <w:sz w:val="28"/>
          <w:szCs w:val="28"/>
          <w:lang w:eastAsia="ru-RU"/>
        </w:rPr>
        <w:t>1031,3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1A75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1A75">
        <w:rPr>
          <w:rFonts w:ascii="Times New Roman" w:hAnsi="Times New Roman"/>
          <w:sz w:val="28"/>
          <w:szCs w:val="28"/>
          <w:lang w:eastAsia="ru-RU"/>
        </w:rPr>
        <w:t>рублей</w:t>
      </w:r>
      <w:r w:rsidR="002E4F76">
        <w:rPr>
          <w:rFonts w:ascii="Times New Roman" w:hAnsi="Times New Roman"/>
          <w:sz w:val="28"/>
          <w:szCs w:val="28"/>
          <w:lang w:eastAsia="ru-RU"/>
        </w:rPr>
        <w:t>.</w:t>
      </w:r>
    </w:p>
    <w:p w:rsidR="008A48D5" w:rsidRPr="00687591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87591">
        <w:rPr>
          <w:rFonts w:ascii="Times New Roman" w:hAnsi="Times New Roman"/>
          <w:sz w:val="28"/>
          <w:szCs w:val="28"/>
          <w:lang w:eastAsia="ru-RU"/>
        </w:rPr>
        <w:t>Состояние дебиторской задолженности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выплатам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на 01.07.2021 года характеризуется следующими данными:</w:t>
      </w:r>
    </w:p>
    <w:p w:rsidR="008A48D5" w:rsidRPr="00687591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задолженность по счету 120600000 «Расчеты по выданным авансам» составила </w:t>
      </w:r>
      <w:r w:rsidR="009170E1">
        <w:rPr>
          <w:rFonts w:ascii="Times New Roman" w:hAnsi="Times New Roman"/>
          <w:sz w:val="28"/>
          <w:szCs w:val="28"/>
          <w:lang w:eastAsia="ru-RU"/>
        </w:rPr>
        <w:t>1031,8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+ </w:t>
      </w:r>
      <w:r w:rsidR="009170E1">
        <w:rPr>
          <w:rFonts w:ascii="Times New Roman" w:hAnsi="Times New Roman"/>
          <w:sz w:val="28"/>
          <w:szCs w:val="28"/>
          <w:lang w:eastAsia="ru-RU"/>
        </w:rPr>
        <w:t>1029,7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к началу года);</w:t>
      </w:r>
    </w:p>
    <w:p w:rsidR="008A48D5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задолженность по счету 130300000 «Расчеты по платежам в бюджеты» составила </w:t>
      </w:r>
      <w:r>
        <w:rPr>
          <w:rFonts w:ascii="Times New Roman" w:hAnsi="Times New Roman"/>
          <w:sz w:val="28"/>
          <w:szCs w:val="28"/>
          <w:lang w:eastAsia="ru-RU"/>
        </w:rPr>
        <w:t>8,4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(+</w:t>
      </w:r>
      <w:r w:rsidR="009170E1">
        <w:rPr>
          <w:rFonts w:ascii="Times New Roman" w:hAnsi="Times New Roman"/>
          <w:sz w:val="28"/>
          <w:szCs w:val="28"/>
          <w:lang w:eastAsia="ru-RU"/>
        </w:rPr>
        <w:t>1,6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к началу года).</w:t>
      </w:r>
    </w:p>
    <w:p w:rsidR="008A48D5" w:rsidRPr="00687591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П</w:t>
      </w:r>
      <w:r w:rsidRPr="00687591">
        <w:rPr>
          <w:rFonts w:ascii="Times New Roman" w:hAnsi="Times New Roman"/>
          <w:sz w:val="28"/>
          <w:szCs w:val="28"/>
          <w:lang w:eastAsia="ru-RU"/>
        </w:rPr>
        <w:t>росроченная дебиторская задолженность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687591">
        <w:rPr>
          <w:rFonts w:ascii="Times New Roman" w:hAnsi="Times New Roman"/>
          <w:sz w:val="28"/>
          <w:szCs w:val="28"/>
          <w:lang w:eastAsia="ru-RU"/>
        </w:rPr>
        <w:t>а 01.07.202</w:t>
      </w:r>
      <w:r w:rsidR="009170E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9170E1">
        <w:rPr>
          <w:rFonts w:ascii="Times New Roman" w:hAnsi="Times New Roman"/>
          <w:sz w:val="28"/>
          <w:szCs w:val="28"/>
          <w:lang w:eastAsia="ru-RU"/>
        </w:rPr>
        <w:t xml:space="preserve">34,2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(</w:t>
      </w:r>
      <w:r w:rsidR="009170E1">
        <w:rPr>
          <w:rFonts w:ascii="Times New Roman" w:hAnsi="Times New Roman"/>
          <w:sz w:val="28"/>
          <w:szCs w:val="28"/>
          <w:lang w:eastAsia="ru-RU"/>
        </w:rPr>
        <w:t>- 11,0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к началу года). Просроченная задолженность сформировалась по счету 120500000 «Расчеты по доходам».</w:t>
      </w:r>
    </w:p>
    <w:p w:rsidR="008A48D5" w:rsidRPr="00687591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8D5" w:rsidRPr="00A540F4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87591">
        <w:rPr>
          <w:rFonts w:ascii="Times New Roman" w:hAnsi="Times New Roman"/>
          <w:sz w:val="28"/>
          <w:szCs w:val="28"/>
          <w:lang w:eastAsia="ru-RU"/>
        </w:rPr>
        <w:t>Согласно сведений ф. 0503169 кредиторская задолженность по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у поселения </w:t>
      </w:r>
      <w:r w:rsidRPr="00687591">
        <w:rPr>
          <w:rFonts w:ascii="Times New Roman" w:hAnsi="Times New Roman"/>
          <w:sz w:val="28"/>
          <w:szCs w:val="28"/>
          <w:lang w:eastAsia="ru-RU"/>
        </w:rPr>
        <w:t>по состоянию на 01.07.202</w:t>
      </w:r>
      <w:r w:rsidR="009170E1">
        <w:rPr>
          <w:rFonts w:ascii="Times New Roman" w:hAnsi="Times New Roman"/>
          <w:sz w:val="28"/>
          <w:szCs w:val="28"/>
          <w:lang w:eastAsia="ru-RU"/>
        </w:rPr>
        <w:t>2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года составила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0E1">
        <w:rPr>
          <w:rFonts w:ascii="Times New Roman" w:hAnsi="Times New Roman"/>
          <w:sz w:val="28"/>
          <w:szCs w:val="28"/>
          <w:lang w:eastAsia="ru-RU"/>
        </w:rPr>
        <w:t xml:space="preserve">3321,0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540F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540F4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8A48D5" w:rsidRPr="00A540F4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F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170E1">
        <w:rPr>
          <w:rFonts w:ascii="Times New Roman" w:hAnsi="Times New Roman"/>
          <w:sz w:val="28"/>
          <w:szCs w:val="28"/>
          <w:lang w:eastAsia="ru-RU"/>
        </w:rPr>
        <w:t>26</w:t>
      </w:r>
      <w:r w:rsidR="00A06D95">
        <w:rPr>
          <w:rFonts w:ascii="Times New Roman" w:hAnsi="Times New Roman"/>
          <w:sz w:val="28"/>
          <w:szCs w:val="28"/>
          <w:lang w:eastAsia="ru-RU"/>
        </w:rPr>
        <w:t>79,5</w:t>
      </w:r>
      <w:r w:rsidR="00917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0F4">
        <w:rPr>
          <w:rFonts w:ascii="Times New Roman" w:hAnsi="Times New Roman"/>
          <w:sz w:val="28"/>
          <w:szCs w:val="28"/>
          <w:lang w:eastAsia="ru-RU"/>
        </w:rPr>
        <w:t xml:space="preserve">тыс. рублей кредиторская задолженность по доходам; </w:t>
      </w:r>
    </w:p>
    <w:p w:rsidR="009170E1" w:rsidRDefault="008A48D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0F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170E1">
        <w:rPr>
          <w:rFonts w:ascii="Times New Roman" w:hAnsi="Times New Roman"/>
          <w:sz w:val="28"/>
          <w:szCs w:val="28"/>
          <w:lang w:eastAsia="ru-RU"/>
        </w:rPr>
        <w:t xml:space="preserve">586,2 </w:t>
      </w:r>
      <w:r w:rsidRPr="00A540F4">
        <w:rPr>
          <w:rFonts w:ascii="Times New Roman" w:hAnsi="Times New Roman"/>
          <w:sz w:val="28"/>
          <w:szCs w:val="28"/>
          <w:lang w:eastAsia="ru-RU"/>
        </w:rPr>
        <w:t>тыс. рублей кредиторская задолженность по выплатам</w:t>
      </w:r>
      <w:r w:rsidR="00A06D95" w:rsidRPr="00A06D95">
        <w:rPr>
          <w:rFonts w:ascii="Times New Roman" w:hAnsi="Times New Roman"/>
          <w:sz w:val="28"/>
          <w:szCs w:val="28"/>
          <w:lang w:eastAsia="ru-RU"/>
        </w:rPr>
        <w:t>;</w:t>
      </w:r>
    </w:p>
    <w:p w:rsidR="00A06D95" w:rsidRDefault="00A06D95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- 55,3 тыс. рублей кредиторская задолженность по платежам в бюджет</w:t>
      </w:r>
      <w:r w:rsidR="009746F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25DF" w:rsidRPr="00BD25DF" w:rsidRDefault="00BD25DF" w:rsidP="00BD25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5DF">
        <w:rPr>
          <w:rFonts w:ascii="Times New Roman" w:eastAsia="Calibri" w:hAnsi="Times New Roman"/>
          <w:sz w:val="28"/>
          <w:szCs w:val="28"/>
          <w:lang w:eastAsia="ru-RU"/>
        </w:rPr>
        <w:t xml:space="preserve">        Кредиторская задолженность по выплатам включает задолженность по принятым обязательствам (счет 130200000) в сумме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586,2</w:t>
      </w:r>
      <w:r w:rsidRPr="00BD25D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заработной плате – 78,0 тыс. рублей, </w:t>
      </w:r>
      <w:r w:rsidRPr="00BD25DF">
        <w:rPr>
          <w:rFonts w:ascii="Times New Roman" w:eastAsia="Calibri" w:hAnsi="Times New Roman"/>
          <w:sz w:val="28"/>
          <w:szCs w:val="28"/>
          <w:lang w:eastAsia="ru-RU"/>
        </w:rPr>
        <w:t xml:space="preserve">за услуги связи – </w:t>
      </w: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BD25DF">
        <w:rPr>
          <w:rFonts w:ascii="Times New Roman" w:eastAsia="Calibri" w:hAnsi="Times New Roman"/>
          <w:sz w:val="28"/>
          <w:szCs w:val="28"/>
          <w:lang w:eastAsia="ru-RU"/>
        </w:rPr>
        <w:t xml:space="preserve">,5 тыс. рублей, </w:t>
      </w:r>
      <w:r w:rsidRPr="00BD25DF">
        <w:rPr>
          <w:rFonts w:ascii="Times New Roman" w:hAnsi="Times New Roman"/>
          <w:sz w:val="28"/>
          <w:szCs w:val="28"/>
          <w:lang w:eastAsia="ru-RU"/>
        </w:rPr>
        <w:t xml:space="preserve">по коммунальным услугам – </w:t>
      </w:r>
      <w:r>
        <w:rPr>
          <w:rFonts w:ascii="Times New Roman" w:hAnsi="Times New Roman"/>
          <w:sz w:val="28"/>
          <w:szCs w:val="28"/>
          <w:lang w:eastAsia="ru-RU"/>
        </w:rPr>
        <w:t>0,</w:t>
      </w:r>
      <w:r w:rsidR="00861F1A">
        <w:rPr>
          <w:rFonts w:ascii="Times New Roman" w:hAnsi="Times New Roman"/>
          <w:sz w:val="28"/>
          <w:szCs w:val="28"/>
          <w:lang w:eastAsia="ru-RU"/>
        </w:rPr>
        <w:t>3</w:t>
      </w:r>
      <w:r w:rsidRPr="00BD25DF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/>
          <w:sz w:val="28"/>
          <w:szCs w:val="28"/>
          <w:lang w:eastAsia="ru-RU"/>
        </w:rPr>
        <w:t>по содержанию имущества – 476,8 тыс. рублей</w:t>
      </w:r>
      <w:r w:rsidR="00861F1A">
        <w:rPr>
          <w:rFonts w:ascii="Times New Roman" w:hAnsi="Times New Roman"/>
          <w:sz w:val="28"/>
          <w:szCs w:val="28"/>
          <w:lang w:eastAsia="ru-RU"/>
        </w:rPr>
        <w:t xml:space="preserve"> (из них 468,0 тыс. рублей за услуги по содержанию дорог), </w:t>
      </w:r>
      <w:r w:rsidRPr="00BD25DF">
        <w:rPr>
          <w:rFonts w:ascii="Times New Roman" w:eastAsia="Calibri" w:hAnsi="Times New Roman"/>
          <w:sz w:val="28"/>
          <w:szCs w:val="28"/>
          <w:lang w:eastAsia="ru-RU"/>
        </w:rPr>
        <w:t>по прочим работам, услугам – 1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BD25DF">
        <w:rPr>
          <w:rFonts w:ascii="Times New Roman" w:eastAsia="Calibri" w:hAnsi="Times New Roman"/>
          <w:sz w:val="28"/>
          <w:szCs w:val="28"/>
          <w:lang w:eastAsia="ru-RU"/>
        </w:rPr>
        <w:t>,8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по приобретению материальных запасов – 7,8 тыс. рублей. </w:t>
      </w:r>
    </w:p>
    <w:p w:rsidR="009746FC" w:rsidRDefault="00861F1A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6FC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A48D5">
        <w:rPr>
          <w:rFonts w:ascii="Times New Roman" w:hAnsi="Times New Roman"/>
          <w:sz w:val="28"/>
          <w:szCs w:val="28"/>
          <w:lang w:eastAsia="ru-RU"/>
        </w:rPr>
        <w:t>З</w:t>
      </w:r>
      <w:r w:rsidR="009746FC">
        <w:rPr>
          <w:rFonts w:ascii="Times New Roman" w:hAnsi="Times New Roman"/>
          <w:sz w:val="28"/>
          <w:szCs w:val="28"/>
          <w:lang w:eastAsia="ru-RU"/>
        </w:rPr>
        <w:t xml:space="preserve">а 1 полугодие 2022 </w:t>
      </w:r>
      <w:r w:rsidR="008A48D5" w:rsidRPr="0068759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A48D5">
        <w:rPr>
          <w:rFonts w:ascii="Times New Roman" w:hAnsi="Times New Roman"/>
          <w:sz w:val="28"/>
          <w:szCs w:val="28"/>
          <w:lang w:eastAsia="ru-RU"/>
        </w:rPr>
        <w:t>кредиторская задолженность</w:t>
      </w:r>
      <w:r w:rsidR="009746FC" w:rsidRPr="00974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6FC" w:rsidRPr="00687591">
        <w:rPr>
          <w:rFonts w:ascii="Times New Roman" w:hAnsi="Times New Roman"/>
          <w:sz w:val="28"/>
          <w:szCs w:val="28"/>
          <w:lang w:eastAsia="ru-RU"/>
        </w:rPr>
        <w:t>по бюджет</w:t>
      </w:r>
      <w:r w:rsidR="009746FC">
        <w:rPr>
          <w:rFonts w:ascii="Times New Roman" w:hAnsi="Times New Roman"/>
          <w:sz w:val="28"/>
          <w:szCs w:val="28"/>
          <w:lang w:eastAsia="ru-RU"/>
        </w:rPr>
        <w:t>у поселения</w:t>
      </w:r>
      <w:r w:rsidR="008A48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8D5" w:rsidRPr="00687591">
        <w:rPr>
          <w:rFonts w:ascii="Times New Roman" w:hAnsi="Times New Roman"/>
          <w:sz w:val="28"/>
          <w:szCs w:val="28"/>
          <w:lang w:eastAsia="ru-RU"/>
        </w:rPr>
        <w:t xml:space="preserve">возросла на </w:t>
      </w:r>
      <w:r w:rsidR="009746FC">
        <w:rPr>
          <w:rFonts w:ascii="Times New Roman" w:hAnsi="Times New Roman"/>
          <w:sz w:val="28"/>
          <w:szCs w:val="28"/>
          <w:lang w:eastAsia="ru-RU"/>
        </w:rPr>
        <w:t>1294,5</w:t>
      </w:r>
      <w:r w:rsidR="008A48D5" w:rsidRPr="0068759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746FC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9746FC" w:rsidRPr="009746FC">
        <w:rPr>
          <w:rFonts w:ascii="Times New Roman" w:hAnsi="Times New Roman"/>
          <w:sz w:val="28"/>
          <w:szCs w:val="28"/>
          <w:lang w:eastAsia="ru-RU"/>
        </w:rPr>
        <w:t>:</w:t>
      </w:r>
      <w:r w:rsidR="009746FC">
        <w:rPr>
          <w:rFonts w:ascii="Times New Roman" w:hAnsi="Times New Roman"/>
          <w:sz w:val="28"/>
          <w:szCs w:val="28"/>
          <w:lang w:eastAsia="ru-RU"/>
        </w:rPr>
        <w:t xml:space="preserve"> по доходам – на 686,7 тыс. рублей, </w:t>
      </w:r>
      <w:r w:rsidR="008A48D5">
        <w:rPr>
          <w:rFonts w:ascii="Times New Roman" w:hAnsi="Times New Roman"/>
          <w:sz w:val="28"/>
          <w:szCs w:val="28"/>
          <w:lang w:eastAsia="ru-RU"/>
        </w:rPr>
        <w:t>по выплатам</w:t>
      </w:r>
      <w:r w:rsidR="009746FC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8A48D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746FC">
        <w:rPr>
          <w:rFonts w:ascii="Times New Roman" w:hAnsi="Times New Roman"/>
          <w:sz w:val="28"/>
          <w:szCs w:val="28"/>
          <w:lang w:eastAsia="ru-RU"/>
        </w:rPr>
        <w:t>552,9</w:t>
      </w:r>
      <w:r w:rsidR="008A48D5">
        <w:rPr>
          <w:rFonts w:ascii="Times New Roman" w:hAnsi="Times New Roman"/>
          <w:sz w:val="28"/>
          <w:szCs w:val="28"/>
          <w:lang w:eastAsia="ru-RU"/>
        </w:rPr>
        <w:t xml:space="preserve"> тыс. рублей (на 01.01.202</w:t>
      </w:r>
      <w:r w:rsidR="009746FC">
        <w:rPr>
          <w:rFonts w:ascii="Times New Roman" w:hAnsi="Times New Roman"/>
          <w:sz w:val="28"/>
          <w:szCs w:val="28"/>
          <w:lang w:eastAsia="ru-RU"/>
        </w:rPr>
        <w:t>2</w:t>
      </w:r>
      <w:r w:rsidR="008A48D5"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 w:rsidR="009746FC">
        <w:rPr>
          <w:rFonts w:ascii="Times New Roman" w:hAnsi="Times New Roman"/>
          <w:sz w:val="28"/>
          <w:szCs w:val="28"/>
          <w:lang w:eastAsia="ru-RU"/>
        </w:rPr>
        <w:t>33,3 тыс. рублей),</w:t>
      </w:r>
      <w:r w:rsidR="009746FC" w:rsidRPr="00974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6FC">
        <w:rPr>
          <w:rFonts w:ascii="Times New Roman" w:hAnsi="Times New Roman"/>
          <w:sz w:val="28"/>
          <w:szCs w:val="28"/>
          <w:lang w:eastAsia="ru-RU"/>
        </w:rPr>
        <w:t>по платежам в бюджет – на 54,9 тыс. рублей.</w:t>
      </w:r>
    </w:p>
    <w:p w:rsidR="008A48D5" w:rsidRPr="00687591" w:rsidRDefault="009746FC" w:rsidP="008A48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A48D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A48D5" w:rsidRPr="00687591">
        <w:rPr>
          <w:rFonts w:ascii="Times New Roman" w:hAnsi="Times New Roman"/>
          <w:sz w:val="28"/>
          <w:szCs w:val="28"/>
          <w:lang w:eastAsia="ru-RU"/>
        </w:rPr>
        <w:t>По состоянию на 01.07.202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A48D5" w:rsidRPr="00687591">
        <w:rPr>
          <w:rFonts w:ascii="Times New Roman" w:hAnsi="Times New Roman"/>
          <w:sz w:val="28"/>
          <w:szCs w:val="28"/>
          <w:lang w:eastAsia="ru-RU"/>
        </w:rPr>
        <w:t xml:space="preserve"> года просроченн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="008A48D5" w:rsidRPr="00687591">
        <w:rPr>
          <w:rFonts w:ascii="Times New Roman" w:hAnsi="Times New Roman"/>
          <w:sz w:val="28"/>
          <w:szCs w:val="28"/>
          <w:lang w:eastAsia="ru-RU"/>
        </w:rPr>
        <w:t xml:space="preserve"> кредиторск</w:t>
      </w:r>
      <w:r w:rsidR="00BD25DF">
        <w:rPr>
          <w:rFonts w:ascii="Times New Roman" w:hAnsi="Times New Roman"/>
          <w:sz w:val="28"/>
          <w:szCs w:val="28"/>
          <w:lang w:eastAsia="ru-RU"/>
        </w:rPr>
        <w:t>ая</w:t>
      </w:r>
      <w:r w:rsidR="008A48D5" w:rsidRPr="00687591">
        <w:rPr>
          <w:rFonts w:ascii="Times New Roman" w:hAnsi="Times New Roman"/>
          <w:sz w:val="28"/>
          <w:szCs w:val="28"/>
          <w:lang w:eastAsia="ru-RU"/>
        </w:rPr>
        <w:t xml:space="preserve"> задолженност</w:t>
      </w:r>
      <w:r w:rsidR="00BD25DF">
        <w:rPr>
          <w:rFonts w:ascii="Times New Roman" w:hAnsi="Times New Roman"/>
          <w:sz w:val="28"/>
          <w:szCs w:val="28"/>
          <w:lang w:eastAsia="ru-RU"/>
        </w:rPr>
        <w:t xml:space="preserve">ь отсутствует. </w:t>
      </w:r>
    </w:p>
    <w:p w:rsidR="008A48D5" w:rsidRPr="000245AD" w:rsidRDefault="008A48D5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7DC5" w:rsidRDefault="00F567FF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  <w:r w:rsidR="00167DC5">
        <w:rPr>
          <w:rFonts w:ascii="Times New Roman" w:hAnsi="Times New Roman"/>
          <w:sz w:val="28"/>
          <w:szCs w:val="28"/>
        </w:rPr>
        <w:t xml:space="preserve">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E1603C">
        <w:rPr>
          <w:rFonts w:ascii="Times New Roman" w:hAnsi="Times New Roman"/>
          <w:sz w:val="28"/>
          <w:szCs w:val="28"/>
        </w:rPr>
        <w:lastRenderedPageBreak/>
        <w:t xml:space="preserve">Положением «О </w:t>
      </w:r>
      <w:r>
        <w:rPr>
          <w:rFonts w:ascii="Times New Roman" w:hAnsi="Times New Roman"/>
          <w:sz w:val="28"/>
          <w:szCs w:val="28"/>
        </w:rPr>
        <w:t>бюджетном процессе в сельском поселении Алмозерское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Алмозерское от </w:t>
      </w:r>
      <w:r w:rsidR="009C60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149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</w:t>
      </w:r>
      <w:r w:rsidR="008A48D5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</w:t>
      </w:r>
      <w:r w:rsidR="008A48D5">
        <w:rPr>
          <w:rFonts w:ascii="Times New Roman" w:hAnsi="Times New Roman"/>
          <w:sz w:val="28"/>
          <w:szCs w:val="28"/>
        </w:rPr>
        <w:t>полугодие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8A48D5">
        <w:rPr>
          <w:rFonts w:ascii="Times New Roman" w:hAnsi="Times New Roman"/>
          <w:b/>
          <w:bCs/>
          <w:sz w:val="28"/>
          <w:szCs w:val="28"/>
        </w:rPr>
        <w:t>3947,8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8A48D5">
        <w:rPr>
          <w:rFonts w:ascii="Times New Roman" w:hAnsi="Times New Roman"/>
          <w:sz w:val="28"/>
          <w:szCs w:val="28"/>
        </w:rPr>
        <w:t>53,4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</w:t>
      </w:r>
      <w:r w:rsidR="008A48D5">
        <w:rPr>
          <w:rFonts w:ascii="Times New Roman" w:hAnsi="Times New Roman"/>
          <w:sz w:val="28"/>
          <w:szCs w:val="28"/>
        </w:rPr>
        <w:t xml:space="preserve"> </w:t>
      </w:r>
      <w:r w:rsidR="008A48D5">
        <w:rPr>
          <w:rFonts w:ascii="Times New Roman" w:hAnsi="Times New Roman"/>
          <w:b/>
          <w:sz w:val="28"/>
          <w:szCs w:val="28"/>
        </w:rPr>
        <w:t>3472,5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8A48D5">
        <w:rPr>
          <w:rFonts w:ascii="Times New Roman" w:hAnsi="Times New Roman"/>
          <w:sz w:val="28"/>
          <w:szCs w:val="28"/>
        </w:rPr>
        <w:t xml:space="preserve">41,4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1 </w:t>
      </w:r>
      <w:r w:rsidR="008A48D5">
        <w:rPr>
          <w:rFonts w:ascii="Times New Roman" w:hAnsi="Times New Roman"/>
          <w:sz w:val="28"/>
          <w:szCs w:val="28"/>
        </w:rPr>
        <w:t xml:space="preserve">полугодие </w:t>
      </w:r>
      <w:r w:rsidR="0064032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с профицитом в </w:t>
      </w:r>
      <w:r w:rsidR="008A48D5">
        <w:rPr>
          <w:rFonts w:ascii="Times New Roman" w:hAnsi="Times New Roman"/>
          <w:sz w:val="28"/>
          <w:szCs w:val="28"/>
        </w:rPr>
        <w:t xml:space="preserve">сумме 475,3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</w:t>
      </w:r>
    </w:p>
    <w:p w:rsidR="008A48D5" w:rsidRDefault="00DB2204" w:rsidP="008A48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1 </w:t>
      </w:r>
      <w:r w:rsidR="008A48D5">
        <w:rPr>
          <w:rFonts w:ascii="Times New Roman" w:hAnsi="Times New Roman"/>
          <w:sz w:val="28"/>
          <w:szCs w:val="28"/>
        </w:rPr>
        <w:t>полугодие</w:t>
      </w:r>
      <w:r w:rsidR="0099077A" w:rsidRPr="0099077A">
        <w:rPr>
          <w:rFonts w:ascii="Times New Roman" w:hAnsi="Times New Roman"/>
          <w:sz w:val="28"/>
          <w:szCs w:val="28"/>
        </w:rPr>
        <w:t xml:space="preserve"> текущего года у</w:t>
      </w:r>
      <w:r w:rsidR="00255FFD">
        <w:rPr>
          <w:rFonts w:ascii="Times New Roman" w:hAnsi="Times New Roman"/>
          <w:sz w:val="28"/>
          <w:szCs w:val="28"/>
        </w:rPr>
        <w:t xml:space="preserve">величился </w:t>
      </w:r>
      <w:r w:rsidR="008A48D5" w:rsidRPr="00B3450B">
        <w:rPr>
          <w:rFonts w:ascii="Times New Roman" w:hAnsi="Times New Roman"/>
          <w:sz w:val="28"/>
          <w:szCs w:val="28"/>
        </w:rPr>
        <w:t xml:space="preserve">на </w:t>
      </w:r>
      <w:r w:rsidR="008A48D5">
        <w:rPr>
          <w:rFonts w:ascii="Times New Roman" w:hAnsi="Times New Roman"/>
          <w:sz w:val="28"/>
          <w:szCs w:val="28"/>
        </w:rPr>
        <w:t>209,9</w:t>
      </w:r>
      <w:r w:rsidR="008A48D5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A48D5">
        <w:rPr>
          <w:rFonts w:ascii="Times New Roman" w:hAnsi="Times New Roman"/>
          <w:sz w:val="28"/>
          <w:szCs w:val="28"/>
        </w:rPr>
        <w:t xml:space="preserve">5,6 </w:t>
      </w:r>
      <w:r w:rsidR="008A48D5" w:rsidRPr="00B3450B">
        <w:rPr>
          <w:rFonts w:ascii="Times New Roman" w:hAnsi="Times New Roman"/>
          <w:sz w:val="28"/>
          <w:szCs w:val="28"/>
        </w:rPr>
        <w:t>%</w:t>
      </w:r>
      <w:r w:rsidR="008A48D5">
        <w:rPr>
          <w:rFonts w:ascii="Times New Roman" w:hAnsi="Times New Roman"/>
          <w:sz w:val="28"/>
          <w:szCs w:val="28"/>
        </w:rPr>
        <w:t>.</w:t>
      </w:r>
      <w:r w:rsidR="00255FFD" w:rsidRPr="00255FFD">
        <w:rPr>
          <w:rFonts w:ascii="Times New Roman" w:hAnsi="Times New Roman"/>
          <w:sz w:val="28"/>
          <w:szCs w:val="28"/>
        </w:rPr>
        <w:t xml:space="preserve">  </w:t>
      </w:r>
      <w:r w:rsidR="00255FFD">
        <w:rPr>
          <w:rFonts w:ascii="Times New Roman" w:hAnsi="Times New Roman"/>
          <w:sz w:val="28"/>
          <w:szCs w:val="28"/>
        </w:rPr>
        <w:t>О</w:t>
      </w:r>
      <w:r w:rsidR="0099077A" w:rsidRPr="0099077A">
        <w:rPr>
          <w:rFonts w:ascii="Times New Roman" w:hAnsi="Times New Roman"/>
          <w:sz w:val="28"/>
          <w:szCs w:val="28"/>
        </w:rPr>
        <w:t xml:space="preserve">бъем расходов бюджета поселения </w:t>
      </w:r>
      <w:r w:rsidR="00255FFD" w:rsidRPr="00255FFD">
        <w:rPr>
          <w:rFonts w:ascii="Times New Roman" w:hAnsi="Times New Roman"/>
          <w:sz w:val="28"/>
          <w:szCs w:val="28"/>
        </w:rPr>
        <w:t xml:space="preserve">увеличился на </w:t>
      </w:r>
      <w:r w:rsidR="008A48D5">
        <w:rPr>
          <w:rFonts w:ascii="Times New Roman" w:hAnsi="Times New Roman"/>
          <w:sz w:val="28"/>
          <w:szCs w:val="28"/>
        </w:rPr>
        <w:t xml:space="preserve">167,2 </w:t>
      </w:r>
      <w:r w:rsidR="008A48D5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8A48D5">
        <w:rPr>
          <w:rFonts w:ascii="Times New Roman" w:hAnsi="Times New Roman"/>
          <w:sz w:val="28"/>
          <w:szCs w:val="28"/>
        </w:rPr>
        <w:t xml:space="preserve">5,1 </w:t>
      </w:r>
      <w:r w:rsidR="00343F5A">
        <w:rPr>
          <w:rFonts w:ascii="Times New Roman" w:hAnsi="Times New Roman"/>
          <w:sz w:val="28"/>
          <w:szCs w:val="28"/>
        </w:rPr>
        <w:t>%.</w:t>
      </w:r>
    </w:p>
    <w:p w:rsidR="00343F5A" w:rsidRPr="00343F5A" w:rsidRDefault="00343F5A" w:rsidP="00343F5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</w:t>
      </w:r>
      <w:r w:rsidRPr="00343F5A">
        <w:rPr>
          <w:rFonts w:ascii="Times New Roman" w:hAnsi="Times New Roman"/>
          <w:sz w:val="28"/>
          <w:szCs w:val="28"/>
        </w:rPr>
        <w:t>ебиторская задолженность по бюджету поселения на 01.07.2022 г. составила 16700,5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Pr="00343F5A">
        <w:rPr>
          <w:rFonts w:ascii="Times New Roman" w:hAnsi="Times New Roman"/>
          <w:sz w:val="28"/>
          <w:szCs w:val="28"/>
        </w:rPr>
        <w:t>дебито</w:t>
      </w:r>
      <w:r>
        <w:rPr>
          <w:rFonts w:ascii="Times New Roman" w:hAnsi="Times New Roman"/>
          <w:sz w:val="28"/>
          <w:szCs w:val="28"/>
        </w:rPr>
        <w:t xml:space="preserve">рская задолженность по выплатам - </w:t>
      </w:r>
      <w:r w:rsidRPr="00343F5A">
        <w:rPr>
          <w:rFonts w:ascii="Times New Roman" w:hAnsi="Times New Roman"/>
          <w:sz w:val="28"/>
          <w:szCs w:val="28"/>
        </w:rPr>
        <w:t>1040,2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43F5A" w:rsidRPr="00343F5A" w:rsidRDefault="00343F5A" w:rsidP="00343F5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</w:t>
      </w:r>
      <w:r w:rsidRPr="00343F5A">
        <w:rPr>
          <w:rFonts w:ascii="Times New Roman" w:hAnsi="Times New Roman"/>
          <w:sz w:val="28"/>
          <w:szCs w:val="28"/>
        </w:rPr>
        <w:t xml:space="preserve">редиторская задолженность по бюджету поселения по состоянию на 01.07.2022 года составила 3321,0 тыс. рублей, </w:t>
      </w:r>
      <w:r>
        <w:rPr>
          <w:rFonts w:ascii="Times New Roman" w:hAnsi="Times New Roman"/>
          <w:sz w:val="28"/>
          <w:szCs w:val="28"/>
        </w:rPr>
        <w:t>в том числе к</w:t>
      </w:r>
      <w:r w:rsidRPr="00343F5A">
        <w:rPr>
          <w:rFonts w:ascii="Times New Roman" w:hAnsi="Times New Roman"/>
          <w:sz w:val="28"/>
          <w:szCs w:val="28"/>
        </w:rPr>
        <w:t>редиторская задолженность по выплатам</w:t>
      </w:r>
      <w:r>
        <w:rPr>
          <w:rFonts w:ascii="Times New Roman" w:hAnsi="Times New Roman"/>
          <w:sz w:val="28"/>
          <w:szCs w:val="28"/>
        </w:rPr>
        <w:t xml:space="preserve"> (задолженность перед поставщиками и подрядчиками) -</w:t>
      </w:r>
      <w:r w:rsidRPr="00343F5A">
        <w:rPr>
          <w:rFonts w:ascii="Times New Roman" w:hAnsi="Times New Roman"/>
          <w:sz w:val="28"/>
          <w:szCs w:val="28"/>
        </w:rPr>
        <w:t xml:space="preserve"> 586,2 тыс. рублей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245AD" w:rsidRPr="00B3450B" w:rsidRDefault="00A82665" w:rsidP="000245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</w:t>
      </w:r>
      <w:r w:rsidR="008A48D5">
        <w:rPr>
          <w:rFonts w:ascii="Times New Roman" w:hAnsi="Times New Roman"/>
          <w:sz w:val="28"/>
          <w:szCs w:val="28"/>
        </w:rPr>
        <w:t>полугодие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59" w:rsidRDefault="00EE4C59" w:rsidP="009C2D9D">
      <w:pPr>
        <w:spacing w:after="0" w:line="240" w:lineRule="auto"/>
      </w:pPr>
      <w:r>
        <w:separator/>
      </w:r>
    </w:p>
  </w:endnote>
  <w:endnote w:type="continuationSeparator" w:id="0">
    <w:p w:rsidR="00EE4C59" w:rsidRDefault="00EE4C59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59" w:rsidRDefault="00EE4C59" w:rsidP="009C2D9D">
      <w:pPr>
        <w:spacing w:after="0" w:line="240" w:lineRule="auto"/>
      </w:pPr>
      <w:r>
        <w:separator/>
      </w:r>
    </w:p>
  </w:footnote>
  <w:footnote w:type="continuationSeparator" w:id="0">
    <w:p w:rsidR="00EE4C59" w:rsidRDefault="00EE4C59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32119"/>
    <w:rsid w:val="00034B3D"/>
    <w:rsid w:val="00042794"/>
    <w:rsid w:val="00043029"/>
    <w:rsid w:val="0005037D"/>
    <w:rsid w:val="00052D5F"/>
    <w:rsid w:val="000536C9"/>
    <w:rsid w:val="00075FBF"/>
    <w:rsid w:val="00076382"/>
    <w:rsid w:val="000A0426"/>
    <w:rsid w:val="000A0E8A"/>
    <w:rsid w:val="000A5D13"/>
    <w:rsid w:val="000C5381"/>
    <w:rsid w:val="000C67A3"/>
    <w:rsid w:val="00102AEF"/>
    <w:rsid w:val="00115970"/>
    <w:rsid w:val="0012161F"/>
    <w:rsid w:val="001252BF"/>
    <w:rsid w:val="00125992"/>
    <w:rsid w:val="00132D85"/>
    <w:rsid w:val="00133466"/>
    <w:rsid w:val="001351B8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3626"/>
    <w:rsid w:val="0021685C"/>
    <w:rsid w:val="002406EF"/>
    <w:rsid w:val="0024431B"/>
    <w:rsid w:val="0025466B"/>
    <w:rsid w:val="0025555F"/>
    <w:rsid w:val="00255FFD"/>
    <w:rsid w:val="00267E05"/>
    <w:rsid w:val="00275F99"/>
    <w:rsid w:val="00281E4B"/>
    <w:rsid w:val="0029004E"/>
    <w:rsid w:val="002908BB"/>
    <w:rsid w:val="00297B0C"/>
    <w:rsid w:val="002A5EAA"/>
    <w:rsid w:val="002B7546"/>
    <w:rsid w:val="002E2B26"/>
    <w:rsid w:val="002E4F76"/>
    <w:rsid w:val="002E7608"/>
    <w:rsid w:val="002F2BA5"/>
    <w:rsid w:val="002F7D5D"/>
    <w:rsid w:val="00300992"/>
    <w:rsid w:val="0030321B"/>
    <w:rsid w:val="00311ADC"/>
    <w:rsid w:val="00314AB4"/>
    <w:rsid w:val="0032109A"/>
    <w:rsid w:val="00322603"/>
    <w:rsid w:val="00325FCC"/>
    <w:rsid w:val="00343F5A"/>
    <w:rsid w:val="00346B4F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02791"/>
    <w:rsid w:val="00413BCF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4F346E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E4287"/>
    <w:rsid w:val="0060405E"/>
    <w:rsid w:val="00605237"/>
    <w:rsid w:val="00606BD2"/>
    <w:rsid w:val="00606F87"/>
    <w:rsid w:val="00607040"/>
    <w:rsid w:val="0061037B"/>
    <w:rsid w:val="00625401"/>
    <w:rsid w:val="0063264C"/>
    <w:rsid w:val="00636075"/>
    <w:rsid w:val="00636991"/>
    <w:rsid w:val="00640328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155C4"/>
    <w:rsid w:val="00722B16"/>
    <w:rsid w:val="00727856"/>
    <w:rsid w:val="00733DDF"/>
    <w:rsid w:val="007369AE"/>
    <w:rsid w:val="0074201B"/>
    <w:rsid w:val="007503D9"/>
    <w:rsid w:val="007612FC"/>
    <w:rsid w:val="007647E0"/>
    <w:rsid w:val="00770F55"/>
    <w:rsid w:val="007761AE"/>
    <w:rsid w:val="0079576A"/>
    <w:rsid w:val="007A03FD"/>
    <w:rsid w:val="007A08A8"/>
    <w:rsid w:val="007D5C10"/>
    <w:rsid w:val="007E07D1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61F1A"/>
    <w:rsid w:val="008A358B"/>
    <w:rsid w:val="008A48D5"/>
    <w:rsid w:val="008B2AE5"/>
    <w:rsid w:val="008B305D"/>
    <w:rsid w:val="008D0764"/>
    <w:rsid w:val="008D25C8"/>
    <w:rsid w:val="008E2A43"/>
    <w:rsid w:val="008E641A"/>
    <w:rsid w:val="008E6D97"/>
    <w:rsid w:val="009170E1"/>
    <w:rsid w:val="00917266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46FC"/>
    <w:rsid w:val="00976BE5"/>
    <w:rsid w:val="0099077A"/>
    <w:rsid w:val="009A0574"/>
    <w:rsid w:val="009B6386"/>
    <w:rsid w:val="009C0D12"/>
    <w:rsid w:val="009C2D9D"/>
    <w:rsid w:val="009C512B"/>
    <w:rsid w:val="009C6020"/>
    <w:rsid w:val="009D0C2F"/>
    <w:rsid w:val="009D25CA"/>
    <w:rsid w:val="009E53A6"/>
    <w:rsid w:val="009E7DB3"/>
    <w:rsid w:val="009F1878"/>
    <w:rsid w:val="009F52E0"/>
    <w:rsid w:val="00A03A29"/>
    <w:rsid w:val="00A05A56"/>
    <w:rsid w:val="00A06D95"/>
    <w:rsid w:val="00A1107D"/>
    <w:rsid w:val="00A1109C"/>
    <w:rsid w:val="00A12341"/>
    <w:rsid w:val="00A317F9"/>
    <w:rsid w:val="00A37424"/>
    <w:rsid w:val="00A5369E"/>
    <w:rsid w:val="00A63AE5"/>
    <w:rsid w:val="00A65942"/>
    <w:rsid w:val="00A757D1"/>
    <w:rsid w:val="00A82665"/>
    <w:rsid w:val="00A87FE9"/>
    <w:rsid w:val="00A9273C"/>
    <w:rsid w:val="00A954F2"/>
    <w:rsid w:val="00A95E78"/>
    <w:rsid w:val="00AA0374"/>
    <w:rsid w:val="00AB2619"/>
    <w:rsid w:val="00AD3A0E"/>
    <w:rsid w:val="00AD5F7F"/>
    <w:rsid w:val="00AD6BC1"/>
    <w:rsid w:val="00AF3CB8"/>
    <w:rsid w:val="00AF5A32"/>
    <w:rsid w:val="00B00FBF"/>
    <w:rsid w:val="00B05907"/>
    <w:rsid w:val="00B156F0"/>
    <w:rsid w:val="00B169E8"/>
    <w:rsid w:val="00B24E7F"/>
    <w:rsid w:val="00B3450B"/>
    <w:rsid w:val="00B45AA1"/>
    <w:rsid w:val="00B572F3"/>
    <w:rsid w:val="00B9131B"/>
    <w:rsid w:val="00B923D8"/>
    <w:rsid w:val="00B938E6"/>
    <w:rsid w:val="00BA457D"/>
    <w:rsid w:val="00BA764D"/>
    <w:rsid w:val="00BB0056"/>
    <w:rsid w:val="00BC4D7A"/>
    <w:rsid w:val="00BC63CB"/>
    <w:rsid w:val="00BD1548"/>
    <w:rsid w:val="00BD25DF"/>
    <w:rsid w:val="00BE7CC7"/>
    <w:rsid w:val="00C13569"/>
    <w:rsid w:val="00C27FF3"/>
    <w:rsid w:val="00C32558"/>
    <w:rsid w:val="00C34C27"/>
    <w:rsid w:val="00C4056F"/>
    <w:rsid w:val="00C42468"/>
    <w:rsid w:val="00C46869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348A"/>
    <w:rsid w:val="00D2337F"/>
    <w:rsid w:val="00D244A7"/>
    <w:rsid w:val="00D44CBD"/>
    <w:rsid w:val="00D4647A"/>
    <w:rsid w:val="00D64849"/>
    <w:rsid w:val="00D64F46"/>
    <w:rsid w:val="00D6678E"/>
    <w:rsid w:val="00D73263"/>
    <w:rsid w:val="00D777CE"/>
    <w:rsid w:val="00D975BC"/>
    <w:rsid w:val="00DB2204"/>
    <w:rsid w:val="00DB4ACE"/>
    <w:rsid w:val="00DC574C"/>
    <w:rsid w:val="00DD4D8A"/>
    <w:rsid w:val="00E0209D"/>
    <w:rsid w:val="00E06C0F"/>
    <w:rsid w:val="00E14C73"/>
    <w:rsid w:val="00E1603C"/>
    <w:rsid w:val="00E21F1F"/>
    <w:rsid w:val="00E250C4"/>
    <w:rsid w:val="00E27894"/>
    <w:rsid w:val="00E37C7C"/>
    <w:rsid w:val="00E511CA"/>
    <w:rsid w:val="00E54EBA"/>
    <w:rsid w:val="00E652B6"/>
    <w:rsid w:val="00E711A9"/>
    <w:rsid w:val="00E755AA"/>
    <w:rsid w:val="00E75A71"/>
    <w:rsid w:val="00E873B6"/>
    <w:rsid w:val="00EA12A9"/>
    <w:rsid w:val="00EA2003"/>
    <w:rsid w:val="00EB1232"/>
    <w:rsid w:val="00EC555C"/>
    <w:rsid w:val="00EC61C7"/>
    <w:rsid w:val="00ED00C5"/>
    <w:rsid w:val="00ED16C0"/>
    <w:rsid w:val="00ED59BC"/>
    <w:rsid w:val="00EE272E"/>
    <w:rsid w:val="00EE3609"/>
    <w:rsid w:val="00EE4C59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68DC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5418-8C83-4E97-88FE-73FD502E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2022-08-17T11:59:00Z</cp:lastPrinted>
  <dcterms:created xsi:type="dcterms:W3CDTF">2022-11-01T11:57:00Z</dcterms:created>
  <dcterms:modified xsi:type="dcterms:W3CDTF">2022-11-01T11:57:00Z</dcterms:modified>
</cp:coreProperties>
</file>