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07" w:rsidRPr="00A932B0" w:rsidRDefault="006541CC" w:rsidP="006A5B4F">
      <w:pPr>
        <w:spacing w:after="0" w:line="240" w:lineRule="auto"/>
        <w:jc w:val="center"/>
        <w:rPr>
          <w:noProof/>
          <w:lang w:eastAsia="ru-RU"/>
        </w:rPr>
      </w:pPr>
      <w:r w:rsidRPr="00A932B0">
        <w:rPr>
          <w:noProof/>
          <w:lang w:eastAsia="ru-RU"/>
        </w:rPr>
        <w:drawing>
          <wp:inline distT="0" distB="0" distL="0" distR="0" wp14:anchorId="1C3F9F07" wp14:editId="4FC482CB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A932B0" w:rsidRDefault="00EF03B0" w:rsidP="006A5B4F">
      <w:pPr>
        <w:spacing w:after="0" w:line="240" w:lineRule="auto"/>
        <w:jc w:val="center"/>
        <w:rPr>
          <w:rFonts w:ascii="Times New Roman" w:hAnsi="Times New Roman"/>
          <w:b/>
        </w:rPr>
      </w:pPr>
      <w:r w:rsidRPr="00A932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A932B0" w:rsidRDefault="00EF03B0" w:rsidP="006A5B4F">
      <w:pPr>
        <w:spacing w:after="0" w:line="240" w:lineRule="auto"/>
        <w:jc w:val="center"/>
        <w:rPr>
          <w:rFonts w:ascii="Times New Roman" w:hAnsi="Times New Roman"/>
          <w:b/>
        </w:rPr>
      </w:pPr>
      <w:r w:rsidRPr="00A932B0">
        <w:rPr>
          <w:rFonts w:ascii="Times New Roman" w:hAnsi="Times New Roman"/>
          <w:b/>
        </w:rPr>
        <w:t>162900, Вологодская област</w:t>
      </w:r>
      <w:r w:rsidR="00D7515E" w:rsidRPr="00A932B0">
        <w:rPr>
          <w:rFonts w:ascii="Times New Roman" w:hAnsi="Times New Roman"/>
          <w:b/>
        </w:rPr>
        <w:t>ь, г. Вытегра, пр. Ленина, д.68</w:t>
      </w:r>
    </w:p>
    <w:p w:rsidR="00EF03B0" w:rsidRPr="00A932B0" w:rsidRDefault="00A5369E" w:rsidP="006A5B4F">
      <w:pPr>
        <w:pStyle w:val="a4"/>
        <w:jc w:val="center"/>
      </w:pPr>
      <w:r w:rsidRPr="00A932B0">
        <w:t>тел. (81746)  2-22-03</w:t>
      </w:r>
      <w:r w:rsidR="00EF03B0" w:rsidRPr="00A932B0">
        <w:t xml:space="preserve">,  факс (81746) ______,       </w:t>
      </w:r>
      <w:r w:rsidR="00EF03B0" w:rsidRPr="00A932B0">
        <w:rPr>
          <w:lang w:val="en-US"/>
        </w:rPr>
        <w:t>e</w:t>
      </w:r>
      <w:r w:rsidR="00EF03B0" w:rsidRPr="00A932B0">
        <w:t>-</w:t>
      </w:r>
      <w:r w:rsidR="00EF03B0" w:rsidRPr="00A932B0">
        <w:rPr>
          <w:lang w:val="en-US"/>
        </w:rPr>
        <w:t>mail</w:t>
      </w:r>
      <w:r w:rsidR="00D30644" w:rsidRPr="00A932B0">
        <w:t xml:space="preserve">: </w:t>
      </w:r>
      <w:proofErr w:type="spellStart"/>
      <w:r w:rsidR="00D30644" w:rsidRPr="00A932B0">
        <w:rPr>
          <w:lang w:val="en-US"/>
        </w:rPr>
        <w:t>revkom</w:t>
      </w:r>
      <w:proofErr w:type="spellEnd"/>
      <w:r w:rsidR="00D30644" w:rsidRPr="00A932B0">
        <w:t>@</w:t>
      </w:r>
      <w:proofErr w:type="spellStart"/>
      <w:r w:rsidR="00D30644" w:rsidRPr="00A932B0">
        <w:rPr>
          <w:lang w:val="en-US"/>
        </w:rPr>
        <w:t>vytegra</w:t>
      </w:r>
      <w:proofErr w:type="spellEnd"/>
      <w:r w:rsidR="00D30644" w:rsidRPr="00A932B0">
        <w:t>-</w:t>
      </w:r>
      <w:proofErr w:type="spellStart"/>
      <w:r w:rsidR="00D30644" w:rsidRPr="00A932B0">
        <w:rPr>
          <w:lang w:val="en-US"/>
        </w:rPr>
        <w:t>adm</w:t>
      </w:r>
      <w:proofErr w:type="spellEnd"/>
      <w:r w:rsidR="00D30644" w:rsidRPr="00A932B0">
        <w:t>.</w:t>
      </w:r>
      <w:proofErr w:type="spellStart"/>
      <w:r w:rsidR="00D30644" w:rsidRPr="00A932B0">
        <w:rPr>
          <w:lang w:val="en-US"/>
        </w:rPr>
        <w:t>ru</w:t>
      </w:r>
      <w:proofErr w:type="spellEnd"/>
    </w:p>
    <w:p w:rsidR="00EF03B0" w:rsidRPr="00A932B0" w:rsidRDefault="0087783E" w:rsidP="006A5B4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 w:rsidRPr="00A932B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A88E0" wp14:editId="1AC1DF2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EC68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0E021F" w:rsidRPr="00A932B0" w:rsidRDefault="000E021F" w:rsidP="006A5B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A932B0" w:rsidRDefault="009F52E0" w:rsidP="006A5B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932B0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A932B0" w:rsidRDefault="00BA764D" w:rsidP="006A5B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932B0">
        <w:rPr>
          <w:rFonts w:ascii="Times New Roman" w:hAnsi="Times New Roman"/>
          <w:b/>
          <w:sz w:val="28"/>
          <w:szCs w:val="28"/>
        </w:rPr>
        <w:t>на отчет об</w:t>
      </w:r>
      <w:r w:rsidR="000A3150" w:rsidRPr="00A932B0">
        <w:rPr>
          <w:rFonts w:ascii="Times New Roman" w:hAnsi="Times New Roman"/>
          <w:b/>
          <w:sz w:val="28"/>
          <w:szCs w:val="28"/>
        </w:rPr>
        <w:t xml:space="preserve"> исполнении бюджета М</w:t>
      </w:r>
      <w:r w:rsidRPr="00A932B0">
        <w:rPr>
          <w:rFonts w:ascii="Times New Roman" w:hAnsi="Times New Roman"/>
          <w:b/>
          <w:sz w:val="28"/>
          <w:szCs w:val="28"/>
        </w:rPr>
        <w:t>у</w:t>
      </w:r>
      <w:r w:rsidR="000A3150" w:rsidRPr="00A932B0">
        <w:rPr>
          <w:rFonts w:ascii="Times New Roman" w:hAnsi="Times New Roman"/>
          <w:b/>
          <w:sz w:val="28"/>
          <w:szCs w:val="28"/>
        </w:rPr>
        <w:t xml:space="preserve">ниципального образования «Город </w:t>
      </w:r>
      <w:proofErr w:type="gramStart"/>
      <w:r w:rsidR="000A3150" w:rsidRPr="00A932B0">
        <w:rPr>
          <w:rFonts w:ascii="Times New Roman" w:hAnsi="Times New Roman"/>
          <w:b/>
          <w:sz w:val="28"/>
          <w:szCs w:val="28"/>
        </w:rPr>
        <w:t xml:space="preserve">Вытегра» </w:t>
      </w:r>
      <w:r w:rsidR="007F35EA" w:rsidRPr="00A932B0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="007F35EA" w:rsidRPr="00A932B0">
        <w:rPr>
          <w:rFonts w:ascii="Times New Roman" w:hAnsi="Times New Roman"/>
          <w:b/>
          <w:sz w:val="28"/>
          <w:szCs w:val="28"/>
        </w:rPr>
        <w:t xml:space="preserve"> 9 месяцев</w:t>
      </w:r>
      <w:r w:rsidR="00E80AE4" w:rsidRPr="00A932B0">
        <w:rPr>
          <w:rFonts w:ascii="Times New Roman" w:hAnsi="Times New Roman"/>
          <w:b/>
          <w:sz w:val="28"/>
          <w:szCs w:val="28"/>
        </w:rPr>
        <w:t xml:space="preserve"> 2022</w:t>
      </w:r>
      <w:r w:rsidRPr="00A932B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A932B0" w:rsidRDefault="009F52E0" w:rsidP="006A5B4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F52E0" w:rsidRPr="00A932B0" w:rsidRDefault="00933941" w:rsidP="006A5B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7F35EA" w:rsidRPr="00A932B0">
        <w:rPr>
          <w:rFonts w:ascii="Times New Roman" w:hAnsi="Times New Roman"/>
          <w:sz w:val="28"/>
          <w:szCs w:val="28"/>
        </w:rPr>
        <w:t>.11</w:t>
      </w:r>
      <w:r w:rsidR="00E80AE4" w:rsidRPr="00A932B0">
        <w:rPr>
          <w:rFonts w:ascii="Times New Roman" w:hAnsi="Times New Roman"/>
          <w:sz w:val="28"/>
          <w:szCs w:val="28"/>
        </w:rPr>
        <w:t>.2022</w:t>
      </w:r>
      <w:r w:rsidR="009F52E0" w:rsidRPr="00A932B0">
        <w:rPr>
          <w:rFonts w:ascii="Times New Roman" w:hAnsi="Times New Roman"/>
          <w:sz w:val="28"/>
          <w:szCs w:val="28"/>
        </w:rPr>
        <w:t xml:space="preserve"> г.                         </w:t>
      </w:r>
      <w:r w:rsidR="00EA39A0" w:rsidRPr="00A932B0">
        <w:rPr>
          <w:rFonts w:ascii="Times New Roman" w:hAnsi="Times New Roman"/>
          <w:sz w:val="28"/>
          <w:szCs w:val="28"/>
        </w:rPr>
        <w:t xml:space="preserve">       </w:t>
      </w:r>
      <w:r w:rsidR="009F52E0" w:rsidRPr="00A932B0">
        <w:rPr>
          <w:rFonts w:ascii="Times New Roman" w:hAnsi="Times New Roman"/>
          <w:sz w:val="28"/>
          <w:szCs w:val="28"/>
        </w:rPr>
        <w:t xml:space="preserve">                 </w:t>
      </w:r>
      <w:r w:rsidR="000E021F" w:rsidRPr="00A932B0">
        <w:rPr>
          <w:rFonts w:ascii="Times New Roman" w:hAnsi="Times New Roman"/>
          <w:sz w:val="28"/>
          <w:szCs w:val="28"/>
        </w:rPr>
        <w:t xml:space="preserve">                                </w:t>
      </w:r>
      <w:r w:rsidR="009F52E0" w:rsidRPr="00A932B0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A932B0" w:rsidRDefault="009F52E0" w:rsidP="006A5B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764D" w:rsidRPr="00A932B0" w:rsidRDefault="009F52E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2B0">
        <w:rPr>
          <w:rFonts w:ascii="Times New Roman" w:hAnsi="Times New Roman"/>
          <w:sz w:val="28"/>
          <w:szCs w:val="28"/>
        </w:rPr>
        <w:t xml:space="preserve">   Заключение Ревизионной комиссии </w:t>
      </w:r>
      <w:proofErr w:type="spellStart"/>
      <w:r w:rsidRPr="00A932B0">
        <w:rPr>
          <w:rFonts w:ascii="Times New Roman" w:hAnsi="Times New Roman"/>
          <w:sz w:val="28"/>
          <w:szCs w:val="28"/>
        </w:rPr>
        <w:t>Вытег</w:t>
      </w:r>
      <w:r w:rsidR="00BA764D" w:rsidRPr="00A932B0">
        <w:rPr>
          <w:rFonts w:ascii="Times New Roman" w:hAnsi="Times New Roman"/>
          <w:sz w:val="28"/>
          <w:szCs w:val="28"/>
        </w:rPr>
        <w:t>орского</w:t>
      </w:r>
      <w:proofErr w:type="spellEnd"/>
      <w:r w:rsidR="00BA764D" w:rsidRPr="00A932B0">
        <w:rPr>
          <w:rFonts w:ascii="Times New Roman" w:hAnsi="Times New Roman"/>
          <w:sz w:val="28"/>
          <w:szCs w:val="28"/>
        </w:rPr>
        <w:t xml:space="preserve"> муниципального района к</w:t>
      </w:r>
      <w:r w:rsidRPr="00A932B0">
        <w:rPr>
          <w:rFonts w:ascii="Times New Roman" w:hAnsi="Times New Roman"/>
          <w:sz w:val="28"/>
          <w:szCs w:val="28"/>
        </w:rPr>
        <w:t xml:space="preserve"> </w:t>
      </w:r>
      <w:r w:rsidR="00BA764D" w:rsidRPr="00A932B0">
        <w:rPr>
          <w:rFonts w:ascii="Times New Roman" w:hAnsi="Times New Roman"/>
          <w:sz w:val="28"/>
          <w:szCs w:val="28"/>
        </w:rPr>
        <w:t>отчету об исполнении бю</w:t>
      </w:r>
      <w:bookmarkStart w:id="0" w:name="_GoBack"/>
      <w:bookmarkEnd w:id="0"/>
      <w:r w:rsidR="00BA764D" w:rsidRPr="00A932B0">
        <w:rPr>
          <w:rFonts w:ascii="Times New Roman" w:hAnsi="Times New Roman"/>
          <w:sz w:val="28"/>
          <w:szCs w:val="28"/>
        </w:rPr>
        <w:t xml:space="preserve">джета </w:t>
      </w:r>
      <w:r w:rsidR="000A3150" w:rsidRPr="00A932B0">
        <w:rPr>
          <w:rFonts w:ascii="Times New Roman" w:hAnsi="Times New Roman"/>
          <w:sz w:val="28"/>
          <w:szCs w:val="28"/>
        </w:rPr>
        <w:t>Муниципального образования «Город Вытегра»</w:t>
      </w:r>
      <w:r w:rsidR="00BA764D" w:rsidRPr="00A932B0">
        <w:rPr>
          <w:rFonts w:ascii="Times New Roman" w:hAnsi="Times New Roman"/>
          <w:sz w:val="28"/>
          <w:szCs w:val="28"/>
        </w:rPr>
        <w:t xml:space="preserve"> (далее </w:t>
      </w:r>
      <w:r w:rsidR="00E70966" w:rsidRPr="00A932B0">
        <w:rPr>
          <w:rFonts w:ascii="Times New Roman" w:hAnsi="Times New Roman"/>
          <w:sz w:val="28"/>
          <w:szCs w:val="28"/>
        </w:rPr>
        <w:t>–</w:t>
      </w:r>
      <w:r w:rsidR="00D30644" w:rsidRPr="00A932B0">
        <w:rPr>
          <w:rFonts w:ascii="Times New Roman" w:hAnsi="Times New Roman"/>
          <w:sz w:val="28"/>
          <w:szCs w:val="28"/>
        </w:rPr>
        <w:t xml:space="preserve"> бюджет</w:t>
      </w:r>
      <w:r w:rsidR="000A3150" w:rsidRPr="00A932B0">
        <w:rPr>
          <w:rFonts w:ascii="Times New Roman" w:hAnsi="Times New Roman"/>
          <w:sz w:val="28"/>
          <w:szCs w:val="28"/>
        </w:rPr>
        <w:t xml:space="preserve"> МО</w:t>
      </w:r>
      <w:r w:rsidR="008A636F" w:rsidRPr="00A932B0">
        <w:rPr>
          <w:rFonts w:ascii="Times New Roman" w:hAnsi="Times New Roman"/>
          <w:sz w:val="28"/>
          <w:szCs w:val="28"/>
        </w:rPr>
        <w:t>)</w:t>
      </w:r>
      <w:r w:rsidR="007F35EA" w:rsidRPr="00A932B0">
        <w:rPr>
          <w:rFonts w:ascii="Times New Roman" w:hAnsi="Times New Roman"/>
          <w:sz w:val="28"/>
          <w:szCs w:val="28"/>
        </w:rPr>
        <w:t xml:space="preserve"> за 9 месяцев</w:t>
      </w:r>
      <w:r w:rsidR="00E80AE4" w:rsidRPr="00A932B0">
        <w:rPr>
          <w:rFonts w:ascii="Times New Roman" w:hAnsi="Times New Roman"/>
          <w:sz w:val="28"/>
          <w:szCs w:val="28"/>
        </w:rPr>
        <w:t xml:space="preserve"> 2022</w:t>
      </w:r>
      <w:r w:rsidR="00BA764D" w:rsidRPr="00A932B0">
        <w:rPr>
          <w:rFonts w:ascii="Times New Roman" w:hAnsi="Times New Roman"/>
          <w:sz w:val="28"/>
          <w:szCs w:val="28"/>
        </w:rPr>
        <w:t xml:space="preserve"> года </w:t>
      </w:r>
      <w:r w:rsidRPr="00A932B0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A932B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A932B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A764D" w:rsidRPr="00A932B0">
        <w:rPr>
          <w:rFonts w:ascii="Times New Roman" w:hAnsi="Times New Roman"/>
          <w:sz w:val="28"/>
          <w:szCs w:val="28"/>
        </w:rPr>
        <w:t>.</w:t>
      </w:r>
    </w:p>
    <w:p w:rsidR="00EA39A0" w:rsidRPr="00A932B0" w:rsidRDefault="00BA764D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</w:t>
      </w:r>
      <w:r w:rsidR="008A636F" w:rsidRPr="00A932B0">
        <w:rPr>
          <w:rFonts w:ascii="Times New Roman" w:hAnsi="Times New Roman"/>
          <w:sz w:val="28"/>
          <w:szCs w:val="28"/>
          <w:lang w:eastAsia="ru-RU"/>
        </w:rPr>
        <w:t>ых средств произведён по данным</w:t>
      </w:r>
      <w:r w:rsidR="00B7789F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2B0">
        <w:rPr>
          <w:rFonts w:ascii="Times New Roman" w:hAnsi="Times New Roman"/>
          <w:sz w:val="28"/>
          <w:szCs w:val="28"/>
          <w:lang w:eastAsia="ru-RU"/>
        </w:rPr>
        <w:t>отчёта об исполнени</w:t>
      </w:r>
      <w:r w:rsidR="000A3150" w:rsidRPr="00A932B0">
        <w:rPr>
          <w:rFonts w:ascii="Times New Roman" w:hAnsi="Times New Roman"/>
          <w:sz w:val="28"/>
          <w:szCs w:val="28"/>
          <w:lang w:eastAsia="ru-RU"/>
        </w:rPr>
        <w:t>и</w:t>
      </w:r>
      <w:r w:rsidR="00D30644" w:rsidRPr="00A932B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0A3150" w:rsidRPr="00A932B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7F35EA" w:rsidRPr="00A932B0">
        <w:rPr>
          <w:rFonts w:ascii="Times New Roman" w:hAnsi="Times New Roman"/>
          <w:sz w:val="28"/>
          <w:szCs w:val="28"/>
          <w:lang w:eastAsia="ru-RU"/>
        </w:rPr>
        <w:t xml:space="preserve"> за 9 месяцев</w:t>
      </w:r>
      <w:r w:rsidR="00E80AE4" w:rsidRPr="00A932B0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983F25" w:rsidRPr="00A932B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0070C" w:rsidRPr="00A932B0">
        <w:rPr>
          <w:rFonts w:ascii="Times New Roman" w:hAnsi="Times New Roman"/>
          <w:sz w:val="28"/>
          <w:szCs w:val="28"/>
          <w:lang w:eastAsia="ru-RU"/>
        </w:rPr>
        <w:t>, утвержденного постановлением Адм</w:t>
      </w:r>
      <w:r w:rsidR="00B9456F" w:rsidRPr="00A932B0">
        <w:rPr>
          <w:rFonts w:ascii="Times New Roman" w:hAnsi="Times New Roman"/>
          <w:sz w:val="28"/>
          <w:szCs w:val="28"/>
          <w:lang w:eastAsia="ru-RU"/>
        </w:rPr>
        <w:t xml:space="preserve">инистрации МО «Город Вытегра» </w:t>
      </w:r>
      <w:r w:rsidR="00055196" w:rsidRPr="00A932B0">
        <w:rPr>
          <w:rFonts w:ascii="Times New Roman" w:hAnsi="Times New Roman"/>
          <w:sz w:val="28"/>
          <w:szCs w:val="28"/>
          <w:lang w:eastAsia="ru-RU"/>
        </w:rPr>
        <w:t>03.11.</w:t>
      </w:r>
      <w:r w:rsidR="00E80AE4" w:rsidRPr="00A932B0">
        <w:rPr>
          <w:rFonts w:ascii="Times New Roman" w:hAnsi="Times New Roman"/>
          <w:sz w:val="28"/>
          <w:szCs w:val="28"/>
          <w:lang w:eastAsia="ru-RU"/>
        </w:rPr>
        <w:t>2022</w:t>
      </w:r>
      <w:r w:rsidR="00B9456F" w:rsidRPr="00A932B0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6B6A82" w:rsidRPr="00A932B0">
        <w:rPr>
          <w:rFonts w:ascii="Times New Roman" w:hAnsi="Times New Roman"/>
          <w:sz w:val="28"/>
          <w:szCs w:val="28"/>
          <w:lang w:eastAsia="ru-RU"/>
        </w:rPr>
        <w:t>№</w:t>
      </w:r>
      <w:r w:rsidR="00055196" w:rsidRPr="00A932B0">
        <w:rPr>
          <w:rFonts w:ascii="Times New Roman" w:hAnsi="Times New Roman"/>
          <w:sz w:val="28"/>
          <w:szCs w:val="28"/>
          <w:lang w:eastAsia="ru-RU"/>
        </w:rPr>
        <w:t xml:space="preserve"> 352</w:t>
      </w:r>
      <w:r w:rsidR="00E80AE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7862" w:rsidRPr="00A932B0">
        <w:rPr>
          <w:rFonts w:ascii="Times New Roman" w:hAnsi="Times New Roman"/>
          <w:sz w:val="28"/>
          <w:szCs w:val="28"/>
          <w:lang w:eastAsia="ru-RU"/>
        </w:rPr>
        <w:t>«Об исполнении бюджета муниципального образова</w:t>
      </w:r>
      <w:r w:rsidR="00586BA4" w:rsidRPr="00A932B0">
        <w:rPr>
          <w:rFonts w:ascii="Times New Roman" w:hAnsi="Times New Roman"/>
          <w:sz w:val="28"/>
          <w:szCs w:val="28"/>
          <w:lang w:eastAsia="ru-RU"/>
        </w:rPr>
        <w:t>ни</w:t>
      </w:r>
      <w:r w:rsidR="000C3817" w:rsidRPr="00A932B0">
        <w:rPr>
          <w:rFonts w:ascii="Times New Roman" w:hAnsi="Times New Roman"/>
          <w:sz w:val="28"/>
          <w:szCs w:val="28"/>
          <w:lang w:eastAsia="ru-RU"/>
        </w:rPr>
        <w:t xml:space="preserve">я «Город Вытегра» </w:t>
      </w:r>
      <w:r w:rsidR="007F35EA" w:rsidRPr="00A932B0">
        <w:rPr>
          <w:rFonts w:ascii="Times New Roman" w:hAnsi="Times New Roman"/>
          <w:sz w:val="28"/>
          <w:szCs w:val="28"/>
          <w:lang w:eastAsia="ru-RU"/>
        </w:rPr>
        <w:t>за 9 месяцев</w:t>
      </w:r>
      <w:r w:rsidR="00E80AE4" w:rsidRPr="00A932B0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DD7862" w:rsidRPr="00A932B0">
        <w:rPr>
          <w:rFonts w:ascii="Times New Roman" w:hAnsi="Times New Roman"/>
          <w:sz w:val="28"/>
          <w:szCs w:val="28"/>
          <w:lang w:eastAsia="ru-RU"/>
        </w:rPr>
        <w:t xml:space="preserve"> года»</w:t>
      </w:r>
      <w:r w:rsidR="00E0070C" w:rsidRPr="00A932B0">
        <w:rPr>
          <w:rFonts w:ascii="Times New Roman" w:hAnsi="Times New Roman"/>
          <w:sz w:val="28"/>
          <w:szCs w:val="28"/>
          <w:lang w:eastAsia="ru-RU"/>
        </w:rPr>
        <w:t>.</w:t>
      </w:r>
      <w:r w:rsidR="00E334EB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1CC0" w:rsidRPr="00A932B0" w:rsidRDefault="00BA1CC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2806" w:rsidRPr="00A932B0" w:rsidRDefault="000A315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Б</w:t>
      </w:r>
      <w:r w:rsidR="00D30644" w:rsidRPr="00A932B0">
        <w:rPr>
          <w:rFonts w:ascii="Times New Roman" w:hAnsi="Times New Roman"/>
          <w:sz w:val="28"/>
          <w:szCs w:val="28"/>
          <w:lang w:eastAsia="ru-RU"/>
        </w:rPr>
        <w:t>юджет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E80AE4" w:rsidRPr="00A932B0">
        <w:rPr>
          <w:rFonts w:ascii="Times New Roman" w:hAnsi="Times New Roman"/>
          <w:sz w:val="28"/>
          <w:szCs w:val="28"/>
          <w:lang w:eastAsia="ru-RU"/>
        </w:rPr>
        <w:t xml:space="preserve"> на 2022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</w:t>
      </w:r>
      <w:r w:rsidRPr="00A932B0">
        <w:rPr>
          <w:rFonts w:ascii="Times New Roman" w:hAnsi="Times New Roman"/>
          <w:sz w:val="28"/>
          <w:szCs w:val="28"/>
          <w:lang w:eastAsia="ru-RU"/>
        </w:rPr>
        <w:t>Городского Совета муниципального образования «Город Вытегра»</w:t>
      </w:r>
      <w:r w:rsidR="00EA2826" w:rsidRPr="00A932B0">
        <w:rPr>
          <w:rFonts w:ascii="Times New Roman" w:hAnsi="Times New Roman"/>
          <w:sz w:val="28"/>
          <w:szCs w:val="28"/>
          <w:lang w:eastAsia="ru-RU"/>
        </w:rPr>
        <w:t xml:space="preserve"> (далее – Совет)</w:t>
      </w:r>
      <w:r w:rsidR="00E80AE4" w:rsidRPr="00A932B0">
        <w:rPr>
          <w:rFonts w:ascii="Times New Roman" w:hAnsi="Times New Roman"/>
          <w:sz w:val="28"/>
          <w:szCs w:val="28"/>
          <w:lang w:eastAsia="ru-RU"/>
        </w:rPr>
        <w:t xml:space="preserve"> от 16.12.2021 года № 243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«О</w:t>
      </w:r>
      <w:r w:rsidR="00D30644" w:rsidRPr="00A932B0">
        <w:rPr>
          <w:rFonts w:ascii="Times New Roman" w:hAnsi="Times New Roman"/>
          <w:sz w:val="28"/>
          <w:szCs w:val="28"/>
          <w:lang w:eastAsia="ru-RU"/>
        </w:rPr>
        <w:t xml:space="preserve"> бюджете 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Вытегра» на </w:t>
      </w:r>
      <w:r w:rsidR="00E80AE4" w:rsidRPr="00A932B0">
        <w:rPr>
          <w:rFonts w:ascii="Times New Roman" w:hAnsi="Times New Roman"/>
          <w:sz w:val="28"/>
          <w:szCs w:val="28"/>
          <w:lang w:eastAsia="ru-RU"/>
        </w:rPr>
        <w:t>2022</w:t>
      </w:r>
      <w:r w:rsidR="00D62C67" w:rsidRPr="00A932B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E80AE4" w:rsidRPr="00A932B0">
        <w:rPr>
          <w:rFonts w:ascii="Times New Roman" w:hAnsi="Times New Roman"/>
          <w:sz w:val="28"/>
          <w:szCs w:val="28"/>
          <w:lang w:eastAsia="ru-RU"/>
        </w:rPr>
        <w:t xml:space="preserve"> и плановый период 2023 и 2024</w:t>
      </w:r>
      <w:r w:rsidR="00DD7862" w:rsidRPr="00A932B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9456F" w:rsidRPr="00A932B0">
        <w:rPr>
          <w:rFonts w:ascii="Times New Roman" w:hAnsi="Times New Roman"/>
          <w:sz w:val="28"/>
          <w:szCs w:val="28"/>
          <w:lang w:eastAsia="ru-RU"/>
        </w:rPr>
        <w:t>одов» по до</w:t>
      </w:r>
      <w:r w:rsidR="00E34090" w:rsidRPr="00A932B0">
        <w:rPr>
          <w:rFonts w:ascii="Times New Roman" w:hAnsi="Times New Roman"/>
          <w:sz w:val="28"/>
          <w:szCs w:val="28"/>
          <w:lang w:eastAsia="ru-RU"/>
        </w:rPr>
        <w:t>х</w:t>
      </w:r>
      <w:r w:rsidR="00E80AE4" w:rsidRPr="00A932B0">
        <w:rPr>
          <w:rFonts w:ascii="Times New Roman" w:hAnsi="Times New Roman"/>
          <w:sz w:val="28"/>
          <w:szCs w:val="28"/>
          <w:lang w:eastAsia="ru-RU"/>
        </w:rPr>
        <w:t>одам и расходам в сумме 152091,7</w:t>
      </w:r>
      <w:r w:rsidR="00B9456F" w:rsidRPr="00A932B0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171DEB" w:rsidRPr="00A932B0">
        <w:rPr>
          <w:rFonts w:ascii="Times New Roman" w:hAnsi="Times New Roman"/>
          <w:sz w:val="28"/>
          <w:szCs w:val="28"/>
          <w:lang w:eastAsia="ru-RU"/>
        </w:rPr>
        <w:t xml:space="preserve"> Бюджет утвержден</w:t>
      </w:r>
      <w:r w:rsidR="00DD7862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56F" w:rsidRPr="00A932B0">
        <w:rPr>
          <w:rFonts w:ascii="Times New Roman" w:hAnsi="Times New Roman"/>
          <w:sz w:val="28"/>
          <w:szCs w:val="28"/>
          <w:lang w:eastAsia="ru-RU"/>
        </w:rPr>
        <w:t>без дефицита.</w:t>
      </w:r>
      <w:r w:rsidR="00DD7862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1CC0" w:rsidRPr="00A932B0" w:rsidRDefault="00BA1CC0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A932B0" w:rsidRDefault="00BA764D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32B0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  <w:r w:rsidR="00EA2826" w:rsidRPr="00A932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 МО</w:t>
      </w:r>
    </w:p>
    <w:p w:rsidR="00BA764D" w:rsidRPr="00A932B0" w:rsidRDefault="00BA764D" w:rsidP="00EA39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024E" w:rsidRPr="00A932B0" w:rsidRDefault="007F35EA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За 9 месяцев 2022 года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 xml:space="preserve"> в решение </w:t>
      </w:r>
      <w:r w:rsidR="007227C7" w:rsidRPr="00A932B0"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r w:rsidR="00EA2826" w:rsidRPr="00A932B0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80AE4" w:rsidRPr="00A932B0">
        <w:rPr>
          <w:rFonts w:ascii="Times New Roman" w:hAnsi="Times New Roman"/>
          <w:sz w:val="28"/>
          <w:szCs w:val="28"/>
          <w:lang w:eastAsia="ru-RU"/>
        </w:rPr>
        <w:t>16.12.2021</w:t>
      </w:r>
      <w:r w:rsidR="007F2272" w:rsidRPr="00A932B0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E80AE4" w:rsidRPr="00A932B0">
        <w:rPr>
          <w:rFonts w:ascii="Times New Roman" w:hAnsi="Times New Roman"/>
          <w:sz w:val="28"/>
          <w:szCs w:val="28"/>
          <w:lang w:eastAsia="ru-RU"/>
        </w:rPr>
        <w:t xml:space="preserve"> 243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26" w:rsidRPr="00A932B0">
        <w:rPr>
          <w:rFonts w:ascii="Times New Roman" w:hAnsi="Times New Roman"/>
          <w:sz w:val="28"/>
          <w:szCs w:val="28"/>
          <w:lang w:eastAsia="ru-RU"/>
        </w:rPr>
        <w:t>«О бюджете муниципального обр</w:t>
      </w:r>
      <w:r w:rsidR="00E80AE4" w:rsidRPr="00A932B0">
        <w:rPr>
          <w:rFonts w:ascii="Times New Roman" w:hAnsi="Times New Roman"/>
          <w:sz w:val="28"/>
          <w:szCs w:val="28"/>
          <w:lang w:eastAsia="ru-RU"/>
        </w:rPr>
        <w:t>азования «Город Вытегра» на 2022</w:t>
      </w:r>
      <w:r w:rsidR="007F2272" w:rsidRPr="00A932B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DD7862" w:rsidRPr="00A932B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E80AE4" w:rsidRPr="00A932B0">
        <w:rPr>
          <w:rFonts w:ascii="Times New Roman" w:hAnsi="Times New Roman"/>
          <w:sz w:val="28"/>
          <w:szCs w:val="28"/>
          <w:lang w:eastAsia="ru-RU"/>
        </w:rPr>
        <w:t>плановый период 2023 и 2024</w:t>
      </w:r>
      <w:r w:rsidR="004E6A97" w:rsidRPr="00A932B0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="005607A9" w:rsidRPr="00A932B0">
        <w:rPr>
          <w:rFonts w:ascii="Times New Roman" w:hAnsi="Times New Roman"/>
          <w:sz w:val="28"/>
          <w:szCs w:val="28"/>
          <w:lang w:eastAsia="ru-RU"/>
        </w:rPr>
        <w:t>»</w:t>
      </w:r>
      <w:r w:rsidR="005C147A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7A9" w:rsidRPr="00A932B0">
        <w:rPr>
          <w:rFonts w:ascii="Times New Roman" w:hAnsi="Times New Roman"/>
          <w:sz w:val="28"/>
          <w:szCs w:val="28"/>
          <w:lang w:eastAsia="ru-RU"/>
        </w:rPr>
        <w:t>внесены</w:t>
      </w:r>
      <w:r w:rsidR="00A45EF1" w:rsidRPr="00A932B0">
        <w:rPr>
          <w:rFonts w:ascii="Times New Roman" w:hAnsi="Times New Roman"/>
          <w:sz w:val="28"/>
          <w:szCs w:val="28"/>
          <w:lang w:eastAsia="ru-RU"/>
        </w:rPr>
        <w:t xml:space="preserve"> изменения</w:t>
      </w:r>
      <w:r w:rsidR="00E34090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0AE4" w:rsidRPr="00A932B0">
        <w:rPr>
          <w:rFonts w:ascii="Times New Roman" w:hAnsi="Times New Roman"/>
          <w:sz w:val="28"/>
          <w:szCs w:val="28"/>
          <w:lang w:eastAsia="ru-RU"/>
        </w:rPr>
        <w:t>(решение от 17.02.2022 № 254</w:t>
      </w:r>
      <w:r w:rsidR="00FD0F93" w:rsidRPr="00A932B0">
        <w:rPr>
          <w:rFonts w:ascii="Times New Roman" w:hAnsi="Times New Roman"/>
          <w:sz w:val="28"/>
          <w:szCs w:val="28"/>
          <w:lang w:eastAsia="ru-RU"/>
        </w:rPr>
        <w:t>, от 04.05.2022 № 259</w:t>
      </w:r>
      <w:r w:rsidRPr="00A932B0">
        <w:rPr>
          <w:rFonts w:ascii="Times New Roman" w:hAnsi="Times New Roman"/>
          <w:sz w:val="28"/>
          <w:szCs w:val="28"/>
          <w:lang w:eastAsia="ru-RU"/>
        </w:rPr>
        <w:t>, от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 xml:space="preserve"> 04.</w:t>
      </w:r>
      <w:r w:rsidRPr="00A932B0">
        <w:rPr>
          <w:rFonts w:ascii="Times New Roman" w:hAnsi="Times New Roman"/>
          <w:sz w:val="28"/>
          <w:szCs w:val="28"/>
          <w:lang w:eastAsia="ru-RU"/>
        </w:rPr>
        <w:t>08.2022 №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 xml:space="preserve"> 263</w:t>
      </w:r>
      <w:r w:rsidRPr="00A932B0">
        <w:rPr>
          <w:rFonts w:ascii="Times New Roman" w:hAnsi="Times New Roman"/>
          <w:sz w:val="28"/>
          <w:szCs w:val="28"/>
          <w:lang w:eastAsia="ru-RU"/>
        </w:rPr>
        <w:t>, от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 xml:space="preserve"> 08.09.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2022 № 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>271</w:t>
      </w:r>
      <w:r w:rsidR="00E34090" w:rsidRPr="00A932B0">
        <w:rPr>
          <w:rFonts w:ascii="Times New Roman" w:hAnsi="Times New Roman"/>
          <w:sz w:val="28"/>
          <w:szCs w:val="28"/>
          <w:lang w:eastAsia="ru-RU"/>
        </w:rPr>
        <w:t>)</w:t>
      </w:r>
      <w:r w:rsidR="00B7789F" w:rsidRPr="00A932B0">
        <w:rPr>
          <w:rFonts w:ascii="Times New Roman" w:hAnsi="Times New Roman"/>
          <w:sz w:val="28"/>
          <w:szCs w:val="28"/>
          <w:lang w:eastAsia="ru-RU"/>
        </w:rPr>
        <w:t>.</w:t>
      </w:r>
      <w:r w:rsidR="005607A9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789F" w:rsidRPr="00A932B0">
        <w:rPr>
          <w:rFonts w:ascii="Times New Roman" w:hAnsi="Times New Roman"/>
          <w:sz w:val="28"/>
          <w:szCs w:val="28"/>
          <w:lang w:eastAsia="ru-RU"/>
        </w:rPr>
        <w:t>В результате внесенных изменений плановый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объем доходов составил 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>146837,3</w:t>
      </w:r>
      <w:r w:rsidR="00171DEB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1DEB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D0F93" w:rsidRPr="00A932B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>-5254,4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>3,4</w:t>
      </w:r>
      <w:r w:rsidR="00E34090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24E" w:rsidRPr="00A932B0">
        <w:rPr>
          <w:rFonts w:ascii="Times New Roman" w:hAnsi="Times New Roman"/>
          <w:sz w:val="28"/>
          <w:szCs w:val="28"/>
          <w:lang w:eastAsia="ru-RU"/>
        </w:rPr>
        <w:t>процента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 xml:space="preserve"> меньше</w:t>
      </w:r>
      <w:r w:rsidR="00B7789F" w:rsidRPr="00A932B0">
        <w:rPr>
          <w:rFonts w:ascii="Times New Roman" w:hAnsi="Times New Roman"/>
          <w:sz w:val="28"/>
          <w:szCs w:val="28"/>
          <w:lang w:eastAsia="ru-RU"/>
        </w:rPr>
        <w:t>), плановые показатели расх</w:t>
      </w:r>
      <w:r w:rsidR="00E34090" w:rsidRPr="00A932B0">
        <w:rPr>
          <w:rFonts w:ascii="Times New Roman" w:hAnsi="Times New Roman"/>
          <w:sz w:val="28"/>
          <w:szCs w:val="28"/>
          <w:lang w:eastAsia="ru-RU"/>
        </w:rPr>
        <w:t>од</w:t>
      </w:r>
      <w:r w:rsidR="00E80AE4" w:rsidRPr="00A932B0">
        <w:rPr>
          <w:rFonts w:ascii="Times New Roman" w:hAnsi="Times New Roman"/>
          <w:sz w:val="28"/>
          <w:szCs w:val="28"/>
          <w:lang w:eastAsia="ru-RU"/>
        </w:rPr>
        <w:t>о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в бюджета увеличились на 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>7012,0</w:t>
      </w:r>
      <w:r w:rsidR="00E80AE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024E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>4,6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процента и составили 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>159103,7</w:t>
      </w:r>
      <w:r w:rsidR="00B7789F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789F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7789F" w:rsidRPr="00A932B0">
        <w:rPr>
          <w:rFonts w:ascii="Times New Roman" w:hAnsi="Times New Roman"/>
          <w:sz w:val="28"/>
          <w:szCs w:val="28"/>
          <w:lang w:eastAsia="ru-RU"/>
        </w:rPr>
        <w:t>.</w:t>
      </w:r>
      <w:r w:rsidR="00CE2E98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1DEB" w:rsidRPr="00A932B0">
        <w:rPr>
          <w:rFonts w:ascii="Times New Roman" w:hAnsi="Times New Roman"/>
          <w:sz w:val="28"/>
          <w:szCs w:val="28"/>
          <w:lang w:eastAsia="ru-RU"/>
        </w:rPr>
        <w:t>В результате принятых изменений сформировался</w:t>
      </w:r>
      <w:r w:rsidR="00555BC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0AE4" w:rsidRPr="00A932B0">
        <w:rPr>
          <w:rFonts w:ascii="Times New Roman" w:hAnsi="Times New Roman"/>
          <w:sz w:val="28"/>
          <w:szCs w:val="28"/>
          <w:lang w:eastAsia="ru-RU"/>
        </w:rPr>
        <w:t>дефицит бюджета в объеме 12266,4</w:t>
      </w:r>
      <w:r w:rsidR="00171DEB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1DEB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1DEB" w:rsidRPr="00A932B0">
        <w:rPr>
          <w:rFonts w:ascii="Times New Roman" w:hAnsi="Times New Roman"/>
          <w:sz w:val="28"/>
          <w:szCs w:val="28"/>
          <w:lang w:eastAsia="ru-RU"/>
        </w:rPr>
        <w:t>.</w:t>
      </w:r>
    </w:p>
    <w:p w:rsidR="00BA1CC0" w:rsidRPr="00A932B0" w:rsidRDefault="00BA1CC0" w:rsidP="00232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1CC0" w:rsidRPr="00A932B0" w:rsidRDefault="00E623E0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A45EF1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2B0">
        <w:rPr>
          <w:rFonts w:ascii="Times New Roman" w:hAnsi="Times New Roman"/>
          <w:sz w:val="28"/>
          <w:szCs w:val="28"/>
          <w:lang w:eastAsia="ru-RU"/>
        </w:rPr>
        <w:t>основных</w:t>
      </w:r>
      <w:r w:rsidR="007227C7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2B0">
        <w:rPr>
          <w:rFonts w:ascii="Times New Roman" w:hAnsi="Times New Roman"/>
          <w:sz w:val="28"/>
          <w:szCs w:val="28"/>
          <w:lang w:eastAsia="ru-RU"/>
        </w:rPr>
        <w:t>плановых</w:t>
      </w:r>
      <w:r w:rsidR="00EA2826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A97" w:rsidRPr="00A932B0">
        <w:rPr>
          <w:rFonts w:ascii="Times New Roman" w:hAnsi="Times New Roman"/>
          <w:sz w:val="28"/>
          <w:szCs w:val="28"/>
          <w:lang w:eastAsia="ru-RU"/>
        </w:rPr>
        <w:t xml:space="preserve">и фактические </w:t>
      </w:r>
      <w:r w:rsidR="00EA2826" w:rsidRPr="00A932B0">
        <w:rPr>
          <w:rFonts w:ascii="Times New Roman" w:hAnsi="Times New Roman"/>
          <w:sz w:val="28"/>
          <w:szCs w:val="28"/>
          <w:lang w:eastAsia="ru-RU"/>
        </w:rPr>
        <w:t>показатели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EA2826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A2826" w:rsidRPr="00A932B0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7F2272" w:rsidRPr="00A932B0">
        <w:rPr>
          <w:rFonts w:ascii="Times New Roman" w:hAnsi="Times New Roman"/>
          <w:sz w:val="28"/>
          <w:szCs w:val="28"/>
          <w:lang w:eastAsia="ru-RU"/>
        </w:rPr>
        <w:t xml:space="preserve"> следующие</w:t>
      </w:r>
      <w:proofErr w:type="gramEnd"/>
      <w:r w:rsidR="007F2272" w:rsidRPr="00A932B0">
        <w:rPr>
          <w:rFonts w:ascii="Times New Roman" w:hAnsi="Times New Roman"/>
          <w:sz w:val="28"/>
          <w:szCs w:val="28"/>
          <w:lang w:eastAsia="ru-RU"/>
        </w:rPr>
        <w:t>:</w:t>
      </w:r>
    </w:p>
    <w:p w:rsidR="00E80AE4" w:rsidRPr="00A932B0" w:rsidRDefault="00E80AE4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0AE4" w:rsidRPr="00A932B0" w:rsidRDefault="00E80AE4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9A0" w:rsidRPr="00A932B0" w:rsidRDefault="00EA39A0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RPr="00A932B0" w:rsidTr="00B90F89">
        <w:tc>
          <w:tcPr>
            <w:tcW w:w="1595" w:type="dxa"/>
            <w:vMerge w:val="restart"/>
          </w:tcPr>
          <w:p w:rsidR="00B90F89" w:rsidRPr="00A932B0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B90F89" w:rsidRPr="00A932B0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A932B0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A932B0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A932B0" w:rsidRDefault="007F35EA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B90F89"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E80AE4"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A932B0" w:rsidRDefault="00E80AE4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="00B90F89"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RPr="00A932B0" w:rsidTr="00B90F89">
        <w:tc>
          <w:tcPr>
            <w:tcW w:w="1595" w:type="dxa"/>
            <w:vMerge/>
            <w:vAlign w:val="center"/>
          </w:tcPr>
          <w:p w:rsidR="00B90F89" w:rsidRPr="00A932B0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A932B0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A932B0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A932B0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A932B0" w:rsidRDefault="007F35EA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01.10</w:t>
            </w:r>
            <w:r w:rsidR="006C548E"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E80AE4"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A932B0" w:rsidRDefault="00B90F8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RPr="00A932B0" w:rsidTr="00B90F89">
        <w:tc>
          <w:tcPr>
            <w:tcW w:w="1595" w:type="dxa"/>
            <w:vMerge/>
            <w:vAlign w:val="center"/>
          </w:tcPr>
          <w:p w:rsidR="00B90F89" w:rsidRPr="00A932B0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A932B0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A932B0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A932B0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A932B0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A932B0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RPr="00A932B0" w:rsidTr="00B90F89">
        <w:tc>
          <w:tcPr>
            <w:tcW w:w="1595" w:type="dxa"/>
          </w:tcPr>
          <w:p w:rsidR="00B90F89" w:rsidRPr="00A932B0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A932B0" w:rsidRDefault="0082296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56152,2</w:t>
            </w:r>
          </w:p>
        </w:tc>
        <w:tc>
          <w:tcPr>
            <w:tcW w:w="1842" w:type="dxa"/>
          </w:tcPr>
          <w:p w:rsidR="00B90F89" w:rsidRPr="00A932B0" w:rsidRDefault="0082296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146837,3</w:t>
            </w:r>
          </w:p>
        </w:tc>
        <w:tc>
          <w:tcPr>
            <w:tcW w:w="1595" w:type="dxa"/>
          </w:tcPr>
          <w:p w:rsidR="00B90F89" w:rsidRPr="00A932B0" w:rsidRDefault="0082296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101581,5</w:t>
            </w:r>
          </w:p>
        </w:tc>
        <w:tc>
          <w:tcPr>
            <w:tcW w:w="1595" w:type="dxa"/>
          </w:tcPr>
          <w:p w:rsidR="00B90F89" w:rsidRPr="00A932B0" w:rsidRDefault="0082296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  <w:r w:rsidR="00DB64B3"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A932B0" w:rsidRDefault="0082296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180,9</w:t>
            </w:r>
            <w:r w:rsidR="00DB64B3"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90F89" w:rsidRPr="00A932B0" w:rsidTr="00B90F89">
        <w:tc>
          <w:tcPr>
            <w:tcW w:w="1595" w:type="dxa"/>
          </w:tcPr>
          <w:p w:rsidR="00B90F89" w:rsidRPr="00A932B0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A932B0" w:rsidRDefault="0082296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47562,9</w:t>
            </w:r>
          </w:p>
        </w:tc>
        <w:tc>
          <w:tcPr>
            <w:tcW w:w="1842" w:type="dxa"/>
          </w:tcPr>
          <w:p w:rsidR="00B90F89" w:rsidRPr="00A932B0" w:rsidRDefault="0082296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159103,7</w:t>
            </w:r>
          </w:p>
        </w:tc>
        <w:tc>
          <w:tcPr>
            <w:tcW w:w="1595" w:type="dxa"/>
          </w:tcPr>
          <w:p w:rsidR="00B90F89" w:rsidRPr="00A932B0" w:rsidRDefault="0082296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112772,3</w:t>
            </w:r>
          </w:p>
        </w:tc>
        <w:tc>
          <w:tcPr>
            <w:tcW w:w="1595" w:type="dxa"/>
          </w:tcPr>
          <w:p w:rsidR="00B90F89" w:rsidRPr="00A932B0" w:rsidRDefault="0082296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70,9</w:t>
            </w:r>
            <w:r w:rsidR="00DB64B3"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A932B0" w:rsidRDefault="0082296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237,1</w:t>
            </w:r>
            <w:r w:rsidR="00DB64B3"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90F89" w:rsidRPr="00A932B0" w:rsidTr="00B90F89">
        <w:tc>
          <w:tcPr>
            <w:tcW w:w="1595" w:type="dxa"/>
          </w:tcPr>
          <w:p w:rsidR="00B90F89" w:rsidRPr="00A932B0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A932B0" w:rsidRDefault="0082296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8589,3</w:t>
            </w:r>
          </w:p>
        </w:tc>
        <w:tc>
          <w:tcPr>
            <w:tcW w:w="1842" w:type="dxa"/>
          </w:tcPr>
          <w:p w:rsidR="00B90F89" w:rsidRPr="00A932B0" w:rsidRDefault="0082296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-12266,4</w:t>
            </w:r>
          </w:p>
        </w:tc>
        <w:tc>
          <w:tcPr>
            <w:tcW w:w="1595" w:type="dxa"/>
          </w:tcPr>
          <w:p w:rsidR="00B90F89" w:rsidRPr="00A932B0" w:rsidRDefault="0082296B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-11190,9</w:t>
            </w:r>
          </w:p>
        </w:tc>
        <w:tc>
          <w:tcPr>
            <w:tcW w:w="1595" w:type="dxa"/>
          </w:tcPr>
          <w:p w:rsidR="00B90F89" w:rsidRPr="00A932B0" w:rsidRDefault="0055677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A932B0" w:rsidRDefault="0055677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336F24" w:rsidRPr="00A932B0" w:rsidRDefault="008F34CB" w:rsidP="008F34C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BA764D" w:rsidRPr="00A932B0" w:rsidRDefault="008F34CB" w:rsidP="00EA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13C" w:rsidRPr="00A932B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607A9" w:rsidRPr="00A932B0">
        <w:rPr>
          <w:rFonts w:ascii="Times New Roman" w:hAnsi="Times New Roman"/>
          <w:sz w:val="28"/>
          <w:szCs w:val="28"/>
          <w:lang w:eastAsia="ru-RU"/>
        </w:rPr>
        <w:t>За отчетный период</w:t>
      </w:r>
      <w:r w:rsidR="00247936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4B3" w:rsidRPr="00A932B0">
        <w:rPr>
          <w:rFonts w:ascii="Times New Roman" w:hAnsi="Times New Roman"/>
          <w:sz w:val="28"/>
          <w:szCs w:val="28"/>
          <w:lang w:eastAsia="ru-RU"/>
        </w:rPr>
        <w:t>2022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26" w:rsidRPr="00A932B0">
        <w:rPr>
          <w:rFonts w:ascii="Times New Roman" w:hAnsi="Times New Roman"/>
          <w:sz w:val="28"/>
          <w:szCs w:val="28"/>
          <w:lang w:eastAsia="ru-RU"/>
        </w:rPr>
        <w:t>года в доход бюджета МО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7F35EA" w:rsidRPr="00A932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2296B" w:rsidRPr="00A932B0">
        <w:rPr>
          <w:rFonts w:ascii="Times New Roman" w:hAnsi="Times New Roman"/>
          <w:bCs/>
          <w:sz w:val="28"/>
          <w:szCs w:val="28"/>
          <w:lang w:eastAsia="ru-RU"/>
        </w:rPr>
        <w:t>101581,5</w:t>
      </w:r>
      <w:r w:rsidR="000D2915" w:rsidRPr="00A932B0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>69,2</w:t>
      </w:r>
      <w:r w:rsidR="00E2403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6C548E" w:rsidRPr="00A932B0">
        <w:rPr>
          <w:rFonts w:ascii="Times New Roman" w:hAnsi="Times New Roman"/>
          <w:sz w:val="28"/>
          <w:szCs w:val="28"/>
          <w:lang w:eastAsia="ru-RU"/>
        </w:rPr>
        <w:t>год</w:t>
      </w:r>
      <w:r w:rsidR="00CE2E98" w:rsidRPr="00A932B0">
        <w:rPr>
          <w:rFonts w:ascii="Times New Roman" w:hAnsi="Times New Roman"/>
          <w:sz w:val="28"/>
          <w:szCs w:val="28"/>
          <w:lang w:eastAsia="ru-RU"/>
        </w:rPr>
        <w:t xml:space="preserve">ового прогнозного </w:t>
      </w:r>
      <w:proofErr w:type="gramStart"/>
      <w:r w:rsidR="00CE2E98" w:rsidRPr="00A932B0">
        <w:rPr>
          <w:rFonts w:ascii="Times New Roman" w:hAnsi="Times New Roman"/>
          <w:sz w:val="28"/>
          <w:szCs w:val="28"/>
          <w:lang w:eastAsia="ru-RU"/>
        </w:rPr>
        <w:t>плана  и</w:t>
      </w:r>
      <w:proofErr w:type="gramEnd"/>
      <w:r w:rsidR="00CE2E98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>180,9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 w:rsidR="00247936" w:rsidRPr="00A932B0">
        <w:rPr>
          <w:rFonts w:ascii="Times New Roman" w:hAnsi="Times New Roman"/>
          <w:sz w:val="28"/>
          <w:szCs w:val="28"/>
          <w:lang w:eastAsia="ru-RU"/>
        </w:rPr>
        <w:t>лнению анало</w:t>
      </w:r>
      <w:r w:rsidR="004E6A97" w:rsidRPr="00A932B0">
        <w:rPr>
          <w:rFonts w:ascii="Times New Roman" w:hAnsi="Times New Roman"/>
          <w:sz w:val="28"/>
          <w:szCs w:val="28"/>
          <w:lang w:eastAsia="ru-RU"/>
        </w:rPr>
        <w:t xml:space="preserve">гичного </w:t>
      </w:r>
      <w:r w:rsidR="00DB64B3" w:rsidRPr="00A932B0">
        <w:rPr>
          <w:rFonts w:ascii="Times New Roman" w:hAnsi="Times New Roman"/>
          <w:sz w:val="28"/>
          <w:szCs w:val="28"/>
          <w:lang w:eastAsia="ru-RU"/>
        </w:rPr>
        <w:t>периода 202</w:t>
      </w:r>
      <w:r w:rsidR="00FD0F93" w:rsidRPr="00A932B0">
        <w:rPr>
          <w:rFonts w:ascii="Times New Roman" w:hAnsi="Times New Roman"/>
          <w:sz w:val="28"/>
          <w:szCs w:val="28"/>
          <w:lang w:eastAsia="ru-RU"/>
        </w:rPr>
        <w:t>1</w:t>
      </w:r>
      <w:r w:rsidR="007F35EA" w:rsidRPr="00A932B0">
        <w:rPr>
          <w:rFonts w:ascii="Times New Roman" w:hAnsi="Times New Roman"/>
          <w:sz w:val="28"/>
          <w:szCs w:val="28"/>
          <w:lang w:eastAsia="ru-RU"/>
        </w:rPr>
        <w:t xml:space="preserve"> года. Расходы исполнены на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 xml:space="preserve"> 70,9</w:t>
      </w:r>
      <w:r w:rsidR="00672A19" w:rsidRPr="00A932B0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значений, </w:t>
      </w:r>
      <w:r w:rsidR="000D2915" w:rsidRPr="00A932B0">
        <w:rPr>
          <w:rFonts w:ascii="Times New Roman" w:hAnsi="Times New Roman"/>
          <w:sz w:val="28"/>
          <w:szCs w:val="28"/>
          <w:lang w:eastAsia="ru-RU"/>
        </w:rPr>
        <w:t xml:space="preserve">и составили 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>112772,3</w:t>
      </w:r>
      <w:r w:rsidR="00672A19" w:rsidRPr="00A932B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2E98" w:rsidRPr="00A932B0">
        <w:rPr>
          <w:rFonts w:ascii="Times New Roman" w:hAnsi="Times New Roman"/>
          <w:sz w:val="28"/>
          <w:szCs w:val="28"/>
          <w:lang w:eastAsia="ru-RU"/>
        </w:rPr>
        <w:t>(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 xml:space="preserve">237,1 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>% к испо</w:t>
      </w:r>
      <w:r w:rsidR="0062070E" w:rsidRPr="00A932B0">
        <w:rPr>
          <w:rFonts w:ascii="Times New Roman" w:hAnsi="Times New Roman"/>
          <w:sz w:val="28"/>
          <w:szCs w:val="28"/>
          <w:lang w:eastAsia="ru-RU"/>
        </w:rPr>
        <w:t>лнению аналогичного периода 2</w:t>
      </w:r>
      <w:r w:rsidR="00CB0A64" w:rsidRPr="00A932B0">
        <w:rPr>
          <w:rFonts w:ascii="Times New Roman" w:hAnsi="Times New Roman"/>
          <w:sz w:val="28"/>
          <w:szCs w:val="28"/>
          <w:lang w:eastAsia="ru-RU"/>
        </w:rPr>
        <w:t>021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72A19" w:rsidRPr="00A932B0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>.</w:t>
      </w:r>
    </w:p>
    <w:p w:rsidR="00390AEA" w:rsidRPr="00A932B0" w:rsidRDefault="00247936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Поступления налоговых и неналоговых</w:t>
      </w:r>
      <w:r w:rsidR="00A45EF1" w:rsidRPr="00A932B0"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proofErr w:type="gramStart"/>
      <w:r w:rsidR="00A45EF1" w:rsidRPr="00A932B0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E510F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>27722</w:t>
      </w:r>
      <w:proofErr w:type="gramEnd"/>
      <w:r w:rsidR="0082296B" w:rsidRPr="00A932B0">
        <w:rPr>
          <w:rFonts w:ascii="Times New Roman" w:hAnsi="Times New Roman"/>
          <w:sz w:val="28"/>
          <w:szCs w:val="28"/>
          <w:lang w:eastAsia="ru-RU"/>
        </w:rPr>
        <w:t>,1</w:t>
      </w:r>
      <w:r w:rsidR="004E510F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EF1" w:rsidRPr="00A932B0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>65,6</w:t>
      </w:r>
      <w:r w:rsidR="00A45EF1" w:rsidRPr="00A932B0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 w:rsidR="004801D2" w:rsidRPr="00A932B0">
        <w:rPr>
          <w:rFonts w:ascii="Times New Roman" w:hAnsi="Times New Roman"/>
          <w:sz w:val="28"/>
          <w:szCs w:val="28"/>
          <w:lang w:eastAsia="ru-RU"/>
        </w:rPr>
        <w:t>го перио</w:t>
      </w:r>
      <w:r w:rsidR="00CB0A64" w:rsidRPr="00A932B0">
        <w:rPr>
          <w:rFonts w:ascii="Times New Roman" w:hAnsi="Times New Roman"/>
          <w:sz w:val="28"/>
          <w:szCs w:val="28"/>
          <w:lang w:eastAsia="ru-RU"/>
        </w:rPr>
        <w:t>да 2021</w:t>
      </w:r>
      <w:r w:rsidR="004801D2" w:rsidRPr="00A932B0">
        <w:rPr>
          <w:rFonts w:ascii="Times New Roman" w:hAnsi="Times New Roman"/>
          <w:sz w:val="28"/>
          <w:szCs w:val="28"/>
          <w:lang w:eastAsia="ru-RU"/>
        </w:rPr>
        <w:t xml:space="preserve"> года произош</w:t>
      </w:r>
      <w:r w:rsidR="00E24034" w:rsidRPr="00A932B0">
        <w:rPr>
          <w:rFonts w:ascii="Times New Roman" w:hAnsi="Times New Roman"/>
          <w:sz w:val="28"/>
          <w:szCs w:val="28"/>
          <w:lang w:eastAsia="ru-RU"/>
        </w:rPr>
        <w:t>ло увеличение</w:t>
      </w:r>
      <w:r w:rsidR="000C7670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F89" w:rsidRPr="00A932B0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9A7EBD" w:rsidRPr="00A932B0">
        <w:rPr>
          <w:rFonts w:ascii="Times New Roman" w:hAnsi="Times New Roman"/>
          <w:sz w:val="28"/>
          <w:szCs w:val="28"/>
          <w:lang w:eastAsia="ru-RU"/>
        </w:rPr>
        <w:t>налоговых и неналоговых</w:t>
      </w:r>
      <w:r w:rsidR="003C31DB" w:rsidRPr="00A932B0">
        <w:rPr>
          <w:rFonts w:ascii="Times New Roman" w:hAnsi="Times New Roman"/>
          <w:sz w:val="28"/>
          <w:szCs w:val="28"/>
          <w:lang w:eastAsia="ru-RU"/>
        </w:rPr>
        <w:t xml:space="preserve"> доходов н</w:t>
      </w:r>
      <w:r w:rsidR="007F35EA" w:rsidRPr="00A932B0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>2060,7</w:t>
      </w:r>
      <w:r w:rsidR="00A45EF1" w:rsidRPr="00A932B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2070E" w:rsidRPr="00A932B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F35EA" w:rsidRPr="00A932B0">
        <w:rPr>
          <w:rFonts w:ascii="Times New Roman" w:hAnsi="Times New Roman"/>
          <w:sz w:val="28"/>
          <w:szCs w:val="28"/>
          <w:lang w:eastAsia="ru-RU"/>
        </w:rPr>
        <w:t>+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>8,0</w:t>
      </w:r>
      <w:r w:rsidR="00E2403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70E" w:rsidRPr="00A932B0">
        <w:rPr>
          <w:rFonts w:ascii="Times New Roman" w:hAnsi="Times New Roman"/>
          <w:sz w:val="28"/>
          <w:szCs w:val="28"/>
          <w:lang w:eastAsia="ru-RU"/>
        </w:rPr>
        <w:t>%)</w:t>
      </w:r>
      <w:r w:rsidR="00A45EF1" w:rsidRPr="00A932B0">
        <w:rPr>
          <w:rFonts w:ascii="Times New Roman" w:hAnsi="Times New Roman"/>
          <w:sz w:val="28"/>
          <w:szCs w:val="28"/>
          <w:lang w:eastAsia="ru-RU"/>
        </w:rPr>
        <w:t>.</w:t>
      </w:r>
      <w:r w:rsidR="00B90F89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A932B0" w:rsidRDefault="004E510F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По итогам отчетного периода</w:t>
      </w:r>
      <w:r w:rsidR="00CB0A64" w:rsidRPr="00A932B0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B0A64" w:rsidRPr="00A932B0">
        <w:rPr>
          <w:rFonts w:ascii="Times New Roman" w:hAnsi="Times New Roman"/>
          <w:sz w:val="28"/>
          <w:szCs w:val="28"/>
          <w:lang w:eastAsia="ru-RU"/>
        </w:rPr>
        <w:t xml:space="preserve">сформировался </w:t>
      </w:r>
      <w:r w:rsidR="007F35EA" w:rsidRPr="00A932B0">
        <w:rPr>
          <w:rFonts w:ascii="Times New Roman" w:hAnsi="Times New Roman"/>
          <w:sz w:val="28"/>
          <w:szCs w:val="28"/>
          <w:lang w:eastAsia="ru-RU"/>
        </w:rPr>
        <w:t>де</w:t>
      </w:r>
      <w:r w:rsidR="004D09E0" w:rsidRPr="00A932B0">
        <w:rPr>
          <w:rFonts w:ascii="Times New Roman" w:hAnsi="Times New Roman"/>
          <w:sz w:val="28"/>
          <w:szCs w:val="28"/>
          <w:lang w:eastAsia="ru-RU"/>
        </w:rPr>
        <w:t>фицит бюджета МО</w:t>
      </w:r>
      <w:r w:rsidR="00EC3EF7" w:rsidRPr="00A932B0">
        <w:rPr>
          <w:rFonts w:ascii="Times New Roman" w:hAnsi="Times New Roman"/>
          <w:sz w:val="28"/>
          <w:szCs w:val="28"/>
          <w:lang w:eastAsia="ru-RU"/>
        </w:rPr>
        <w:t xml:space="preserve"> (превышение </w:t>
      </w:r>
      <w:r w:rsidR="007F35EA" w:rsidRPr="00A932B0">
        <w:rPr>
          <w:rFonts w:ascii="Times New Roman" w:hAnsi="Times New Roman"/>
          <w:sz w:val="28"/>
          <w:szCs w:val="28"/>
          <w:lang w:eastAsia="ru-RU"/>
        </w:rPr>
        <w:t>расходов над доходами</w:t>
      </w:r>
      <w:r w:rsidR="00EC3EF7" w:rsidRPr="00A932B0">
        <w:rPr>
          <w:rFonts w:ascii="Times New Roman" w:hAnsi="Times New Roman"/>
          <w:sz w:val="28"/>
          <w:szCs w:val="28"/>
          <w:lang w:eastAsia="ru-RU"/>
        </w:rPr>
        <w:t xml:space="preserve">) в сумме </w:t>
      </w:r>
      <w:r w:rsidR="0082296B" w:rsidRPr="00A932B0">
        <w:rPr>
          <w:rFonts w:ascii="Times New Roman" w:hAnsi="Times New Roman"/>
          <w:sz w:val="28"/>
          <w:szCs w:val="28"/>
          <w:lang w:eastAsia="ru-RU"/>
        </w:rPr>
        <w:t>11190,9</w:t>
      </w:r>
      <w:r w:rsidR="00EC3EF7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BA764D" w:rsidRPr="00A932B0" w:rsidRDefault="00BA764D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Default="00EA2826" w:rsidP="00BA1CC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32B0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МО</w:t>
      </w:r>
    </w:p>
    <w:p w:rsidR="00933941" w:rsidRPr="00A932B0" w:rsidRDefault="00933941" w:rsidP="00BA1CC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A932B0" w:rsidRDefault="00BA764D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Ана</w:t>
      </w:r>
      <w:r w:rsidR="00EA2826" w:rsidRPr="00A932B0">
        <w:rPr>
          <w:rFonts w:ascii="Times New Roman" w:hAnsi="Times New Roman"/>
          <w:sz w:val="28"/>
          <w:szCs w:val="28"/>
          <w:lang w:eastAsia="ru-RU"/>
        </w:rPr>
        <w:t xml:space="preserve">лиз исполнения доходной </w:t>
      </w:r>
      <w:proofErr w:type="gramStart"/>
      <w:r w:rsidR="00EA2826" w:rsidRPr="00A932B0">
        <w:rPr>
          <w:rFonts w:ascii="Times New Roman" w:hAnsi="Times New Roman"/>
          <w:sz w:val="28"/>
          <w:szCs w:val="28"/>
          <w:lang w:eastAsia="ru-RU"/>
        </w:rPr>
        <w:t xml:space="preserve">части </w:t>
      </w:r>
      <w:r w:rsidR="004E510F" w:rsidRPr="00A932B0">
        <w:rPr>
          <w:rFonts w:ascii="Times New Roman" w:hAnsi="Times New Roman"/>
          <w:sz w:val="28"/>
          <w:szCs w:val="28"/>
          <w:lang w:eastAsia="ru-RU"/>
        </w:rPr>
        <w:t xml:space="preserve"> бю</w:t>
      </w:r>
      <w:r w:rsidR="00D7515E" w:rsidRPr="00A932B0">
        <w:rPr>
          <w:rFonts w:ascii="Times New Roman" w:hAnsi="Times New Roman"/>
          <w:sz w:val="28"/>
          <w:szCs w:val="28"/>
          <w:lang w:eastAsia="ru-RU"/>
        </w:rPr>
        <w:t>джета</w:t>
      </w:r>
      <w:proofErr w:type="gramEnd"/>
      <w:r w:rsidR="00EA2826" w:rsidRPr="00A932B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A72E79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35EA" w:rsidRPr="00A932B0">
        <w:rPr>
          <w:rFonts w:ascii="Times New Roman" w:hAnsi="Times New Roman"/>
          <w:sz w:val="28"/>
          <w:szCs w:val="28"/>
          <w:lang w:eastAsia="ru-RU"/>
        </w:rPr>
        <w:t xml:space="preserve"> по состоянию на 1 октября</w:t>
      </w:r>
      <w:r w:rsidR="004E510F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A64" w:rsidRPr="00A932B0">
        <w:rPr>
          <w:rFonts w:ascii="Times New Roman" w:hAnsi="Times New Roman"/>
          <w:sz w:val="28"/>
          <w:szCs w:val="28"/>
          <w:lang w:eastAsia="ru-RU"/>
        </w:rPr>
        <w:t>2022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года в сравнении </w:t>
      </w:r>
      <w:r w:rsidR="00CB0A64" w:rsidRPr="00A932B0">
        <w:rPr>
          <w:rFonts w:ascii="Times New Roman" w:hAnsi="Times New Roman"/>
          <w:sz w:val="28"/>
          <w:szCs w:val="28"/>
          <w:lang w:eastAsia="ru-RU"/>
        </w:rPr>
        <w:t>с аналогичным периодом 2021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4801D2" w:rsidRPr="00A932B0">
        <w:rPr>
          <w:rFonts w:ascii="Times New Roman" w:hAnsi="Times New Roman"/>
          <w:sz w:val="28"/>
          <w:szCs w:val="28"/>
          <w:lang w:eastAsia="ru-RU"/>
        </w:rPr>
        <w:t xml:space="preserve">Приложении 1 к Заключению и в </w:t>
      </w:r>
      <w:r w:rsidR="000664AC" w:rsidRPr="00A932B0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BA764D" w:rsidRPr="00A932B0" w:rsidRDefault="00BA764D" w:rsidP="007B4A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932B0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A932B0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BA764D" w:rsidRPr="00A932B0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A932B0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A932B0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A932B0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A932B0" w:rsidRDefault="007F35E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CB0A64"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="00BA764D"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A932B0" w:rsidTr="00F77CFB">
        <w:tc>
          <w:tcPr>
            <w:tcW w:w="3794" w:type="dxa"/>
            <w:vMerge/>
            <w:vAlign w:val="center"/>
          </w:tcPr>
          <w:p w:rsidR="00BA764D" w:rsidRPr="00A932B0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A932B0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A932B0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CB0A64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на </w:t>
            </w:r>
            <w:r w:rsidR="007F35EA"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A932B0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A932B0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A932B0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A932B0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A932B0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A764D" w:rsidRPr="00A932B0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A932B0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2296B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56152,2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2296B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146837,3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2296B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101581,5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2296B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2296B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180,9</w:t>
            </w:r>
          </w:p>
        </w:tc>
      </w:tr>
      <w:tr w:rsidR="00BA764D" w:rsidRPr="00A932B0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A932B0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2296B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25661,4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2296B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42257,0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2296B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27722,1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2296B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2296B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BA764D" w:rsidRPr="00A932B0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A932B0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30490,8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104580,3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73859,4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242,2</w:t>
            </w:r>
          </w:p>
        </w:tc>
      </w:tr>
      <w:tr w:rsidR="00BA764D" w:rsidRPr="00A932B0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A932B0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12151,6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32639,3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4408,1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36,3</w:t>
            </w:r>
          </w:p>
        </w:tc>
      </w:tr>
      <w:tr w:rsidR="00BA764D" w:rsidRPr="00A932B0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A932B0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A764D" w:rsidRPr="00A932B0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A932B0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5634,0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6633,2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4974,9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88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88,3</w:t>
            </w:r>
          </w:p>
        </w:tc>
      </w:tr>
      <w:tr w:rsidR="00BA764D" w:rsidRPr="00A932B0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A932B0" w:rsidRDefault="002F71E8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12496,3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64997,0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64997,0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3D7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520,1</w:t>
            </w:r>
          </w:p>
        </w:tc>
      </w:tr>
      <w:tr w:rsidR="00D7515E" w:rsidRPr="00A932B0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A932B0" w:rsidRDefault="00D7515E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  <w:r w:rsidR="006D7CEC"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от негосударственных организаций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6D7CEC" w:rsidRPr="00A932B0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CEC" w:rsidRPr="00A932B0" w:rsidRDefault="006D7CEC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308,8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36,2</w:t>
            </w:r>
          </w:p>
        </w:tc>
      </w:tr>
      <w:tr w:rsidR="00BA764D" w:rsidRPr="00A932B0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A932B0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-580,9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34402C" w:rsidRPr="00A932B0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2C" w:rsidRPr="00A932B0" w:rsidRDefault="0034402C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A932B0" w:rsidRDefault="00816303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CB0A64" w:rsidRPr="00A932B0" w:rsidRDefault="00CB0A64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A932B0" w:rsidRDefault="008F34CB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Доходная </w:t>
      </w:r>
      <w:proofErr w:type="gramStart"/>
      <w:r w:rsidRPr="00A932B0">
        <w:rPr>
          <w:rFonts w:ascii="Times New Roman" w:hAnsi="Times New Roman"/>
          <w:sz w:val="28"/>
          <w:szCs w:val="28"/>
          <w:lang w:eastAsia="ru-RU"/>
        </w:rPr>
        <w:t xml:space="preserve">часть </w:t>
      </w:r>
      <w:r w:rsidR="001B63F8" w:rsidRPr="00A932B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proofErr w:type="gram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7F35EA" w:rsidRPr="00A932B0">
        <w:rPr>
          <w:rFonts w:ascii="Times New Roman" w:hAnsi="Times New Roman"/>
          <w:sz w:val="28"/>
          <w:szCs w:val="28"/>
          <w:lang w:eastAsia="ru-RU"/>
        </w:rPr>
        <w:t xml:space="preserve"> за 9 месяцев</w:t>
      </w:r>
      <w:r w:rsidR="00CB0A64" w:rsidRPr="00A932B0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7A293C" w:rsidRPr="00A932B0"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 xml:space="preserve">101581,5 </w:t>
      </w:r>
      <w:r w:rsidR="002F71E8" w:rsidRPr="00A932B0">
        <w:rPr>
          <w:rFonts w:ascii="Times New Roman" w:hAnsi="Times New Roman"/>
          <w:sz w:val="28"/>
          <w:szCs w:val="28"/>
          <w:lang w:eastAsia="ru-RU"/>
        </w:rPr>
        <w:t>т</w:t>
      </w:r>
      <w:r w:rsidR="009E0795" w:rsidRPr="00A932B0"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 xml:space="preserve">69,2 </w:t>
      </w:r>
      <w:r w:rsidR="000C67A3" w:rsidRPr="00A932B0">
        <w:rPr>
          <w:rFonts w:ascii="Times New Roman" w:hAnsi="Times New Roman"/>
          <w:sz w:val="28"/>
          <w:szCs w:val="28"/>
          <w:lang w:eastAsia="ru-RU"/>
        </w:rPr>
        <w:t>% годового плана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A52AE" w:rsidRPr="00A932B0" w:rsidRDefault="002F71E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Поступление нал</w:t>
      </w:r>
      <w:r w:rsidR="009B19E6" w:rsidRPr="00A932B0">
        <w:rPr>
          <w:rFonts w:ascii="Times New Roman" w:hAnsi="Times New Roman"/>
          <w:sz w:val="28"/>
          <w:szCs w:val="28"/>
          <w:lang w:eastAsia="ru-RU"/>
        </w:rPr>
        <w:t>о</w:t>
      </w:r>
      <w:r w:rsidR="004D76EE" w:rsidRPr="00A932B0">
        <w:rPr>
          <w:rFonts w:ascii="Times New Roman" w:hAnsi="Times New Roman"/>
          <w:sz w:val="28"/>
          <w:szCs w:val="28"/>
          <w:lang w:eastAsia="ru-RU"/>
        </w:rPr>
        <w:t xml:space="preserve">говых </w:t>
      </w:r>
      <w:r w:rsidR="009A52AE" w:rsidRPr="00A932B0">
        <w:rPr>
          <w:rFonts w:ascii="Times New Roman" w:hAnsi="Times New Roman"/>
          <w:sz w:val="28"/>
          <w:szCs w:val="28"/>
          <w:lang w:eastAsia="ru-RU"/>
        </w:rPr>
        <w:t xml:space="preserve">и неналоговых </w:t>
      </w:r>
      <w:r w:rsidR="004D76EE" w:rsidRPr="00A932B0">
        <w:rPr>
          <w:rFonts w:ascii="Times New Roman" w:hAnsi="Times New Roman"/>
          <w:sz w:val="28"/>
          <w:szCs w:val="28"/>
          <w:lang w:eastAsia="ru-RU"/>
        </w:rPr>
        <w:t xml:space="preserve">доходов составило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27722,1</w:t>
      </w:r>
      <w:r w:rsidR="00CB0A6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32B0">
        <w:rPr>
          <w:rFonts w:ascii="Times New Roman" w:hAnsi="Times New Roman"/>
          <w:sz w:val="28"/>
          <w:szCs w:val="28"/>
          <w:lang w:eastAsia="ru-RU"/>
        </w:rPr>
        <w:t>т</w:t>
      </w:r>
      <w:r w:rsidR="009C3197" w:rsidRPr="00A932B0">
        <w:rPr>
          <w:rFonts w:ascii="Times New Roman" w:hAnsi="Times New Roman"/>
          <w:sz w:val="28"/>
          <w:szCs w:val="28"/>
          <w:lang w:eastAsia="ru-RU"/>
        </w:rPr>
        <w:t>ыс.рублей</w:t>
      </w:r>
      <w:proofErr w:type="spellEnd"/>
      <w:r w:rsidR="00AD1B01" w:rsidRPr="00A932B0">
        <w:rPr>
          <w:rFonts w:ascii="Times New Roman" w:hAnsi="Times New Roman"/>
          <w:sz w:val="28"/>
          <w:szCs w:val="28"/>
          <w:lang w:eastAsia="ru-RU"/>
        </w:rPr>
        <w:t xml:space="preserve">  или</w:t>
      </w:r>
      <w:proofErr w:type="gramEnd"/>
      <w:r w:rsidR="00AD1B01" w:rsidRPr="00A932B0">
        <w:rPr>
          <w:rFonts w:ascii="Times New Roman" w:hAnsi="Times New Roman"/>
          <w:sz w:val="28"/>
          <w:szCs w:val="28"/>
          <w:lang w:eastAsia="ru-RU"/>
        </w:rPr>
        <w:t xml:space="preserve"> 65,6 </w:t>
      </w:r>
      <w:r w:rsidRPr="00A932B0">
        <w:rPr>
          <w:rFonts w:ascii="Times New Roman" w:hAnsi="Times New Roman"/>
          <w:sz w:val="28"/>
          <w:szCs w:val="28"/>
          <w:lang w:eastAsia="ru-RU"/>
        </w:rPr>
        <w:t>%</w:t>
      </w:r>
      <w:r w:rsidR="00640724" w:rsidRPr="00A932B0">
        <w:rPr>
          <w:rFonts w:ascii="Times New Roman" w:hAnsi="Times New Roman"/>
          <w:sz w:val="28"/>
          <w:szCs w:val="28"/>
          <w:lang w:eastAsia="ru-RU"/>
        </w:rPr>
        <w:t xml:space="preserve"> от годовых показателей и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27,3</w:t>
      </w:r>
      <w:r w:rsidR="00C53C4C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52AE" w:rsidRPr="00A932B0">
        <w:rPr>
          <w:rFonts w:ascii="Times New Roman" w:hAnsi="Times New Roman"/>
          <w:sz w:val="28"/>
          <w:szCs w:val="28"/>
          <w:lang w:eastAsia="ru-RU"/>
        </w:rPr>
        <w:t>%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в общем объеме</w:t>
      </w:r>
      <w:r w:rsidR="009A52AE" w:rsidRPr="00A932B0">
        <w:rPr>
          <w:rFonts w:ascii="Times New Roman" w:hAnsi="Times New Roman"/>
          <w:sz w:val="28"/>
          <w:szCs w:val="28"/>
          <w:lang w:eastAsia="ru-RU"/>
        </w:rPr>
        <w:t xml:space="preserve"> поступивших доходов. </w:t>
      </w:r>
    </w:p>
    <w:p w:rsidR="00640724" w:rsidRPr="00A932B0" w:rsidRDefault="009A52AE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F97C8F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доходы поступили в сумме 23650,1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>,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 xml:space="preserve"> что составило 61,9</w:t>
      </w:r>
      <w:r w:rsidR="00DD22A0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2B0">
        <w:rPr>
          <w:rFonts w:ascii="Times New Roman" w:hAnsi="Times New Roman"/>
          <w:sz w:val="28"/>
          <w:szCs w:val="28"/>
          <w:lang w:eastAsia="ru-RU"/>
        </w:rPr>
        <w:t>пр</w:t>
      </w:r>
      <w:r w:rsidR="0027792B" w:rsidRPr="00A932B0">
        <w:rPr>
          <w:rFonts w:ascii="Times New Roman" w:hAnsi="Times New Roman"/>
          <w:sz w:val="28"/>
          <w:szCs w:val="28"/>
          <w:lang w:eastAsia="ru-RU"/>
        </w:rPr>
        <w:t>оцентов</w:t>
      </w:r>
      <w:r w:rsidR="00640724" w:rsidRPr="00A932B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F1249" w:rsidRPr="00A932B0">
        <w:rPr>
          <w:rFonts w:ascii="Times New Roman" w:hAnsi="Times New Roman"/>
          <w:sz w:val="28"/>
          <w:szCs w:val="28"/>
          <w:lang w:eastAsia="ru-RU"/>
        </w:rPr>
        <w:t>годового плана и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 xml:space="preserve"> 104,8</w:t>
      </w:r>
      <w:r w:rsidR="0027792B" w:rsidRPr="00A932B0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2021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года. Объем нал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оговых поступлений составил 85,3</w:t>
      </w:r>
      <w:r w:rsidR="0027792B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2B0">
        <w:rPr>
          <w:rFonts w:ascii="Times New Roman" w:hAnsi="Times New Roman"/>
          <w:sz w:val="28"/>
          <w:szCs w:val="28"/>
          <w:lang w:eastAsia="ru-RU"/>
        </w:rPr>
        <w:t>% от</w:t>
      </w:r>
      <w:r w:rsidR="002F71E8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A932B0"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 w:rsidR="005E4DC5" w:rsidRPr="00A932B0">
        <w:rPr>
          <w:rFonts w:ascii="Times New Roman" w:hAnsi="Times New Roman"/>
          <w:sz w:val="28"/>
          <w:szCs w:val="28"/>
          <w:lang w:eastAsia="ru-RU"/>
        </w:rPr>
        <w:t>доходов. Объем ненал</w:t>
      </w:r>
      <w:r w:rsidR="009B19E6" w:rsidRPr="00A932B0">
        <w:rPr>
          <w:rFonts w:ascii="Times New Roman" w:hAnsi="Times New Roman"/>
          <w:sz w:val="28"/>
          <w:szCs w:val="28"/>
          <w:lang w:eastAsia="ru-RU"/>
        </w:rPr>
        <w:t xml:space="preserve">оговых доходов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за 9 месяцев</w:t>
      </w:r>
      <w:r w:rsidR="0027792B" w:rsidRPr="00A932B0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B19E6" w:rsidRPr="00A932B0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5E4DC5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4072,0</w:t>
      </w:r>
      <w:r w:rsidR="009B19E6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AD1B01" w:rsidRPr="00A932B0">
        <w:rPr>
          <w:rFonts w:ascii="Times New Roman" w:hAnsi="Times New Roman"/>
          <w:sz w:val="28"/>
          <w:szCs w:val="28"/>
          <w:lang w:eastAsia="ru-RU"/>
        </w:rPr>
        <w:t xml:space="preserve"> или 100,7</w:t>
      </w:r>
      <w:r w:rsidR="0027792B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724" w:rsidRPr="00A932B0">
        <w:rPr>
          <w:rFonts w:ascii="Times New Roman" w:hAnsi="Times New Roman"/>
          <w:sz w:val="28"/>
          <w:szCs w:val="28"/>
          <w:lang w:eastAsia="ru-RU"/>
        </w:rPr>
        <w:t xml:space="preserve">% плановых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назначений и 131,4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% к уровню прошлого года.</w:t>
      </w:r>
    </w:p>
    <w:p w:rsidR="00BD164D" w:rsidRPr="00A932B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932B0">
        <w:rPr>
          <w:rFonts w:ascii="Times New Roman" w:hAnsi="Times New Roman"/>
          <w:i/>
          <w:sz w:val="28"/>
          <w:szCs w:val="28"/>
          <w:lang w:eastAsia="ru-RU"/>
        </w:rPr>
        <w:t>Налоговые доходы:</w:t>
      </w:r>
    </w:p>
    <w:p w:rsidR="004E510F" w:rsidRPr="00A932B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-налог на доходы</w:t>
      </w:r>
      <w:r w:rsidR="004D4B13" w:rsidRPr="00A932B0">
        <w:rPr>
          <w:rFonts w:ascii="Times New Roman" w:hAnsi="Times New Roman"/>
          <w:sz w:val="28"/>
          <w:szCs w:val="28"/>
          <w:lang w:eastAsia="ru-RU"/>
        </w:rPr>
        <w:t xml:space="preserve"> физических лиц исполнен на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73,6</w:t>
      </w:r>
      <w:r w:rsidR="006C4066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1D3A" w:rsidRPr="00A932B0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E02E93" w:rsidRPr="00A932B0">
        <w:rPr>
          <w:rFonts w:ascii="Times New Roman" w:hAnsi="Times New Roman"/>
          <w:sz w:val="28"/>
          <w:szCs w:val="28"/>
          <w:lang w:eastAsia="ru-RU"/>
        </w:rPr>
        <w:t xml:space="preserve">годовых назначений и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составил 19819,4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4402C" w:rsidRPr="00A932B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02E93" w:rsidRPr="00A932B0">
        <w:rPr>
          <w:rFonts w:ascii="Times New Roman" w:hAnsi="Times New Roman"/>
          <w:sz w:val="28"/>
          <w:szCs w:val="28"/>
          <w:lang w:eastAsia="ru-RU"/>
        </w:rPr>
        <w:t>по сравнению с аналог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ичным периодом 2021 года на 13,9</w:t>
      </w:r>
      <w:r w:rsidR="0034402C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0A4" w:rsidRPr="00A932B0">
        <w:rPr>
          <w:rFonts w:ascii="Times New Roman" w:hAnsi="Times New Roman"/>
          <w:sz w:val="28"/>
          <w:szCs w:val="28"/>
          <w:lang w:eastAsia="ru-RU"/>
        </w:rPr>
        <w:t>процентов</w:t>
      </w:r>
      <w:r w:rsidR="00E77F55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02C" w:rsidRPr="00A932B0">
        <w:rPr>
          <w:rFonts w:ascii="Times New Roman" w:hAnsi="Times New Roman"/>
          <w:sz w:val="28"/>
          <w:szCs w:val="28"/>
          <w:lang w:eastAsia="ru-RU"/>
        </w:rPr>
        <w:t xml:space="preserve">больше </w:t>
      </w:r>
      <w:r w:rsidR="00E77F55" w:rsidRPr="00A932B0">
        <w:rPr>
          <w:rFonts w:ascii="Times New Roman" w:hAnsi="Times New Roman"/>
          <w:sz w:val="28"/>
          <w:szCs w:val="28"/>
          <w:lang w:eastAsia="ru-RU"/>
        </w:rPr>
        <w:t xml:space="preserve">или на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2419,6</w:t>
      </w:r>
      <w:r w:rsidR="009E0AF6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2E93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2E93" w:rsidRPr="00A932B0">
        <w:rPr>
          <w:rFonts w:ascii="Times New Roman" w:hAnsi="Times New Roman"/>
          <w:sz w:val="28"/>
          <w:szCs w:val="28"/>
          <w:lang w:eastAsia="ru-RU"/>
        </w:rPr>
        <w:t>)</w:t>
      </w:r>
      <w:r w:rsidRPr="00A932B0">
        <w:rPr>
          <w:rFonts w:ascii="Times New Roman" w:hAnsi="Times New Roman"/>
          <w:sz w:val="28"/>
          <w:szCs w:val="28"/>
          <w:lang w:eastAsia="ru-RU"/>
        </w:rPr>
        <w:t>;</w:t>
      </w:r>
    </w:p>
    <w:p w:rsidR="00BD164D" w:rsidRPr="00A932B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-</w:t>
      </w:r>
      <w:r w:rsidR="00121445" w:rsidRPr="00A932B0">
        <w:rPr>
          <w:rFonts w:ascii="Times New Roman" w:hAnsi="Times New Roman"/>
          <w:sz w:val="28"/>
          <w:szCs w:val="28"/>
          <w:lang w:eastAsia="ru-RU"/>
        </w:rPr>
        <w:t>исполнение по налогам на товары (работы, услуги), реализуемые</w:t>
      </w:r>
      <w:r w:rsidR="007B4AFA" w:rsidRPr="00A932B0">
        <w:rPr>
          <w:rFonts w:ascii="Times New Roman" w:hAnsi="Times New Roman"/>
          <w:sz w:val="28"/>
          <w:szCs w:val="28"/>
          <w:lang w:eastAsia="ru-RU"/>
        </w:rPr>
        <w:t xml:space="preserve"> на территории РФ со</w:t>
      </w:r>
      <w:r w:rsidR="004D4B13" w:rsidRPr="00A932B0">
        <w:rPr>
          <w:rFonts w:ascii="Times New Roman" w:hAnsi="Times New Roman"/>
          <w:sz w:val="28"/>
          <w:szCs w:val="28"/>
          <w:lang w:eastAsia="ru-RU"/>
        </w:rPr>
        <w:t xml:space="preserve">ставило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90,9</w:t>
      </w:r>
      <w:r w:rsidR="00AD5457" w:rsidRPr="00A932B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 xml:space="preserve"> плановых назначений или 1489,6</w:t>
      </w:r>
      <w:r w:rsidR="00121445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1445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60A4" w:rsidRPr="00A932B0">
        <w:rPr>
          <w:rFonts w:ascii="Times New Roman" w:hAnsi="Times New Roman"/>
          <w:sz w:val="28"/>
          <w:szCs w:val="28"/>
          <w:lang w:eastAsia="ru-RU"/>
        </w:rPr>
        <w:t xml:space="preserve"> (рост</w:t>
      </w:r>
      <w:r w:rsidR="00E77F55" w:rsidRPr="00A932B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273,5</w:t>
      </w:r>
      <w:r w:rsidR="009C3197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2E93" w:rsidRPr="00A932B0">
        <w:rPr>
          <w:rFonts w:ascii="Times New Roman" w:hAnsi="Times New Roman"/>
          <w:sz w:val="28"/>
          <w:szCs w:val="28"/>
          <w:lang w:eastAsia="ru-RU"/>
        </w:rPr>
        <w:t>тыс.</w:t>
      </w:r>
      <w:r w:rsidR="00D76F04" w:rsidRPr="00A932B0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D76F04" w:rsidRPr="00A932B0">
        <w:rPr>
          <w:rFonts w:ascii="Times New Roman" w:hAnsi="Times New Roman"/>
          <w:sz w:val="28"/>
          <w:szCs w:val="28"/>
          <w:lang w:eastAsia="ru-RU"/>
        </w:rPr>
        <w:t xml:space="preserve"> аналогичного периода 2021</w:t>
      </w:r>
      <w:r w:rsidR="00E02E93" w:rsidRPr="00A932B0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="00121445" w:rsidRPr="00A932B0">
        <w:rPr>
          <w:rFonts w:ascii="Times New Roman" w:hAnsi="Times New Roman"/>
          <w:sz w:val="28"/>
          <w:szCs w:val="28"/>
          <w:lang w:eastAsia="ru-RU"/>
        </w:rPr>
        <w:t>;</w:t>
      </w:r>
    </w:p>
    <w:p w:rsidR="006C4066" w:rsidRPr="00A932B0" w:rsidRDefault="006C4066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-единый сельскохозяйств</w:t>
      </w:r>
      <w:r w:rsidR="00747CA0" w:rsidRPr="00A932B0">
        <w:rPr>
          <w:rFonts w:ascii="Times New Roman" w:hAnsi="Times New Roman"/>
          <w:sz w:val="28"/>
          <w:szCs w:val="28"/>
          <w:lang w:eastAsia="ru-RU"/>
        </w:rPr>
        <w:t xml:space="preserve">енный налог </w:t>
      </w:r>
      <w:r w:rsidR="00E77F55" w:rsidRPr="00A932B0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="00F97C8F" w:rsidRPr="00A932B0">
        <w:rPr>
          <w:rFonts w:ascii="Times New Roman" w:hAnsi="Times New Roman"/>
          <w:sz w:val="28"/>
          <w:szCs w:val="28"/>
          <w:lang w:eastAsia="ru-RU"/>
        </w:rPr>
        <w:t xml:space="preserve"> в бюджет</w:t>
      </w:r>
      <w:r w:rsidR="0064072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 xml:space="preserve">поступил в сумме 5,9 </w:t>
      </w:r>
      <w:proofErr w:type="spellStart"/>
      <w:r w:rsidR="00AD1B01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D1B01" w:rsidRPr="00A932B0">
        <w:rPr>
          <w:rFonts w:ascii="Times New Roman" w:hAnsi="Times New Roman"/>
          <w:sz w:val="28"/>
          <w:szCs w:val="28"/>
          <w:lang w:eastAsia="ru-RU"/>
        </w:rPr>
        <w:t xml:space="preserve"> или 147,5</w:t>
      </w:r>
      <w:r w:rsidR="009C3197" w:rsidRPr="00A932B0">
        <w:rPr>
          <w:rFonts w:ascii="Times New Roman" w:hAnsi="Times New Roman"/>
          <w:sz w:val="28"/>
          <w:szCs w:val="28"/>
          <w:lang w:eastAsia="ru-RU"/>
        </w:rPr>
        <w:t xml:space="preserve"> % годового плана;</w:t>
      </w:r>
    </w:p>
    <w:p w:rsidR="009918B3" w:rsidRPr="00A932B0" w:rsidRDefault="00121445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-налог на и</w:t>
      </w:r>
      <w:r w:rsidR="004D4B13" w:rsidRPr="00A932B0">
        <w:rPr>
          <w:rFonts w:ascii="Times New Roman" w:hAnsi="Times New Roman"/>
          <w:sz w:val="28"/>
          <w:szCs w:val="28"/>
          <w:lang w:eastAsia="ru-RU"/>
        </w:rPr>
        <w:t xml:space="preserve">мущество поступил в сумме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2335,1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тыс.рублей (исполне</w:t>
      </w:r>
      <w:r w:rsidR="004D4B13" w:rsidRPr="00A932B0">
        <w:rPr>
          <w:rFonts w:ascii="Times New Roman" w:hAnsi="Times New Roman"/>
          <w:sz w:val="28"/>
          <w:szCs w:val="28"/>
          <w:lang w:eastAsia="ru-RU"/>
        </w:rPr>
        <w:t xml:space="preserve">ние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24,2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из них налог на </w:t>
      </w:r>
      <w:r w:rsidR="00AD5457" w:rsidRPr="00A932B0">
        <w:rPr>
          <w:rFonts w:ascii="Times New Roman" w:hAnsi="Times New Roman"/>
          <w:sz w:val="28"/>
          <w:szCs w:val="28"/>
          <w:lang w:eastAsia="ru-RU"/>
        </w:rPr>
        <w:t>и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мущество физических лиц – 745,1</w:t>
      </w:r>
      <w:r w:rsidR="0064072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(исполнение 12,8</w:t>
      </w:r>
      <w:r w:rsidR="00D76F0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7F55" w:rsidRPr="00A932B0">
        <w:rPr>
          <w:rFonts w:ascii="Times New Roman" w:hAnsi="Times New Roman"/>
          <w:sz w:val="28"/>
          <w:szCs w:val="28"/>
          <w:lang w:eastAsia="ru-RU"/>
        </w:rPr>
        <w:t>%</w:t>
      </w:r>
      <w:r w:rsidR="00C53C4C" w:rsidRPr="00A932B0">
        <w:rPr>
          <w:rFonts w:ascii="Times New Roman" w:hAnsi="Times New Roman"/>
          <w:sz w:val="28"/>
          <w:szCs w:val="28"/>
          <w:lang w:eastAsia="ru-RU"/>
        </w:rPr>
        <w:t xml:space="preserve">), земельный </w:t>
      </w:r>
      <w:r w:rsidR="00D76F04" w:rsidRPr="00A932B0">
        <w:rPr>
          <w:rFonts w:ascii="Times New Roman" w:hAnsi="Times New Roman"/>
          <w:sz w:val="28"/>
          <w:szCs w:val="28"/>
          <w:lang w:eastAsia="ru-RU"/>
        </w:rPr>
        <w:t>налог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 xml:space="preserve"> – 1590,0</w:t>
      </w:r>
      <w:r w:rsidR="007B4AFA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B4AFA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B4AFA" w:rsidRPr="00A932B0">
        <w:rPr>
          <w:rFonts w:ascii="Times New Roman" w:hAnsi="Times New Roman"/>
          <w:sz w:val="28"/>
          <w:szCs w:val="28"/>
          <w:lang w:eastAsia="ru-RU"/>
        </w:rPr>
        <w:t xml:space="preserve"> (исполнение</w:t>
      </w:r>
      <w:r w:rsidR="004D4B13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41,7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%).</w:t>
      </w:r>
      <w:r w:rsidR="00747CA0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C8F" w:rsidRPr="00A932B0">
        <w:rPr>
          <w:rFonts w:ascii="Times New Roman" w:hAnsi="Times New Roman"/>
          <w:sz w:val="28"/>
          <w:szCs w:val="28"/>
          <w:lang w:eastAsia="ru-RU"/>
        </w:rPr>
        <w:t>В общ</w:t>
      </w:r>
      <w:r w:rsidR="00951C5F" w:rsidRPr="00A932B0">
        <w:rPr>
          <w:rFonts w:ascii="Times New Roman" w:hAnsi="Times New Roman"/>
          <w:sz w:val="28"/>
          <w:szCs w:val="28"/>
          <w:lang w:eastAsia="ru-RU"/>
        </w:rPr>
        <w:t xml:space="preserve">ей сумме земельного налога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1264,0</w:t>
      </w:r>
      <w:r w:rsidR="005260A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7C8F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97C8F" w:rsidRPr="00A932B0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от организаций (исполнение 48,9</w:t>
      </w:r>
      <w:r w:rsidR="008F1249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C8F" w:rsidRPr="00A932B0">
        <w:rPr>
          <w:rFonts w:ascii="Times New Roman" w:hAnsi="Times New Roman"/>
          <w:sz w:val="28"/>
          <w:szCs w:val="28"/>
          <w:lang w:eastAsia="ru-RU"/>
        </w:rPr>
        <w:t>% годовых назначений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 xml:space="preserve">), 326,0 </w:t>
      </w:r>
      <w:proofErr w:type="spellStart"/>
      <w:r w:rsidR="00F97C8F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97C8F" w:rsidRPr="00A932B0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 xml:space="preserve">налогов от физических лиц </w:t>
      </w:r>
      <w:proofErr w:type="gramStart"/>
      <w:r w:rsidR="00AD1B01" w:rsidRPr="00A932B0">
        <w:rPr>
          <w:rFonts w:ascii="Times New Roman" w:hAnsi="Times New Roman"/>
          <w:sz w:val="28"/>
          <w:szCs w:val="28"/>
          <w:lang w:eastAsia="ru-RU"/>
        </w:rPr>
        <w:t>( 26</w:t>
      </w:r>
      <w:proofErr w:type="gramEnd"/>
      <w:r w:rsidR="00AD1B01" w:rsidRPr="00A932B0">
        <w:rPr>
          <w:rFonts w:ascii="Times New Roman" w:hAnsi="Times New Roman"/>
          <w:sz w:val="28"/>
          <w:szCs w:val="28"/>
          <w:lang w:eastAsia="ru-RU"/>
        </w:rPr>
        <w:t>,5</w:t>
      </w:r>
      <w:r w:rsidR="0034402C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C8F" w:rsidRPr="00A932B0">
        <w:rPr>
          <w:rFonts w:ascii="Times New Roman" w:hAnsi="Times New Roman"/>
          <w:sz w:val="28"/>
          <w:szCs w:val="28"/>
          <w:lang w:eastAsia="ru-RU"/>
        </w:rPr>
        <w:t>% от плановых годовых назначений).</w:t>
      </w:r>
      <w:r w:rsidR="00747CA0" w:rsidRPr="00A932B0">
        <w:rPr>
          <w:rFonts w:ascii="Times New Roman" w:hAnsi="Times New Roman"/>
          <w:sz w:val="28"/>
          <w:szCs w:val="28"/>
          <w:lang w:eastAsia="ru-RU"/>
        </w:rPr>
        <w:t xml:space="preserve"> По сравнению с отчетным периодом прошлого</w:t>
      </w:r>
      <w:r w:rsidR="00D76F0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76F04" w:rsidRPr="00A932B0">
        <w:rPr>
          <w:rFonts w:ascii="Times New Roman" w:hAnsi="Times New Roman"/>
          <w:sz w:val="28"/>
          <w:szCs w:val="28"/>
          <w:lang w:eastAsia="ru-RU"/>
        </w:rPr>
        <w:t>2021  года</w:t>
      </w:r>
      <w:proofErr w:type="gramEnd"/>
      <w:r w:rsidR="00D76F04" w:rsidRPr="00A932B0">
        <w:rPr>
          <w:rFonts w:ascii="Times New Roman" w:hAnsi="Times New Roman"/>
          <w:sz w:val="28"/>
          <w:szCs w:val="28"/>
          <w:lang w:eastAsia="ru-RU"/>
        </w:rPr>
        <w:t xml:space="preserve">  сокращение</w:t>
      </w:r>
      <w:r w:rsidR="00E02E93" w:rsidRPr="00A932B0">
        <w:rPr>
          <w:rFonts w:ascii="Times New Roman" w:hAnsi="Times New Roman"/>
          <w:sz w:val="28"/>
          <w:szCs w:val="28"/>
          <w:lang w:eastAsia="ru-RU"/>
        </w:rPr>
        <w:t xml:space="preserve"> поступлений налога на имущество составил</w:t>
      </w:r>
      <w:r w:rsidR="00AD1B01" w:rsidRPr="00A932B0">
        <w:rPr>
          <w:rFonts w:ascii="Times New Roman" w:hAnsi="Times New Roman"/>
          <w:sz w:val="28"/>
          <w:szCs w:val="28"/>
          <w:lang w:eastAsia="ru-RU"/>
        </w:rPr>
        <w:t>о  40,8</w:t>
      </w:r>
      <w:r w:rsidR="008F1249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F9D" w:rsidRPr="00A932B0">
        <w:rPr>
          <w:rFonts w:ascii="Times New Roman" w:hAnsi="Times New Roman"/>
          <w:sz w:val="28"/>
          <w:szCs w:val="28"/>
          <w:lang w:eastAsia="ru-RU"/>
        </w:rPr>
        <w:t>процентов</w:t>
      </w:r>
      <w:r w:rsidR="00F638C1" w:rsidRPr="00A932B0">
        <w:rPr>
          <w:rFonts w:ascii="Times New Roman" w:hAnsi="Times New Roman"/>
          <w:sz w:val="28"/>
          <w:szCs w:val="28"/>
          <w:lang w:eastAsia="ru-RU"/>
        </w:rPr>
        <w:t xml:space="preserve"> (-1611,3</w:t>
      </w:r>
      <w:r w:rsidR="005251AF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51AF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51AF" w:rsidRPr="00A932B0">
        <w:rPr>
          <w:rFonts w:ascii="Times New Roman" w:hAnsi="Times New Roman"/>
          <w:sz w:val="28"/>
          <w:szCs w:val="28"/>
          <w:lang w:eastAsia="ru-RU"/>
        </w:rPr>
        <w:t>)</w:t>
      </w:r>
      <w:r w:rsidR="00D76F04" w:rsidRPr="00A932B0">
        <w:rPr>
          <w:rFonts w:ascii="Times New Roman" w:hAnsi="Times New Roman"/>
          <w:sz w:val="28"/>
          <w:szCs w:val="28"/>
          <w:lang w:eastAsia="ru-RU"/>
        </w:rPr>
        <w:t>.</w:t>
      </w:r>
    </w:p>
    <w:p w:rsidR="005251AF" w:rsidRPr="00A932B0" w:rsidRDefault="005251A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-поступление задолженности и перерасчетов по отмененным налогам, сборам и иным обя</w:t>
      </w:r>
      <w:r w:rsidR="00F638C1" w:rsidRPr="00A932B0">
        <w:rPr>
          <w:rFonts w:ascii="Times New Roman" w:hAnsi="Times New Roman"/>
          <w:sz w:val="28"/>
          <w:szCs w:val="28"/>
          <w:lang w:eastAsia="ru-RU"/>
        </w:rPr>
        <w:t>зательным платежам в отчетный период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2022 года составило 0,1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>.</w:t>
      </w:r>
    </w:p>
    <w:p w:rsidR="005251AF" w:rsidRPr="00A932B0" w:rsidRDefault="005251A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21445" w:rsidRPr="00A932B0" w:rsidRDefault="00121445" w:rsidP="00EA39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932B0">
        <w:rPr>
          <w:rFonts w:ascii="Times New Roman" w:hAnsi="Times New Roman"/>
          <w:i/>
          <w:sz w:val="28"/>
          <w:szCs w:val="28"/>
          <w:lang w:eastAsia="ru-RU"/>
        </w:rPr>
        <w:t>Неналоговые доходы:</w:t>
      </w:r>
    </w:p>
    <w:p w:rsidR="00997CF9" w:rsidRPr="00A932B0" w:rsidRDefault="00121445" w:rsidP="005260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-доходы от использования имущества, находящегося в государственной и муниципальной собств</w:t>
      </w:r>
      <w:r w:rsidR="00D56B6F" w:rsidRPr="00A932B0">
        <w:rPr>
          <w:rFonts w:ascii="Times New Roman" w:hAnsi="Times New Roman"/>
          <w:sz w:val="28"/>
          <w:szCs w:val="28"/>
          <w:lang w:eastAsia="ru-RU"/>
        </w:rPr>
        <w:t>енности поступили в</w:t>
      </w:r>
      <w:r w:rsidR="00F638C1" w:rsidRPr="00A932B0">
        <w:rPr>
          <w:rFonts w:ascii="Times New Roman" w:hAnsi="Times New Roman"/>
          <w:sz w:val="28"/>
          <w:szCs w:val="28"/>
          <w:lang w:eastAsia="ru-RU"/>
        </w:rPr>
        <w:t xml:space="preserve"> сумме 2327,5 </w:t>
      </w:r>
      <w:proofErr w:type="spellStart"/>
      <w:r w:rsidR="00F638C1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638C1" w:rsidRPr="00A932B0">
        <w:rPr>
          <w:rFonts w:ascii="Times New Roman" w:hAnsi="Times New Roman"/>
          <w:sz w:val="28"/>
          <w:szCs w:val="28"/>
          <w:lang w:eastAsia="ru-RU"/>
        </w:rPr>
        <w:t xml:space="preserve"> или 66,1</w:t>
      </w:r>
      <w:r w:rsidR="00994F9D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6B6F" w:rsidRPr="00A932B0">
        <w:rPr>
          <w:rFonts w:ascii="Times New Roman" w:hAnsi="Times New Roman"/>
          <w:sz w:val="28"/>
          <w:szCs w:val="28"/>
          <w:lang w:eastAsia="ru-RU"/>
        </w:rPr>
        <w:t>% годовы</w:t>
      </w:r>
      <w:r w:rsidR="005260A4" w:rsidRPr="00A932B0">
        <w:rPr>
          <w:rFonts w:ascii="Times New Roman" w:hAnsi="Times New Roman"/>
          <w:sz w:val="28"/>
          <w:szCs w:val="28"/>
          <w:lang w:eastAsia="ru-RU"/>
        </w:rPr>
        <w:t xml:space="preserve">х назначений. Поступило на </w:t>
      </w:r>
      <w:r w:rsidR="00F638C1" w:rsidRPr="00A932B0">
        <w:rPr>
          <w:rFonts w:ascii="Times New Roman" w:hAnsi="Times New Roman"/>
          <w:sz w:val="28"/>
          <w:szCs w:val="28"/>
          <w:lang w:eastAsia="ru-RU"/>
        </w:rPr>
        <w:t>3,2</w:t>
      </w:r>
      <w:r w:rsidR="00994F9D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38C1" w:rsidRPr="00A932B0">
        <w:rPr>
          <w:rFonts w:ascii="Times New Roman" w:hAnsi="Times New Roman"/>
          <w:sz w:val="28"/>
          <w:szCs w:val="28"/>
          <w:lang w:eastAsia="ru-RU"/>
        </w:rPr>
        <w:t>% или на 76,7</w:t>
      </w:r>
      <w:r w:rsidR="0057203A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6B6F" w:rsidRPr="00A932B0">
        <w:rPr>
          <w:rFonts w:ascii="Times New Roman" w:hAnsi="Times New Roman"/>
          <w:sz w:val="28"/>
          <w:szCs w:val="28"/>
          <w:lang w:eastAsia="ru-RU"/>
        </w:rPr>
        <w:t>тыс</w:t>
      </w:r>
      <w:r w:rsidR="007077F1" w:rsidRPr="00A932B0">
        <w:rPr>
          <w:rFonts w:ascii="Times New Roman" w:hAnsi="Times New Roman"/>
          <w:sz w:val="28"/>
          <w:szCs w:val="28"/>
          <w:lang w:eastAsia="ru-RU"/>
        </w:rPr>
        <w:t>.</w:t>
      </w:r>
      <w:r w:rsidR="005251AF" w:rsidRPr="00A932B0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5251AF" w:rsidRPr="00A932B0">
        <w:rPr>
          <w:rFonts w:ascii="Times New Roman" w:hAnsi="Times New Roman"/>
          <w:sz w:val="28"/>
          <w:szCs w:val="28"/>
          <w:lang w:eastAsia="ru-RU"/>
        </w:rPr>
        <w:t xml:space="preserve"> меньше</w:t>
      </w:r>
      <w:r w:rsidR="00084E32" w:rsidRPr="00A932B0">
        <w:rPr>
          <w:rFonts w:ascii="Times New Roman" w:hAnsi="Times New Roman"/>
          <w:sz w:val="28"/>
          <w:szCs w:val="28"/>
          <w:lang w:eastAsia="ru-RU"/>
        </w:rPr>
        <w:t xml:space="preserve"> уровня</w:t>
      </w:r>
      <w:r w:rsidR="00D56B6F" w:rsidRPr="00A932B0">
        <w:rPr>
          <w:rFonts w:ascii="Times New Roman" w:hAnsi="Times New Roman"/>
          <w:sz w:val="28"/>
          <w:szCs w:val="28"/>
          <w:lang w:eastAsia="ru-RU"/>
        </w:rPr>
        <w:t xml:space="preserve"> прошлого года: </w:t>
      </w:r>
    </w:p>
    <w:p w:rsidR="00D56B6F" w:rsidRPr="00A932B0" w:rsidRDefault="00D56B6F" w:rsidP="005251AF">
      <w:pPr>
        <w:pStyle w:val="a9"/>
        <w:numPr>
          <w:ilvl w:val="0"/>
          <w:numId w:val="7"/>
        </w:numPr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д</w:t>
      </w:r>
      <w:r w:rsidR="00121445" w:rsidRPr="00A932B0">
        <w:rPr>
          <w:rFonts w:ascii="Times New Roman" w:hAnsi="Times New Roman"/>
          <w:sz w:val="28"/>
          <w:szCs w:val="28"/>
          <w:lang w:eastAsia="ru-RU"/>
        </w:rPr>
        <w:t>оходы, получаемые в виде арендной пла</w:t>
      </w:r>
      <w:r w:rsidR="007B4AFA" w:rsidRPr="00A932B0">
        <w:rPr>
          <w:rFonts w:ascii="Times New Roman" w:hAnsi="Times New Roman"/>
          <w:sz w:val="28"/>
          <w:szCs w:val="28"/>
          <w:lang w:eastAsia="ru-RU"/>
        </w:rPr>
        <w:t>ты за земельные у</w:t>
      </w:r>
      <w:r w:rsidR="009918B3" w:rsidRPr="00A932B0">
        <w:rPr>
          <w:rFonts w:ascii="Times New Roman" w:hAnsi="Times New Roman"/>
          <w:sz w:val="28"/>
          <w:szCs w:val="28"/>
          <w:lang w:eastAsia="ru-RU"/>
        </w:rPr>
        <w:t xml:space="preserve">частки – </w:t>
      </w:r>
      <w:r w:rsidR="00F638C1" w:rsidRPr="00A932B0">
        <w:rPr>
          <w:rFonts w:ascii="Times New Roman" w:hAnsi="Times New Roman"/>
          <w:sz w:val="28"/>
          <w:szCs w:val="28"/>
          <w:lang w:eastAsia="ru-RU"/>
        </w:rPr>
        <w:t>1638,7</w:t>
      </w:r>
      <w:r w:rsidR="004D4B13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A932B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F638C1" w:rsidRPr="00A932B0">
        <w:rPr>
          <w:rFonts w:ascii="Times New Roman" w:hAnsi="Times New Roman"/>
          <w:sz w:val="28"/>
          <w:szCs w:val="28"/>
          <w:lang w:eastAsia="ru-RU"/>
        </w:rPr>
        <w:t>73,4</w:t>
      </w:r>
      <w:r w:rsidR="00D76F0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82E" w:rsidRPr="00A932B0">
        <w:rPr>
          <w:rFonts w:ascii="Times New Roman" w:hAnsi="Times New Roman"/>
          <w:sz w:val="28"/>
          <w:szCs w:val="28"/>
          <w:lang w:eastAsia="ru-RU"/>
        </w:rPr>
        <w:t xml:space="preserve">%). По сравнению с аналогичным периодом прошлого года </w:t>
      </w:r>
      <w:proofErr w:type="gramStart"/>
      <w:r w:rsidR="00F638C1" w:rsidRPr="00A932B0">
        <w:rPr>
          <w:rFonts w:ascii="Times New Roman" w:hAnsi="Times New Roman"/>
          <w:sz w:val="28"/>
          <w:szCs w:val="28"/>
          <w:lang w:eastAsia="ru-RU"/>
        </w:rPr>
        <w:t>рост</w:t>
      </w:r>
      <w:r w:rsidR="0064072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A8B" w:rsidRPr="00A932B0">
        <w:rPr>
          <w:rFonts w:ascii="Times New Roman" w:hAnsi="Times New Roman"/>
          <w:sz w:val="28"/>
          <w:szCs w:val="28"/>
          <w:lang w:eastAsia="ru-RU"/>
        </w:rPr>
        <w:t xml:space="preserve"> на</w:t>
      </w:r>
      <w:proofErr w:type="gramEnd"/>
      <w:r w:rsidR="00D31A8B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38C1" w:rsidRPr="00A932B0">
        <w:rPr>
          <w:rFonts w:ascii="Times New Roman" w:hAnsi="Times New Roman"/>
          <w:sz w:val="28"/>
          <w:szCs w:val="28"/>
          <w:lang w:eastAsia="ru-RU"/>
        </w:rPr>
        <w:t>35,6</w:t>
      </w:r>
      <w:r w:rsidR="0002082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2082E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638C1" w:rsidRPr="00A932B0">
        <w:rPr>
          <w:rFonts w:ascii="Times New Roman" w:hAnsi="Times New Roman"/>
          <w:sz w:val="28"/>
          <w:szCs w:val="28"/>
          <w:lang w:eastAsia="ru-RU"/>
        </w:rPr>
        <w:t xml:space="preserve"> или на 2,2 %</w:t>
      </w:r>
      <w:r w:rsidR="00E744DC" w:rsidRPr="00A932B0">
        <w:rPr>
          <w:rFonts w:ascii="Times New Roman" w:hAnsi="Times New Roman"/>
          <w:sz w:val="28"/>
          <w:szCs w:val="28"/>
          <w:lang w:eastAsia="ru-RU"/>
        </w:rPr>
        <w:t>;</w:t>
      </w:r>
    </w:p>
    <w:p w:rsidR="00D56B6F" w:rsidRPr="00A932B0" w:rsidRDefault="00121445" w:rsidP="005251AF">
      <w:pPr>
        <w:pStyle w:val="a9"/>
        <w:numPr>
          <w:ilvl w:val="0"/>
          <w:numId w:val="7"/>
        </w:numPr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доходы от </w:t>
      </w:r>
      <w:r w:rsidR="00D56B6F" w:rsidRPr="00A932B0">
        <w:rPr>
          <w:rFonts w:ascii="Times New Roman" w:hAnsi="Times New Roman"/>
          <w:sz w:val="28"/>
          <w:szCs w:val="28"/>
          <w:lang w:eastAsia="ru-RU"/>
        </w:rPr>
        <w:t>сдачи в аренду им</w:t>
      </w:r>
      <w:r w:rsidR="00F638C1" w:rsidRPr="00A932B0">
        <w:rPr>
          <w:rFonts w:ascii="Times New Roman" w:hAnsi="Times New Roman"/>
          <w:sz w:val="28"/>
          <w:szCs w:val="28"/>
          <w:lang w:eastAsia="ru-RU"/>
        </w:rPr>
        <w:t>ущества – 154,3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</w:t>
      </w:r>
      <w:r w:rsidR="004D4B13" w:rsidRPr="00A932B0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4D4B13" w:rsidRPr="00A932B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F638C1" w:rsidRPr="00A932B0">
        <w:rPr>
          <w:rFonts w:ascii="Times New Roman" w:hAnsi="Times New Roman"/>
          <w:sz w:val="28"/>
          <w:szCs w:val="28"/>
          <w:lang w:eastAsia="ru-RU"/>
        </w:rPr>
        <w:t>74,9</w:t>
      </w:r>
      <w:r w:rsidR="00994F9D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4" w:rsidRPr="00A932B0">
        <w:rPr>
          <w:rFonts w:ascii="Times New Roman" w:hAnsi="Times New Roman"/>
          <w:sz w:val="28"/>
          <w:szCs w:val="28"/>
          <w:lang w:eastAsia="ru-RU"/>
        </w:rPr>
        <w:t>%), (на уровне прошлого года</w:t>
      </w:r>
      <w:r w:rsidR="00F66340" w:rsidRPr="00A932B0">
        <w:rPr>
          <w:rFonts w:ascii="Times New Roman" w:hAnsi="Times New Roman"/>
          <w:sz w:val="28"/>
          <w:szCs w:val="28"/>
          <w:lang w:eastAsia="ru-RU"/>
        </w:rPr>
        <w:t>)</w:t>
      </w:r>
      <w:r w:rsidR="00E744DC" w:rsidRPr="00A932B0">
        <w:rPr>
          <w:rFonts w:ascii="Times New Roman" w:hAnsi="Times New Roman"/>
          <w:sz w:val="28"/>
          <w:szCs w:val="28"/>
          <w:lang w:eastAsia="ru-RU"/>
        </w:rPr>
        <w:t>;</w:t>
      </w:r>
    </w:p>
    <w:p w:rsidR="00D31A8B" w:rsidRPr="00A932B0" w:rsidRDefault="00121445" w:rsidP="005251AF">
      <w:pPr>
        <w:pStyle w:val="a9"/>
        <w:numPr>
          <w:ilvl w:val="0"/>
          <w:numId w:val="7"/>
        </w:numPr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прочие доходы от</w:t>
      </w:r>
      <w:r w:rsidR="00F638C1" w:rsidRPr="00A932B0">
        <w:rPr>
          <w:rFonts w:ascii="Times New Roman" w:hAnsi="Times New Roman"/>
          <w:sz w:val="28"/>
          <w:szCs w:val="28"/>
          <w:lang w:eastAsia="ru-RU"/>
        </w:rPr>
        <w:t xml:space="preserve"> использования имущества – 534,5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F638C1" w:rsidRPr="00A932B0">
        <w:rPr>
          <w:rFonts w:ascii="Times New Roman" w:hAnsi="Times New Roman"/>
          <w:sz w:val="28"/>
          <w:szCs w:val="28"/>
          <w:lang w:eastAsia="ru-RU"/>
        </w:rPr>
        <w:t>49,4</w:t>
      </w:r>
      <w:r w:rsidR="00F66340" w:rsidRPr="00A932B0">
        <w:rPr>
          <w:rFonts w:ascii="Times New Roman" w:hAnsi="Times New Roman"/>
          <w:sz w:val="28"/>
          <w:szCs w:val="28"/>
          <w:lang w:eastAsia="ru-RU"/>
        </w:rPr>
        <w:t xml:space="preserve"> %, что меньше</w:t>
      </w:r>
      <w:r w:rsidR="00F638C1" w:rsidRPr="00A932B0">
        <w:rPr>
          <w:rFonts w:ascii="Times New Roman" w:hAnsi="Times New Roman"/>
          <w:sz w:val="28"/>
          <w:szCs w:val="28"/>
          <w:lang w:eastAsia="ru-RU"/>
        </w:rPr>
        <w:t xml:space="preserve"> уровня прошлого года на 17,4</w:t>
      </w:r>
      <w:r w:rsidR="00994F9D" w:rsidRPr="00A932B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E744DC" w:rsidRPr="00A932B0">
        <w:rPr>
          <w:rFonts w:ascii="Times New Roman" w:hAnsi="Times New Roman"/>
          <w:sz w:val="28"/>
          <w:szCs w:val="28"/>
          <w:lang w:eastAsia="ru-RU"/>
        </w:rPr>
        <w:t>)</w:t>
      </w:r>
      <w:r w:rsidR="00D31A8B" w:rsidRPr="00A932B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12A3B" w:rsidRPr="00A932B0" w:rsidRDefault="00D31A8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- доходы от оказания платных услуг (работ) и компенсации затрат государства </w:t>
      </w:r>
      <w:r w:rsidR="005251AF" w:rsidRPr="00A932B0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333240" w:rsidRPr="00A932B0">
        <w:rPr>
          <w:rFonts w:ascii="Times New Roman" w:hAnsi="Times New Roman"/>
          <w:sz w:val="28"/>
          <w:szCs w:val="28"/>
          <w:lang w:eastAsia="ru-RU"/>
        </w:rPr>
        <w:t>поступили</w:t>
      </w:r>
      <w:r w:rsidR="005251AF" w:rsidRPr="00A932B0">
        <w:rPr>
          <w:rFonts w:ascii="Times New Roman" w:hAnsi="Times New Roman"/>
          <w:sz w:val="28"/>
          <w:szCs w:val="28"/>
          <w:lang w:eastAsia="ru-RU"/>
        </w:rPr>
        <w:t xml:space="preserve"> в сумме 337,5 </w:t>
      </w:r>
      <w:proofErr w:type="spellStart"/>
      <w:r w:rsidR="005251AF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51AF" w:rsidRPr="00A932B0">
        <w:rPr>
          <w:rFonts w:ascii="Times New Roman" w:hAnsi="Times New Roman"/>
          <w:sz w:val="28"/>
          <w:szCs w:val="28"/>
          <w:lang w:eastAsia="ru-RU"/>
        </w:rPr>
        <w:t xml:space="preserve"> (план</w:t>
      </w:r>
      <w:r w:rsidR="00F638C1" w:rsidRPr="00A932B0">
        <w:rPr>
          <w:rFonts w:ascii="Times New Roman" w:hAnsi="Times New Roman"/>
          <w:sz w:val="28"/>
          <w:szCs w:val="28"/>
          <w:lang w:eastAsia="ru-RU"/>
        </w:rPr>
        <w:t xml:space="preserve"> – 0,0 </w:t>
      </w:r>
      <w:proofErr w:type="spellStart"/>
      <w:r w:rsidR="00F638C1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638C1" w:rsidRPr="00A932B0">
        <w:rPr>
          <w:rFonts w:ascii="Times New Roman" w:hAnsi="Times New Roman"/>
          <w:sz w:val="28"/>
          <w:szCs w:val="28"/>
          <w:lang w:eastAsia="ru-RU"/>
        </w:rPr>
        <w:t>), что на 201,0</w:t>
      </w:r>
      <w:r w:rsidR="005251AF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51AF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51AF" w:rsidRPr="00A932B0">
        <w:rPr>
          <w:rFonts w:ascii="Times New Roman" w:hAnsi="Times New Roman"/>
          <w:sz w:val="28"/>
          <w:szCs w:val="28"/>
          <w:lang w:eastAsia="ru-RU"/>
        </w:rPr>
        <w:t xml:space="preserve"> больше аналогичного периода 2021 года</w:t>
      </w:r>
      <w:r w:rsidR="00994F9D" w:rsidRPr="00A932B0">
        <w:rPr>
          <w:rFonts w:ascii="Times New Roman" w:hAnsi="Times New Roman"/>
          <w:sz w:val="28"/>
          <w:szCs w:val="28"/>
          <w:lang w:eastAsia="ru-RU"/>
        </w:rPr>
        <w:t>;</w:t>
      </w:r>
    </w:p>
    <w:p w:rsidR="00112A3B" w:rsidRPr="00A932B0" w:rsidRDefault="00C04AF4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112A3B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доходы от продажи материальных и нематериальных активов </w:t>
      </w:r>
      <w:r w:rsidR="006B3351" w:rsidRPr="00A932B0">
        <w:rPr>
          <w:rFonts w:ascii="Times New Roman" w:hAnsi="Times New Roman"/>
          <w:sz w:val="28"/>
          <w:szCs w:val="28"/>
          <w:lang w:eastAsia="ru-RU"/>
        </w:rPr>
        <w:t>состав</w:t>
      </w:r>
      <w:r w:rsidR="00F638C1" w:rsidRPr="00A932B0">
        <w:rPr>
          <w:rFonts w:ascii="Times New Roman" w:hAnsi="Times New Roman"/>
          <w:sz w:val="28"/>
          <w:szCs w:val="28"/>
          <w:lang w:eastAsia="ru-RU"/>
        </w:rPr>
        <w:t>или 247,9 % годовых назначений или 1298,9</w:t>
      </w:r>
      <w:r w:rsidR="00333240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33240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33240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049E" w:rsidRPr="00A932B0">
        <w:rPr>
          <w:rFonts w:ascii="Times New Roman" w:hAnsi="Times New Roman"/>
          <w:sz w:val="28"/>
          <w:szCs w:val="28"/>
          <w:lang w:eastAsia="ru-RU"/>
        </w:rPr>
        <w:t>(</w:t>
      </w:r>
      <w:r w:rsidR="00F638C1" w:rsidRPr="00A932B0">
        <w:rPr>
          <w:rFonts w:ascii="Times New Roman" w:hAnsi="Times New Roman"/>
          <w:sz w:val="28"/>
          <w:szCs w:val="28"/>
          <w:lang w:eastAsia="ru-RU"/>
        </w:rPr>
        <w:t>232,6</w:t>
      </w:r>
      <w:r w:rsidR="00112A3B" w:rsidRPr="00A932B0">
        <w:rPr>
          <w:rFonts w:ascii="Times New Roman" w:hAnsi="Times New Roman"/>
          <w:sz w:val="28"/>
          <w:szCs w:val="28"/>
          <w:lang w:eastAsia="ru-RU"/>
        </w:rPr>
        <w:t xml:space="preserve"> % к уровню прошлого года)</w:t>
      </w:r>
      <w:r w:rsidR="00F638C1" w:rsidRPr="00A932B0">
        <w:rPr>
          <w:rFonts w:ascii="Times New Roman" w:hAnsi="Times New Roman"/>
          <w:sz w:val="28"/>
          <w:szCs w:val="28"/>
          <w:lang w:eastAsia="ru-RU"/>
        </w:rPr>
        <w:t xml:space="preserve">. Продажа земельных участков составила 1173,9 </w:t>
      </w:r>
      <w:proofErr w:type="spellStart"/>
      <w:r w:rsidR="00F638C1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638C1" w:rsidRPr="00A932B0">
        <w:rPr>
          <w:rFonts w:ascii="Times New Roman" w:hAnsi="Times New Roman"/>
          <w:sz w:val="28"/>
          <w:szCs w:val="28"/>
          <w:lang w:eastAsia="ru-RU"/>
        </w:rPr>
        <w:t xml:space="preserve"> или 224,0 % плановых годовых показателей. Доходы от реализации иного имущества – 125,0 </w:t>
      </w:r>
      <w:proofErr w:type="spellStart"/>
      <w:r w:rsidR="00F638C1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638C1" w:rsidRPr="00A932B0">
        <w:rPr>
          <w:rFonts w:ascii="Times New Roman" w:hAnsi="Times New Roman"/>
          <w:sz w:val="28"/>
          <w:szCs w:val="28"/>
          <w:lang w:eastAsia="ru-RU"/>
        </w:rPr>
        <w:t>.</w:t>
      </w:r>
    </w:p>
    <w:p w:rsidR="00994F9D" w:rsidRPr="00A932B0" w:rsidRDefault="00994F9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- прочие </w:t>
      </w:r>
      <w:r w:rsidR="00F66340" w:rsidRPr="00A932B0">
        <w:rPr>
          <w:rFonts w:ascii="Times New Roman" w:hAnsi="Times New Roman"/>
          <w:sz w:val="28"/>
          <w:szCs w:val="28"/>
          <w:lang w:eastAsia="ru-RU"/>
        </w:rPr>
        <w:t>неналоговые доходы в отчетный период</w:t>
      </w:r>
      <w:r w:rsidR="00333240" w:rsidRPr="00A932B0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66340" w:rsidRPr="00A932B0">
        <w:rPr>
          <w:rFonts w:ascii="Times New Roman" w:hAnsi="Times New Roman"/>
          <w:sz w:val="28"/>
          <w:szCs w:val="28"/>
          <w:lang w:eastAsia="ru-RU"/>
        </w:rPr>
        <w:t>в бюджет муниципального образования поступили</w:t>
      </w:r>
      <w:r w:rsidR="00F638C1" w:rsidRPr="00A932B0">
        <w:rPr>
          <w:rFonts w:ascii="Times New Roman" w:hAnsi="Times New Roman"/>
          <w:sz w:val="28"/>
          <w:szCs w:val="28"/>
          <w:lang w:eastAsia="ru-RU"/>
        </w:rPr>
        <w:t xml:space="preserve"> в сумме 108,1 </w:t>
      </w:r>
      <w:proofErr w:type="spellStart"/>
      <w:r w:rsidR="00F638C1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>.</w:t>
      </w:r>
    </w:p>
    <w:p w:rsidR="00BD164D" w:rsidRPr="00A932B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88F" w:rsidRPr="00A932B0" w:rsidRDefault="0084494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51C0B" w:rsidRPr="00A932B0">
        <w:rPr>
          <w:rFonts w:ascii="Times New Roman" w:hAnsi="Times New Roman"/>
          <w:sz w:val="28"/>
          <w:szCs w:val="28"/>
          <w:lang w:eastAsia="ru-RU"/>
        </w:rPr>
        <w:t>Как показывает анализ</w:t>
      </w:r>
      <w:r w:rsidR="00390AEA" w:rsidRPr="00A932B0">
        <w:rPr>
          <w:rFonts w:ascii="Times New Roman" w:hAnsi="Times New Roman"/>
          <w:sz w:val="28"/>
          <w:szCs w:val="28"/>
          <w:lang w:eastAsia="ru-RU"/>
        </w:rPr>
        <w:t>,</w:t>
      </w:r>
      <w:r w:rsidR="00651C0B" w:rsidRPr="00A932B0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 исполнения плана </w:t>
      </w:r>
      <w:r w:rsidR="00195629" w:rsidRPr="00A932B0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DA5DA2" w:rsidRPr="00A932B0">
        <w:rPr>
          <w:rFonts w:ascii="Times New Roman" w:hAnsi="Times New Roman"/>
          <w:sz w:val="28"/>
          <w:szCs w:val="28"/>
          <w:lang w:eastAsia="ru-RU"/>
        </w:rPr>
        <w:t>сложил</w:t>
      </w:r>
      <w:r w:rsidR="00112A3B" w:rsidRPr="00A932B0">
        <w:rPr>
          <w:rFonts w:ascii="Times New Roman" w:hAnsi="Times New Roman"/>
          <w:sz w:val="28"/>
          <w:szCs w:val="28"/>
          <w:lang w:eastAsia="ru-RU"/>
        </w:rPr>
        <w:t>ся по налогу на имущество</w:t>
      </w:r>
      <w:r w:rsidR="00937518" w:rsidRPr="00A932B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713FF" w:rsidRPr="00A932B0">
        <w:rPr>
          <w:rFonts w:ascii="Times New Roman" w:hAnsi="Times New Roman"/>
          <w:sz w:val="28"/>
          <w:szCs w:val="28"/>
          <w:lang w:eastAsia="ru-RU"/>
        </w:rPr>
        <w:t xml:space="preserve"> Причина – срок уплаты налогов </w:t>
      </w:r>
      <w:r w:rsidR="00D31A8B" w:rsidRPr="00A932B0">
        <w:rPr>
          <w:rFonts w:ascii="Times New Roman" w:hAnsi="Times New Roman"/>
          <w:sz w:val="28"/>
          <w:szCs w:val="28"/>
          <w:lang w:eastAsia="ru-RU"/>
        </w:rPr>
        <w:t xml:space="preserve">наступит в 4 </w:t>
      </w:r>
      <w:r w:rsidR="00937518" w:rsidRPr="00A932B0">
        <w:rPr>
          <w:rFonts w:ascii="Times New Roman" w:hAnsi="Times New Roman"/>
          <w:sz w:val="28"/>
          <w:szCs w:val="28"/>
          <w:lang w:eastAsia="ru-RU"/>
        </w:rPr>
        <w:t xml:space="preserve">квартале. </w:t>
      </w:r>
    </w:p>
    <w:p w:rsidR="00D31A8B" w:rsidRPr="00A932B0" w:rsidRDefault="00D31A8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A3B" w:rsidRPr="00A932B0" w:rsidRDefault="0084494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План по</w:t>
      </w:r>
      <w:r w:rsidR="00A2254C" w:rsidRPr="00A932B0">
        <w:rPr>
          <w:rFonts w:ascii="Times New Roman" w:hAnsi="Times New Roman"/>
          <w:sz w:val="28"/>
          <w:szCs w:val="28"/>
          <w:lang w:eastAsia="ru-RU"/>
        </w:rPr>
        <w:t xml:space="preserve"> бе</w:t>
      </w:r>
      <w:r w:rsidR="00DA5DA2" w:rsidRPr="00A932B0">
        <w:rPr>
          <w:rFonts w:ascii="Times New Roman" w:hAnsi="Times New Roman"/>
          <w:sz w:val="28"/>
          <w:szCs w:val="28"/>
          <w:lang w:eastAsia="ru-RU"/>
        </w:rPr>
        <w:t>звозмез</w:t>
      </w:r>
      <w:r w:rsidR="00FD3932" w:rsidRPr="00A932B0">
        <w:rPr>
          <w:rFonts w:ascii="Times New Roman" w:hAnsi="Times New Roman"/>
          <w:sz w:val="28"/>
          <w:szCs w:val="28"/>
          <w:lang w:eastAsia="ru-RU"/>
        </w:rPr>
        <w:t>дным поступлениям за отчетный период</w:t>
      </w:r>
      <w:r w:rsidR="00333240" w:rsidRPr="00A932B0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4D76EE" w:rsidRPr="00A932B0">
        <w:rPr>
          <w:rFonts w:ascii="Times New Roman" w:hAnsi="Times New Roman"/>
          <w:sz w:val="28"/>
          <w:szCs w:val="28"/>
          <w:lang w:eastAsia="ru-RU"/>
        </w:rPr>
        <w:t xml:space="preserve"> года выполнен на </w:t>
      </w:r>
      <w:r w:rsidR="00F833AF" w:rsidRPr="00A932B0">
        <w:rPr>
          <w:rFonts w:ascii="Times New Roman" w:hAnsi="Times New Roman"/>
          <w:sz w:val="28"/>
          <w:szCs w:val="28"/>
          <w:lang w:eastAsia="ru-RU"/>
        </w:rPr>
        <w:t>70,6</w:t>
      </w:r>
      <w:r w:rsidR="00994F9D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2B0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F833AF" w:rsidRPr="00A932B0">
        <w:rPr>
          <w:rFonts w:ascii="Times New Roman" w:hAnsi="Times New Roman"/>
          <w:sz w:val="28"/>
          <w:szCs w:val="28"/>
          <w:lang w:eastAsia="ru-RU"/>
        </w:rPr>
        <w:t xml:space="preserve">. В бюджет </w:t>
      </w:r>
      <w:proofErr w:type="gramStart"/>
      <w:r w:rsidR="00F833AF" w:rsidRPr="00A932B0">
        <w:rPr>
          <w:rFonts w:ascii="Times New Roman" w:hAnsi="Times New Roman"/>
          <w:sz w:val="28"/>
          <w:szCs w:val="28"/>
          <w:lang w:eastAsia="ru-RU"/>
        </w:rPr>
        <w:t>поступило  73859</w:t>
      </w:r>
      <w:proofErr w:type="gramEnd"/>
      <w:r w:rsidR="00F833AF" w:rsidRPr="00A932B0">
        <w:rPr>
          <w:rFonts w:ascii="Times New Roman" w:hAnsi="Times New Roman"/>
          <w:sz w:val="28"/>
          <w:szCs w:val="28"/>
          <w:lang w:eastAsia="ru-RU"/>
        </w:rPr>
        <w:t>,4</w:t>
      </w:r>
      <w:r w:rsidR="00DE71B1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A3B" w:rsidRPr="00A932B0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A932B0">
        <w:rPr>
          <w:rFonts w:ascii="Times New Roman" w:hAnsi="Times New Roman"/>
          <w:sz w:val="28"/>
          <w:szCs w:val="28"/>
          <w:lang w:eastAsia="ru-RU"/>
        </w:rPr>
        <w:t>.</w:t>
      </w:r>
      <w:r w:rsidR="004D76E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05832" w:rsidRPr="00A932B0" w:rsidRDefault="00F833A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За 9 месяцев</w:t>
      </w:r>
      <w:r w:rsidR="0098049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240" w:rsidRPr="00A932B0">
        <w:rPr>
          <w:rFonts w:ascii="Times New Roman" w:hAnsi="Times New Roman"/>
          <w:sz w:val="28"/>
          <w:szCs w:val="28"/>
          <w:lang w:eastAsia="ru-RU"/>
        </w:rPr>
        <w:t>2022</w:t>
      </w:r>
      <w:r w:rsidR="00937518" w:rsidRPr="00A932B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B3351" w:rsidRPr="00A932B0">
        <w:rPr>
          <w:rFonts w:ascii="Times New Roman" w:hAnsi="Times New Roman"/>
          <w:sz w:val="28"/>
          <w:szCs w:val="28"/>
          <w:lang w:eastAsia="ru-RU"/>
        </w:rPr>
        <w:t xml:space="preserve"> в бюджет МО поступили </w:t>
      </w:r>
      <w:r w:rsidR="005713FF" w:rsidRPr="00A932B0">
        <w:rPr>
          <w:rFonts w:ascii="Times New Roman" w:hAnsi="Times New Roman"/>
          <w:i/>
          <w:sz w:val="28"/>
          <w:szCs w:val="28"/>
          <w:lang w:eastAsia="ru-RU"/>
        </w:rPr>
        <w:t>дотации</w:t>
      </w:r>
      <w:r w:rsidR="00E13647" w:rsidRPr="00A932B0">
        <w:rPr>
          <w:rFonts w:ascii="Times New Roman" w:hAnsi="Times New Roman"/>
          <w:sz w:val="28"/>
          <w:szCs w:val="28"/>
          <w:lang w:eastAsia="ru-RU"/>
        </w:rPr>
        <w:t xml:space="preserve"> на выравнивание бюджетной обеспеченности</w:t>
      </w:r>
      <w:r w:rsidR="005713FF" w:rsidRPr="00A932B0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в объеме 2017,6</w:t>
      </w:r>
      <w:r w:rsidR="008B780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7804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B7804" w:rsidRPr="00A932B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Pr="00A932B0">
        <w:rPr>
          <w:rFonts w:ascii="Times New Roman" w:hAnsi="Times New Roman"/>
          <w:sz w:val="28"/>
          <w:szCs w:val="28"/>
          <w:lang w:eastAsia="ru-RU"/>
        </w:rPr>
        <w:t>75</w:t>
      </w:r>
      <w:r w:rsidR="00DE71B1" w:rsidRPr="00A932B0">
        <w:rPr>
          <w:rFonts w:ascii="Times New Roman" w:hAnsi="Times New Roman"/>
          <w:sz w:val="28"/>
          <w:szCs w:val="28"/>
          <w:lang w:eastAsia="ru-RU"/>
        </w:rPr>
        <w:t>,0</w:t>
      </w:r>
      <w:r w:rsidR="004A16CD" w:rsidRPr="00A932B0">
        <w:rPr>
          <w:rFonts w:ascii="Times New Roman" w:hAnsi="Times New Roman"/>
          <w:sz w:val="28"/>
          <w:szCs w:val="28"/>
          <w:lang w:eastAsia="ru-RU"/>
        </w:rPr>
        <w:t xml:space="preserve"> % годовых </w:t>
      </w:r>
      <w:r w:rsidR="00937518" w:rsidRPr="00A932B0">
        <w:rPr>
          <w:rFonts w:ascii="Times New Roman" w:hAnsi="Times New Roman"/>
          <w:sz w:val="28"/>
          <w:szCs w:val="28"/>
          <w:lang w:eastAsia="ru-RU"/>
        </w:rPr>
        <w:t xml:space="preserve">плановых </w:t>
      </w:r>
      <w:r w:rsidR="004A16CD" w:rsidRPr="00A932B0">
        <w:rPr>
          <w:rFonts w:ascii="Times New Roman" w:hAnsi="Times New Roman"/>
          <w:sz w:val="28"/>
          <w:szCs w:val="28"/>
          <w:lang w:eastAsia="ru-RU"/>
        </w:rPr>
        <w:t xml:space="preserve">назначений. </w:t>
      </w:r>
      <w:proofErr w:type="gramStart"/>
      <w:r w:rsidR="00305832" w:rsidRPr="00A932B0">
        <w:rPr>
          <w:rFonts w:ascii="Times New Roman" w:hAnsi="Times New Roman"/>
          <w:sz w:val="28"/>
          <w:szCs w:val="28"/>
          <w:lang w:eastAsia="ru-RU"/>
        </w:rPr>
        <w:t xml:space="preserve">Поступили  </w:t>
      </w:r>
      <w:r w:rsidR="00305832" w:rsidRPr="00A932B0">
        <w:rPr>
          <w:rFonts w:ascii="Times New Roman" w:hAnsi="Times New Roman"/>
          <w:i/>
          <w:sz w:val="28"/>
          <w:szCs w:val="28"/>
          <w:lang w:eastAsia="ru-RU"/>
        </w:rPr>
        <w:t>дотации</w:t>
      </w:r>
      <w:proofErr w:type="gramEnd"/>
      <w:r w:rsidR="00305832" w:rsidRPr="00A932B0">
        <w:rPr>
          <w:rFonts w:ascii="Times New Roman" w:hAnsi="Times New Roman"/>
          <w:sz w:val="28"/>
          <w:szCs w:val="28"/>
          <w:lang w:eastAsia="ru-RU"/>
        </w:rPr>
        <w:t xml:space="preserve"> на поддержку мер по обеспечению сбалансир</w:t>
      </w:r>
      <w:r w:rsidR="00333240" w:rsidRPr="00A932B0">
        <w:rPr>
          <w:rFonts w:ascii="Times New Roman" w:hAnsi="Times New Roman"/>
          <w:sz w:val="28"/>
          <w:szCs w:val="28"/>
          <w:lang w:eastAsia="ru-RU"/>
        </w:rPr>
        <w:t>ованности бюджета в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сумме 2957,2</w:t>
      </w:r>
      <w:r w:rsidR="00A90B0B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90B0B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90B0B" w:rsidRPr="00A932B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Pr="00A932B0">
        <w:rPr>
          <w:rFonts w:ascii="Times New Roman" w:hAnsi="Times New Roman"/>
          <w:sz w:val="28"/>
          <w:szCs w:val="28"/>
          <w:lang w:eastAsia="ru-RU"/>
        </w:rPr>
        <w:t>75</w:t>
      </w:r>
      <w:r w:rsidR="00DE71B1" w:rsidRPr="00A932B0">
        <w:rPr>
          <w:rFonts w:ascii="Times New Roman" w:hAnsi="Times New Roman"/>
          <w:sz w:val="28"/>
          <w:szCs w:val="28"/>
          <w:lang w:eastAsia="ru-RU"/>
        </w:rPr>
        <w:t>,0</w:t>
      </w:r>
      <w:r w:rsidR="00A90B0B" w:rsidRPr="00A932B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EF032C" w:rsidRPr="00A932B0">
        <w:rPr>
          <w:rFonts w:ascii="Times New Roman" w:hAnsi="Times New Roman"/>
          <w:sz w:val="28"/>
          <w:szCs w:val="28"/>
          <w:lang w:eastAsia="ru-RU"/>
        </w:rPr>
        <w:t>.</w:t>
      </w:r>
    </w:p>
    <w:p w:rsidR="00305832" w:rsidRPr="00A932B0" w:rsidRDefault="004A16C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4D76EE" w:rsidRPr="00A932B0">
        <w:rPr>
          <w:rFonts w:ascii="Times New Roman" w:hAnsi="Times New Roman"/>
          <w:i/>
          <w:sz w:val="28"/>
          <w:szCs w:val="28"/>
          <w:lang w:eastAsia="ru-RU"/>
        </w:rPr>
        <w:t>убсидии</w:t>
      </w:r>
      <w:r w:rsidR="00F66340" w:rsidRPr="00A932B0">
        <w:rPr>
          <w:rFonts w:ascii="Times New Roman" w:hAnsi="Times New Roman"/>
          <w:sz w:val="28"/>
          <w:szCs w:val="28"/>
          <w:lang w:eastAsia="ru-RU"/>
        </w:rPr>
        <w:t xml:space="preserve"> поступили </w:t>
      </w:r>
      <w:r w:rsidR="00F833AF" w:rsidRPr="00A932B0">
        <w:rPr>
          <w:rFonts w:ascii="Times New Roman" w:hAnsi="Times New Roman"/>
          <w:sz w:val="28"/>
          <w:szCs w:val="28"/>
          <w:lang w:eastAsia="ru-RU"/>
        </w:rPr>
        <w:t>в объеме 4408,1</w:t>
      </w:r>
      <w:r w:rsidR="00EF7685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7685" w:rsidRPr="00A932B0">
        <w:rPr>
          <w:rFonts w:ascii="Times New Roman" w:hAnsi="Times New Roman"/>
          <w:sz w:val="28"/>
          <w:szCs w:val="28"/>
          <w:lang w:eastAsia="ru-RU"/>
        </w:rPr>
        <w:t>тыс</w:t>
      </w:r>
      <w:r w:rsidR="00F833AF" w:rsidRPr="00A932B0">
        <w:rPr>
          <w:rFonts w:ascii="Times New Roman" w:hAnsi="Times New Roman"/>
          <w:sz w:val="28"/>
          <w:szCs w:val="28"/>
          <w:lang w:eastAsia="ru-RU"/>
        </w:rPr>
        <w:t>.рублей</w:t>
      </w:r>
      <w:proofErr w:type="spellEnd"/>
      <w:r w:rsidR="00F833AF" w:rsidRPr="00A932B0">
        <w:rPr>
          <w:rFonts w:ascii="Times New Roman" w:hAnsi="Times New Roman"/>
          <w:sz w:val="28"/>
          <w:szCs w:val="28"/>
          <w:lang w:eastAsia="ru-RU"/>
        </w:rPr>
        <w:t xml:space="preserve"> или 13,5</w:t>
      </w:r>
      <w:r w:rsidR="00EF7685" w:rsidRPr="00A932B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E13647" w:rsidRPr="00A932B0">
        <w:rPr>
          <w:rFonts w:ascii="Times New Roman" w:hAnsi="Times New Roman"/>
          <w:sz w:val="28"/>
          <w:szCs w:val="28"/>
          <w:lang w:eastAsia="ru-RU"/>
        </w:rPr>
        <w:t xml:space="preserve"> (субсидия на</w:t>
      </w:r>
      <w:r w:rsidR="00C321D1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3647" w:rsidRPr="00A932B0">
        <w:rPr>
          <w:rFonts w:ascii="Times New Roman" w:hAnsi="Times New Roman"/>
          <w:sz w:val="28"/>
          <w:szCs w:val="28"/>
          <w:lang w:eastAsia="ru-RU"/>
        </w:rPr>
        <w:t>орга</w:t>
      </w:r>
      <w:r w:rsidR="007B2E48" w:rsidRPr="00A932B0">
        <w:rPr>
          <w:rFonts w:ascii="Times New Roman" w:hAnsi="Times New Roman"/>
          <w:sz w:val="28"/>
          <w:szCs w:val="28"/>
          <w:lang w:eastAsia="ru-RU"/>
        </w:rPr>
        <w:t>низацию уличного освещения</w:t>
      </w:r>
      <w:r w:rsidR="00E623E0" w:rsidRPr="00A932B0">
        <w:rPr>
          <w:rFonts w:ascii="Times New Roman" w:hAnsi="Times New Roman"/>
          <w:sz w:val="28"/>
          <w:szCs w:val="28"/>
          <w:lang w:eastAsia="ru-RU"/>
        </w:rPr>
        <w:t xml:space="preserve"> 1086,4</w:t>
      </w:r>
      <w:r w:rsidR="00DE71B1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E71B1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E71B1" w:rsidRPr="00A932B0">
        <w:rPr>
          <w:rFonts w:ascii="Times New Roman" w:hAnsi="Times New Roman"/>
          <w:sz w:val="28"/>
          <w:szCs w:val="28"/>
          <w:lang w:eastAsia="ru-RU"/>
        </w:rPr>
        <w:t xml:space="preserve">, субсидия на реализацию </w:t>
      </w:r>
      <w:r w:rsidR="00E623E0" w:rsidRPr="00A932B0">
        <w:rPr>
          <w:rFonts w:ascii="Times New Roman" w:hAnsi="Times New Roman"/>
          <w:sz w:val="28"/>
          <w:szCs w:val="28"/>
          <w:lang w:eastAsia="ru-RU"/>
        </w:rPr>
        <w:t>проекта «Народный бюджет» 2633,1</w:t>
      </w:r>
      <w:r w:rsidR="00DE71B1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E71B1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E71B1" w:rsidRPr="00A932B0">
        <w:rPr>
          <w:rFonts w:ascii="Times New Roman" w:hAnsi="Times New Roman"/>
          <w:sz w:val="28"/>
          <w:szCs w:val="28"/>
          <w:lang w:eastAsia="ru-RU"/>
        </w:rPr>
        <w:t>, субсидия на реализацию мероприятий по предотвращению распространения</w:t>
      </w:r>
      <w:r w:rsidR="00E623E0" w:rsidRPr="00A932B0">
        <w:rPr>
          <w:rFonts w:ascii="Times New Roman" w:hAnsi="Times New Roman"/>
          <w:sz w:val="28"/>
          <w:szCs w:val="28"/>
          <w:lang w:eastAsia="ru-RU"/>
        </w:rPr>
        <w:t xml:space="preserve"> сорного растения борщевик 688,6</w:t>
      </w:r>
      <w:r w:rsidR="00DE71B1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E71B1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744DC" w:rsidRPr="00A932B0">
        <w:rPr>
          <w:rFonts w:ascii="Times New Roman" w:hAnsi="Times New Roman"/>
          <w:sz w:val="28"/>
          <w:szCs w:val="28"/>
          <w:lang w:eastAsia="ru-RU"/>
        </w:rPr>
        <w:t>)</w:t>
      </w:r>
      <w:r w:rsidR="00BC2075" w:rsidRPr="00A932B0">
        <w:rPr>
          <w:rFonts w:ascii="Times New Roman" w:hAnsi="Times New Roman"/>
          <w:sz w:val="28"/>
          <w:szCs w:val="28"/>
          <w:lang w:eastAsia="ru-RU"/>
        </w:rPr>
        <w:t>.</w:t>
      </w:r>
    </w:p>
    <w:p w:rsidR="00305832" w:rsidRPr="00A932B0" w:rsidRDefault="0093751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BC2075" w:rsidRPr="00A932B0"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262B77" w:rsidRPr="00A932B0">
        <w:rPr>
          <w:rFonts w:ascii="Times New Roman" w:hAnsi="Times New Roman"/>
          <w:i/>
          <w:sz w:val="28"/>
          <w:szCs w:val="28"/>
          <w:lang w:eastAsia="ru-RU"/>
        </w:rPr>
        <w:t>убвенции</w:t>
      </w:r>
      <w:r w:rsidR="00EF032C" w:rsidRPr="00A932B0">
        <w:rPr>
          <w:rFonts w:ascii="Times New Roman" w:hAnsi="Times New Roman"/>
          <w:sz w:val="28"/>
          <w:szCs w:val="28"/>
          <w:lang w:eastAsia="ru-RU"/>
        </w:rPr>
        <w:t xml:space="preserve"> в отчетный период </w:t>
      </w:r>
      <w:r w:rsidR="0098049E" w:rsidRPr="00A932B0">
        <w:rPr>
          <w:rFonts w:ascii="Times New Roman" w:hAnsi="Times New Roman"/>
          <w:sz w:val="28"/>
          <w:szCs w:val="28"/>
          <w:lang w:eastAsia="ru-RU"/>
        </w:rPr>
        <w:t xml:space="preserve">в бюджет МО </w:t>
      </w:r>
      <w:r w:rsidR="00E744DC" w:rsidRPr="00A932B0">
        <w:rPr>
          <w:rFonts w:ascii="Times New Roman" w:hAnsi="Times New Roman"/>
          <w:sz w:val="28"/>
          <w:szCs w:val="28"/>
          <w:lang w:eastAsia="ru-RU"/>
        </w:rPr>
        <w:t>не поступали</w:t>
      </w:r>
      <w:r w:rsidR="00DE71B1" w:rsidRPr="00A932B0">
        <w:rPr>
          <w:rFonts w:ascii="Times New Roman" w:hAnsi="Times New Roman"/>
          <w:sz w:val="28"/>
          <w:szCs w:val="28"/>
          <w:lang w:eastAsia="ru-RU"/>
        </w:rPr>
        <w:t xml:space="preserve"> (план 2,0 </w:t>
      </w:r>
      <w:proofErr w:type="spellStart"/>
      <w:r w:rsidR="00DE71B1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E71B1" w:rsidRPr="00A932B0">
        <w:rPr>
          <w:rFonts w:ascii="Times New Roman" w:hAnsi="Times New Roman"/>
          <w:sz w:val="28"/>
          <w:szCs w:val="28"/>
          <w:lang w:eastAsia="ru-RU"/>
        </w:rPr>
        <w:t>)</w:t>
      </w:r>
      <w:r w:rsidR="00E744DC" w:rsidRPr="00A932B0">
        <w:rPr>
          <w:rFonts w:ascii="Times New Roman" w:hAnsi="Times New Roman"/>
          <w:sz w:val="28"/>
          <w:szCs w:val="28"/>
          <w:lang w:eastAsia="ru-RU"/>
        </w:rPr>
        <w:t>.</w:t>
      </w:r>
      <w:r w:rsidR="0098049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0B0B" w:rsidRPr="00A932B0" w:rsidRDefault="00EF7685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i/>
          <w:sz w:val="28"/>
          <w:szCs w:val="28"/>
          <w:lang w:eastAsia="ru-RU"/>
        </w:rPr>
        <w:t>Иные межбюджетные трансферты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в бюджет </w:t>
      </w:r>
      <w:r w:rsidR="0098049E" w:rsidRPr="00A932B0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F833AF" w:rsidRPr="00A932B0">
        <w:rPr>
          <w:rFonts w:ascii="Times New Roman" w:hAnsi="Times New Roman"/>
          <w:sz w:val="28"/>
          <w:szCs w:val="28"/>
          <w:lang w:eastAsia="ru-RU"/>
        </w:rPr>
        <w:t xml:space="preserve">в отчетный период 2022 года </w:t>
      </w:r>
      <w:r w:rsidR="001A4AD1" w:rsidRPr="00A932B0">
        <w:rPr>
          <w:rFonts w:ascii="Times New Roman" w:hAnsi="Times New Roman"/>
          <w:sz w:val="28"/>
          <w:szCs w:val="28"/>
          <w:lang w:eastAsia="ru-RU"/>
        </w:rPr>
        <w:t>поступи</w:t>
      </w:r>
      <w:r w:rsidR="00E744DC" w:rsidRPr="00A932B0">
        <w:rPr>
          <w:rFonts w:ascii="Times New Roman" w:hAnsi="Times New Roman"/>
          <w:sz w:val="28"/>
          <w:szCs w:val="28"/>
          <w:lang w:eastAsia="ru-RU"/>
        </w:rPr>
        <w:t>ли</w:t>
      </w:r>
      <w:r w:rsidR="00F833AF" w:rsidRPr="00A932B0">
        <w:rPr>
          <w:rFonts w:ascii="Times New Roman" w:hAnsi="Times New Roman"/>
          <w:sz w:val="28"/>
          <w:szCs w:val="28"/>
          <w:lang w:eastAsia="ru-RU"/>
        </w:rPr>
        <w:t xml:space="preserve"> в объеме 64997,0 </w:t>
      </w:r>
      <w:proofErr w:type="spellStart"/>
      <w:r w:rsidR="00F833AF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833AF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145F" w:rsidRPr="00A932B0">
        <w:rPr>
          <w:rFonts w:ascii="Times New Roman" w:hAnsi="Times New Roman"/>
          <w:sz w:val="28"/>
          <w:szCs w:val="28"/>
          <w:lang w:eastAsia="ru-RU"/>
        </w:rPr>
        <w:t>или 100,0 % годовых показателей. Средства поступили на ремонт улично-дорожной сети в городе.</w:t>
      </w:r>
    </w:p>
    <w:p w:rsidR="00026B5F" w:rsidRPr="00A932B0" w:rsidRDefault="00A90B0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3647" w:rsidRPr="00A932B0">
        <w:rPr>
          <w:rFonts w:ascii="Times New Roman" w:hAnsi="Times New Roman"/>
          <w:i/>
          <w:sz w:val="28"/>
          <w:szCs w:val="28"/>
          <w:lang w:eastAsia="ru-RU"/>
        </w:rPr>
        <w:t>Прочие безвозмездные поступления</w:t>
      </w:r>
      <w:r w:rsidR="000340FF" w:rsidRPr="00A932B0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F833AF" w:rsidRPr="00A932B0">
        <w:rPr>
          <w:rFonts w:ascii="Times New Roman" w:hAnsi="Times New Roman"/>
          <w:sz w:val="28"/>
          <w:szCs w:val="28"/>
          <w:lang w:eastAsia="ru-RU"/>
        </w:rPr>
        <w:t xml:space="preserve"> в бюджет поступили в сумме 60,3 </w:t>
      </w:r>
      <w:proofErr w:type="spellStart"/>
      <w:proofErr w:type="gramStart"/>
      <w:r w:rsidR="00F833AF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833AF" w:rsidRPr="00A932B0">
        <w:rPr>
          <w:rFonts w:ascii="Times New Roman" w:hAnsi="Times New Roman"/>
          <w:sz w:val="28"/>
          <w:szCs w:val="28"/>
          <w:lang w:eastAsia="ru-RU"/>
        </w:rPr>
        <w:t xml:space="preserve">  или</w:t>
      </w:r>
      <w:proofErr w:type="gramEnd"/>
      <w:r w:rsidR="00F833AF" w:rsidRPr="00A932B0">
        <w:rPr>
          <w:rFonts w:ascii="Times New Roman" w:hAnsi="Times New Roman"/>
          <w:sz w:val="28"/>
          <w:szCs w:val="28"/>
          <w:lang w:eastAsia="ru-RU"/>
        </w:rPr>
        <w:t xml:space="preserve"> 19,5 % от запланированных значений </w:t>
      </w:r>
      <w:r w:rsidR="00DE71B1" w:rsidRPr="00A932B0">
        <w:rPr>
          <w:rFonts w:ascii="Times New Roman" w:hAnsi="Times New Roman"/>
          <w:sz w:val="28"/>
          <w:szCs w:val="28"/>
          <w:lang w:eastAsia="ru-RU"/>
        </w:rPr>
        <w:t xml:space="preserve">(план 308,9 </w:t>
      </w:r>
      <w:proofErr w:type="spellStart"/>
      <w:r w:rsidR="00DE71B1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E71B1" w:rsidRPr="00A932B0">
        <w:rPr>
          <w:rFonts w:ascii="Times New Roman" w:hAnsi="Times New Roman"/>
          <w:sz w:val="28"/>
          <w:szCs w:val="28"/>
          <w:lang w:eastAsia="ru-RU"/>
        </w:rPr>
        <w:t>)</w:t>
      </w:r>
      <w:r w:rsidR="00333240" w:rsidRPr="00A932B0">
        <w:rPr>
          <w:rFonts w:ascii="Times New Roman" w:hAnsi="Times New Roman"/>
          <w:sz w:val="28"/>
          <w:szCs w:val="28"/>
          <w:lang w:eastAsia="ru-RU"/>
        </w:rPr>
        <w:t>.</w:t>
      </w:r>
      <w:r w:rsidR="00C321D1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7518" w:rsidRPr="00A932B0" w:rsidRDefault="00C321D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В отчетный период</w:t>
      </w:r>
      <w:r w:rsidR="00026B5F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40FF" w:rsidRPr="00A932B0">
        <w:rPr>
          <w:rFonts w:ascii="Times New Roman" w:hAnsi="Times New Roman"/>
          <w:sz w:val="28"/>
          <w:szCs w:val="28"/>
          <w:lang w:eastAsia="ru-RU"/>
        </w:rPr>
        <w:t>осуществлен возврат</w:t>
      </w:r>
      <w:r w:rsidR="00026B5F" w:rsidRPr="00A932B0">
        <w:rPr>
          <w:rFonts w:ascii="Times New Roman" w:hAnsi="Times New Roman"/>
          <w:sz w:val="28"/>
          <w:szCs w:val="28"/>
          <w:lang w:eastAsia="ru-RU"/>
        </w:rPr>
        <w:t xml:space="preserve"> остатков субсидий, субвенций и иных межбюджетных трансфертов, имеющих ц</w:t>
      </w:r>
      <w:r w:rsidR="000340FF" w:rsidRPr="00A932B0">
        <w:rPr>
          <w:rFonts w:ascii="Times New Roman" w:hAnsi="Times New Roman"/>
          <w:sz w:val="28"/>
          <w:szCs w:val="28"/>
          <w:lang w:eastAsia="ru-RU"/>
        </w:rPr>
        <w:t>елевое наз</w:t>
      </w:r>
      <w:r w:rsidR="00DE71B1" w:rsidRPr="00A932B0">
        <w:rPr>
          <w:rFonts w:ascii="Times New Roman" w:hAnsi="Times New Roman"/>
          <w:sz w:val="28"/>
          <w:szCs w:val="28"/>
          <w:lang w:eastAsia="ru-RU"/>
        </w:rPr>
        <w:t>начение, прошлых лет в сумме 580,9</w:t>
      </w:r>
      <w:r w:rsidR="00026B5F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26B5F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26B5F" w:rsidRPr="00A932B0">
        <w:rPr>
          <w:rFonts w:ascii="Times New Roman" w:hAnsi="Times New Roman"/>
          <w:sz w:val="28"/>
          <w:szCs w:val="28"/>
          <w:lang w:eastAsia="ru-RU"/>
        </w:rPr>
        <w:t>.</w:t>
      </w:r>
    </w:p>
    <w:p w:rsidR="00D1235A" w:rsidRPr="00A932B0" w:rsidRDefault="00D1235A" w:rsidP="003058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4BD" w:rsidRPr="00A932B0" w:rsidRDefault="003934BD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32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Дефицит </w:t>
      </w:r>
      <w:r w:rsidR="00BA764D" w:rsidRPr="00A932B0">
        <w:rPr>
          <w:rFonts w:ascii="Times New Roman" w:hAnsi="Times New Roman"/>
          <w:b/>
          <w:bCs/>
          <w:sz w:val="28"/>
          <w:szCs w:val="28"/>
          <w:lang w:eastAsia="ru-RU"/>
        </w:rPr>
        <w:t>бюджета</w:t>
      </w:r>
      <w:r w:rsidRPr="00A932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</w:t>
      </w:r>
      <w:r w:rsidR="00BA764D" w:rsidRPr="00A932B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2E623A" w:rsidRPr="00A932B0" w:rsidRDefault="002E623A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6B5F" w:rsidRPr="00A932B0" w:rsidRDefault="002548C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40FF" w:rsidRPr="00A932B0">
        <w:rPr>
          <w:rFonts w:ascii="Times New Roman" w:hAnsi="Times New Roman"/>
          <w:sz w:val="28"/>
          <w:szCs w:val="28"/>
          <w:lang w:eastAsia="ru-RU"/>
        </w:rPr>
        <w:t>Решением Совета от 16.12.2021</w:t>
      </w:r>
      <w:r w:rsidR="00154356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40FF" w:rsidRPr="00A932B0">
        <w:rPr>
          <w:rFonts w:ascii="Times New Roman" w:hAnsi="Times New Roman"/>
          <w:sz w:val="28"/>
          <w:szCs w:val="28"/>
          <w:lang w:eastAsia="ru-RU"/>
        </w:rPr>
        <w:t>года № 243</w:t>
      </w:r>
      <w:r w:rsidR="003934BD" w:rsidRPr="00A932B0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305832" w:rsidRPr="00A932B0">
        <w:rPr>
          <w:rFonts w:ascii="Times New Roman" w:hAnsi="Times New Roman"/>
          <w:sz w:val="28"/>
          <w:szCs w:val="28"/>
          <w:lang w:eastAsia="ru-RU"/>
        </w:rPr>
        <w:t xml:space="preserve">азования «Город </w:t>
      </w:r>
      <w:r w:rsidR="000340FF" w:rsidRPr="00A932B0">
        <w:rPr>
          <w:rFonts w:ascii="Times New Roman" w:hAnsi="Times New Roman"/>
          <w:sz w:val="28"/>
          <w:szCs w:val="28"/>
          <w:lang w:eastAsia="ru-RU"/>
        </w:rPr>
        <w:t>Вытегра» на 2022</w:t>
      </w:r>
      <w:r w:rsidR="003934BD" w:rsidRPr="00A932B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0340FF" w:rsidRPr="00A932B0">
        <w:rPr>
          <w:rFonts w:ascii="Times New Roman" w:hAnsi="Times New Roman"/>
          <w:sz w:val="28"/>
          <w:szCs w:val="28"/>
          <w:lang w:eastAsia="ru-RU"/>
        </w:rPr>
        <w:t xml:space="preserve"> и плановый период 2023 и 2024</w:t>
      </w:r>
      <w:r w:rsidR="004A16CD" w:rsidRPr="00A932B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934BD" w:rsidRPr="00A932B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37518" w:rsidRPr="00A932B0">
        <w:rPr>
          <w:rFonts w:ascii="Times New Roman" w:hAnsi="Times New Roman"/>
          <w:sz w:val="28"/>
          <w:szCs w:val="28"/>
          <w:lang w:eastAsia="ru-RU"/>
        </w:rPr>
        <w:t>бюджет МО</w:t>
      </w:r>
      <w:r w:rsidR="004A16CD" w:rsidRPr="00A932B0">
        <w:rPr>
          <w:rFonts w:ascii="Times New Roman" w:hAnsi="Times New Roman"/>
          <w:sz w:val="28"/>
          <w:szCs w:val="28"/>
          <w:lang w:eastAsia="ru-RU"/>
        </w:rPr>
        <w:t xml:space="preserve"> был утвержден </w:t>
      </w:r>
      <w:r w:rsidR="00937518" w:rsidRPr="00A932B0">
        <w:rPr>
          <w:rFonts w:ascii="Times New Roman" w:hAnsi="Times New Roman"/>
          <w:sz w:val="28"/>
          <w:szCs w:val="28"/>
          <w:lang w:eastAsia="ru-RU"/>
        </w:rPr>
        <w:t>бездефицитным</w:t>
      </w:r>
      <w:r w:rsidR="004A16CD" w:rsidRPr="00A932B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47936" w:rsidRPr="00A932B0">
        <w:rPr>
          <w:rFonts w:ascii="Times New Roman" w:hAnsi="Times New Roman"/>
          <w:sz w:val="28"/>
          <w:szCs w:val="28"/>
          <w:lang w:eastAsia="ru-RU"/>
        </w:rPr>
        <w:t>В течение отчетного периода</w:t>
      </w:r>
      <w:r w:rsidR="00305832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32C" w:rsidRPr="00A932B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937518" w:rsidRPr="00A932B0">
        <w:rPr>
          <w:rFonts w:ascii="Times New Roman" w:hAnsi="Times New Roman"/>
          <w:sz w:val="28"/>
          <w:szCs w:val="28"/>
          <w:lang w:eastAsia="ru-RU"/>
        </w:rPr>
        <w:t xml:space="preserve"> в плано</w:t>
      </w:r>
      <w:r w:rsidR="00720B90" w:rsidRPr="00A932B0">
        <w:rPr>
          <w:rFonts w:ascii="Times New Roman" w:hAnsi="Times New Roman"/>
          <w:sz w:val="28"/>
          <w:szCs w:val="28"/>
          <w:lang w:eastAsia="ru-RU"/>
        </w:rPr>
        <w:t>вы</w:t>
      </w:r>
      <w:r w:rsidR="00305832" w:rsidRPr="00A932B0">
        <w:rPr>
          <w:rFonts w:ascii="Times New Roman" w:hAnsi="Times New Roman"/>
          <w:sz w:val="28"/>
          <w:szCs w:val="28"/>
          <w:lang w:eastAsia="ru-RU"/>
        </w:rPr>
        <w:t>й объем дефицит</w:t>
      </w:r>
      <w:r w:rsidR="00EF032C" w:rsidRPr="00A932B0">
        <w:rPr>
          <w:rFonts w:ascii="Times New Roman" w:hAnsi="Times New Roman"/>
          <w:sz w:val="28"/>
          <w:szCs w:val="28"/>
          <w:lang w:eastAsia="ru-RU"/>
        </w:rPr>
        <w:t>а внесено реш</w:t>
      </w:r>
      <w:r w:rsidR="000340FF" w:rsidRPr="00A932B0">
        <w:rPr>
          <w:rFonts w:ascii="Times New Roman" w:hAnsi="Times New Roman"/>
          <w:sz w:val="28"/>
          <w:szCs w:val="28"/>
          <w:lang w:eastAsia="ru-RU"/>
        </w:rPr>
        <w:t>ением</w:t>
      </w:r>
      <w:r w:rsidR="00BC2075" w:rsidRPr="00A932B0">
        <w:rPr>
          <w:rFonts w:ascii="Times New Roman" w:hAnsi="Times New Roman"/>
          <w:sz w:val="28"/>
          <w:szCs w:val="28"/>
          <w:lang w:eastAsia="ru-RU"/>
        </w:rPr>
        <w:t xml:space="preserve"> Городского Совета МО от </w:t>
      </w:r>
      <w:r w:rsidR="000340FF" w:rsidRPr="00A932B0">
        <w:rPr>
          <w:rFonts w:ascii="Times New Roman" w:hAnsi="Times New Roman"/>
          <w:sz w:val="28"/>
          <w:szCs w:val="28"/>
          <w:lang w:eastAsia="ru-RU"/>
        </w:rPr>
        <w:t>17.02.2022 № 254</w:t>
      </w:r>
      <w:r w:rsidR="00305832" w:rsidRPr="00A932B0">
        <w:rPr>
          <w:rFonts w:ascii="Times New Roman" w:hAnsi="Times New Roman"/>
          <w:sz w:val="28"/>
          <w:szCs w:val="28"/>
          <w:lang w:eastAsia="ru-RU"/>
        </w:rPr>
        <w:t>.</w:t>
      </w:r>
      <w:r w:rsidR="00026B5F" w:rsidRPr="00A932B0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05832" w:rsidRPr="00A932B0" w:rsidRDefault="00EF032C" w:rsidP="00026B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Дефицит бюдж</w:t>
      </w:r>
      <w:r w:rsidR="00026B5F" w:rsidRPr="00A932B0">
        <w:rPr>
          <w:rFonts w:ascii="Times New Roman" w:hAnsi="Times New Roman"/>
          <w:sz w:val="28"/>
          <w:szCs w:val="28"/>
          <w:lang w:eastAsia="ru-RU"/>
        </w:rPr>
        <w:t>е</w:t>
      </w:r>
      <w:r w:rsidR="000340FF" w:rsidRPr="00A932B0">
        <w:rPr>
          <w:rFonts w:ascii="Times New Roman" w:hAnsi="Times New Roman"/>
          <w:sz w:val="28"/>
          <w:szCs w:val="28"/>
          <w:lang w:eastAsia="ru-RU"/>
        </w:rPr>
        <w:t>та МО утвержден в объеме 12266,4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0340FF" w:rsidRPr="00A932B0">
        <w:rPr>
          <w:rFonts w:ascii="Times New Roman" w:hAnsi="Times New Roman"/>
          <w:sz w:val="28"/>
          <w:szCs w:val="28"/>
          <w:lang w:eastAsia="ru-RU"/>
        </w:rPr>
        <w:t>29,0</w:t>
      </w:r>
      <w:r w:rsidR="0057203A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239F" w:rsidRPr="00A932B0">
        <w:rPr>
          <w:rFonts w:ascii="Times New Roman" w:hAnsi="Times New Roman"/>
          <w:sz w:val="28"/>
          <w:szCs w:val="28"/>
          <w:lang w:eastAsia="ru-RU"/>
        </w:rPr>
        <w:t xml:space="preserve">% от общего объема доходов без учета объема безвозмездных поступлений и поступлений налоговых доходов по дополнительным нормативам отчислений. </w:t>
      </w:r>
      <w:r w:rsidR="00A904CC" w:rsidRPr="00A932B0">
        <w:rPr>
          <w:rFonts w:ascii="Times New Roman" w:hAnsi="Times New Roman"/>
          <w:sz w:val="28"/>
          <w:szCs w:val="28"/>
          <w:lang w:eastAsia="ru-RU"/>
        </w:rPr>
        <w:lastRenderedPageBreak/>
        <w:t>Источниками финансирования дефицита бюджета являются изменение средств на счетах бю</w:t>
      </w:r>
      <w:r w:rsidR="000340FF" w:rsidRPr="00A932B0">
        <w:rPr>
          <w:rFonts w:ascii="Times New Roman" w:hAnsi="Times New Roman"/>
          <w:sz w:val="28"/>
          <w:szCs w:val="28"/>
          <w:lang w:eastAsia="ru-RU"/>
        </w:rPr>
        <w:t>джета по состоянию на 01 01.2022</w:t>
      </w:r>
      <w:r w:rsidR="00A904CC" w:rsidRPr="00A932B0">
        <w:rPr>
          <w:rFonts w:ascii="Times New Roman" w:hAnsi="Times New Roman"/>
          <w:sz w:val="28"/>
          <w:szCs w:val="28"/>
          <w:lang w:eastAsia="ru-RU"/>
        </w:rPr>
        <w:t xml:space="preserve"> года. </w:t>
      </w:r>
      <w:r w:rsidR="00F5239F" w:rsidRPr="00A932B0">
        <w:rPr>
          <w:rFonts w:ascii="Times New Roman" w:hAnsi="Times New Roman"/>
          <w:sz w:val="28"/>
          <w:szCs w:val="28"/>
          <w:lang w:eastAsia="ru-RU"/>
        </w:rPr>
        <w:t xml:space="preserve">Размер дефицита соответствует требованиям, установленным пунктом 3 статьи 92.1 Бюджетного кодекса РФ. </w:t>
      </w:r>
    </w:p>
    <w:p w:rsidR="0087783E" w:rsidRPr="00A932B0" w:rsidRDefault="0093751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В</w:t>
      </w:r>
      <w:r w:rsidR="00BC2075" w:rsidRPr="00A932B0">
        <w:rPr>
          <w:rFonts w:ascii="Times New Roman" w:hAnsi="Times New Roman"/>
          <w:sz w:val="28"/>
          <w:szCs w:val="28"/>
          <w:lang w:eastAsia="ru-RU"/>
        </w:rPr>
        <w:t xml:space="preserve"> результате исполнения</w:t>
      </w:r>
      <w:r w:rsidR="00264A92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2B0">
        <w:rPr>
          <w:rFonts w:ascii="Times New Roman" w:hAnsi="Times New Roman"/>
          <w:sz w:val="28"/>
          <w:szCs w:val="28"/>
          <w:lang w:eastAsia="ru-RU"/>
        </w:rPr>
        <w:t>бюджета МО</w:t>
      </w:r>
      <w:r w:rsidR="00BC08A4" w:rsidRPr="00A932B0">
        <w:rPr>
          <w:rFonts w:ascii="Times New Roman" w:hAnsi="Times New Roman"/>
          <w:sz w:val="28"/>
          <w:szCs w:val="28"/>
          <w:lang w:eastAsia="ru-RU"/>
        </w:rPr>
        <w:t xml:space="preserve"> за 9 месяцев</w:t>
      </w:r>
      <w:r w:rsidR="000340FF" w:rsidRPr="00A932B0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832" w:rsidRPr="00A932B0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87783E" w:rsidRPr="00A932B0">
        <w:rPr>
          <w:rFonts w:ascii="Times New Roman" w:hAnsi="Times New Roman"/>
          <w:sz w:val="28"/>
          <w:szCs w:val="28"/>
          <w:lang w:eastAsia="ru-RU"/>
        </w:rPr>
        <w:t>с</w:t>
      </w:r>
      <w:r w:rsidR="00305832" w:rsidRPr="00A932B0">
        <w:rPr>
          <w:rFonts w:ascii="Times New Roman" w:hAnsi="Times New Roman"/>
          <w:sz w:val="28"/>
          <w:szCs w:val="28"/>
          <w:lang w:eastAsia="ru-RU"/>
        </w:rPr>
        <w:t>формировался</w:t>
      </w:r>
      <w:r w:rsidR="0087783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8A4" w:rsidRPr="00A932B0">
        <w:rPr>
          <w:rFonts w:ascii="Times New Roman" w:hAnsi="Times New Roman"/>
          <w:sz w:val="28"/>
          <w:szCs w:val="28"/>
          <w:lang w:eastAsia="ru-RU"/>
        </w:rPr>
        <w:t>де</w:t>
      </w:r>
      <w:r w:rsidR="00305832" w:rsidRPr="00A932B0">
        <w:rPr>
          <w:rFonts w:ascii="Times New Roman" w:hAnsi="Times New Roman"/>
          <w:sz w:val="28"/>
          <w:szCs w:val="28"/>
          <w:lang w:eastAsia="ru-RU"/>
        </w:rPr>
        <w:t>фицит</w:t>
      </w:r>
      <w:r w:rsidR="00262B77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6B5F" w:rsidRPr="00A932B0">
        <w:rPr>
          <w:rFonts w:ascii="Times New Roman" w:hAnsi="Times New Roman"/>
          <w:sz w:val="28"/>
          <w:szCs w:val="28"/>
          <w:lang w:eastAsia="ru-RU"/>
        </w:rPr>
        <w:t xml:space="preserve">(превышение </w:t>
      </w:r>
      <w:r w:rsidR="00BC08A4" w:rsidRPr="00A932B0">
        <w:rPr>
          <w:rFonts w:ascii="Times New Roman" w:hAnsi="Times New Roman"/>
          <w:sz w:val="28"/>
          <w:szCs w:val="28"/>
          <w:lang w:eastAsia="ru-RU"/>
        </w:rPr>
        <w:t>расходов над доходами</w:t>
      </w:r>
      <w:r w:rsidR="00026B5F" w:rsidRPr="00A932B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62B77" w:rsidRPr="00A932B0">
        <w:rPr>
          <w:rFonts w:ascii="Times New Roman" w:hAnsi="Times New Roman"/>
          <w:sz w:val="28"/>
          <w:szCs w:val="28"/>
          <w:lang w:eastAsia="ru-RU"/>
        </w:rPr>
        <w:t>в объем</w:t>
      </w:r>
      <w:r w:rsidR="00BC08A4" w:rsidRPr="00A932B0">
        <w:rPr>
          <w:rFonts w:ascii="Times New Roman" w:hAnsi="Times New Roman"/>
          <w:sz w:val="28"/>
          <w:szCs w:val="28"/>
          <w:lang w:eastAsia="ru-RU"/>
        </w:rPr>
        <w:t>е 11190,9</w:t>
      </w:r>
      <w:r w:rsidR="0087783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783E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7783E" w:rsidRPr="00A932B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B37ED" w:rsidRPr="00A932B0" w:rsidRDefault="00DA5DA2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Источником внутреннего финансирования дефицита бюджета МО является и</w:t>
      </w:r>
      <w:r w:rsidR="00EC2014" w:rsidRPr="00A932B0">
        <w:rPr>
          <w:rFonts w:ascii="Times New Roman" w:hAnsi="Times New Roman"/>
          <w:sz w:val="28"/>
          <w:szCs w:val="28"/>
          <w:lang w:eastAsia="ru-RU"/>
        </w:rPr>
        <w:t>зменение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остатков </w:t>
      </w:r>
      <w:r w:rsidR="00BE6952" w:rsidRPr="00A932B0">
        <w:rPr>
          <w:rFonts w:ascii="Times New Roman" w:hAnsi="Times New Roman"/>
          <w:sz w:val="28"/>
          <w:szCs w:val="28"/>
          <w:lang w:eastAsia="ru-RU"/>
        </w:rPr>
        <w:t>денежных средств на счетах бюджета МО</w:t>
      </w:r>
      <w:r w:rsidRPr="00A932B0">
        <w:rPr>
          <w:rFonts w:ascii="Times New Roman" w:hAnsi="Times New Roman"/>
          <w:sz w:val="28"/>
          <w:szCs w:val="28"/>
          <w:lang w:eastAsia="ru-RU"/>
        </w:rPr>
        <w:t>.</w:t>
      </w:r>
      <w:r w:rsidR="00061028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239F" w:rsidRPr="00A932B0" w:rsidRDefault="00F5239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A932B0" w:rsidRDefault="002801D2" w:rsidP="0028413C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32B0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A932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Pr="00A932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</w:t>
      </w:r>
    </w:p>
    <w:p w:rsidR="00BA764D" w:rsidRPr="00A932B0" w:rsidRDefault="00BA764D" w:rsidP="00EC201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28413C" w:rsidRPr="00A932B0" w:rsidRDefault="00BA764D" w:rsidP="000E02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A932B0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A2254C" w:rsidRPr="00A932B0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2801D2" w:rsidRPr="00A932B0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A2254C" w:rsidRPr="00A932B0">
        <w:rPr>
          <w:rFonts w:ascii="Times New Roman" w:hAnsi="Times New Roman"/>
          <w:sz w:val="28"/>
          <w:szCs w:val="28"/>
          <w:lang w:eastAsia="ru-RU"/>
        </w:rPr>
        <w:t>за от</w:t>
      </w:r>
      <w:r w:rsidR="004D76EE" w:rsidRPr="00A932B0">
        <w:rPr>
          <w:rFonts w:ascii="Times New Roman" w:hAnsi="Times New Roman"/>
          <w:sz w:val="28"/>
          <w:szCs w:val="28"/>
          <w:lang w:eastAsia="ru-RU"/>
        </w:rPr>
        <w:t xml:space="preserve">четный </w:t>
      </w:r>
      <w:r w:rsidR="00FD3932" w:rsidRPr="00A932B0">
        <w:rPr>
          <w:rFonts w:ascii="Times New Roman" w:hAnsi="Times New Roman"/>
          <w:sz w:val="28"/>
          <w:szCs w:val="28"/>
          <w:lang w:eastAsia="ru-RU"/>
        </w:rPr>
        <w:t xml:space="preserve">период </w:t>
      </w:r>
      <w:proofErr w:type="gramStart"/>
      <w:r w:rsidR="00FD3932" w:rsidRPr="00A932B0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D208E0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9EA" w:rsidRPr="00A932B0">
        <w:rPr>
          <w:rFonts w:ascii="Times New Roman" w:hAnsi="Times New Roman"/>
          <w:sz w:val="28"/>
          <w:szCs w:val="28"/>
          <w:lang w:eastAsia="ru-RU"/>
        </w:rPr>
        <w:t>112772</w:t>
      </w:r>
      <w:proofErr w:type="gramEnd"/>
      <w:r w:rsidR="00B219EA" w:rsidRPr="00A932B0">
        <w:rPr>
          <w:rFonts w:ascii="Times New Roman" w:hAnsi="Times New Roman"/>
          <w:sz w:val="28"/>
          <w:szCs w:val="28"/>
          <w:lang w:eastAsia="ru-RU"/>
        </w:rPr>
        <w:t>,3</w:t>
      </w:r>
      <w:r w:rsidR="00D2360A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A932B0">
        <w:rPr>
          <w:rFonts w:ascii="Times New Roman" w:hAnsi="Times New Roman"/>
          <w:sz w:val="28"/>
          <w:szCs w:val="28"/>
          <w:lang w:eastAsia="ru-RU"/>
        </w:rPr>
        <w:t>тыс. рублей, исполне</w:t>
      </w:r>
      <w:r w:rsidR="00EC2014" w:rsidRPr="00A932B0">
        <w:rPr>
          <w:rFonts w:ascii="Times New Roman" w:hAnsi="Times New Roman"/>
          <w:sz w:val="28"/>
          <w:szCs w:val="28"/>
          <w:lang w:eastAsia="ru-RU"/>
        </w:rPr>
        <w:t xml:space="preserve">ние – </w:t>
      </w:r>
      <w:r w:rsidR="00B219EA" w:rsidRPr="00A932B0">
        <w:rPr>
          <w:rFonts w:ascii="Times New Roman" w:hAnsi="Times New Roman"/>
          <w:sz w:val="28"/>
          <w:szCs w:val="28"/>
          <w:lang w:eastAsia="ru-RU"/>
        </w:rPr>
        <w:t>70,9</w:t>
      </w:r>
      <w:r w:rsidR="0062239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2B0">
        <w:rPr>
          <w:rFonts w:ascii="Times New Roman" w:hAnsi="Times New Roman"/>
          <w:sz w:val="28"/>
          <w:szCs w:val="28"/>
          <w:lang w:eastAsia="ru-RU"/>
        </w:rPr>
        <w:t>%</w:t>
      </w:r>
      <w:r w:rsidR="00DD514E" w:rsidRPr="00A932B0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D514E" w:rsidRPr="00A932B0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A932B0">
        <w:rPr>
          <w:rFonts w:ascii="Times New Roman" w:hAnsi="Times New Roman"/>
          <w:sz w:val="28"/>
          <w:szCs w:val="28"/>
          <w:lang w:eastAsia="ru-RU"/>
        </w:rPr>
        <w:t>к</w:t>
      </w:r>
      <w:r w:rsidR="00DD514E" w:rsidRPr="00A932B0">
        <w:rPr>
          <w:rFonts w:ascii="Times New Roman" w:hAnsi="Times New Roman"/>
          <w:sz w:val="28"/>
          <w:szCs w:val="28"/>
          <w:lang w:eastAsia="ru-RU"/>
        </w:rPr>
        <w:t xml:space="preserve"> уровню исполнения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ана</w:t>
      </w:r>
      <w:r w:rsidR="00D208E0" w:rsidRPr="00A932B0">
        <w:rPr>
          <w:rFonts w:ascii="Times New Roman" w:hAnsi="Times New Roman"/>
          <w:sz w:val="28"/>
          <w:szCs w:val="28"/>
          <w:lang w:eastAsia="ru-RU"/>
        </w:rPr>
        <w:t>ло</w:t>
      </w:r>
      <w:r w:rsidR="005F14A5" w:rsidRPr="00A932B0">
        <w:rPr>
          <w:rFonts w:ascii="Times New Roman" w:hAnsi="Times New Roman"/>
          <w:sz w:val="28"/>
          <w:szCs w:val="28"/>
          <w:lang w:eastAsia="ru-RU"/>
        </w:rPr>
        <w:t>гичного периода 2021</w:t>
      </w:r>
      <w:r w:rsidR="00061028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A932B0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B219EA" w:rsidRPr="00A932B0">
        <w:rPr>
          <w:rFonts w:ascii="Times New Roman" w:hAnsi="Times New Roman"/>
          <w:sz w:val="28"/>
          <w:szCs w:val="28"/>
          <w:lang w:eastAsia="ru-RU"/>
        </w:rPr>
        <w:t>237,1</w:t>
      </w:r>
      <w:r w:rsidR="00EC201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8E0" w:rsidRPr="00A932B0">
        <w:rPr>
          <w:rFonts w:ascii="Times New Roman" w:hAnsi="Times New Roman"/>
          <w:sz w:val="28"/>
          <w:szCs w:val="28"/>
          <w:lang w:eastAsia="ru-RU"/>
        </w:rPr>
        <w:t>%.</w:t>
      </w:r>
    </w:p>
    <w:p w:rsidR="00D208E0" w:rsidRPr="00A932B0" w:rsidRDefault="00D208E0" w:rsidP="00B41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Анализ испо</w:t>
      </w:r>
      <w:r w:rsidR="002801D2" w:rsidRPr="00A932B0">
        <w:rPr>
          <w:rFonts w:ascii="Times New Roman" w:hAnsi="Times New Roman"/>
          <w:sz w:val="28"/>
          <w:szCs w:val="28"/>
          <w:lang w:eastAsia="ru-RU"/>
        </w:rPr>
        <w:t xml:space="preserve">лнения расходной части </w:t>
      </w:r>
      <w:r w:rsidRPr="00A932B0">
        <w:rPr>
          <w:rFonts w:ascii="Times New Roman" w:hAnsi="Times New Roman"/>
          <w:sz w:val="28"/>
          <w:szCs w:val="28"/>
          <w:lang w:eastAsia="ru-RU"/>
        </w:rPr>
        <w:t>бюджета</w:t>
      </w:r>
      <w:r w:rsidR="002801D2" w:rsidRPr="00A932B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2075" w:rsidRPr="00A932B0">
        <w:rPr>
          <w:rFonts w:ascii="Times New Roman" w:hAnsi="Times New Roman"/>
          <w:sz w:val="28"/>
          <w:szCs w:val="28"/>
          <w:lang w:eastAsia="ru-RU"/>
        </w:rPr>
        <w:t xml:space="preserve">по состоянию </w:t>
      </w:r>
      <w:r w:rsidR="0062239E" w:rsidRPr="00A932B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219EA" w:rsidRPr="00A932B0">
        <w:rPr>
          <w:rFonts w:ascii="Times New Roman" w:hAnsi="Times New Roman"/>
          <w:sz w:val="28"/>
          <w:szCs w:val="28"/>
          <w:lang w:eastAsia="ru-RU"/>
        </w:rPr>
        <w:t>01 октября</w:t>
      </w:r>
      <w:r w:rsidR="005F14A5" w:rsidRPr="00A932B0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B412D5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13C" w:rsidRPr="00A932B0">
        <w:rPr>
          <w:rFonts w:ascii="Times New Roman" w:hAnsi="Times New Roman"/>
          <w:sz w:val="28"/>
          <w:szCs w:val="28"/>
          <w:lang w:eastAsia="ru-RU"/>
        </w:rPr>
        <w:t>года</w:t>
      </w:r>
      <w:r w:rsidRPr="00A932B0">
        <w:rPr>
          <w:rFonts w:ascii="Times New Roman" w:hAnsi="Times New Roman"/>
          <w:sz w:val="28"/>
          <w:szCs w:val="28"/>
          <w:lang w:eastAsia="ru-RU"/>
        </w:rPr>
        <w:t> </w:t>
      </w:r>
      <w:r w:rsidR="008B0862" w:rsidRPr="00A932B0">
        <w:rPr>
          <w:rFonts w:ascii="Times New Roman" w:hAnsi="Times New Roman"/>
          <w:sz w:val="28"/>
          <w:szCs w:val="28"/>
          <w:lang w:eastAsia="ru-RU"/>
        </w:rPr>
        <w:t>представлен в Приложении 2 к настоящему Заключению и в таблице:</w:t>
      </w:r>
    </w:p>
    <w:p w:rsidR="008B0862" w:rsidRPr="00A932B0" w:rsidRDefault="008B0862" w:rsidP="008B08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932B0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A932B0"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 w:rsidRPr="00A932B0">
        <w:rPr>
          <w:rFonts w:ascii="Times New Roman" w:hAnsi="Times New Roman"/>
          <w:sz w:val="24"/>
          <w:szCs w:val="24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208E0" w:rsidRPr="00A932B0" w:rsidTr="0028413C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A932B0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A932B0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A932B0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Раздел, н</w:t>
            </w:r>
            <w:r w:rsidR="00D208E0"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A932B0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208E0" w:rsidRPr="00A932B0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B219EA"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5F14A5"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A932B0" w:rsidRDefault="005F14A5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="00D208E0"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08E0" w:rsidRPr="00A932B0" w:rsidTr="0028413C">
        <w:tc>
          <w:tcPr>
            <w:tcW w:w="3369" w:type="dxa"/>
            <w:vMerge/>
            <w:vAlign w:val="center"/>
          </w:tcPr>
          <w:p w:rsidR="00D208E0" w:rsidRPr="00A932B0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A932B0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A932B0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208E0" w:rsidRPr="00A932B0" w:rsidRDefault="00E334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D208E0"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A932B0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208E0" w:rsidRPr="00A932B0" w:rsidRDefault="00B219EA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5F14A5"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A932B0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208E0" w:rsidRPr="00A932B0" w:rsidTr="0028413C">
        <w:tc>
          <w:tcPr>
            <w:tcW w:w="3369" w:type="dxa"/>
            <w:vMerge/>
            <w:vAlign w:val="center"/>
          </w:tcPr>
          <w:p w:rsidR="00D208E0" w:rsidRPr="00A932B0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A932B0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208E0" w:rsidRPr="00A932B0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208E0" w:rsidRPr="00A932B0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A932B0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A932B0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D208E0" w:rsidRPr="00A932B0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D208E0" w:rsidRPr="00A932B0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A932B0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A932B0" w:rsidRDefault="00B219EA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47562,9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A932B0" w:rsidRDefault="00B219EA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159103,7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A932B0" w:rsidRDefault="00B219EA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112772,3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A932B0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A932B0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412D5" w:rsidRPr="00A932B0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A932B0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6989,1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15188,0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10201,9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B412D5" w:rsidRPr="00A932B0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A932B0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3003,5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817,6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27,2</w:t>
            </w:r>
          </w:p>
        </w:tc>
      </w:tr>
      <w:tr w:rsidR="00B412D5" w:rsidRPr="00A932B0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A932B0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5526,0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74853,3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72744,3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1316,4</w:t>
            </w:r>
          </w:p>
        </w:tc>
      </w:tr>
      <w:tr w:rsidR="00B412D5" w:rsidRPr="00A932B0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A932B0" w:rsidRDefault="00B412D5" w:rsidP="00275A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25980,8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56218,6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20370,7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78,4</w:t>
            </w:r>
          </w:p>
        </w:tc>
      </w:tr>
      <w:tr w:rsidR="00B412D5" w:rsidRPr="00A932B0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A932B0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40,7</w:t>
            </w:r>
          </w:p>
        </w:tc>
      </w:tr>
      <w:tr w:rsidR="00B412D5" w:rsidRPr="00A932B0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A932B0" w:rsidRDefault="00C72DD4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="00B412D5"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4448,7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9525,0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7099,5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159,6</w:t>
            </w:r>
          </w:p>
        </w:tc>
      </w:tr>
      <w:tr w:rsidR="00B412D5" w:rsidRPr="00A932B0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A932B0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278,5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178,5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B412D5" w:rsidRPr="00A932B0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A932B0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1290,7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1746,5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1309,8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101,5</w:t>
            </w:r>
          </w:p>
        </w:tc>
      </w:tr>
      <w:tr w:rsidR="00B412D5" w:rsidRPr="00A932B0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A932B0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 Средства массовой информации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D5" w:rsidRPr="00A932B0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A932B0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8589,3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5F14A5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-12266,4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B219EA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-11190,9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A932B0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2B0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D208E0" w:rsidRPr="00A932B0" w:rsidRDefault="00D208E0" w:rsidP="000E02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Pr="00A932B0" w:rsidRDefault="008A230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932B0">
        <w:rPr>
          <w:rFonts w:ascii="Times New Roman" w:hAnsi="Times New Roman"/>
          <w:b/>
          <w:bCs/>
          <w:sz w:val="28"/>
          <w:szCs w:val="28"/>
          <w:lang w:eastAsia="ru-RU"/>
        </w:rPr>
        <w:t>разделу 01 «Общегосударственные вопросы»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> - исполнен</w:t>
      </w:r>
      <w:r w:rsidR="00F47009" w:rsidRPr="00A932B0">
        <w:rPr>
          <w:rFonts w:ascii="Times New Roman" w:hAnsi="Times New Roman"/>
          <w:sz w:val="28"/>
          <w:szCs w:val="28"/>
          <w:lang w:eastAsia="ru-RU"/>
        </w:rPr>
        <w:t>и</w:t>
      </w:r>
      <w:r w:rsidR="00A80E9D" w:rsidRPr="00A932B0"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</w:t>
      </w:r>
      <w:r w:rsidR="00104CE8" w:rsidRPr="00A932B0">
        <w:rPr>
          <w:rFonts w:ascii="Times New Roman" w:hAnsi="Times New Roman"/>
          <w:sz w:val="28"/>
          <w:szCs w:val="28"/>
          <w:lang w:eastAsia="ru-RU"/>
        </w:rPr>
        <w:t>67,2</w:t>
      </w:r>
      <w:r w:rsidR="001D28F7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C67A3" w:rsidRPr="00A932B0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104CE8" w:rsidRPr="00A932B0">
        <w:rPr>
          <w:rFonts w:ascii="Times New Roman" w:hAnsi="Times New Roman"/>
          <w:sz w:val="28"/>
          <w:szCs w:val="28"/>
          <w:lang w:eastAsia="ru-RU"/>
        </w:rPr>
        <w:t xml:space="preserve"> или</w:t>
      </w:r>
      <w:proofErr w:type="gramEnd"/>
      <w:r w:rsidR="00104CE8" w:rsidRPr="00A932B0">
        <w:rPr>
          <w:rFonts w:ascii="Times New Roman" w:hAnsi="Times New Roman"/>
          <w:sz w:val="28"/>
          <w:szCs w:val="28"/>
          <w:lang w:eastAsia="ru-RU"/>
        </w:rPr>
        <w:t xml:space="preserve"> 10201,9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</w:t>
      </w:r>
      <w:r w:rsidR="00B64175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565" w:rsidRPr="00A932B0">
        <w:rPr>
          <w:rFonts w:ascii="Times New Roman" w:hAnsi="Times New Roman"/>
          <w:sz w:val="28"/>
          <w:szCs w:val="28"/>
          <w:lang w:eastAsia="ru-RU"/>
        </w:rPr>
        <w:t xml:space="preserve">года исполнение </w:t>
      </w:r>
      <w:r w:rsidR="00A80E9D" w:rsidRPr="00A932B0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104CE8" w:rsidRPr="00A932B0">
        <w:rPr>
          <w:rFonts w:ascii="Times New Roman" w:hAnsi="Times New Roman"/>
          <w:sz w:val="28"/>
          <w:szCs w:val="28"/>
          <w:lang w:eastAsia="ru-RU"/>
        </w:rPr>
        <w:t>146,0</w:t>
      </w:r>
      <w:r w:rsidR="006B05FC" w:rsidRPr="00A932B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A2D19" w:rsidRPr="00A932B0">
        <w:rPr>
          <w:rFonts w:ascii="Times New Roman" w:hAnsi="Times New Roman"/>
          <w:sz w:val="28"/>
          <w:szCs w:val="28"/>
          <w:lang w:eastAsia="ru-RU"/>
        </w:rPr>
        <w:t>.</w:t>
      </w:r>
      <w:r w:rsidR="006B05FC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</w:t>
      </w:r>
      <w:r w:rsidR="00B64175" w:rsidRPr="00A932B0"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 w:rsidR="00104CE8" w:rsidRPr="00A932B0">
        <w:rPr>
          <w:rFonts w:ascii="Times New Roman" w:hAnsi="Times New Roman"/>
          <w:sz w:val="28"/>
          <w:szCs w:val="28"/>
          <w:lang w:eastAsia="ru-RU"/>
        </w:rPr>
        <w:t>– 9,0</w:t>
      </w:r>
      <w:r w:rsidR="006C3080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>%.</w:t>
      </w:r>
      <w:r w:rsidR="009375C2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5277" w:rsidRPr="00A932B0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5F14A5" w:rsidRPr="00A932B0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6F4C2F" w:rsidRPr="00A932B0">
        <w:rPr>
          <w:rFonts w:ascii="Times New Roman" w:hAnsi="Times New Roman"/>
          <w:sz w:val="28"/>
          <w:szCs w:val="28"/>
          <w:lang w:eastAsia="ru-RU"/>
        </w:rPr>
        <w:t xml:space="preserve"> года решением Городского Совета план финансирован</w:t>
      </w:r>
      <w:r w:rsidR="006B40B4" w:rsidRPr="00A932B0">
        <w:rPr>
          <w:rFonts w:ascii="Times New Roman" w:hAnsi="Times New Roman"/>
          <w:sz w:val="28"/>
          <w:szCs w:val="28"/>
          <w:lang w:eastAsia="ru-RU"/>
        </w:rPr>
        <w:t xml:space="preserve">ия раздела был </w:t>
      </w:r>
      <w:r w:rsidR="00104CE8" w:rsidRPr="00A932B0">
        <w:rPr>
          <w:rFonts w:ascii="Times New Roman" w:hAnsi="Times New Roman"/>
          <w:sz w:val="28"/>
          <w:szCs w:val="28"/>
          <w:lang w:eastAsia="ru-RU"/>
        </w:rPr>
        <w:t>сокращен на 243,0</w:t>
      </w:r>
      <w:r w:rsidR="00E6378C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F4C2F" w:rsidRPr="00A932B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7381D" w:rsidRPr="00A932B0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6F4C2F" w:rsidRPr="00A932B0" w:rsidRDefault="009375C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В отчетном периоде не финансировались</w:t>
      </w:r>
      <w:r w:rsidR="006F4C2F" w:rsidRPr="00A932B0">
        <w:rPr>
          <w:rFonts w:ascii="Times New Roman" w:hAnsi="Times New Roman"/>
          <w:sz w:val="28"/>
          <w:szCs w:val="28"/>
          <w:lang w:eastAsia="ru-RU"/>
        </w:rPr>
        <w:t xml:space="preserve"> расходы Р</w:t>
      </w:r>
      <w:r w:rsidR="003005EE" w:rsidRPr="00A932B0">
        <w:rPr>
          <w:rFonts w:ascii="Times New Roman" w:hAnsi="Times New Roman"/>
          <w:sz w:val="28"/>
          <w:szCs w:val="28"/>
          <w:lang w:eastAsia="ru-RU"/>
        </w:rPr>
        <w:t>езервного фонда</w:t>
      </w:r>
      <w:r w:rsidR="006F4C2F" w:rsidRPr="00A932B0">
        <w:rPr>
          <w:rFonts w:ascii="Times New Roman" w:hAnsi="Times New Roman"/>
          <w:sz w:val="28"/>
          <w:szCs w:val="28"/>
          <w:lang w:eastAsia="ru-RU"/>
        </w:rPr>
        <w:t>.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2E11" w:rsidRPr="00A932B0">
        <w:rPr>
          <w:rFonts w:ascii="Times New Roman" w:hAnsi="Times New Roman"/>
          <w:sz w:val="28"/>
          <w:szCs w:val="28"/>
          <w:lang w:eastAsia="ru-RU"/>
        </w:rPr>
        <w:t>Информация об использовании средств фо</w:t>
      </w:r>
      <w:r w:rsidR="00540524" w:rsidRPr="00A932B0">
        <w:rPr>
          <w:rFonts w:ascii="Times New Roman" w:hAnsi="Times New Roman"/>
          <w:sz w:val="28"/>
          <w:szCs w:val="28"/>
          <w:lang w:eastAsia="ru-RU"/>
        </w:rPr>
        <w:t>нда в составе отчета представлена</w:t>
      </w:r>
      <w:r w:rsidR="00672E11" w:rsidRPr="00A932B0">
        <w:rPr>
          <w:rFonts w:ascii="Times New Roman" w:hAnsi="Times New Roman"/>
          <w:sz w:val="28"/>
          <w:szCs w:val="28"/>
          <w:lang w:eastAsia="ru-RU"/>
        </w:rPr>
        <w:t>.</w:t>
      </w:r>
    </w:p>
    <w:p w:rsidR="008A7648" w:rsidRPr="00A932B0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6F4C2F" w:rsidRPr="00A932B0" w:rsidRDefault="00AC1929" w:rsidP="00125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5C2" w:rsidRPr="00A932B0">
        <w:rPr>
          <w:rFonts w:ascii="Times New Roman" w:hAnsi="Times New Roman"/>
          <w:sz w:val="28"/>
          <w:szCs w:val="28"/>
          <w:lang w:eastAsia="ru-RU"/>
        </w:rPr>
        <w:t>Финансирование представительного органа муниципал</w:t>
      </w:r>
      <w:r w:rsidR="009307FD" w:rsidRPr="00A932B0">
        <w:rPr>
          <w:rFonts w:ascii="Times New Roman" w:hAnsi="Times New Roman"/>
          <w:sz w:val="28"/>
          <w:szCs w:val="28"/>
          <w:lang w:eastAsia="ru-RU"/>
        </w:rPr>
        <w:t>ьного образования возросло</w:t>
      </w:r>
      <w:r w:rsidR="006F4C2F" w:rsidRPr="00A932B0">
        <w:rPr>
          <w:rFonts w:ascii="Times New Roman" w:hAnsi="Times New Roman"/>
          <w:sz w:val="28"/>
          <w:szCs w:val="28"/>
          <w:lang w:eastAsia="ru-RU"/>
        </w:rPr>
        <w:t xml:space="preserve"> по сравнению с </w:t>
      </w:r>
      <w:r w:rsidR="00722A75" w:rsidRPr="00A932B0">
        <w:rPr>
          <w:rFonts w:ascii="Times New Roman" w:hAnsi="Times New Roman"/>
          <w:sz w:val="28"/>
          <w:szCs w:val="28"/>
          <w:lang w:eastAsia="ru-RU"/>
        </w:rPr>
        <w:t>аналогичным периодом прошлого</w:t>
      </w:r>
      <w:r w:rsidR="006F4C2F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A75" w:rsidRPr="00A932B0">
        <w:rPr>
          <w:rFonts w:ascii="Times New Roman" w:hAnsi="Times New Roman"/>
          <w:sz w:val="28"/>
          <w:szCs w:val="28"/>
          <w:lang w:eastAsia="ru-RU"/>
        </w:rPr>
        <w:t>года</w:t>
      </w:r>
      <w:r w:rsidR="006F4C2F" w:rsidRPr="00A932B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104CE8" w:rsidRPr="00A932B0">
        <w:rPr>
          <w:rFonts w:ascii="Times New Roman" w:hAnsi="Times New Roman"/>
          <w:sz w:val="28"/>
          <w:szCs w:val="28"/>
          <w:lang w:eastAsia="ru-RU"/>
        </w:rPr>
        <w:t>36,1</w:t>
      </w:r>
      <w:r w:rsidR="006B5277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0080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70080" w:rsidRPr="00A932B0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6B5277" w:rsidRPr="00A932B0">
        <w:rPr>
          <w:rFonts w:ascii="Times New Roman" w:hAnsi="Times New Roman"/>
          <w:sz w:val="28"/>
          <w:szCs w:val="28"/>
          <w:lang w:eastAsia="ru-RU"/>
        </w:rPr>
        <w:t xml:space="preserve"> составило</w:t>
      </w:r>
      <w:proofErr w:type="gramEnd"/>
      <w:r w:rsidR="006B5277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4CE8" w:rsidRPr="00A932B0">
        <w:rPr>
          <w:rFonts w:ascii="Times New Roman" w:hAnsi="Times New Roman"/>
          <w:sz w:val="28"/>
          <w:szCs w:val="28"/>
          <w:lang w:eastAsia="ru-RU"/>
        </w:rPr>
        <w:t>297,0</w:t>
      </w:r>
      <w:r w:rsidR="0017754B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07FD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307FD" w:rsidRPr="00A932B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104CE8" w:rsidRPr="00A932B0">
        <w:rPr>
          <w:rFonts w:ascii="Times New Roman" w:hAnsi="Times New Roman"/>
          <w:sz w:val="28"/>
          <w:szCs w:val="28"/>
          <w:lang w:eastAsia="ru-RU"/>
        </w:rPr>
        <w:t>61,7</w:t>
      </w:r>
      <w:r w:rsidR="005978C6" w:rsidRPr="00A932B0">
        <w:rPr>
          <w:rFonts w:ascii="Times New Roman" w:hAnsi="Times New Roman"/>
          <w:sz w:val="28"/>
          <w:szCs w:val="28"/>
          <w:lang w:eastAsia="ru-RU"/>
        </w:rPr>
        <w:t xml:space="preserve"> % годового п</w:t>
      </w:r>
      <w:r w:rsidR="008A7648" w:rsidRPr="00A932B0">
        <w:rPr>
          <w:rFonts w:ascii="Times New Roman" w:hAnsi="Times New Roman"/>
          <w:sz w:val="28"/>
          <w:szCs w:val="28"/>
          <w:lang w:eastAsia="ru-RU"/>
        </w:rPr>
        <w:t>л</w:t>
      </w:r>
      <w:r w:rsidR="006B40B4" w:rsidRPr="00A932B0">
        <w:rPr>
          <w:rFonts w:ascii="Times New Roman" w:hAnsi="Times New Roman"/>
          <w:sz w:val="28"/>
          <w:szCs w:val="28"/>
          <w:lang w:eastAsia="ru-RU"/>
        </w:rPr>
        <w:t>а</w:t>
      </w:r>
      <w:r w:rsidR="009F4742" w:rsidRPr="00A932B0">
        <w:rPr>
          <w:rFonts w:ascii="Times New Roman" w:hAnsi="Times New Roman"/>
          <w:sz w:val="28"/>
          <w:szCs w:val="28"/>
          <w:lang w:eastAsia="ru-RU"/>
        </w:rPr>
        <w:t xml:space="preserve">на, из них на оплату труда </w:t>
      </w:r>
      <w:r w:rsidR="00104CE8" w:rsidRPr="00A932B0">
        <w:rPr>
          <w:rFonts w:ascii="Times New Roman" w:hAnsi="Times New Roman"/>
          <w:sz w:val="28"/>
          <w:szCs w:val="28"/>
          <w:lang w:eastAsia="ru-RU"/>
        </w:rPr>
        <w:t>направлено 262,6</w:t>
      </w:r>
      <w:r w:rsidR="006F4C2F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04CE8" w:rsidRPr="00A932B0">
        <w:rPr>
          <w:rFonts w:ascii="Times New Roman" w:hAnsi="Times New Roman"/>
          <w:sz w:val="28"/>
          <w:szCs w:val="28"/>
          <w:lang w:eastAsia="ru-RU"/>
        </w:rPr>
        <w:t xml:space="preserve"> (68,7</w:t>
      </w:r>
      <w:r w:rsidR="00C851BE" w:rsidRPr="00A932B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</w:t>
      </w:r>
      <w:r w:rsidR="006F4C2F" w:rsidRPr="00A932B0">
        <w:rPr>
          <w:rFonts w:ascii="Times New Roman" w:hAnsi="Times New Roman"/>
          <w:sz w:val="28"/>
          <w:szCs w:val="28"/>
          <w:lang w:eastAsia="ru-RU"/>
        </w:rPr>
        <w:t>, на осуществление закупок</w:t>
      </w:r>
      <w:r w:rsidR="00170080" w:rsidRPr="00A932B0">
        <w:rPr>
          <w:rFonts w:ascii="Times New Roman" w:hAnsi="Times New Roman"/>
          <w:sz w:val="28"/>
          <w:szCs w:val="28"/>
          <w:lang w:eastAsia="ru-RU"/>
        </w:rPr>
        <w:t xml:space="preserve"> товаров</w:t>
      </w:r>
      <w:r w:rsidR="00723F36" w:rsidRPr="00A932B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4CE8" w:rsidRPr="00A932B0">
        <w:rPr>
          <w:rFonts w:ascii="Times New Roman" w:hAnsi="Times New Roman"/>
          <w:sz w:val="28"/>
          <w:szCs w:val="28"/>
          <w:lang w:eastAsia="ru-RU"/>
        </w:rPr>
        <w:t>работ и услуг 34,4</w:t>
      </w:r>
      <w:r w:rsidR="00722A75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7648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04CE8" w:rsidRPr="00A932B0">
        <w:rPr>
          <w:rFonts w:ascii="Times New Roman" w:hAnsi="Times New Roman"/>
          <w:sz w:val="28"/>
          <w:szCs w:val="28"/>
          <w:lang w:eastAsia="ru-RU"/>
        </w:rPr>
        <w:t xml:space="preserve"> (38,7 </w:t>
      </w:r>
      <w:r w:rsidR="00C851BE" w:rsidRPr="00A932B0">
        <w:rPr>
          <w:rFonts w:ascii="Times New Roman" w:hAnsi="Times New Roman"/>
          <w:sz w:val="28"/>
          <w:szCs w:val="28"/>
          <w:lang w:eastAsia="ru-RU"/>
        </w:rPr>
        <w:t>% годового плана)</w:t>
      </w:r>
      <w:r w:rsidR="008A7648" w:rsidRPr="00A932B0">
        <w:rPr>
          <w:rFonts w:ascii="Times New Roman" w:hAnsi="Times New Roman"/>
          <w:sz w:val="28"/>
          <w:szCs w:val="28"/>
          <w:lang w:eastAsia="ru-RU"/>
        </w:rPr>
        <w:t>.</w:t>
      </w:r>
    </w:p>
    <w:p w:rsidR="006F4C2F" w:rsidRPr="00A932B0" w:rsidRDefault="006F4C2F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Pr="00A932B0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4CE8" w:rsidRPr="00A932B0">
        <w:rPr>
          <w:rFonts w:ascii="Times New Roman" w:hAnsi="Times New Roman"/>
          <w:sz w:val="28"/>
          <w:szCs w:val="28"/>
          <w:lang w:eastAsia="ru-RU"/>
        </w:rPr>
        <w:t>На 69,2</w:t>
      </w:r>
      <w:r w:rsidR="00C851B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5C2" w:rsidRPr="00A932B0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6F4C2F" w:rsidRPr="00A932B0">
        <w:rPr>
          <w:rFonts w:ascii="Times New Roman" w:hAnsi="Times New Roman"/>
          <w:sz w:val="28"/>
          <w:szCs w:val="28"/>
          <w:lang w:eastAsia="ru-RU"/>
        </w:rPr>
        <w:t xml:space="preserve">годового плана </w:t>
      </w:r>
      <w:r w:rsidR="009375C2" w:rsidRPr="00A932B0">
        <w:rPr>
          <w:rFonts w:ascii="Times New Roman" w:hAnsi="Times New Roman"/>
          <w:sz w:val="28"/>
          <w:szCs w:val="28"/>
          <w:lang w:eastAsia="ru-RU"/>
        </w:rPr>
        <w:t>профинансированы расходы на содержани</w:t>
      </w:r>
      <w:r w:rsidR="006F4C2F" w:rsidRPr="00A932B0">
        <w:rPr>
          <w:rFonts w:ascii="Times New Roman" w:hAnsi="Times New Roman"/>
          <w:sz w:val="28"/>
          <w:szCs w:val="28"/>
          <w:lang w:eastAsia="ru-RU"/>
        </w:rPr>
        <w:t>е местной админист</w:t>
      </w:r>
      <w:r w:rsidR="00884D7D" w:rsidRPr="00A932B0">
        <w:rPr>
          <w:rFonts w:ascii="Times New Roman" w:hAnsi="Times New Roman"/>
          <w:sz w:val="28"/>
          <w:szCs w:val="28"/>
          <w:lang w:eastAsia="ru-RU"/>
        </w:rPr>
        <w:t xml:space="preserve">рации </w:t>
      </w:r>
      <w:r w:rsidR="00104CE8" w:rsidRPr="00A932B0">
        <w:rPr>
          <w:rFonts w:ascii="Times New Roman" w:hAnsi="Times New Roman"/>
          <w:sz w:val="28"/>
          <w:szCs w:val="28"/>
          <w:lang w:eastAsia="ru-RU"/>
        </w:rPr>
        <w:t>– 8152,4</w:t>
      </w:r>
      <w:r w:rsidR="009375C2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75C2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375C2" w:rsidRPr="00A932B0">
        <w:rPr>
          <w:rFonts w:ascii="Times New Roman" w:hAnsi="Times New Roman"/>
          <w:sz w:val="28"/>
          <w:szCs w:val="28"/>
          <w:lang w:eastAsia="ru-RU"/>
        </w:rPr>
        <w:t>.</w:t>
      </w:r>
      <w:r w:rsidR="001D28F7" w:rsidRPr="00A932B0">
        <w:rPr>
          <w:rFonts w:ascii="Times New Roman" w:hAnsi="Times New Roman"/>
          <w:sz w:val="28"/>
          <w:szCs w:val="28"/>
          <w:lang w:eastAsia="ru-RU"/>
        </w:rPr>
        <w:t xml:space="preserve"> Расходы возросли</w:t>
      </w:r>
      <w:r w:rsidR="006F4C2F" w:rsidRPr="00A932B0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</w:t>
      </w:r>
      <w:r w:rsidR="0056642E" w:rsidRPr="00A932B0">
        <w:rPr>
          <w:rFonts w:ascii="Times New Roman" w:hAnsi="Times New Roman"/>
          <w:sz w:val="28"/>
          <w:szCs w:val="28"/>
          <w:lang w:eastAsia="ru-RU"/>
        </w:rPr>
        <w:t>м</w:t>
      </w:r>
      <w:r w:rsidR="000B040B" w:rsidRPr="00A932B0">
        <w:rPr>
          <w:rFonts w:ascii="Times New Roman" w:hAnsi="Times New Roman"/>
          <w:sz w:val="28"/>
          <w:szCs w:val="28"/>
          <w:lang w:eastAsia="ru-RU"/>
        </w:rPr>
        <w:t xml:space="preserve"> периодом прошлого года на </w:t>
      </w:r>
      <w:r w:rsidR="00104CE8" w:rsidRPr="00A932B0">
        <w:rPr>
          <w:rFonts w:ascii="Times New Roman" w:hAnsi="Times New Roman"/>
          <w:sz w:val="28"/>
          <w:szCs w:val="28"/>
          <w:lang w:eastAsia="ru-RU"/>
        </w:rPr>
        <w:t>2320,9</w:t>
      </w:r>
      <w:r w:rsidR="007459E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04CE8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04CE8" w:rsidRPr="00A932B0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104CE8" w:rsidRPr="00A932B0">
        <w:rPr>
          <w:rFonts w:ascii="Times New Roman" w:hAnsi="Times New Roman"/>
          <w:sz w:val="28"/>
          <w:szCs w:val="28"/>
          <w:lang w:eastAsia="ru-RU"/>
        </w:rPr>
        <w:t>39,8</w:t>
      </w:r>
      <w:r w:rsidR="0056642E" w:rsidRPr="00A932B0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6F4C2F" w:rsidRPr="00A932B0">
        <w:rPr>
          <w:rFonts w:ascii="Times New Roman" w:hAnsi="Times New Roman"/>
          <w:sz w:val="28"/>
          <w:szCs w:val="28"/>
          <w:lang w:eastAsia="ru-RU"/>
        </w:rPr>
        <w:t>.</w:t>
      </w:r>
      <w:r w:rsidR="009375C2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080" w:rsidRPr="00A932B0">
        <w:rPr>
          <w:rFonts w:ascii="Times New Roman" w:hAnsi="Times New Roman"/>
          <w:sz w:val="28"/>
          <w:szCs w:val="28"/>
          <w:lang w:eastAsia="ru-RU"/>
        </w:rPr>
        <w:t>Финансирование направле</w:t>
      </w:r>
      <w:r w:rsidR="0056642E" w:rsidRPr="00A932B0">
        <w:rPr>
          <w:rFonts w:ascii="Times New Roman" w:hAnsi="Times New Roman"/>
          <w:sz w:val="28"/>
          <w:szCs w:val="28"/>
          <w:lang w:eastAsia="ru-RU"/>
        </w:rPr>
        <w:t>н</w:t>
      </w:r>
      <w:r w:rsidR="00104CE8" w:rsidRPr="00A932B0">
        <w:rPr>
          <w:rFonts w:ascii="Times New Roman" w:hAnsi="Times New Roman"/>
          <w:sz w:val="28"/>
          <w:szCs w:val="28"/>
          <w:lang w:eastAsia="ru-RU"/>
        </w:rPr>
        <w:t>о на оплату труда в сумме 4157,0</w:t>
      </w:r>
      <w:r w:rsidR="000B040B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B040B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040B" w:rsidRPr="00A932B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04CE8" w:rsidRPr="00A932B0">
        <w:rPr>
          <w:rFonts w:ascii="Times New Roman" w:hAnsi="Times New Roman"/>
          <w:sz w:val="28"/>
          <w:szCs w:val="28"/>
          <w:lang w:eastAsia="ru-RU"/>
        </w:rPr>
        <w:t>76,5</w:t>
      </w:r>
      <w:r w:rsidR="00170080" w:rsidRPr="00A932B0">
        <w:rPr>
          <w:rFonts w:ascii="Times New Roman" w:hAnsi="Times New Roman"/>
          <w:sz w:val="28"/>
          <w:szCs w:val="28"/>
          <w:lang w:eastAsia="ru-RU"/>
        </w:rPr>
        <w:t xml:space="preserve"> % плановых годовых назначений), на осуществление закупок товаров, работ и услуг</w:t>
      </w:r>
      <w:r w:rsidR="00104CE8" w:rsidRPr="00A932B0">
        <w:rPr>
          <w:rFonts w:ascii="Times New Roman" w:hAnsi="Times New Roman"/>
          <w:sz w:val="28"/>
          <w:szCs w:val="28"/>
          <w:lang w:eastAsia="ru-RU"/>
        </w:rPr>
        <w:t xml:space="preserve"> 3443,2</w:t>
      </w:r>
      <w:r w:rsidR="008A7648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7648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040B" w:rsidRPr="00A932B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04CE8" w:rsidRPr="00A932B0">
        <w:rPr>
          <w:rFonts w:ascii="Times New Roman" w:hAnsi="Times New Roman"/>
          <w:sz w:val="28"/>
          <w:szCs w:val="28"/>
          <w:lang w:eastAsia="ru-RU"/>
        </w:rPr>
        <w:t xml:space="preserve">78,3 </w:t>
      </w:r>
      <w:r w:rsidR="000B040B" w:rsidRPr="00A932B0">
        <w:rPr>
          <w:rFonts w:ascii="Times New Roman" w:hAnsi="Times New Roman"/>
          <w:sz w:val="28"/>
          <w:szCs w:val="28"/>
          <w:lang w:eastAsia="ru-RU"/>
        </w:rPr>
        <w:t>%</w:t>
      </w:r>
      <w:r w:rsidR="0017754B" w:rsidRPr="00A932B0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0B040B" w:rsidRPr="00A932B0">
        <w:rPr>
          <w:rFonts w:ascii="Times New Roman" w:hAnsi="Times New Roman"/>
          <w:sz w:val="28"/>
          <w:szCs w:val="28"/>
          <w:lang w:eastAsia="ru-RU"/>
        </w:rPr>
        <w:t>)</w:t>
      </w:r>
      <w:r w:rsidR="00170080" w:rsidRPr="00A932B0">
        <w:rPr>
          <w:rFonts w:ascii="Times New Roman" w:hAnsi="Times New Roman"/>
          <w:sz w:val="28"/>
          <w:szCs w:val="28"/>
          <w:lang w:eastAsia="ru-RU"/>
        </w:rPr>
        <w:t>, на уплату нало</w:t>
      </w:r>
      <w:r w:rsidR="0056642E" w:rsidRPr="00A932B0">
        <w:rPr>
          <w:rFonts w:ascii="Times New Roman" w:hAnsi="Times New Roman"/>
          <w:sz w:val="28"/>
          <w:szCs w:val="28"/>
          <w:lang w:eastAsia="ru-RU"/>
        </w:rPr>
        <w:t>гов, с</w:t>
      </w:r>
      <w:r w:rsidR="00201145" w:rsidRPr="00A932B0">
        <w:rPr>
          <w:rFonts w:ascii="Times New Roman" w:hAnsi="Times New Roman"/>
          <w:sz w:val="28"/>
          <w:szCs w:val="28"/>
          <w:lang w:eastAsia="ru-RU"/>
        </w:rPr>
        <w:t>боров и иных плат</w:t>
      </w:r>
      <w:r w:rsidR="009B58A8" w:rsidRPr="00A932B0">
        <w:rPr>
          <w:rFonts w:ascii="Times New Roman" w:hAnsi="Times New Roman"/>
          <w:sz w:val="28"/>
          <w:szCs w:val="28"/>
          <w:lang w:eastAsia="ru-RU"/>
        </w:rPr>
        <w:t>ежей 33,9</w:t>
      </w:r>
      <w:r w:rsidR="00170080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0080" w:rsidRPr="00A932B0">
        <w:rPr>
          <w:rFonts w:ascii="Times New Roman" w:hAnsi="Times New Roman"/>
          <w:sz w:val="28"/>
          <w:szCs w:val="28"/>
          <w:lang w:eastAsia="ru-RU"/>
        </w:rPr>
        <w:t>. Перечислены иные межбюджетные трансферты в районный бюджет на осущес</w:t>
      </w:r>
      <w:r w:rsidR="0037381D" w:rsidRPr="00A932B0">
        <w:rPr>
          <w:rFonts w:ascii="Times New Roman" w:hAnsi="Times New Roman"/>
          <w:sz w:val="28"/>
          <w:szCs w:val="28"/>
          <w:lang w:eastAsia="ru-RU"/>
        </w:rPr>
        <w:t>тв</w:t>
      </w:r>
      <w:r w:rsidR="0056642E" w:rsidRPr="00A932B0">
        <w:rPr>
          <w:rFonts w:ascii="Times New Roman" w:hAnsi="Times New Roman"/>
          <w:sz w:val="28"/>
          <w:szCs w:val="28"/>
          <w:lang w:eastAsia="ru-RU"/>
        </w:rPr>
        <w:t>л</w:t>
      </w:r>
      <w:r w:rsidR="00112DE0" w:rsidRPr="00A932B0">
        <w:rPr>
          <w:rFonts w:ascii="Times New Roman" w:hAnsi="Times New Roman"/>
          <w:sz w:val="28"/>
          <w:szCs w:val="28"/>
          <w:lang w:eastAsia="ru-RU"/>
        </w:rPr>
        <w:t xml:space="preserve">ение переданных полномочий </w:t>
      </w:r>
      <w:r w:rsidR="009B58A8" w:rsidRPr="00A932B0">
        <w:rPr>
          <w:rFonts w:ascii="Times New Roman" w:hAnsi="Times New Roman"/>
          <w:sz w:val="28"/>
          <w:szCs w:val="28"/>
          <w:lang w:eastAsia="ru-RU"/>
        </w:rPr>
        <w:t>518,3</w:t>
      </w:r>
      <w:r w:rsidR="007459E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52D3D" w:rsidRPr="00A932B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B58A8" w:rsidRPr="00A932B0">
        <w:rPr>
          <w:rFonts w:ascii="Times New Roman" w:hAnsi="Times New Roman"/>
          <w:sz w:val="28"/>
          <w:szCs w:val="28"/>
          <w:lang w:eastAsia="ru-RU"/>
        </w:rPr>
        <w:t>75</w:t>
      </w:r>
      <w:r w:rsidR="00125FD6" w:rsidRPr="00A932B0">
        <w:rPr>
          <w:rFonts w:ascii="Times New Roman" w:hAnsi="Times New Roman"/>
          <w:sz w:val="28"/>
          <w:szCs w:val="28"/>
          <w:lang w:eastAsia="ru-RU"/>
        </w:rPr>
        <w:t>,0</w:t>
      </w:r>
      <w:r w:rsidR="00652D3D" w:rsidRPr="00A932B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7754B" w:rsidRPr="00A932B0">
        <w:rPr>
          <w:rFonts w:ascii="Times New Roman" w:hAnsi="Times New Roman"/>
          <w:sz w:val="28"/>
          <w:szCs w:val="28"/>
          <w:lang w:eastAsia="ru-RU"/>
        </w:rPr>
        <w:t xml:space="preserve"> утвержденных назначений</w:t>
      </w:r>
      <w:r w:rsidR="00652D3D" w:rsidRPr="00A932B0">
        <w:rPr>
          <w:rFonts w:ascii="Times New Roman" w:hAnsi="Times New Roman"/>
          <w:sz w:val="28"/>
          <w:szCs w:val="28"/>
          <w:lang w:eastAsia="ru-RU"/>
        </w:rPr>
        <w:t>)</w:t>
      </w:r>
      <w:r w:rsidR="00112DE0" w:rsidRPr="00A932B0">
        <w:rPr>
          <w:rFonts w:ascii="Times New Roman" w:hAnsi="Times New Roman"/>
          <w:sz w:val="28"/>
          <w:szCs w:val="28"/>
          <w:lang w:eastAsia="ru-RU"/>
        </w:rPr>
        <w:t>.</w:t>
      </w:r>
      <w:r w:rsidR="0017754B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0080" w:rsidRPr="00A932B0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81D" w:rsidRPr="00A932B0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960" w:rsidRPr="00A932B0">
        <w:rPr>
          <w:rFonts w:ascii="Times New Roman" w:hAnsi="Times New Roman"/>
          <w:sz w:val="28"/>
          <w:szCs w:val="28"/>
          <w:lang w:eastAsia="ru-RU"/>
        </w:rPr>
        <w:t>Расходы на обеспечение деятельности финансовых, налоговых и таможенных органов и органов финансового (финансово-бюджетного) надзора соста</w:t>
      </w:r>
      <w:r w:rsidR="009B58A8" w:rsidRPr="00A932B0">
        <w:rPr>
          <w:rFonts w:ascii="Times New Roman" w:hAnsi="Times New Roman"/>
          <w:sz w:val="28"/>
          <w:szCs w:val="28"/>
          <w:lang w:eastAsia="ru-RU"/>
        </w:rPr>
        <w:t xml:space="preserve">вили 434,0 </w:t>
      </w:r>
      <w:proofErr w:type="spellStart"/>
      <w:r w:rsidR="009B58A8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B58A8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B58A8" w:rsidRPr="00A932B0">
        <w:rPr>
          <w:rFonts w:ascii="Times New Roman" w:hAnsi="Times New Roman"/>
          <w:sz w:val="28"/>
          <w:szCs w:val="28"/>
          <w:lang w:eastAsia="ru-RU"/>
        </w:rPr>
        <w:t>( 75</w:t>
      </w:r>
      <w:proofErr w:type="gramEnd"/>
      <w:r w:rsidR="009B58A8" w:rsidRPr="00A932B0">
        <w:rPr>
          <w:rFonts w:ascii="Times New Roman" w:hAnsi="Times New Roman"/>
          <w:sz w:val="28"/>
          <w:szCs w:val="28"/>
          <w:lang w:eastAsia="ru-RU"/>
        </w:rPr>
        <w:t>,0</w:t>
      </w:r>
      <w:r w:rsidR="000B4050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81D" w:rsidRPr="00A932B0">
        <w:rPr>
          <w:rFonts w:ascii="Times New Roman" w:hAnsi="Times New Roman"/>
          <w:sz w:val="28"/>
          <w:szCs w:val="28"/>
          <w:lang w:eastAsia="ru-RU"/>
        </w:rPr>
        <w:t>% годовых назначений). Произведено финансирование переданных</w:t>
      </w:r>
      <w:r w:rsidR="0017754B" w:rsidRPr="00A932B0">
        <w:rPr>
          <w:rFonts w:ascii="Times New Roman" w:hAnsi="Times New Roman"/>
          <w:sz w:val="28"/>
          <w:szCs w:val="28"/>
          <w:lang w:eastAsia="ru-RU"/>
        </w:rPr>
        <w:t xml:space="preserve"> на районный уровень полномочий:</w:t>
      </w:r>
    </w:p>
    <w:p w:rsidR="0017754B" w:rsidRPr="00A932B0" w:rsidRDefault="0017754B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-</w:t>
      </w:r>
      <w:r w:rsidR="00BF5C3E" w:rsidRPr="00A932B0">
        <w:rPr>
          <w:rFonts w:ascii="Times New Roman" w:hAnsi="Times New Roman"/>
          <w:sz w:val="28"/>
          <w:szCs w:val="28"/>
          <w:lang w:eastAsia="ru-RU"/>
        </w:rPr>
        <w:t xml:space="preserve"> по формированию и</w:t>
      </w:r>
      <w:r w:rsidR="00C851BE" w:rsidRPr="00A932B0">
        <w:rPr>
          <w:rFonts w:ascii="Times New Roman" w:hAnsi="Times New Roman"/>
          <w:sz w:val="28"/>
          <w:szCs w:val="28"/>
          <w:lang w:eastAsia="ru-RU"/>
        </w:rPr>
        <w:t xml:space="preserve"> исполнению бю</w:t>
      </w:r>
      <w:r w:rsidR="009B58A8" w:rsidRPr="00A932B0">
        <w:rPr>
          <w:rFonts w:ascii="Times New Roman" w:hAnsi="Times New Roman"/>
          <w:sz w:val="28"/>
          <w:szCs w:val="28"/>
          <w:lang w:eastAsia="ru-RU"/>
        </w:rPr>
        <w:t xml:space="preserve">джета 249,6 </w:t>
      </w:r>
      <w:proofErr w:type="spellStart"/>
      <w:proofErr w:type="gramStart"/>
      <w:r w:rsidR="009B58A8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B58A8" w:rsidRPr="00A932B0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9B58A8" w:rsidRPr="00A932B0">
        <w:rPr>
          <w:rFonts w:ascii="Times New Roman" w:hAnsi="Times New Roman"/>
          <w:sz w:val="28"/>
          <w:szCs w:val="28"/>
          <w:lang w:eastAsia="ru-RU"/>
        </w:rPr>
        <w:t>75</w:t>
      </w:r>
      <w:r w:rsidR="00C851BE" w:rsidRPr="00A932B0">
        <w:rPr>
          <w:rFonts w:ascii="Times New Roman" w:hAnsi="Times New Roman"/>
          <w:sz w:val="28"/>
          <w:szCs w:val="28"/>
          <w:lang w:eastAsia="ru-RU"/>
        </w:rPr>
        <w:t xml:space="preserve">,0 </w:t>
      </w:r>
      <w:r w:rsidR="00BF5C3E" w:rsidRPr="00A932B0">
        <w:rPr>
          <w:rFonts w:ascii="Times New Roman" w:hAnsi="Times New Roman"/>
          <w:sz w:val="28"/>
          <w:szCs w:val="28"/>
          <w:lang w:eastAsia="ru-RU"/>
        </w:rPr>
        <w:t>% плана),</w:t>
      </w:r>
    </w:p>
    <w:p w:rsidR="00BF5C3E" w:rsidRPr="00A932B0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-по осуществлению внешнего муниципа</w:t>
      </w:r>
      <w:r w:rsidR="00C851BE" w:rsidRPr="00A932B0">
        <w:rPr>
          <w:rFonts w:ascii="Times New Roman" w:hAnsi="Times New Roman"/>
          <w:sz w:val="28"/>
          <w:szCs w:val="28"/>
          <w:lang w:eastAsia="ru-RU"/>
        </w:rPr>
        <w:t>л</w:t>
      </w:r>
      <w:r w:rsidR="009B58A8" w:rsidRPr="00A932B0">
        <w:rPr>
          <w:rFonts w:ascii="Times New Roman" w:hAnsi="Times New Roman"/>
          <w:sz w:val="28"/>
          <w:szCs w:val="28"/>
          <w:lang w:eastAsia="ru-RU"/>
        </w:rPr>
        <w:t xml:space="preserve">ьного финансового контроля 184,5 </w:t>
      </w:r>
      <w:proofErr w:type="spellStart"/>
      <w:r w:rsidR="009B58A8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B58A8" w:rsidRPr="00A932B0">
        <w:rPr>
          <w:rFonts w:ascii="Times New Roman" w:hAnsi="Times New Roman"/>
          <w:sz w:val="28"/>
          <w:szCs w:val="28"/>
          <w:lang w:eastAsia="ru-RU"/>
        </w:rPr>
        <w:t xml:space="preserve"> (75,0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</w:p>
    <w:p w:rsidR="009B58A8" w:rsidRPr="00A932B0" w:rsidRDefault="009B58A8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58A8" w:rsidRPr="00A932B0" w:rsidRDefault="009B58A8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Финансирование обеспечения проведения выборов и референдумов </w:t>
      </w:r>
      <w:r w:rsidR="0037381D" w:rsidRPr="00A932B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в отчетном периоде составило 901,2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 или 93,9 % к утвержденным назначениям.</w:t>
      </w:r>
      <w:r w:rsidR="0037381D" w:rsidRPr="00A932B0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37381D" w:rsidRPr="00A932B0" w:rsidRDefault="0037381D" w:rsidP="009B58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8644E" w:rsidRPr="00A932B0" w:rsidRDefault="009375C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Другие общегосударственные вопросы профинансированы </w:t>
      </w:r>
      <w:r w:rsidR="009B58A8" w:rsidRPr="00A932B0">
        <w:rPr>
          <w:rFonts w:ascii="Times New Roman" w:hAnsi="Times New Roman"/>
          <w:sz w:val="28"/>
          <w:szCs w:val="28"/>
          <w:lang w:eastAsia="ru-RU"/>
        </w:rPr>
        <w:t>на 42,2</w:t>
      </w:r>
      <w:r w:rsidR="00201145" w:rsidRPr="00A932B0">
        <w:rPr>
          <w:rFonts w:ascii="Times New Roman" w:hAnsi="Times New Roman"/>
          <w:sz w:val="28"/>
          <w:szCs w:val="28"/>
          <w:lang w:eastAsia="ru-RU"/>
        </w:rPr>
        <w:t xml:space="preserve"> % ил</w:t>
      </w:r>
      <w:r w:rsidR="009B58A8" w:rsidRPr="00A932B0">
        <w:rPr>
          <w:rFonts w:ascii="Times New Roman" w:hAnsi="Times New Roman"/>
          <w:sz w:val="28"/>
          <w:szCs w:val="28"/>
          <w:lang w:eastAsia="ru-RU"/>
        </w:rPr>
        <w:t>и 417,3</w:t>
      </w:r>
      <w:r w:rsidR="00201145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A6ECC" w:rsidRPr="00A932B0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F50C62" w:rsidRPr="00A932B0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F50C62" w:rsidRPr="00A932B0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58644E" w:rsidRPr="00A932B0">
        <w:rPr>
          <w:rFonts w:ascii="Times New Roman" w:hAnsi="Times New Roman"/>
          <w:sz w:val="28"/>
          <w:szCs w:val="28"/>
          <w:lang w:eastAsia="ru-RU"/>
        </w:rPr>
        <w:t>:</w:t>
      </w:r>
    </w:p>
    <w:p w:rsidR="0058644E" w:rsidRPr="00A932B0" w:rsidRDefault="0058644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- содержание и обслу</w:t>
      </w:r>
      <w:r w:rsidR="00941765" w:rsidRPr="00A932B0">
        <w:rPr>
          <w:rFonts w:ascii="Times New Roman" w:hAnsi="Times New Roman"/>
          <w:sz w:val="28"/>
          <w:szCs w:val="28"/>
          <w:lang w:eastAsia="ru-RU"/>
        </w:rPr>
        <w:t>живание муни</w:t>
      </w:r>
      <w:r w:rsidR="009B58A8" w:rsidRPr="00A932B0">
        <w:rPr>
          <w:rFonts w:ascii="Times New Roman" w:hAnsi="Times New Roman"/>
          <w:sz w:val="28"/>
          <w:szCs w:val="28"/>
          <w:lang w:eastAsia="ru-RU"/>
        </w:rPr>
        <w:t>ципальной казны 146,0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B58A8" w:rsidRPr="00A932B0">
        <w:rPr>
          <w:rFonts w:ascii="Times New Roman" w:hAnsi="Times New Roman"/>
          <w:sz w:val="28"/>
          <w:szCs w:val="28"/>
          <w:lang w:eastAsia="ru-RU"/>
        </w:rPr>
        <w:t xml:space="preserve"> (41,7</w:t>
      </w:r>
      <w:r w:rsidR="004A5E1D" w:rsidRPr="00A932B0">
        <w:rPr>
          <w:rFonts w:ascii="Times New Roman" w:hAnsi="Times New Roman"/>
          <w:sz w:val="28"/>
          <w:szCs w:val="28"/>
          <w:lang w:eastAsia="ru-RU"/>
        </w:rPr>
        <w:t xml:space="preserve"> % </w:t>
      </w:r>
      <w:proofErr w:type="gramStart"/>
      <w:r w:rsidR="004A5E1D" w:rsidRPr="00A932B0">
        <w:rPr>
          <w:rFonts w:ascii="Times New Roman" w:hAnsi="Times New Roman"/>
          <w:sz w:val="28"/>
          <w:szCs w:val="28"/>
          <w:lang w:eastAsia="ru-RU"/>
        </w:rPr>
        <w:t>плана)</w:t>
      </w:r>
      <w:r w:rsidR="0048015B" w:rsidRPr="00A932B0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48015B" w:rsidRPr="00A932B0">
        <w:rPr>
          <w:rFonts w:ascii="Times New Roman" w:hAnsi="Times New Roman"/>
          <w:sz w:val="28"/>
          <w:szCs w:val="28"/>
          <w:lang w:eastAsia="ru-RU"/>
        </w:rPr>
        <w:t xml:space="preserve"> закупка энергетических ресурсов;</w:t>
      </w:r>
    </w:p>
    <w:p w:rsidR="004A5E1D" w:rsidRPr="00A932B0" w:rsidRDefault="004A5E1D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- землеустроительные работы</w:t>
      </w:r>
      <w:r w:rsidR="003D2C82" w:rsidRPr="00A932B0">
        <w:rPr>
          <w:rFonts w:ascii="Times New Roman" w:hAnsi="Times New Roman"/>
          <w:sz w:val="28"/>
          <w:szCs w:val="28"/>
          <w:lang w:eastAsia="ru-RU"/>
        </w:rPr>
        <w:t xml:space="preserve"> – 91,7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3D2C82" w:rsidRPr="00A932B0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3D2C82" w:rsidRPr="00A932B0">
        <w:rPr>
          <w:rFonts w:ascii="Times New Roman" w:hAnsi="Times New Roman"/>
          <w:sz w:val="28"/>
          <w:szCs w:val="28"/>
          <w:lang w:eastAsia="ru-RU"/>
        </w:rPr>
        <w:t xml:space="preserve"> или 91,7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назначений;</w:t>
      </w:r>
    </w:p>
    <w:p w:rsidR="003D2C82" w:rsidRPr="00A932B0" w:rsidRDefault="003D2C82" w:rsidP="003D2C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- прочие расходы 7,0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 или 92,1 % годовых назначений.</w:t>
      </w:r>
    </w:p>
    <w:p w:rsidR="00941765" w:rsidRPr="00A932B0" w:rsidRDefault="004A5E1D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1FAA" w:rsidRPr="00A932B0">
        <w:rPr>
          <w:rFonts w:ascii="Times New Roman" w:hAnsi="Times New Roman"/>
          <w:sz w:val="28"/>
          <w:szCs w:val="28"/>
          <w:lang w:eastAsia="ru-RU"/>
        </w:rPr>
        <w:t>-</w:t>
      </w:r>
      <w:r w:rsidR="00BF5C3E" w:rsidRPr="00A932B0">
        <w:rPr>
          <w:rFonts w:ascii="Times New Roman" w:hAnsi="Times New Roman"/>
          <w:sz w:val="28"/>
          <w:szCs w:val="28"/>
          <w:lang w:eastAsia="ru-RU"/>
        </w:rPr>
        <w:t xml:space="preserve"> возмещение расходов на</w:t>
      </w:r>
      <w:r w:rsidR="00F50C62" w:rsidRPr="00A932B0">
        <w:rPr>
          <w:rFonts w:ascii="Times New Roman" w:hAnsi="Times New Roman"/>
          <w:sz w:val="28"/>
          <w:szCs w:val="28"/>
          <w:lang w:eastAsia="ru-RU"/>
        </w:rPr>
        <w:t xml:space="preserve"> исполнени</w:t>
      </w:r>
      <w:r w:rsidR="00911239" w:rsidRPr="00A932B0">
        <w:rPr>
          <w:rFonts w:ascii="Times New Roman" w:hAnsi="Times New Roman"/>
          <w:sz w:val="28"/>
          <w:szCs w:val="28"/>
          <w:lang w:eastAsia="ru-RU"/>
        </w:rPr>
        <w:t>е судебных акто</w:t>
      </w:r>
      <w:r w:rsidR="00E31FAA" w:rsidRPr="00A932B0">
        <w:rPr>
          <w:rFonts w:ascii="Times New Roman" w:hAnsi="Times New Roman"/>
          <w:sz w:val="28"/>
          <w:szCs w:val="28"/>
          <w:lang w:eastAsia="ru-RU"/>
        </w:rPr>
        <w:t>в</w:t>
      </w:r>
      <w:r w:rsidR="003D2C82" w:rsidRPr="00A932B0">
        <w:rPr>
          <w:rFonts w:ascii="Times New Roman" w:hAnsi="Times New Roman"/>
          <w:sz w:val="28"/>
          <w:szCs w:val="28"/>
          <w:lang w:eastAsia="ru-RU"/>
        </w:rPr>
        <w:t xml:space="preserve"> 172,6</w:t>
      </w:r>
      <w:r w:rsidR="00941765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50C62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 w:rsidRPr="00A932B0">
        <w:rPr>
          <w:rFonts w:ascii="Times New Roman" w:hAnsi="Times New Roman"/>
          <w:sz w:val="28"/>
          <w:szCs w:val="28"/>
          <w:lang w:eastAsia="ru-RU"/>
        </w:rPr>
        <w:t xml:space="preserve"> (расходы</w:t>
      </w:r>
      <w:r w:rsidR="0048015B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 w:rsidRPr="00A932B0">
        <w:rPr>
          <w:rFonts w:ascii="Times New Roman" w:hAnsi="Times New Roman"/>
          <w:sz w:val="28"/>
          <w:szCs w:val="28"/>
          <w:lang w:eastAsia="ru-RU"/>
        </w:rPr>
        <w:t>не отвечают принципу экономности и эффективности бюджетных расходов).</w:t>
      </w:r>
    </w:p>
    <w:p w:rsidR="009C1791" w:rsidRPr="00A932B0" w:rsidRDefault="009C1791" w:rsidP="003D2C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1C0" w:rsidRPr="00A932B0" w:rsidRDefault="007C48E5" w:rsidP="006B7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932B0">
        <w:rPr>
          <w:rFonts w:ascii="Times New Roman" w:hAnsi="Times New Roman"/>
          <w:b/>
          <w:bCs/>
          <w:sz w:val="28"/>
          <w:szCs w:val="28"/>
          <w:lang w:eastAsia="ru-RU"/>
        </w:rPr>
        <w:t>разделу 03 «Национальная безопасность и правоохранительная деятельность» </w:t>
      </w:r>
      <w:r w:rsidR="009C1791" w:rsidRPr="00A932B0">
        <w:rPr>
          <w:rFonts w:ascii="Times New Roman" w:hAnsi="Times New Roman"/>
          <w:bCs/>
          <w:sz w:val="28"/>
          <w:szCs w:val="28"/>
          <w:lang w:eastAsia="ru-RU"/>
        </w:rPr>
        <w:t>финанси</w:t>
      </w:r>
      <w:r w:rsidR="005B02B6" w:rsidRPr="00A932B0">
        <w:rPr>
          <w:rFonts w:ascii="Times New Roman" w:hAnsi="Times New Roman"/>
          <w:bCs/>
          <w:sz w:val="28"/>
          <w:szCs w:val="28"/>
          <w:lang w:eastAsia="ru-RU"/>
        </w:rPr>
        <w:t xml:space="preserve">рование </w:t>
      </w:r>
      <w:r w:rsidR="003D2C82" w:rsidRPr="00A932B0">
        <w:rPr>
          <w:rFonts w:ascii="Times New Roman" w:hAnsi="Times New Roman"/>
          <w:bCs/>
          <w:sz w:val="28"/>
          <w:szCs w:val="28"/>
          <w:lang w:eastAsia="ru-RU"/>
        </w:rPr>
        <w:t>в отчетном периоде</w:t>
      </w:r>
      <w:r w:rsidR="0048015B" w:rsidRPr="00A932B0">
        <w:rPr>
          <w:rFonts w:ascii="Times New Roman" w:hAnsi="Times New Roman"/>
          <w:bCs/>
          <w:sz w:val="28"/>
          <w:szCs w:val="28"/>
          <w:lang w:eastAsia="ru-RU"/>
        </w:rPr>
        <w:t xml:space="preserve"> 2022</w:t>
      </w:r>
      <w:r w:rsidR="003D2C82" w:rsidRPr="00A932B0">
        <w:rPr>
          <w:rFonts w:ascii="Times New Roman" w:hAnsi="Times New Roman"/>
          <w:bCs/>
          <w:sz w:val="28"/>
          <w:szCs w:val="28"/>
          <w:lang w:eastAsia="ru-RU"/>
        </w:rPr>
        <w:t xml:space="preserve"> года составило 817,6 </w:t>
      </w:r>
      <w:proofErr w:type="spellStart"/>
      <w:r w:rsidR="003D2C82" w:rsidRPr="00A932B0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3D2C82" w:rsidRPr="00A932B0">
        <w:rPr>
          <w:rFonts w:ascii="Times New Roman" w:hAnsi="Times New Roman"/>
          <w:bCs/>
          <w:sz w:val="28"/>
          <w:szCs w:val="28"/>
          <w:lang w:eastAsia="ru-RU"/>
        </w:rPr>
        <w:t xml:space="preserve"> или 75,7</w:t>
      </w:r>
      <w:r w:rsidR="000B4050" w:rsidRPr="00A932B0">
        <w:rPr>
          <w:rFonts w:ascii="Times New Roman" w:hAnsi="Times New Roman"/>
          <w:bCs/>
          <w:sz w:val="28"/>
          <w:szCs w:val="28"/>
          <w:lang w:eastAsia="ru-RU"/>
        </w:rPr>
        <w:t xml:space="preserve"> % годовых назначений. Расходы осуществлялись по </w:t>
      </w:r>
      <w:r w:rsidR="000B4050" w:rsidRPr="00A932B0">
        <w:rPr>
          <w:rFonts w:ascii="Times New Roman" w:hAnsi="Times New Roman"/>
          <w:bCs/>
          <w:i/>
          <w:sz w:val="28"/>
          <w:szCs w:val="28"/>
          <w:lang w:eastAsia="ru-RU"/>
        </w:rPr>
        <w:t>подразделу 0310 «Защита населения и территории от чрезвычайных ситуаций природного и техногенного характера, пожарная безопасность»</w:t>
      </w:r>
      <w:r w:rsidR="000B4050" w:rsidRPr="00A932B0">
        <w:t xml:space="preserve"> </w:t>
      </w:r>
      <w:r w:rsidR="0075738D" w:rsidRPr="00A932B0">
        <w:rPr>
          <w:rFonts w:ascii="Times New Roman" w:hAnsi="Times New Roman"/>
          <w:sz w:val="28"/>
          <w:szCs w:val="28"/>
        </w:rPr>
        <w:t xml:space="preserve">на </w:t>
      </w:r>
      <w:r w:rsidR="0075738D" w:rsidRPr="00A932B0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0B4050" w:rsidRPr="00A932B0">
        <w:rPr>
          <w:rFonts w:ascii="Times New Roman" w:hAnsi="Times New Roman"/>
          <w:bCs/>
          <w:sz w:val="28"/>
          <w:szCs w:val="28"/>
          <w:lang w:eastAsia="ru-RU"/>
        </w:rPr>
        <w:t>ероприятия по пожарной безопасности муниципального образования</w:t>
      </w:r>
      <w:r w:rsidR="003D2C82" w:rsidRPr="00A932B0">
        <w:rPr>
          <w:rFonts w:ascii="Times New Roman" w:hAnsi="Times New Roman"/>
          <w:bCs/>
          <w:sz w:val="28"/>
          <w:szCs w:val="28"/>
          <w:lang w:eastAsia="ru-RU"/>
        </w:rPr>
        <w:t xml:space="preserve"> 627,6 </w:t>
      </w:r>
      <w:proofErr w:type="spellStart"/>
      <w:r w:rsidR="003D2C82" w:rsidRPr="00A932B0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3D2C82" w:rsidRPr="00A932B0">
        <w:rPr>
          <w:rFonts w:ascii="Times New Roman" w:hAnsi="Times New Roman"/>
          <w:bCs/>
          <w:sz w:val="28"/>
          <w:szCs w:val="28"/>
          <w:lang w:eastAsia="ru-RU"/>
        </w:rPr>
        <w:t xml:space="preserve"> (75,6 %) и мероприятия по предупреждению и ликвидации последствий ЧС и стихийных бедствий природного и техногенного характера 190,0 </w:t>
      </w:r>
      <w:proofErr w:type="spellStart"/>
      <w:r w:rsidR="003D2C82" w:rsidRPr="00A932B0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3D2C82" w:rsidRPr="00A932B0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="00A806C3" w:rsidRPr="00A932B0">
        <w:rPr>
          <w:rFonts w:ascii="Times New Roman" w:hAnsi="Times New Roman"/>
          <w:bCs/>
          <w:sz w:val="28"/>
          <w:szCs w:val="28"/>
          <w:lang w:eastAsia="ru-RU"/>
        </w:rPr>
        <w:t>76,0 % годовых назначений)</w:t>
      </w:r>
      <w:r w:rsidR="0075738D" w:rsidRPr="00A932B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02C97" w:rsidRPr="00A932B0" w:rsidRDefault="00702C97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1EDD" w:rsidRPr="00A932B0" w:rsidRDefault="007C48E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932B0">
        <w:rPr>
          <w:rFonts w:ascii="Times New Roman" w:hAnsi="Times New Roman"/>
          <w:b/>
          <w:bCs/>
          <w:sz w:val="28"/>
          <w:szCs w:val="28"/>
          <w:lang w:eastAsia="ru-RU"/>
        </w:rPr>
        <w:t>разделу 04 «Национальная экономика»</w:t>
      </w:r>
      <w:r w:rsidR="00D93DCD" w:rsidRPr="00A932B0">
        <w:rPr>
          <w:rFonts w:ascii="Times New Roman" w:hAnsi="Times New Roman"/>
          <w:sz w:val="28"/>
          <w:szCs w:val="28"/>
          <w:lang w:eastAsia="ru-RU"/>
        </w:rPr>
        <w:t xml:space="preserve"> исполнение </w:t>
      </w:r>
      <w:r w:rsidR="00A806C3" w:rsidRPr="00A932B0">
        <w:rPr>
          <w:rFonts w:ascii="Times New Roman" w:hAnsi="Times New Roman"/>
          <w:sz w:val="28"/>
          <w:szCs w:val="28"/>
          <w:lang w:eastAsia="ru-RU"/>
        </w:rPr>
        <w:t>составило 72744,3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EB0FF3" w:rsidRPr="00A932B0">
        <w:rPr>
          <w:rFonts w:ascii="Times New Roman" w:hAnsi="Times New Roman"/>
          <w:sz w:val="28"/>
          <w:szCs w:val="28"/>
          <w:lang w:eastAsia="ru-RU"/>
        </w:rPr>
        <w:t xml:space="preserve">рублей или </w:t>
      </w:r>
      <w:r w:rsidR="00A806C3" w:rsidRPr="00A932B0">
        <w:rPr>
          <w:rFonts w:ascii="Times New Roman" w:hAnsi="Times New Roman"/>
          <w:sz w:val="28"/>
          <w:szCs w:val="28"/>
          <w:lang w:eastAsia="ru-RU"/>
        </w:rPr>
        <w:t>97,2</w:t>
      </w:r>
      <w:r w:rsidR="00852F3F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>%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>.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</w:t>
      </w:r>
      <w:r w:rsidR="00EB0FF3" w:rsidRPr="00A932B0">
        <w:rPr>
          <w:rFonts w:ascii="Times New Roman" w:hAnsi="Times New Roman"/>
          <w:sz w:val="28"/>
          <w:szCs w:val="28"/>
          <w:lang w:eastAsia="ru-RU"/>
        </w:rPr>
        <w:t xml:space="preserve">года исполнение составило </w:t>
      </w:r>
      <w:r w:rsidR="00A806C3" w:rsidRPr="00A932B0">
        <w:rPr>
          <w:rFonts w:ascii="Times New Roman" w:hAnsi="Times New Roman"/>
          <w:sz w:val="28"/>
          <w:szCs w:val="28"/>
          <w:lang w:eastAsia="ru-RU"/>
        </w:rPr>
        <w:t>1316,4</w:t>
      </w:r>
      <w:r w:rsidR="00D06536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2B0">
        <w:rPr>
          <w:rFonts w:ascii="Times New Roman" w:hAnsi="Times New Roman"/>
          <w:sz w:val="28"/>
          <w:szCs w:val="28"/>
          <w:lang w:eastAsia="ru-RU"/>
        </w:rPr>
        <w:t>%.</w:t>
      </w:r>
      <w:r w:rsidR="004644B3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2774" w:rsidRPr="00A932B0" w:rsidRDefault="004644B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Основную долю 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>(98,1</w:t>
      </w:r>
      <w:r w:rsidR="006B7379" w:rsidRPr="00A932B0">
        <w:rPr>
          <w:rFonts w:ascii="Times New Roman" w:hAnsi="Times New Roman"/>
          <w:sz w:val="28"/>
          <w:szCs w:val="28"/>
          <w:lang w:eastAsia="ru-RU"/>
        </w:rPr>
        <w:t xml:space="preserve"> %) 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расходов составляют расходы </w:t>
      </w:r>
      <w:r w:rsidRPr="00A932B0">
        <w:rPr>
          <w:rFonts w:ascii="Times New Roman" w:hAnsi="Times New Roman"/>
          <w:i/>
          <w:sz w:val="28"/>
          <w:szCs w:val="28"/>
          <w:lang w:eastAsia="ru-RU"/>
        </w:rPr>
        <w:t>на Дорожное хоз</w:t>
      </w:r>
      <w:r w:rsidR="00F00F8E" w:rsidRPr="00A932B0">
        <w:rPr>
          <w:rFonts w:ascii="Times New Roman" w:hAnsi="Times New Roman"/>
          <w:i/>
          <w:sz w:val="28"/>
          <w:szCs w:val="28"/>
          <w:lang w:eastAsia="ru-RU"/>
        </w:rPr>
        <w:t>яйств</w:t>
      </w:r>
      <w:r w:rsidR="001A42DB" w:rsidRPr="00A932B0">
        <w:rPr>
          <w:rFonts w:ascii="Times New Roman" w:hAnsi="Times New Roman"/>
          <w:i/>
          <w:sz w:val="28"/>
          <w:szCs w:val="28"/>
          <w:lang w:eastAsia="ru-RU"/>
        </w:rPr>
        <w:t>о (дорожные фонды)</w:t>
      </w:r>
      <w:r w:rsidR="001A42DB" w:rsidRPr="00A932B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>71343,1</w:t>
      </w:r>
      <w:r w:rsidR="005072A6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2B0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541132" w:rsidRPr="00A932B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F5C3E" w:rsidRPr="00A932B0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Остаток средст</w:t>
      </w:r>
      <w:r w:rsidR="006B7379" w:rsidRPr="00A932B0">
        <w:rPr>
          <w:rFonts w:ascii="Times New Roman" w:hAnsi="Times New Roman"/>
          <w:sz w:val="28"/>
          <w:szCs w:val="28"/>
          <w:lang w:eastAsia="ru-RU"/>
        </w:rPr>
        <w:t>в в Дорожном фонде на 01.01.2022 года составил 2953,4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62774" w:rsidRPr="00A932B0">
        <w:rPr>
          <w:rFonts w:ascii="Times New Roman" w:hAnsi="Times New Roman"/>
          <w:sz w:val="28"/>
          <w:szCs w:val="28"/>
          <w:lang w:eastAsia="ru-RU"/>
        </w:rPr>
        <w:t>За отчетный период в Дорожный</w:t>
      </w:r>
      <w:r w:rsidR="009D7618" w:rsidRPr="00A932B0">
        <w:rPr>
          <w:rFonts w:ascii="Times New Roman" w:hAnsi="Times New Roman"/>
          <w:sz w:val="28"/>
          <w:szCs w:val="28"/>
          <w:lang w:eastAsia="ru-RU"/>
        </w:rPr>
        <w:t xml:space="preserve"> фонд поступило доход</w:t>
      </w:r>
      <w:r w:rsidR="005072A6" w:rsidRPr="00A932B0">
        <w:rPr>
          <w:rFonts w:ascii="Times New Roman" w:hAnsi="Times New Roman"/>
          <w:sz w:val="28"/>
          <w:szCs w:val="28"/>
          <w:lang w:eastAsia="ru-RU"/>
        </w:rPr>
        <w:t>ов –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>68998,6</w:t>
      </w:r>
      <w:r w:rsidR="0016277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D7618" w:rsidRPr="00A932B0">
        <w:rPr>
          <w:rFonts w:ascii="Times New Roman" w:hAnsi="Times New Roman"/>
          <w:sz w:val="28"/>
          <w:szCs w:val="28"/>
          <w:lang w:eastAsia="ru-RU"/>
        </w:rPr>
        <w:t>т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>ыс.рублей</w:t>
      </w:r>
      <w:proofErr w:type="spellEnd"/>
      <w:r w:rsidR="00680389" w:rsidRPr="00A932B0">
        <w:rPr>
          <w:rFonts w:ascii="Times New Roman" w:hAnsi="Times New Roman"/>
          <w:sz w:val="28"/>
          <w:szCs w:val="28"/>
          <w:lang w:eastAsia="ru-RU"/>
        </w:rPr>
        <w:t>, из них акцизов 1489,6</w:t>
      </w:r>
      <w:r w:rsidR="0016277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2774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80389" w:rsidRPr="00A932B0">
        <w:rPr>
          <w:rFonts w:ascii="Times New Roman" w:hAnsi="Times New Roman"/>
          <w:sz w:val="28"/>
          <w:szCs w:val="28"/>
          <w:lang w:eastAsia="ru-RU"/>
        </w:rPr>
        <w:t xml:space="preserve"> (90,9 %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плана)</w:t>
      </w:r>
      <w:r w:rsidR="00162774" w:rsidRPr="00A932B0">
        <w:rPr>
          <w:rFonts w:ascii="Times New Roman" w:hAnsi="Times New Roman"/>
          <w:sz w:val="28"/>
          <w:szCs w:val="28"/>
          <w:lang w:eastAsia="ru-RU"/>
        </w:rPr>
        <w:t>, налог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на доходы физических лиц 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>2512,0</w:t>
      </w:r>
      <w:r w:rsidR="00A54209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4209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932B0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>75</w:t>
      </w:r>
      <w:proofErr w:type="gramEnd"/>
      <w:r w:rsidR="00FF5700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2B0">
        <w:rPr>
          <w:rFonts w:ascii="Times New Roman" w:hAnsi="Times New Roman"/>
          <w:sz w:val="28"/>
          <w:szCs w:val="28"/>
          <w:lang w:eastAsia="ru-RU"/>
        </w:rPr>
        <w:t>% плана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 xml:space="preserve">), прочие межбюджетные трансферты в сумме 64997,0 </w:t>
      </w:r>
      <w:proofErr w:type="spellStart"/>
      <w:r w:rsidR="00680389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80389" w:rsidRPr="00A932B0">
        <w:rPr>
          <w:rFonts w:ascii="Times New Roman" w:hAnsi="Times New Roman"/>
          <w:sz w:val="28"/>
          <w:szCs w:val="28"/>
          <w:lang w:eastAsia="ru-RU"/>
        </w:rPr>
        <w:t xml:space="preserve"> (100,0 % плановых значений).</w:t>
      </w:r>
    </w:p>
    <w:p w:rsidR="00162774" w:rsidRPr="00A932B0" w:rsidRDefault="00A54209" w:rsidP="00BF5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7618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2774" w:rsidRPr="00A932B0">
        <w:rPr>
          <w:rFonts w:ascii="Times New Roman" w:hAnsi="Times New Roman"/>
          <w:sz w:val="28"/>
          <w:szCs w:val="28"/>
          <w:lang w:eastAsia="ru-RU"/>
        </w:rPr>
        <w:t>Информация об исполнении муниципальног</w:t>
      </w:r>
      <w:r w:rsidR="00DB27E9" w:rsidRPr="00A932B0">
        <w:rPr>
          <w:rFonts w:ascii="Times New Roman" w:hAnsi="Times New Roman"/>
          <w:sz w:val="28"/>
          <w:szCs w:val="28"/>
          <w:lang w:eastAsia="ru-RU"/>
        </w:rPr>
        <w:t>о дорожного фон</w:t>
      </w:r>
      <w:r w:rsidR="00FF5700" w:rsidRPr="00A932B0">
        <w:rPr>
          <w:rFonts w:ascii="Times New Roman" w:hAnsi="Times New Roman"/>
          <w:sz w:val="28"/>
          <w:szCs w:val="28"/>
          <w:lang w:eastAsia="ru-RU"/>
        </w:rPr>
        <w:t xml:space="preserve">да за 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6B7379" w:rsidRPr="00A932B0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162774" w:rsidRPr="00A932B0">
        <w:rPr>
          <w:rFonts w:ascii="Times New Roman" w:hAnsi="Times New Roman"/>
          <w:sz w:val="28"/>
          <w:szCs w:val="28"/>
          <w:lang w:eastAsia="ru-RU"/>
        </w:rPr>
        <w:t xml:space="preserve"> года Администрацией МО представлена в составе пояснительной записки к отчету.</w:t>
      </w:r>
    </w:p>
    <w:p w:rsidR="00FF5700" w:rsidRPr="00A932B0" w:rsidRDefault="007523EB" w:rsidP="006803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 В целом исполнение </w:t>
      </w:r>
      <w:r w:rsidR="00DB27E9" w:rsidRPr="00A932B0">
        <w:rPr>
          <w:rFonts w:ascii="Times New Roman" w:hAnsi="Times New Roman"/>
          <w:sz w:val="28"/>
          <w:szCs w:val="28"/>
          <w:lang w:eastAsia="ru-RU"/>
        </w:rPr>
        <w:t>п</w:t>
      </w:r>
      <w:r w:rsidR="00A54209" w:rsidRPr="00A932B0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A54209" w:rsidRPr="00A932B0">
        <w:rPr>
          <w:rFonts w:ascii="Times New Roman" w:hAnsi="Times New Roman"/>
          <w:i/>
          <w:sz w:val="28"/>
          <w:szCs w:val="28"/>
          <w:lang w:eastAsia="ru-RU"/>
        </w:rPr>
        <w:t>подразделу 04</w:t>
      </w:r>
      <w:r w:rsidR="0075738D" w:rsidRPr="00A932B0">
        <w:rPr>
          <w:rFonts w:ascii="Times New Roman" w:hAnsi="Times New Roman"/>
          <w:i/>
          <w:sz w:val="28"/>
          <w:szCs w:val="28"/>
          <w:lang w:eastAsia="ru-RU"/>
        </w:rPr>
        <w:t>09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 xml:space="preserve"> составило 97,8 </w:t>
      </w:r>
      <w:r w:rsidRPr="00A932B0">
        <w:rPr>
          <w:rFonts w:ascii="Times New Roman" w:hAnsi="Times New Roman"/>
          <w:sz w:val="28"/>
          <w:szCs w:val="28"/>
          <w:lang w:eastAsia="ru-RU"/>
        </w:rPr>
        <w:t>% к годовым назначения</w:t>
      </w:r>
      <w:r w:rsidR="006B7379" w:rsidRPr="00A932B0">
        <w:rPr>
          <w:rFonts w:ascii="Times New Roman" w:hAnsi="Times New Roman"/>
          <w:sz w:val="28"/>
          <w:szCs w:val="28"/>
          <w:lang w:eastAsia="ru-RU"/>
        </w:rPr>
        <w:t>м, а к аналогичному периоду 2021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года исполнение 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>составило 1680,8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5072A6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В отчетном периоде осуществлено финансирование </w:t>
      </w:r>
      <w:r w:rsidR="00061309" w:rsidRPr="00A932B0">
        <w:rPr>
          <w:rFonts w:ascii="Times New Roman" w:hAnsi="Times New Roman"/>
          <w:sz w:val="28"/>
          <w:szCs w:val="28"/>
          <w:lang w:eastAsia="ru-RU"/>
        </w:rPr>
        <w:t>соде</w:t>
      </w:r>
      <w:r w:rsidRPr="00A932B0">
        <w:rPr>
          <w:rFonts w:ascii="Times New Roman" w:hAnsi="Times New Roman"/>
          <w:sz w:val="28"/>
          <w:szCs w:val="28"/>
          <w:lang w:eastAsia="ru-RU"/>
        </w:rPr>
        <w:t>ржания</w:t>
      </w:r>
      <w:r w:rsidR="006B7379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27E9" w:rsidRPr="00A932B0">
        <w:rPr>
          <w:rFonts w:ascii="Times New Roman" w:hAnsi="Times New Roman"/>
          <w:sz w:val="28"/>
          <w:szCs w:val="28"/>
          <w:lang w:eastAsia="ru-RU"/>
        </w:rPr>
        <w:t>дорог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 xml:space="preserve"> в сумме 3859,3</w:t>
      </w:r>
      <w:r w:rsidR="0075738D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738D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5738D" w:rsidRPr="00A932B0">
        <w:rPr>
          <w:rFonts w:ascii="Times New Roman" w:hAnsi="Times New Roman"/>
          <w:sz w:val="28"/>
          <w:szCs w:val="28"/>
          <w:lang w:eastAsia="ru-RU"/>
        </w:rPr>
        <w:t>.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 xml:space="preserve"> Ф</w:t>
      </w:r>
      <w:r w:rsidR="00FF5700" w:rsidRPr="00A932B0">
        <w:rPr>
          <w:rFonts w:ascii="Times New Roman" w:hAnsi="Times New Roman"/>
          <w:sz w:val="28"/>
          <w:szCs w:val="28"/>
          <w:lang w:eastAsia="ru-RU"/>
        </w:rPr>
        <w:t>инансировани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>е ремонта улично-дорожной сети составило 67483,8</w:t>
      </w:r>
      <w:r w:rsidR="00FF5700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F5700" w:rsidRPr="00A932B0">
        <w:rPr>
          <w:rFonts w:ascii="Times New Roman" w:hAnsi="Times New Roman"/>
          <w:sz w:val="28"/>
          <w:szCs w:val="28"/>
          <w:lang w:eastAsia="ru-RU"/>
        </w:rPr>
        <w:t>тыс.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680389" w:rsidRPr="00A932B0">
        <w:rPr>
          <w:rFonts w:ascii="Times New Roman" w:hAnsi="Times New Roman"/>
          <w:sz w:val="28"/>
          <w:szCs w:val="28"/>
          <w:lang w:eastAsia="ru-RU"/>
        </w:rPr>
        <w:t xml:space="preserve"> (100,0 % годовых назначений)</w:t>
      </w:r>
      <w:r w:rsidR="00FF5700" w:rsidRPr="00A932B0">
        <w:rPr>
          <w:rFonts w:ascii="Times New Roman" w:hAnsi="Times New Roman"/>
          <w:sz w:val="28"/>
          <w:szCs w:val="28"/>
          <w:lang w:eastAsia="ru-RU"/>
        </w:rPr>
        <w:t>.</w:t>
      </w:r>
    </w:p>
    <w:p w:rsidR="00F95B19" w:rsidRPr="00A932B0" w:rsidRDefault="00F95B19" w:rsidP="006803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По подразделу 05 «Сельское хозяйство и рыболовство» финансирование в отчетный период составило 695,6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 (100,0 % годовых назначений). Профинансированы услуги по предотвращению распространения сорного растения борщевик Сосновского.</w:t>
      </w:r>
    </w:p>
    <w:p w:rsidR="00F95B19" w:rsidRPr="00A932B0" w:rsidRDefault="00F95B19" w:rsidP="006803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3EB" w:rsidRPr="00A932B0" w:rsidRDefault="00AC1929" w:rsidP="006803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932B0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DC774B" w:rsidRPr="00A932B0"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</w:t>
      </w:r>
      <w:r w:rsidR="00D93DCD" w:rsidRPr="00A932B0">
        <w:rPr>
          <w:rFonts w:ascii="Times New Roman" w:hAnsi="Times New Roman"/>
          <w:i/>
          <w:sz w:val="28"/>
          <w:szCs w:val="28"/>
          <w:lang w:eastAsia="ru-RU"/>
        </w:rPr>
        <w:t>08 «Транспорт»</w:t>
      </w:r>
      <w:r w:rsidR="00D93DCD" w:rsidRPr="00A932B0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9C1791" w:rsidRPr="00A932B0">
        <w:rPr>
          <w:rFonts w:ascii="Times New Roman" w:hAnsi="Times New Roman"/>
          <w:sz w:val="28"/>
          <w:szCs w:val="28"/>
          <w:lang w:eastAsia="ru-RU"/>
        </w:rPr>
        <w:t>а</w:t>
      </w:r>
      <w:r w:rsidR="00EB0FF3" w:rsidRPr="00A932B0">
        <w:rPr>
          <w:rFonts w:ascii="Times New Roman" w:hAnsi="Times New Roman"/>
          <w:sz w:val="28"/>
          <w:szCs w:val="28"/>
          <w:lang w:eastAsia="ru-RU"/>
        </w:rPr>
        <w:t xml:space="preserve"> отчетный период сост</w:t>
      </w:r>
      <w:r w:rsidR="003E79A4" w:rsidRPr="00A932B0">
        <w:rPr>
          <w:rFonts w:ascii="Times New Roman" w:hAnsi="Times New Roman"/>
          <w:sz w:val="28"/>
          <w:szCs w:val="28"/>
          <w:lang w:eastAsia="ru-RU"/>
        </w:rPr>
        <w:t>ав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>или 660,1</w:t>
      </w:r>
      <w:r w:rsidR="00E31FAA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1FAA" w:rsidRPr="00A932B0">
        <w:rPr>
          <w:rFonts w:ascii="Times New Roman" w:hAnsi="Times New Roman"/>
          <w:sz w:val="28"/>
          <w:szCs w:val="28"/>
          <w:lang w:eastAsia="ru-RU"/>
        </w:rPr>
        <w:t>тыс.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680389" w:rsidRPr="00A932B0">
        <w:rPr>
          <w:rFonts w:ascii="Times New Roman" w:hAnsi="Times New Roman"/>
          <w:sz w:val="28"/>
          <w:szCs w:val="28"/>
          <w:lang w:eastAsia="ru-RU"/>
        </w:rPr>
        <w:t xml:space="preserve"> или 58,9</w:t>
      </w:r>
      <w:r w:rsidR="00A11EDD" w:rsidRPr="00A932B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 (</w:t>
      </w:r>
      <w:r w:rsidR="00FF5700" w:rsidRPr="00A932B0">
        <w:rPr>
          <w:rFonts w:ascii="Times New Roman" w:hAnsi="Times New Roman"/>
          <w:sz w:val="28"/>
          <w:szCs w:val="28"/>
          <w:lang w:eastAsia="ru-RU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="00A11EDD" w:rsidRPr="00A932B0">
        <w:rPr>
          <w:rFonts w:ascii="Times New Roman" w:hAnsi="Times New Roman"/>
          <w:sz w:val="28"/>
          <w:szCs w:val="28"/>
          <w:lang w:eastAsia="ru-RU"/>
        </w:rPr>
        <w:t>).</w:t>
      </w:r>
    </w:p>
    <w:p w:rsidR="00F95B19" w:rsidRPr="00A932B0" w:rsidRDefault="00F95B19" w:rsidP="006B7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3EB" w:rsidRPr="00A932B0" w:rsidRDefault="00E31FAA" w:rsidP="006B7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Произведены расходы в 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>сумме 45,5</w:t>
      </w:r>
      <w:r w:rsidR="007523EB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3EB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523EB" w:rsidRPr="00A932B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7523EB" w:rsidRPr="00A932B0">
        <w:rPr>
          <w:rFonts w:ascii="Times New Roman" w:hAnsi="Times New Roman"/>
          <w:i/>
          <w:sz w:val="28"/>
          <w:szCs w:val="28"/>
          <w:lang w:eastAsia="ru-RU"/>
        </w:rPr>
        <w:t>подразделу 0412 «Другие вопросы в области национальной экономики»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 xml:space="preserve"> (45,5</w:t>
      </w:r>
      <w:r w:rsidR="00912666" w:rsidRPr="00A932B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в том числе расходы</w:t>
      </w:r>
      <w:r w:rsidR="006B7379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2666" w:rsidRPr="00A932B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072A6" w:rsidRPr="00A932B0">
        <w:rPr>
          <w:rFonts w:ascii="Times New Roman" w:hAnsi="Times New Roman"/>
          <w:sz w:val="28"/>
          <w:szCs w:val="28"/>
          <w:lang w:eastAsia="ru-RU"/>
        </w:rPr>
        <w:t>оценку рыночно</w:t>
      </w:r>
      <w:r w:rsidRPr="00A932B0">
        <w:rPr>
          <w:rFonts w:ascii="Times New Roman" w:hAnsi="Times New Roman"/>
          <w:sz w:val="28"/>
          <w:szCs w:val="28"/>
          <w:lang w:eastAsia="ru-RU"/>
        </w:rPr>
        <w:t>й стоимости земельных участков</w:t>
      </w:r>
      <w:r w:rsidR="00680389" w:rsidRPr="00A932B0">
        <w:rPr>
          <w:rFonts w:ascii="Times New Roman" w:hAnsi="Times New Roman"/>
          <w:sz w:val="28"/>
          <w:szCs w:val="28"/>
          <w:lang w:eastAsia="ru-RU"/>
        </w:rPr>
        <w:t xml:space="preserve"> и объектов недвижимого имущества</w:t>
      </w:r>
      <w:r w:rsidR="006B7379" w:rsidRPr="00A932B0">
        <w:rPr>
          <w:rFonts w:ascii="Times New Roman" w:hAnsi="Times New Roman"/>
          <w:sz w:val="28"/>
          <w:szCs w:val="28"/>
          <w:lang w:eastAsia="ru-RU"/>
        </w:rPr>
        <w:t>.</w:t>
      </w:r>
    </w:p>
    <w:p w:rsidR="00A11EDD" w:rsidRPr="00A932B0" w:rsidRDefault="00A11EDD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0DBC" w:rsidRPr="00A932B0" w:rsidRDefault="007C48E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932B0">
        <w:rPr>
          <w:rFonts w:ascii="Times New Roman" w:hAnsi="Times New Roman"/>
          <w:b/>
          <w:bCs/>
          <w:sz w:val="28"/>
          <w:szCs w:val="28"/>
          <w:lang w:eastAsia="ru-RU"/>
        </w:rPr>
        <w:t>разделу 05 «Жилищно-коммунальное хозяйство»</w:t>
      </w:r>
      <w:r w:rsidR="009C1791" w:rsidRPr="00A932B0">
        <w:rPr>
          <w:rFonts w:ascii="Times New Roman" w:hAnsi="Times New Roman"/>
          <w:sz w:val="28"/>
          <w:szCs w:val="28"/>
          <w:lang w:eastAsia="ru-RU"/>
        </w:rPr>
        <w:t xml:space="preserve"> расходы </w:t>
      </w:r>
      <w:r w:rsidR="00A11EDD" w:rsidRPr="00A932B0">
        <w:rPr>
          <w:rFonts w:ascii="Times New Roman" w:hAnsi="Times New Roman"/>
          <w:sz w:val="28"/>
          <w:szCs w:val="28"/>
          <w:lang w:eastAsia="ru-RU"/>
        </w:rPr>
        <w:t>исполне</w:t>
      </w:r>
      <w:r w:rsidR="001D73B4" w:rsidRPr="00A932B0">
        <w:rPr>
          <w:rFonts w:ascii="Times New Roman" w:hAnsi="Times New Roman"/>
          <w:sz w:val="28"/>
          <w:szCs w:val="28"/>
          <w:lang w:eastAsia="ru-RU"/>
        </w:rPr>
        <w:t xml:space="preserve">ны </w:t>
      </w:r>
      <w:r w:rsidR="00F95B19" w:rsidRPr="00A932B0">
        <w:rPr>
          <w:rFonts w:ascii="Times New Roman" w:hAnsi="Times New Roman"/>
          <w:sz w:val="28"/>
          <w:szCs w:val="28"/>
          <w:lang w:eastAsia="ru-RU"/>
        </w:rPr>
        <w:t>на 36,2</w:t>
      </w:r>
      <w:r w:rsidR="00F646A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932B0">
        <w:rPr>
          <w:rFonts w:ascii="Times New Roman" w:hAnsi="Times New Roman"/>
          <w:sz w:val="28"/>
          <w:szCs w:val="28"/>
          <w:lang w:eastAsia="ru-RU"/>
        </w:rPr>
        <w:t>%</w:t>
      </w:r>
      <w:r w:rsidR="00F95B19" w:rsidRPr="00A932B0">
        <w:rPr>
          <w:rFonts w:ascii="Times New Roman" w:hAnsi="Times New Roman"/>
          <w:sz w:val="28"/>
          <w:szCs w:val="28"/>
          <w:lang w:eastAsia="ru-RU"/>
        </w:rPr>
        <w:t xml:space="preserve"> или в сумме 20370,7</w:t>
      </w:r>
      <w:r w:rsidR="008257A3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 w:rsidRPr="00A932B0">
        <w:rPr>
          <w:rFonts w:ascii="Times New Roman" w:hAnsi="Times New Roman"/>
          <w:sz w:val="28"/>
          <w:szCs w:val="28"/>
          <w:lang w:eastAsia="ru-RU"/>
        </w:rPr>
        <w:t>тыс. рублей. К аналогичному пер</w:t>
      </w:r>
      <w:r w:rsidR="00F95B19" w:rsidRPr="00A932B0">
        <w:rPr>
          <w:rFonts w:ascii="Times New Roman" w:hAnsi="Times New Roman"/>
          <w:sz w:val="28"/>
          <w:szCs w:val="28"/>
          <w:lang w:eastAsia="ru-RU"/>
        </w:rPr>
        <w:t>иоду 2021 года сокращение 21,6 процента или на 5610,1</w:t>
      </w:r>
      <w:r w:rsidR="00BF5C3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5C3E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 w:rsidRPr="00A932B0">
        <w:rPr>
          <w:rFonts w:ascii="Times New Roman" w:hAnsi="Times New Roman"/>
          <w:sz w:val="28"/>
          <w:szCs w:val="28"/>
          <w:lang w:eastAsia="ru-RU"/>
        </w:rPr>
        <w:t>.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2666" w:rsidRPr="00A932B0" w:rsidRDefault="00DB27E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П</w:t>
      </w:r>
      <w:r w:rsidR="00912666" w:rsidRPr="00A932B0">
        <w:rPr>
          <w:rFonts w:ascii="Times New Roman" w:hAnsi="Times New Roman"/>
          <w:sz w:val="28"/>
          <w:szCs w:val="28"/>
          <w:lang w:eastAsia="ru-RU"/>
        </w:rPr>
        <w:t>роцент испол</w:t>
      </w:r>
      <w:r w:rsidR="00251812" w:rsidRPr="00A932B0">
        <w:rPr>
          <w:rFonts w:ascii="Times New Roman" w:hAnsi="Times New Roman"/>
          <w:sz w:val="28"/>
          <w:szCs w:val="28"/>
          <w:lang w:eastAsia="ru-RU"/>
        </w:rPr>
        <w:t>н</w:t>
      </w:r>
      <w:r w:rsidR="00F95B19" w:rsidRPr="00A932B0">
        <w:rPr>
          <w:rFonts w:ascii="Times New Roman" w:hAnsi="Times New Roman"/>
          <w:sz w:val="28"/>
          <w:szCs w:val="28"/>
          <w:lang w:eastAsia="ru-RU"/>
        </w:rPr>
        <w:t>ения плановых показателей – 88,0</w:t>
      </w:r>
      <w:r w:rsidR="00251812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51812" w:rsidRPr="00A932B0">
        <w:rPr>
          <w:rFonts w:ascii="Times New Roman" w:hAnsi="Times New Roman"/>
          <w:sz w:val="28"/>
          <w:szCs w:val="28"/>
          <w:lang w:eastAsia="ru-RU"/>
        </w:rPr>
        <w:t>%  или</w:t>
      </w:r>
      <w:proofErr w:type="gramEnd"/>
      <w:r w:rsidR="00F95B19" w:rsidRPr="00A932B0">
        <w:rPr>
          <w:rFonts w:ascii="Times New Roman" w:hAnsi="Times New Roman"/>
          <w:sz w:val="28"/>
          <w:szCs w:val="28"/>
          <w:lang w:eastAsia="ru-RU"/>
        </w:rPr>
        <w:t xml:space="preserve"> 1776,0</w:t>
      </w:r>
      <w:r w:rsidR="00912666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12666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12666" w:rsidRPr="00A932B0">
        <w:rPr>
          <w:rFonts w:ascii="Times New Roman" w:hAnsi="Times New Roman"/>
          <w:sz w:val="28"/>
          <w:szCs w:val="28"/>
          <w:lang w:eastAsia="ru-RU"/>
        </w:rPr>
        <w:t xml:space="preserve"> имеют расходы по </w:t>
      </w:r>
      <w:r w:rsidR="00912666" w:rsidRPr="00A932B0">
        <w:rPr>
          <w:rFonts w:ascii="Times New Roman" w:hAnsi="Times New Roman"/>
          <w:i/>
          <w:sz w:val="28"/>
          <w:szCs w:val="28"/>
          <w:lang w:eastAsia="ru-RU"/>
        </w:rPr>
        <w:t xml:space="preserve">подразделу </w:t>
      </w:r>
      <w:r w:rsidR="002E623A" w:rsidRPr="00A932B0">
        <w:rPr>
          <w:rFonts w:ascii="Times New Roman" w:hAnsi="Times New Roman"/>
          <w:i/>
          <w:sz w:val="28"/>
          <w:szCs w:val="28"/>
          <w:lang w:eastAsia="ru-RU"/>
        </w:rPr>
        <w:t xml:space="preserve">0501 </w:t>
      </w:r>
      <w:r w:rsidR="00912666" w:rsidRPr="00A932B0">
        <w:rPr>
          <w:rFonts w:ascii="Times New Roman" w:hAnsi="Times New Roman"/>
          <w:i/>
          <w:sz w:val="28"/>
          <w:szCs w:val="28"/>
          <w:lang w:eastAsia="ru-RU"/>
        </w:rPr>
        <w:t>«Жилищное хозяйство».</w:t>
      </w:r>
      <w:r w:rsidR="00D20A23" w:rsidRPr="00A932B0">
        <w:rPr>
          <w:rFonts w:ascii="Times New Roman" w:hAnsi="Times New Roman"/>
          <w:sz w:val="28"/>
          <w:szCs w:val="28"/>
          <w:lang w:eastAsia="ru-RU"/>
        </w:rPr>
        <w:t xml:space="preserve">  В отчетный период 2022</w:t>
      </w:r>
      <w:r w:rsidR="00912666" w:rsidRPr="00A932B0">
        <w:rPr>
          <w:rFonts w:ascii="Times New Roman" w:hAnsi="Times New Roman"/>
          <w:sz w:val="28"/>
          <w:szCs w:val="28"/>
          <w:lang w:eastAsia="ru-RU"/>
        </w:rPr>
        <w:t xml:space="preserve"> года расходы направлены на</w:t>
      </w:r>
      <w:r w:rsidR="00702C97" w:rsidRPr="00A932B0">
        <w:rPr>
          <w:rFonts w:ascii="Times New Roman" w:hAnsi="Times New Roman"/>
          <w:sz w:val="28"/>
          <w:szCs w:val="28"/>
          <w:lang w:eastAsia="ru-RU"/>
        </w:rPr>
        <w:t>:</w:t>
      </w:r>
      <w:r w:rsidR="00912666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1812" w:rsidRPr="00A932B0" w:rsidRDefault="0025181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-взносы </w:t>
      </w:r>
      <w:proofErr w:type="gramStart"/>
      <w:r w:rsidRPr="00A932B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 НО «Фонд капи</w:t>
      </w:r>
      <w:r w:rsidR="00F95B19" w:rsidRPr="00A932B0">
        <w:rPr>
          <w:rFonts w:ascii="Times New Roman" w:hAnsi="Times New Roman"/>
          <w:sz w:val="28"/>
          <w:szCs w:val="28"/>
          <w:lang w:eastAsia="ru-RU"/>
        </w:rPr>
        <w:t>тального ремонта МКД ВО» - 300,0</w:t>
      </w:r>
      <w:r w:rsidR="00BF5C3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95B19" w:rsidRPr="00A932B0">
        <w:rPr>
          <w:rFonts w:ascii="Times New Roman" w:hAnsi="Times New Roman"/>
          <w:sz w:val="28"/>
          <w:szCs w:val="28"/>
          <w:lang w:eastAsia="ru-RU"/>
        </w:rPr>
        <w:t xml:space="preserve"> (100,0 % плана)</w:t>
      </w:r>
      <w:r w:rsidRPr="00A932B0">
        <w:rPr>
          <w:rFonts w:ascii="Times New Roman" w:hAnsi="Times New Roman"/>
          <w:sz w:val="28"/>
          <w:szCs w:val="28"/>
          <w:lang w:eastAsia="ru-RU"/>
        </w:rPr>
        <w:t>,</w:t>
      </w:r>
    </w:p>
    <w:p w:rsidR="00912666" w:rsidRPr="00A932B0" w:rsidRDefault="0091266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FD1">
        <w:rPr>
          <w:rFonts w:ascii="Times New Roman" w:hAnsi="Times New Roman"/>
          <w:sz w:val="28"/>
          <w:szCs w:val="28"/>
          <w:lang w:eastAsia="ru-RU"/>
        </w:rPr>
        <w:t>-</w:t>
      </w:r>
      <w:r w:rsidR="007B2E48" w:rsidRPr="008C1FD1">
        <w:rPr>
          <w:rFonts w:ascii="Times New Roman" w:hAnsi="Times New Roman"/>
          <w:sz w:val="28"/>
          <w:szCs w:val="28"/>
          <w:lang w:eastAsia="ru-RU"/>
        </w:rPr>
        <w:t xml:space="preserve">оплату услуг по совершению операций </w:t>
      </w:r>
      <w:r w:rsidR="00251812" w:rsidRPr="008C1FD1">
        <w:rPr>
          <w:rFonts w:ascii="Times New Roman" w:hAnsi="Times New Roman"/>
          <w:sz w:val="28"/>
          <w:szCs w:val="28"/>
          <w:lang w:eastAsia="ru-RU"/>
        </w:rPr>
        <w:t xml:space="preserve">по ведению учета </w:t>
      </w:r>
      <w:proofErr w:type="spellStart"/>
      <w:r w:rsidR="00251812" w:rsidRPr="008C1FD1">
        <w:rPr>
          <w:rFonts w:ascii="Times New Roman" w:hAnsi="Times New Roman"/>
          <w:sz w:val="28"/>
          <w:szCs w:val="28"/>
          <w:lang w:eastAsia="ru-RU"/>
        </w:rPr>
        <w:t>соцнайма</w:t>
      </w:r>
      <w:proofErr w:type="spellEnd"/>
      <w:r w:rsidR="005E7EFE" w:rsidRPr="008C1FD1">
        <w:rPr>
          <w:rFonts w:ascii="Times New Roman" w:hAnsi="Times New Roman"/>
          <w:sz w:val="28"/>
          <w:szCs w:val="28"/>
          <w:lang w:eastAsia="ru-RU"/>
        </w:rPr>
        <w:t>,</w:t>
      </w:r>
      <w:r w:rsidR="00DB27E9" w:rsidRPr="008C1F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EFE" w:rsidRPr="008C1FD1">
        <w:rPr>
          <w:rFonts w:ascii="Times New Roman" w:hAnsi="Times New Roman"/>
          <w:sz w:val="28"/>
          <w:szCs w:val="28"/>
          <w:lang w:eastAsia="ru-RU"/>
        </w:rPr>
        <w:t>за услуги по снятию с учета граждан, проживающих в муниципальном жилом фонде</w:t>
      </w:r>
      <w:r w:rsidR="00422120" w:rsidRPr="008C1FD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812" w:rsidRPr="008C1FD1">
        <w:rPr>
          <w:rFonts w:ascii="Times New Roman" w:hAnsi="Times New Roman"/>
          <w:sz w:val="28"/>
          <w:szCs w:val="28"/>
          <w:lang w:eastAsia="ru-RU"/>
        </w:rPr>
        <w:t>содержание и ремон</w:t>
      </w:r>
      <w:r w:rsidR="00422120" w:rsidRPr="008C1FD1">
        <w:rPr>
          <w:rFonts w:ascii="Times New Roman" w:hAnsi="Times New Roman"/>
          <w:sz w:val="28"/>
          <w:szCs w:val="28"/>
          <w:lang w:eastAsia="ru-RU"/>
        </w:rPr>
        <w:t>т</w:t>
      </w:r>
      <w:r w:rsidR="00F646AE" w:rsidRPr="008C1FD1">
        <w:rPr>
          <w:rFonts w:ascii="Times New Roman" w:hAnsi="Times New Roman"/>
          <w:sz w:val="28"/>
          <w:szCs w:val="28"/>
          <w:lang w:eastAsia="ru-RU"/>
        </w:rPr>
        <w:t xml:space="preserve"> мест общего пол</w:t>
      </w:r>
      <w:r w:rsidR="00F95B19" w:rsidRPr="008C1FD1">
        <w:rPr>
          <w:rFonts w:ascii="Times New Roman" w:hAnsi="Times New Roman"/>
          <w:sz w:val="28"/>
          <w:szCs w:val="28"/>
          <w:lang w:eastAsia="ru-RU"/>
        </w:rPr>
        <w:t xml:space="preserve">ьзования – </w:t>
      </w:r>
      <w:r w:rsidR="000A5389" w:rsidRPr="008C1FD1">
        <w:rPr>
          <w:rFonts w:ascii="Times New Roman" w:hAnsi="Times New Roman"/>
          <w:sz w:val="28"/>
          <w:szCs w:val="28"/>
          <w:lang w:eastAsia="ru-RU"/>
        </w:rPr>
        <w:t>1098,1</w:t>
      </w:r>
      <w:r w:rsidR="008257A3" w:rsidRPr="008C1F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1812" w:rsidRPr="008C1FD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51812" w:rsidRPr="008C1FD1">
        <w:rPr>
          <w:rFonts w:ascii="Times New Roman" w:hAnsi="Times New Roman"/>
          <w:sz w:val="28"/>
          <w:szCs w:val="28"/>
          <w:lang w:eastAsia="ru-RU"/>
        </w:rPr>
        <w:t>,</w:t>
      </w:r>
    </w:p>
    <w:p w:rsidR="005E7EFE" w:rsidRPr="00A932B0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-работы по текущему </w:t>
      </w:r>
      <w:r w:rsidR="00702C97" w:rsidRPr="00A932B0">
        <w:rPr>
          <w:rFonts w:ascii="Times New Roman" w:hAnsi="Times New Roman"/>
          <w:sz w:val="28"/>
          <w:szCs w:val="28"/>
          <w:lang w:eastAsia="ru-RU"/>
        </w:rPr>
        <w:t xml:space="preserve">и капитальному </w:t>
      </w:r>
      <w:r w:rsidRPr="00A932B0">
        <w:rPr>
          <w:rFonts w:ascii="Times New Roman" w:hAnsi="Times New Roman"/>
          <w:sz w:val="28"/>
          <w:szCs w:val="28"/>
          <w:lang w:eastAsia="ru-RU"/>
        </w:rPr>
        <w:t>ремонту м</w:t>
      </w:r>
      <w:r w:rsidR="00645C16" w:rsidRPr="00A932B0">
        <w:rPr>
          <w:rFonts w:ascii="Times New Roman" w:hAnsi="Times New Roman"/>
          <w:sz w:val="28"/>
          <w:szCs w:val="28"/>
          <w:lang w:eastAsia="ru-RU"/>
        </w:rPr>
        <w:t>униципального жилого фонда</w:t>
      </w:r>
      <w:r w:rsidR="00BF5C3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6AE" w:rsidRPr="00A932B0">
        <w:rPr>
          <w:rFonts w:ascii="Times New Roman" w:hAnsi="Times New Roman"/>
          <w:sz w:val="28"/>
          <w:szCs w:val="28"/>
          <w:lang w:eastAsia="ru-RU"/>
        </w:rPr>
        <w:t>(в том числе</w:t>
      </w:r>
      <w:r w:rsidR="00E37EB3" w:rsidRPr="00A932B0">
        <w:rPr>
          <w:rFonts w:ascii="Times New Roman" w:hAnsi="Times New Roman"/>
          <w:sz w:val="28"/>
          <w:szCs w:val="28"/>
          <w:lang w:eastAsia="ru-RU"/>
        </w:rPr>
        <w:t xml:space="preserve"> капитальный ремонт печей) 378,0</w:t>
      </w:r>
      <w:r w:rsidR="00645C16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95B19" w:rsidRPr="00A932B0">
        <w:rPr>
          <w:rFonts w:ascii="Times New Roman" w:hAnsi="Times New Roman"/>
          <w:sz w:val="28"/>
          <w:szCs w:val="28"/>
          <w:lang w:eastAsia="ru-RU"/>
        </w:rPr>
        <w:t xml:space="preserve"> (62,4 % плана)</w:t>
      </w:r>
      <w:r w:rsidRPr="00A932B0">
        <w:rPr>
          <w:rFonts w:ascii="Times New Roman" w:hAnsi="Times New Roman"/>
          <w:sz w:val="28"/>
          <w:szCs w:val="28"/>
          <w:lang w:eastAsia="ru-RU"/>
        </w:rPr>
        <w:t>.</w:t>
      </w:r>
    </w:p>
    <w:p w:rsidR="005E7EFE" w:rsidRPr="00A932B0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3C51" w:rsidRPr="00A932B0" w:rsidRDefault="0091266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Исполнение по </w:t>
      </w:r>
      <w:r w:rsidRPr="00A932B0">
        <w:rPr>
          <w:rFonts w:ascii="Times New Roman" w:hAnsi="Times New Roman"/>
          <w:i/>
          <w:sz w:val="28"/>
          <w:szCs w:val="28"/>
          <w:lang w:eastAsia="ru-RU"/>
        </w:rPr>
        <w:t>подразделу 0502</w:t>
      </w:r>
      <w:r w:rsidR="00F234F0" w:rsidRPr="00A932B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41720" w:rsidRPr="00A932B0">
        <w:rPr>
          <w:rFonts w:ascii="Times New Roman" w:hAnsi="Times New Roman"/>
          <w:i/>
          <w:sz w:val="28"/>
          <w:szCs w:val="28"/>
          <w:lang w:eastAsia="ru-RU"/>
        </w:rPr>
        <w:t>«Коммунальное хозяйство</w:t>
      </w:r>
      <w:r w:rsidR="00141720" w:rsidRPr="00A932B0">
        <w:rPr>
          <w:rFonts w:ascii="Times New Roman" w:hAnsi="Times New Roman"/>
          <w:sz w:val="28"/>
          <w:szCs w:val="28"/>
          <w:lang w:eastAsia="ru-RU"/>
        </w:rPr>
        <w:t>»</w:t>
      </w:r>
      <w:r w:rsidR="000A5389" w:rsidRPr="00A932B0">
        <w:rPr>
          <w:rFonts w:ascii="Times New Roman" w:hAnsi="Times New Roman"/>
          <w:sz w:val="28"/>
          <w:szCs w:val="28"/>
          <w:lang w:eastAsia="ru-RU"/>
        </w:rPr>
        <w:t xml:space="preserve"> составило 7890,6</w:t>
      </w:r>
      <w:r w:rsidR="00251812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1812" w:rsidRPr="00A932B0">
        <w:rPr>
          <w:rFonts w:ascii="Times New Roman" w:hAnsi="Times New Roman"/>
          <w:sz w:val="28"/>
          <w:szCs w:val="28"/>
          <w:lang w:eastAsia="ru-RU"/>
        </w:rPr>
        <w:t>тыс.</w:t>
      </w:r>
      <w:r w:rsidR="000A5389" w:rsidRPr="00A932B0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0A5389" w:rsidRPr="00A932B0">
        <w:rPr>
          <w:rFonts w:ascii="Times New Roman" w:hAnsi="Times New Roman"/>
          <w:sz w:val="28"/>
          <w:szCs w:val="28"/>
          <w:lang w:eastAsia="ru-RU"/>
        </w:rPr>
        <w:t>, что составило 19,8</w:t>
      </w:r>
      <w:r w:rsidR="00422120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% к годовому плану </w:t>
      </w:r>
      <w:proofErr w:type="gramStart"/>
      <w:r w:rsidRPr="00A932B0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 сравнению с аналогичным периодом прошлого г</w:t>
      </w:r>
      <w:r w:rsidR="00251812" w:rsidRPr="00A932B0">
        <w:rPr>
          <w:rFonts w:ascii="Times New Roman" w:hAnsi="Times New Roman"/>
          <w:sz w:val="28"/>
          <w:szCs w:val="28"/>
          <w:lang w:eastAsia="ru-RU"/>
        </w:rPr>
        <w:t>о</w:t>
      </w:r>
      <w:r w:rsidR="00422120" w:rsidRPr="00A932B0">
        <w:rPr>
          <w:rFonts w:ascii="Times New Roman" w:hAnsi="Times New Roman"/>
          <w:sz w:val="28"/>
          <w:szCs w:val="28"/>
          <w:lang w:eastAsia="ru-RU"/>
        </w:rPr>
        <w:t>да расходы</w:t>
      </w:r>
      <w:r w:rsidR="00645C16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5389" w:rsidRPr="00A932B0">
        <w:rPr>
          <w:rFonts w:ascii="Times New Roman" w:hAnsi="Times New Roman"/>
          <w:sz w:val="28"/>
          <w:szCs w:val="28"/>
          <w:lang w:eastAsia="ru-RU"/>
        </w:rPr>
        <w:t xml:space="preserve">возросли на 5547,9 </w:t>
      </w:r>
      <w:proofErr w:type="spellStart"/>
      <w:r w:rsidR="00D20A23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E0765" w:rsidRPr="00A932B0">
        <w:rPr>
          <w:rFonts w:ascii="Times New Roman" w:hAnsi="Times New Roman"/>
          <w:sz w:val="28"/>
          <w:szCs w:val="28"/>
          <w:lang w:eastAsia="ru-RU"/>
        </w:rPr>
        <w:t>.</w:t>
      </w:r>
    </w:p>
    <w:p w:rsidR="00773C51" w:rsidRPr="00A932B0" w:rsidRDefault="00180DBC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lastRenderedPageBreak/>
        <w:t>Профинансиров</w:t>
      </w:r>
      <w:r w:rsidR="007B0610" w:rsidRPr="00A932B0">
        <w:rPr>
          <w:rFonts w:ascii="Times New Roman" w:hAnsi="Times New Roman"/>
          <w:sz w:val="28"/>
          <w:szCs w:val="28"/>
          <w:lang w:eastAsia="ru-RU"/>
        </w:rPr>
        <w:t>аны расходы на</w:t>
      </w:r>
      <w:r w:rsidR="00773C51" w:rsidRPr="00A932B0">
        <w:rPr>
          <w:rFonts w:ascii="Times New Roman" w:hAnsi="Times New Roman"/>
          <w:sz w:val="28"/>
          <w:szCs w:val="28"/>
          <w:lang w:eastAsia="ru-RU"/>
        </w:rPr>
        <w:t>:</w:t>
      </w:r>
    </w:p>
    <w:p w:rsidR="000A5389" w:rsidRPr="00A932B0" w:rsidRDefault="000A538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- бюджетные инвестиции в объекты капитального строительства государственной (муниципальной) собственности 5000,0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 (100,0 % плановых назначений),</w:t>
      </w:r>
    </w:p>
    <w:p w:rsidR="00EE0765" w:rsidRPr="00A932B0" w:rsidRDefault="00EE076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-текущий </w:t>
      </w:r>
      <w:r w:rsidR="00D20A23" w:rsidRPr="00A932B0">
        <w:rPr>
          <w:rFonts w:ascii="Times New Roman" w:hAnsi="Times New Roman"/>
          <w:sz w:val="28"/>
          <w:szCs w:val="28"/>
          <w:lang w:eastAsia="ru-RU"/>
        </w:rPr>
        <w:t>ремонт водопров</w:t>
      </w:r>
      <w:r w:rsidR="000A5389" w:rsidRPr="00A932B0">
        <w:rPr>
          <w:rFonts w:ascii="Times New Roman" w:hAnsi="Times New Roman"/>
          <w:sz w:val="28"/>
          <w:szCs w:val="28"/>
          <w:lang w:eastAsia="ru-RU"/>
        </w:rPr>
        <w:t>одных сетей 291,6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A5389" w:rsidRPr="00A932B0">
        <w:rPr>
          <w:rFonts w:ascii="Times New Roman" w:hAnsi="Times New Roman"/>
          <w:sz w:val="28"/>
          <w:szCs w:val="28"/>
          <w:lang w:eastAsia="ru-RU"/>
        </w:rPr>
        <w:t xml:space="preserve"> (88,4 % плана)</w:t>
      </w:r>
      <w:r w:rsidRPr="00A932B0">
        <w:rPr>
          <w:rFonts w:ascii="Times New Roman" w:hAnsi="Times New Roman"/>
          <w:sz w:val="28"/>
          <w:szCs w:val="28"/>
          <w:lang w:eastAsia="ru-RU"/>
        </w:rPr>
        <w:t>,</w:t>
      </w:r>
    </w:p>
    <w:p w:rsidR="00D00A5F" w:rsidRPr="00A932B0" w:rsidRDefault="00D20A23" w:rsidP="00D20A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- организация уличного осв</w:t>
      </w:r>
      <w:r w:rsidR="000A5389" w:rsidRPr="00A932B0">
        <w:rPr>
          <w:rFonts w:ascii="Times New Roman" w:hAnsi="Times New Roman"/>
          <w:sz w:val="28"/>
          <w:szCs w:val="28"/>
          <w:lang w:eastAsia="ru-RU"/>
        </w:rPr>
        <w:t>ещения – 909,1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0D0D" w:rsidRPr="00A932B0">
        <w:rPr>
          <w:rFonts w:ascii="Times New Roman" w:hAnsi="Times New Roman"/>
          <w:sz w:val="28"/>
          <w:szCs w:val="28"/>
          <w:lang w:eastAsia="ru-RU"/>
        </w:rPr>
        <w:t xml:space="preserve"> (64,5 % плана</w:t>
      </w:r>
      <w:r w:rsidR="00D00A5F" w:rsidRPr="00A932B0">
        <w:rPr>
          <w:rFonts w:ascii="Times New Roman" w:hAnsi="Times New Roman"/>
          <w:sz w:val="28"/>
          <w:szCs w:val="28"/>
          <w:lang w:eastAsia="ru-RU"/>
        </w:rPr>
        <w:t>),</w:t>
      </w:r>
    </w:p>
    <w:p w:rsidR="00D00A5F" w:rsidRPr="00A932B0" w:rsidRDefault="00D00A5F" w:rsidP="00D00A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-прочие мероприятия в области коммунального хозяйства 1689,9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 (47,1 % плана), из них на </w:t>
      </w:r>
      <w:r w:rsidR="00D07C87">
        <w:rPr>
          <w:rFonts w:ascii="Times New Roman" w:hAnsi="Times New Roman"/>
          <w:sz w:val="28"/>
          <w:szCs w:val="28"/>
          <w:lang w:eastAsia="ru-RU"/>
        </w:rPr>
        <w:t xml:space="preserve">ремонт и </w:t>
      </w:r>
      <w:r w:rsidRPr="00D07C87">
        <w:rPr>
          <w:rFonts w:ascii="Times New Roman" w:hAnsi="Times New Roman"/>
          <w:sz w:val="28"/>
          <w:szCs w:val="28"/>
          <w:lang w:eastAsia="ru-RU"/>
        </w:rPr>
        <w:t>обслуживание газово-распределитель</w:t>
      </w:r>
      <w:r w:rsidR="00D07C87" w:rsidRPr="00D07C87">
        <w:rPr>
          <w:rFonts w:ascii="Times New Roman" w:hAnsi="Times New Roman"/>
          <w:sz w:val="28"/>
          <w:szCs w:val="28"/>
          <w:lang w:eastAsia="ru-RU"/>
        </w:rPr>
        <w:t xml:space="preserve">ных установок 1372,8 </w:t>
      </w:r>
      <w:proofErr w:type="spellStart"/>
      <w:r w:rsidR="00D07C87" w:rsidRPr="00D07C8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07C87" w:rsidRPr="00D07C87">
        <w:rPr>
          <w:rFonts w:ascii="Times New Roman" w:hAnsi="Times New Roman"/>
          <w:sz w:val="28"/>
          <w:szCs w:val="28"/>
          <w:lang w:eastAsia="ru-RU"/>
        </w:rPr>
        <w:t xml:space="preserve">, на приобретение водогрейного котла 178,5 </w:t>
      </w:r>
      <w:proofErr w:type="spellStart"/>
      <w:r w:rsidR="00D07C87" w:rsidRPr="00D07C8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07C87" w:rsidRPr="00D07C87">
        <w:rPr>
          <w:rFonts w:ascii="Times New Roman" w:hAnsi="Times New Roman"/>
          <w:sz w:val="28"/>
          <w:szCs w:val="28"/>
          <w:lang w:eastAsia="ru-RU"/>
        </w:rPr>
        <w:t xml:space="preserve">, на приобретение насоса ЭЦВ 64,9 </w:t>
      </w:r>
      <w:proofErr w:type="spellStart"/>
      <w:r w:rsidR="00D07C87" w:rsidRPr="00D07C8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07C87" w:rsidRPr="00D07C87">
        <w:rPr>
          <w:rFonts w:ascii="Times New Roman" w:hAnsi="Times New Roman"/>
          <w:sz w:val="28"/>
          <w:szCs w:val="28"/>
          <w:lang w:eastAsia="ru-RU"/>
        </w:rPr>
        <w:t xml:space="preserve">, на прочие расходы в области коммунального хозяйства 73,7 </w:t>
      </w:r>
      <w:proofErr w:type="spellStart"/>
      <w:r w:rsidR="00D07C87" w:rsidRPr="00D07C8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07C87" w:rsidRPr="00D07C87">
        <w:rPr>
          <w:rFonts w:ascii="Times New Roman" w:hAnsi="Times New Roman"/>
          <w:sz w:val="28"/>
          <w:szCs w:val="28"/>
          <w:lang w:eastAsia="ru-RU"/>
        </w:rPr>
        <w:t>.</w:t>
      </w:r>
    </w:p>
    <w:p w:rsidR="00D00A5F" w:rsidRPr="00A932B0" w:rsidRDefault="00D00A5F" w:rsidP="00D00A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1EDD" w:rsidRPr="00A932B0" w:rsidRDefault="00A11EDD" w:rsidP="002678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785C" w:rsidRPr="00A932B0" w:rsidRDefault="00EB0FF3" w:rsidP="006A5B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932B0">
        <w:rPr>
          <w:rFonts w:ascii="Times New Roman" w:hAnsi="Times New Roman"/>
          <w:sz w:val="28"/>
          <w:szCs w:val="28"/>
          <w:lang w:eastAsia="ru-RU"/>
        </w:rPr>
        <w:t xml:space="preserve">Расходы по </w:t>
      </w:r>
      <w:r w:rsidR="00DC774B" w:rsidRPr="00A932B0">
        <w:rPr>
          <w:rFonts w:ascii="Times New Roman" w:hAnsi="Times New Roman"/>
          <w:i/>
          <w:sz w:val="28"/>
          <w:szCs w:val="28"/>
          <w:lang w:eastAsia="ru-RU"/>
        </w:rPr>
        <w:t xml:space="preserve">подразделу </w:t>
      </w:r>
      <w:r w:rsidR="00983247" w:rsidRPr="00A932B0">
        <w:rPr>
          <w:rFonts w:ascii="Times New Roman" w:hAnsi="Times New Roman"/>
          <w:i/>
          <w:sz w:val="28"/>
          <w:szCs w:val="28"/>
          <w:lang w:eastAsia="ru-RU"/>
        </w:rPr>
        <w:t>03 «Б</w:t>
      </w:r>
      <w:r w:rsidRPr="00A932B0">
        <w:rPr>
          <w:rFonts w:ascii="Times New Roman" w:hAnsi="Times New Roman"/>
          <w:i/>
          <w:sz w:val="28"/>
          <w:szCs w:val="28"/>
          <w:lang w:eastAsia="ru-RU"/>
        </w:rPr>
        <w:t>лагоустройство»</w:t>
      </w:r>
      <w:r w:rsidR="00D00A5F" w:rsidRPr="00A932B0">
        <w:rPr>
          <w:rFonts w:ascii="Times New Roman" w:hAnsi="Times New Roman"/>
          <w:sz w:val="28"/>
          <w:szCs w:val="28"/>
          <w:lang w:eastAsia="ru-RU"/>
        </w:rPr>
        <w:t xml:space="preserve"> за 9 месяцев</w:t>
      </w:r>
      <w:r w:rsidR="0026785C" w:rsidRPr="00A932B0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D00A5F" w:rsidRPr="00A932B0">
        <w:rPr>
          <w:rFonts w:ascii="Times New Roman" w:hAnsi="Times New Roman"/>
          <w:sz w:val="28"/>
          <w:szCs w:val="28"/>
          <w:lang w:eastAsia="ru-RU"/>
        </w:rPr>
        <w:t xml:space="preserve"> года составили 10704,1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D00A5F" w:rsidRPr="00A932B0">
        <w:rPr>
          <w:rFonts w:ascii="Times New Roman" w:hAnsi="Times New Roman"/>
          <w:sz w:val="28"/>
          <w:szCs w:val="28"/>
          <w:lang w:eastAsia="ru-RU"/>
        </w:rPr>
        <w:t>ли 74,6</w:t>
      </w:r>
      <w:r w:rsidR="00BF5C3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ED6" w:rsidRPr="00A932B0">
        <w:rPr>
          <w:rFonts w:ascii="Times New Roman" w:hAnsi="Times New Roman"/>
          <w:sz w:val="28"/>
          <w:szCs w:val="28"/>
          <w:lang w:eastAsia="ru-RU"/>
        </w:rPr>
        <w:t xml:space="preserve">% годовых </w:t>
      </w:r>
      <w:r w:rsidR="00141720" w:rsidRPr="00A932B0">
        <w:rPr>
          <w:rFonts w:ascii="Times New Roman" w:hAnsi="Times New Roman"/>
          <w:sz w:val="28"/>
          <w:szCs w:val="28"/>
          <w:lang w:eastAsia="ru-RU"/>
        </w:rPr>
        <w:t>наз</w:t>
      </w:r>
      <w:r w:rsidR="00D00A5F" w:rsidRPr="00A932B0">
        <w:rPr>
          <w:rFonts w:ascii="Times New Roman" w:hAnsi="Times New Roman"/>
          <w:sz w:val="28"/>
          <w:szCs w:val="28"/>
          <w:lang w:eastAsia="ru-RU"/>
        </w:rPr>
        <w:t>начений и 47,3</w:t>
      </w:r>
      <w:r w:rsidR="00BF5C3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496" w:rsidRPr="00A932B0">
        <w:rPr>
          <w:rFonts w:ascii="Times New Roman" w:hAnsi="Times New Roman"/>
          <w:sz w:val="28"/>
          <w:szCs w:val="28"/>
          <w:lang w:eastAsia="ru-RU"/>
        </w:rPr>
        <w:t xml:space="preserve">% к </w:t>
      </w:r>
      <w:proofErr w:type="gramStart"/>
      <w:r w:rsidR="00344496" w:rsidRPr="00A932B0">
        <w:rPr>
          <w:rFonts w:ascii="Times New Roman" w:hAnsi="Times New Roman"/>
          <w:sz w:val="28"/>
          <w:szCs w:val="28"/>
          <w:lang w:eastAsia="ru-RU"/>
        </w:rPr>
        <w:t xml:space="preserve">уровню </w:t>
      </w:r>
      <w:r w:rsidR="000E7ED6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785C" w:rsidRPr="00A932B0">
        <w:rPr>
          <w:rFonts w:ascii="Times New Roman" w:hAnsi="Times New Roman"/>
          <w:sz w:val="28"/>
          <w:szCs w:val="28"/>
          <w:lang w:eastAsia="ru-RU"/>
        </w:rPr>
        <w:t>2021</w:t>
      </w:r>
      <w:proofErr w:type="gramEnd"/>
      <w:r w:rsidR="00983247" w:rsidRPr="00A932B0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180DBC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6785C" w:rsidRPr="00A932B0" w:rsidRDefault="0026785C" w:rsidP="00267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Средства направлены на:</w:t>
      </w:r>
    </w:p>
    <w:p w:rsidR="0026785C" w:rsidRPr="00A932B0" w:rsidRDefault="0026785C" w:rsidP="00267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-</w:t>
      </w:r>
      <w:r w:rsidRPr="00A932B0">
        <w:rPr>
          <w:rFonts w:ascii="Times New Roman" w:hAnsi="Times New Roman"/>
          <w:sz w:val="28"/>
          <w:szCs w:val="28"/>
          <w:lang w:eastAsia="ru-RU"/>
        </w:rPr>
        <w:tab/>
        <w:t>организа</w:t>
      </w:r>
      <w:r w:rsidR="007F5C4C" w:rsidRPr="00A932B0">
        <w:rPr>
          <w:rFonts w:ascii="Times New Roman" w:hAnsi="Times New Roman"/>
          <w:sz w:val="28"/>
          <w:szCs w:val="28"/>
          <w:lang w:eastAsia="ru-RU"/>
        </w:rPr>
        <w:t>цию уличного освещения – 3467,3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F5C4C" w:rsidRPr="00A932B0">
        <w:rPr>
          <w:rFonts w:ascii="Times New Roman" w:hAnsi="Times New Roman"/>
          <w:sz w:val="28"/>
          <w:szCs w:val="28"/>
          <w:lang w:eastAsia="ru-RU"/>
        </w:rPr>
        <w:t xml:space="preserve"> или 68,9 % годовых </w:t>
      </w:r>
      <w:proofErr w:type="gramStart"/>
      <w:r w:rsidR="007F5C4C" w:rsidRPr="00A932B0">
        <w:rPr>
          <w:rFonts w:ascii="Times New Roman" w:hAnsi="Times New Roman"/>
          <w:sz w:val="28"/>
          <w:szCs w:val="28"/>
          <w:lang w:eastAsia="ru-RU"/>
        </w:rPr>
        <w:t xml:space="preserve">назначений 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End"/>
      <w:r w:rsidRPr="00A932B0">
        <w:rPr>
          <w:rFonts w:ascii="Times New Roman" w:hAnsi="Times New Roman"/>
          <w:sz w:val="28"/>
          <w:szCs w:val="28"/>
          <w:lang w:eastAsia="ru-RU"/>
        </w:rPr>
        <w:t>в том числе закуп</w:t>
      </w:r>
      <w:r w:rsidR="00E37EB3" w:rsidRPr="00A932B0">
        <w:rPr>
          <w:rFonts w:ascii="Times New Roman" w:hAnsi="Times New Roman"/>
          <w:sz w:val="28"/>
          <w:szCs w:val="28"/>
          <w:lang w:eastAsia="ru-RU"/>
        </w:rPr>
        <w:t>ка энергетических ресурсов 747,8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>);</w:t>
      </w:r>
    </w:p>
    <w:p w:rsidR="007F5C4C" w:rsidRPr="00A932B0" w:rsidRDefault="007F5C4C" w:rsidP="00267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- перечислены в районный бюджет иные межбюджетные трансферты на осуществление полномочий по воинским захоронениям в сумме 76,1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 (100,0 % плана),</w:t>
      </w:r>
    </w:p>
    <w:p w:rsidR="00E37EB3" w:rsidRPr="00A932B0" w:rsidRDefault="00E37EB3" w:rsidP="00E37E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-перечисление иные межбюджетные трансферты на осуществление полномочий на реализацию мероприятий по благоустройству территорий 390,4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932B0">
        <w:rPr>
          <w:rFonts w:ascii="Times New Roman" w:hAnsi="Times New Roman"/>
          <w:sz w:val="28"/>
          <w:szCs w:val="28"/>
          <w:lang w:eastAsia="ru-RU"/>
        </w:rPr>
        <w:t>( 83</w:t>
      </w:r>
      <w:proofErr w:type="gram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,7 % плана), из них: </w:t>
      </w:r>
    </w:p>
    <w:p w:rsidR="00E37EB3" w:rsidRPr="00A932B0" w:rsidRDefault="00E37EB3" w:rsidP="00E37EB3">
      <w:pPr>
        <w:pStyle w:val="a9"/>
        <w:numPr>
          <w:ilvl w:val="0"/>
          <w:numId w:val="7"/>
        </w:numPr>
        <w:spacing w:after="0" w:line="240" w:lineRule="auto"/>
        <w:ind w:left="0" w:firstLine="12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на осуществление полномочий на реализацию мероприятий по благоустройству дворовых территорий 241,4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 (100,0 % плана),</w:t>
      </w:r>
    </w:p>
    <w:p w:rsidR="00E37EB3" w:rsidRPr="00A932B0" w:rsidRDefault="00E37EB3" w:rsidP="00E37EB3">
      <w:pPr>
        <w:pStyle w:val="a9"/>
        <w:numPr>
          <w:ilvl w:val="0"/>
          <w:numId w:val="7"/>
        </w:numPr>
        <w:spacing w:after="0" w:line="240" w:lineRule="auto"/>
        <w:ind w:left="0" w:firstLine="12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на осуществление полномочий на реализацию мероприятий по благоустройству общественных территорий 149,0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2475F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2475F" w:rsidRPr="00A932B0">
        <w:rPr>
          <w:rFonts w:ascii="Times New Roman" w:hAnsi="Times New Roman"/>
          <w:sz w:val="28"/>
          <w:szCs w:val="28"/>
          <w:lang w:eastAsia="ru-RU"/>
        </w:rPr>
        <w:t>( 100</w:t>
      </w:r>
      <w:proofErr w:type="gramEnd"/>
      <w:r w:rsidR="00C2475F" w:rsidRPr="00A932B0">
        <w:rPr>
          <w:rFonts w:ascii="Times New Roman" w:hAnsi="Times New Roman"/>
          <w:sz w:val="28"/>
          <w:szCs w:val="28"/>
          <w:lang w:eastAsia="ru-RU"/>
        </w:rPr>
        <w:t>,0 % плана)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2475F" w:rsidRPr="00A932B0" w:rsidRDefault="00C2475F" w:rsidP="00267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- организация и содержание мест захоронения 238,3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F5C4C" w:rsidRPr="00A932B0">
        <w:rPr>
          <w:rFonts w:ascii="Times New Roman" w:hAnsi="Times New Roman"/>
          <w:sz w:val="28"/>
          <w:szCs w:val="28"/>
          <w:lang w:eastAsia="ru-RU"/>
        </w:rPr>
        <w:t xml:space="preserve"> (39,7 % плана)</w:t>
      </w:r>
      <w:r w:rsidRPr="00A932B0">
        <w:rPr>
          <w:rFonts w:ascii="Times New Roman" w:hAnsi="Times New Roman"/>
          <w:sz w:val="28"/>
          <w:szCs w:val="28"/>
          <w:lang w:eastAsia="ru-RU"/>
        </w:rPr>
        <w:t>;</w:t>
      </w:r>
    </w:p>
    <w:p w:rsidR="00D16413" w:rsidRPr="00A932B0" w:rsidRDefault="0026785C" w:rsidP="00D164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-</w:t>
      </w:r>
      <w:r w:rsidRPr="00A932B0">
        <w:rPr>
          <w:rFonts w:ascii="Times New Roman" w:hAnsi="Times New Roman"/>
          <w:sz w:val="28"/>
          <w:szCs w:val="28"/>
          <w:lang w:eastAsia="ru-RU"/>
        </w:rPr>
        <w:tab/>
        <w:t>прочие мероприя</w:t>
      </w:r>
      <w:r w:rsidR="00C2475F" w:rsidRPr="00A932B0">
        <w:rPr>
          <w:rFonts w:ascii="Times New Roman" w:hAnsi="Times New Roman"/>
          <w:sz w:val="28"/>
          <w:szCs w:val="28"/>
          <w:lang w:eastAsia="ru-RU"/>
        </w:rPr>
        <w:t>тия по благоус</w:t>
      </w:r>
      <w:r w:rsidR="00D16413" w:rsidRPr="00A932B0">
        <w:rPr>
          <w:rFonts w:ascii="Times New Roman" w:hAnsi="Times New Roman"/>
          <w:sz w:val="28"/>
          <w:szCs w:val="28"/>
          <w:lang w:eastAsia="ru-RU"/>
        </w:rPr>
        <w:t>тройству – 5577,0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F5C4C" w:rsidRPr="00A932B0">
        <w:rPr>
          <w:rFonts w:ascii="Times New Roman" w:hAnsi="Times New Roman"/>
          <w:sz w:val="28"/>
          <w:szCs w:val="28"/>
          <w:lang w:eastAsia="ru-RU"/>
        </w:rPr>
        <w:t xml:space="preserve"> (75,3 % плановых назначений), в том числе:</w:t>
      </w:r>
      <w:r w:rsidR="00C2475F" w:rsidRPr="00A932B0">
        <w:rPr>
          <w:rFonts w:ascii="Times New Roman" w:hAnsi="Times New Roman"/>
          <w:sz w:val="28"/>
          <w:szCs w:val="28"/>
          <w:lang w:eastAsia="ru-RU"/>
        </w:rPr>
        <w:t xml:space="preserve"> содержание тротуаров и парковых зон, проверка сметной документация (обустройство дополнительного освещения пешеходных переходов), приобретение строительных и расходных материалов (ткань, труба канализационная, гирлянды, ); уборка снега на набережной Вытегра, ГРУ, пешеходного моста ул. Чехова, содержание площадок накопления ТКО, монтаж, демонтаж искусственной ели и ограждения, осуществление строительного контроля благоустройства объекта "Развитие общественной культурной зоны исторической набережной Вытегра, Дет городок, приобретение баннера, проведение дезинфекции территории, текущий ремонт пешеходного тротуара пр. Советский, запуск фонтана и т.д.).</w:t>
      </w:r>
    </w:p>
    <w:p w:rsidR="009E41CF" w:rsidRPr="00A932B0" w:rsidRDefault="00D16413" w:rsidP="00D164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- на реализацию мероприятий проекта "Народный бюджет" 955,1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 или 46,9 % годовых плановых назначений.</w:t>
      </w:r>
    </w:p>
    <w:p w:rsidR="00983247" w:rsidRPr="00A932B0" w:rsidRDefault="00983247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932B0">
        <w:rPr>
          <w:rFonts w:ascii="Times New Roman" w:hAnsi="Times New Roman"/>
          <w:b/>
          <w:bCs/>
          <w:sz w:val="28"/>
          <w:szCs w:val="28"/>
          <w:lang w:eastAsia="ru-RU"/>
        </w:rPr>
        <w:t>разделу 07 «Образование»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2B0">
        <w:rPr>
          <w:rFonts w:ascii="Times New Roman" w:hAnsi="Times New Roman"/>
          <w:sz w:val="28"/>
          <w:szCs w:val="28"/>
          <w:lang w:eastAsia="ru-RU"/>
        </w:rPr>
        <w:t>ф</w:t>
      </w:r>
      <w:r w:rsidR="000E7ED6" w:rsidRPr="00A932B0">
        <w:rPr>
          <w:rFonts w:ascii="Times New Roman" w:hAnsi="Times New Roman"/>
          <w:sz w:val="28"/>
          <w:szCs w:val="28"/>
          <w:lang w:eastAsia="ru-RU"/>
        </w:rPr>
        <w:t xml:space="preserve">инансирование </w:t>
      </w:r>
      <w:r w:rsidR="00A6191F" w:rsidRPr="00A932B0">
        <w:rPr>
          <w:rFonts w:ascii="Times New Roman" w:hAnsi="Times New Roman"/>
          <w:sz w:val="28"/>
          <w:szCs w:val="28"/>
          <w:lang w:eastAsia="ru-RU"/>
        </w:rPr>
        <w:t>в</w:t>
      </w:r>
      <w:r w:rsidR="00AE6324" w:rsidRPr="00A932B0">
        <w:rPr>
          <w:rFonts w:ascii="Times New Roman" w:hAnsi="Times New Roman"/>
          <w:sz w:val="28"/>
          <w:szCs w:val="28"/>
          <w:lang w:eastAsia="ru-RU"/>
        </w:rPr>
        <w:t xml:space="preserve"> отчетный пери</w:t>
      </w:r>
      <w:r w:rsidR="00D5641E" w:rsidRPr="00A932B0">
        <w:rPr>
          <w:rFonts w:ascii="Times New Roman" w:hAnsi="Times New Roman"/>
          <w:sz w:val="28"/>
          <w:szCs w:val="28"/>
          <w:lang w:eastAsia="ru-RU"/>
        </w:rPr>
        <w:t xml:space="preserve">од </w:t>
      </w:r>
      <w:r w:rsidR="00C2475F" w:rsidRPr="00A932B0">
        <w:rPr>
          <w:rFonts w:ascii="Times New Roman" w:hAnsi="Times New Roman"/>
          <w:sz w:val="28"/>
          <w:szCs w:val="28"/>
          <w:lang w:eastAsia="ru-RU"/>
        </w:rPr>
        <w:t xml:space="preserve">составило 50,0 </w:t>
      </w:r>
      <w:proofErr w:type="spellStart"/>
      <w:r w:rsidR="00C2475F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2475F" w:rsidRPr="00A932B0">
        <w:rPr>
          <w:rFonts w:ascii="Times New Roman" w:hAnsi="Times New Roman"/>
          <w:sz w:val="28"/>
          <w:szCs w:val="28"/>
          <w:lang w:eastAsia="ru-RU"/>
        </w:rPr>
        <w:t xml:space="preserve"> или 30,5 % годового плана. </w:t>
      </w:r>
      <w:r w:rsidR="006D3F9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75F" w:rsidRPr="00A932B0">
        <w:rPr>
          <w:rFonts w:ascii="Times New Roman" w:hAnsi="Times New Roman"/>
          <w:sz w:val="28"/>
          <w:szCs w:val="28"/>
          <w:lang w:eastAsia="ru-RU"/>
        </w:rPr>
        <w:t xml:space="preserve">Предоставлена субсидия БУК ЦК </w:t>
      </w:r>
      <w:r w:rsidR="00C2475F" w:rsidRPr="00A932B0">
        <w:rPr>
          <w:rFonts w:ascii="Times New Roman" w:hAnsi="Times New Roman"/>
          <w:sz w:val="28"/>
          <w:szCs w:val="28"/>
          <w:lang w:eastAsia="ru-RU"/>
        </w:rPr>
        <w:lastRenderedPageBreak/>
        <w:t>«Вытегра» на обеспечение муниципального задания на оказание муниципальных услуг в области молодежной политики.</w:t>
      </w:r>
    </w:p>
    <w:p w:rsidR="009B4BC6" w:rsidRPr="00A932B0" w:rsidRDefault="009B4BC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D73" w:rsidRPr="00A932B0" w:rsidRDefault="004644B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A932B0">
        <w:rPr>
          <w:rFonts w:ascii="Times New Roman" w:hAnsi="Times New Roman"/>
          <w:b/>
          <w:bCs/>
          <w:sz w:val="28"/>
          <w:szCs w:val="28"/>
          <w:lang w:eastAsia="ru-RU"/>
        </w:rPr>
        <w:t>разделу 08 «Культура, кинематография»</w:t>
      </w:r>
      <w:r w:rsidR="00FF0686" w:rsidRPr="00A932B0">
        <w:rPr>
          <w:rFonts w:ascii="Times New Roman" w:hAnsi="Times New Roman"/>
          <w:sz w:val="28"/>
          <w:szCs w:val="28"/>
          <w:lang w:eastAsia="ru-RU"/>
        </w:rPr>
        <w:t xml:space="preserve"> за отчетный </w:t>
      </w:r>
      <w:r w:rsidR="00E16D73" w:rsidRPr="00A932B0">
        <w:rPr>
          <w:rFonts w:ascii="Times New Roman" w:hAnsi="Times New Roman"/>
          <w:sz w:val="28"/>
          <w:szCs w:val="28"/>
          <w:lang w:eastAsia="ru-RU"/>
        </w:rPr>
        <w:t>период</w:t>
      </w:r>
      <w:r w:rsidR="006D3F94" w:rsidRPr="00A932B0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383DB1" w:rsidRPr="00A932B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D16413" w:rsidRPr="00A932B0">
        <w:rPr>
          <w:rFonts w:ascii="Times New Roman" w:hAnsi="Times New Roman"/>
          <w:sz w:val="28"/>
          <w:szCs w:val="28"/>
          <w:lang w:eastAsia="ru-RU"/>
        </w:rPr>
        <w:t>а составило 74,5</w:t>
      </w:r>
      <w:r w:rsidR="006D3F9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3247" w:rsidRPr="00A932B0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9B4BC6" w:rsidRPr="00A932B0">
        <w:rPr>
          <w:rFonts w:ascii="Times New Roman" w:hAnsi="Times New Roman"/>
          <w:sz w:val="28"/>
          <w:szCs w:val="28"/>
          <w:lang w:eastAsia="ru-RU"/>
        </w:rPr>
        <w:t xml:space="preserve">годовых </w:t>
      </w:r>
      <w:r w:rsidR="00DC774B" w:rsidRPr="00A932B0">
        <w:rPr>
          <w:rFonts w:ascii="Times New Roman" w:hAnsi="Times New Roman"/>
          <w:sz w:val="28"/>
          <w:szCs w:val="28"/>
          <w:lang w:eastAsia="ru-RU"/>
        </w:rPr>
        <w:t xml:space="preserve">плановых назначений </w:t>
      </w:r>
      <w:r w:rsidR="00983247" w:rsidRPr="00A932B0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D16413" w:rsidRPr="00A932B0">
        <w:rPr>
          <w:rFonts w:ascii="Times New Roman" w:hAnsi="Times New Roman"/>
          <w:sz w:val="28"/>
          <w:szCs w:val="28"/>
          <w:lang w:eastAsia="ru-RU"/>
        </w:rPr>
        <w:t>7099,5</w:t>
      </w:r>
      <w:r w:rsidR="006D3F9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D16413" w:rsidRPr="00A932B0">
        <w:rPr>
          <w:rFonts w:ascii="Times New Roman" w:hAnsi="Times New Roman"/>
          <w:sz w:val="28"/>
          <w:szCs w:val="28"/>
          <w:lang w:eastAsia="ru-RU"/>
        </w:rPr>
        <w:t xml:space="preserve"> (159,6</w:t>
      </w:r>
      <w:r w:rsidR="00D8687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3DB1" w:rsidRPr="00A932B0">
        <w:rPr>
          <w:rFonts w:ascii="Times New Roman" w:hAnsi="Times New Roman"/>
          <w:sz w:val="28"/>
          <w:szCs w:val="28"/>
          <w:lang w:eastAsia="ru-RU"/>
        </w:rPr>
        <w:t>% к уровню прошлого года)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B4BC6" w:rsidRPr="00A932B0">
        <w:rPr>
          <w:rFonts w:ascii="Times New Roman" w:hAnsi="Times New Roman"/>
          <w:sz w:val="28"/>
          <w:szCs w:val="28"/>
          <w:lang w:eastAsia="ru-RU"/>
        </w:rPr>
        <w:t>Расходы направлены на</w:t>
      </w:r>
      <w:r w:rsidR="00540524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6D73" w:rsidRPr="00A932B0" w:rsidRDefault="00E16D7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-</w:t>
      </w:r>
      <w:r w:rsidR="009B4BC6" w:rsidRPr="00A932B0">
        <w:rPr>
          <w:rFonts w:ascii="Times New Roman" w:hAnsi="Times New Roman"/>
          <w:sz w:val="28"/>
          <w:szCs w:val="28"/>
          <w:lang w:eastAsia="ru-RU"/>
        </w:rPr>
        <w:t>функционир</w:t>
      </w:r>
      <w:r w:rsidR="00E61C93" w:rsidRPr="00A932B0">
        <w:rPr>
          <w:rFonts w:ascii="Times New Roman" w:hAnsi="Times New Roman"/>
          <w:sz w:val="28"/>
          <w:szCs w:val="28"/>
          <w:lang w:eastAsia="ru-RU"/>
        </w:rPr>
        <w:t>о</w:t>
      </w:r>
      <w:r w:rsidR="00734D35" w:rsidRPr="00A932B0">
        <w:rPr>
          <w:rFonts w:ascii="Times New Roman" w:hAnsi="Times New Roman"/>
          <w:sz w:val="28"/>
          <w:szCs w:val="28"/>
          <w:lang w:eastAsia="ru-RU"/>
        </w:rPr>
        <w:t>вание учреждения</w:t>
      </w:r>
      <w:r w:rsidR="00540524" w:rsidRPr="00A932B0">
        <w:rPr>
          <w:rFonts w:ascii="Times New Roman" w:hAnsi="Times New Roman"/>
          <w:sz w:val="28"/>
          <w:szCs w:val="28"/>
          <w:lang w:eastAsia="ru-RU"/>
        </w:rPr>
        <w:t xml:space="preserve"> культуры (обеспечение вып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олнения </w:t>
      </w:r>
      <w:r w:rsidR="008436CE" w:rsidRPr="00A932B0">
        <w:rPr>
          <w:rFonts w:ascii="Times New Roman" w:hAnsi="Times New Roman"/>
          <w:sz w:val="28"/>
          <w:szCs w:val="28"/>
          <w:lang w:eastAsia="ru-RU"/>
        </w:rPr>
        <w:t>муниципального задания) – 4250,0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436CE" w:rsidRPr="00A932B0">
        <w:rPr>
          <w:rFonts w:ascii="Times New Roman" w:hAnsi="Times New Roman"/>
          <w:sz w:val="28"/>
          <w:szCs w:val="28"/>
          <w:lang w:eastAsia="ru-RU"/>
        </w:rPr>
        <w:t xml:space="preserve"> (66,5</w:t>
      </w:r>
      <w:r w:rsidR="00C2475F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 w:rsidRPr="00A932B0">
        <w:rPr>
          <w:rFonts w:ascii="Times New Roman" w:hAnsi="Times New Roman"/>
          <w:sz w:val="28"/>
          <w:szCs w:val="28"/>
          <w:lang w:eastAsia="ru-RU"/>
        </w:rPr>
        <w:t>% плана)</w:t>
      </w:r>
      <w:r w:rsidRPr="00A932B0">
        <w:rPr>
          <w:rFonts w:ascii="Times New Roman" w:hAnsi="Times New Roman"/>
          <w:sz w:val="28"/>
          <w:szCs w:val="28"/>
          <w:lang w:eastAsia="ru-RU"/>
        </w:rPr>
        <w:t>,</w:t>
      </w:r>
    </w:p>
    <w:p w:rsidR="00BA764D" w:rsidRPr="00A932B0" w:rsidRDefault="00E16D7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- на финансирование переданных полномочий по библиотечном</w:t>
      </w:r>
      <w:r w:rsidR="008436CE" w:rsidRPr="00A932B0">
        <w:rPr>
          <w:rFonts w:ascii="Times New Roman" w:hAnsi="Times New Roman"/>
          <w:sz w:val="28"/>
          <w:szCs w:val="28"/>
          <w:lang w:eastAsia="ru-RU"/>
        </w:rPr>
        <w:t>у обслуживанию населения – 825,0</w:t>
      </w:r>
      <w:r w:rsidR="00BF5C3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436CE" w:rsidRPr="00A932B0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8436CE" w:rsidRPr="00A932B0">
        <w:rPr>
          <w:rFonts w:ascii="Times New Roman" w:hAnsi="Times New Roman"/>
          <w:sz w:val="28"/>
          <w:szCs w:val="28"/>
          <w:lang w:eastAsia="ru-RU"/>
        </w:rPr>
        <w:t>75</w:t>
      </w:r>
      <w:r w:rsidR="00C2475F" w:rsidRPr="00A932B0">
        <w:rPr>
          <w:rFonts w:ascii="Times New Roman" w:hAnsi="Times New Roman"/>
          <w:sz w:val="28"/>
          <w:szCs w:val="28"/>
          <w:lang w:eastAsia="ru-RU"/>
        </w:rPr>
        <w:t>,0</w:t>
      </w:r>
      <w:r w:rsidR="00BF5C3E" w:rsidRPr="00A932B0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8436CE" w:rsidRPr="00A932B0">
        <w:rPr>
          <w:rFonts w:ascii="Times New Roman" w:hAnsi="Times New Roman"/>
          <w:sz w:val="28"/>
          <w:szCs w:val="28"/>
          <w:lang w:eastAsia="ru-RU"/>
        </w:rPr>
        <w:t>,</w:t>
      </w:r>
      <w:r w:rsidR="009B4BC6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436CE" w:rsidRPr="00A932B0" w:rsidRDefault="008436C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-на финансирование мероприятия по реализации проекта "Народный бюджет" – 2024,6 </w:t>
      </w:r>
      <w:proofErr w:type="spellStart"/>
      <w:r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  <w:lang w:eastAsia="ru-RU"/>
        </w:rPr>
        <w:t xml:space="preserve"> (100,0 % плана).</w:t>
      </w:r>
    </w:p>
    <w:p w:rsidR="009B4BC6" w:rsidRPr="00A932B0" w:rsidRDefault="009B4BC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A932B0" w:rsidRDefault="00983247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932B0">
        <w:rPr>
          <w:rFonts w:ascii="Times New Roman" w:hAnsi="Times New Roman"/>
          <w:b/>
          <w:bCs/>
          <w:sz w:val="28"/>
          <w:szCs w:val="28"/>
          <w:lang w:eastAsia="ru-RU"/>
        </w:rPr>
        <w:t>разделу 10 «Социальная политика»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> </w:t>
      </w:r>
      <w:r w:rsidR="009C1791" w:rsidRPr="00A932B0">
        <w:rPr>
          <w:rFonts w:ascii="Times New Roman" w:hAnsi="Times New Roman"/>
          <w:sz w:val="28"/>
          <w:szCs w:val="28"/>
          <w:lang w:eastAsia="ru-RU"/>
        </w:rPr>
        <w:t>финансир</w:t>
      </w:r>
      <w:r w:rsidR="0079241C" w:rsidRPr="00A932B0">
        <w:rPr>
          <w:rFonts w:ascii="Times New Roman" w:hAnsi="Times New Roman"/>
          <w:sz w:val="28"/>
          <w:szCs w:val="28"/>
          <w:lang w:eastAsia="ru-RU"/>
        </w:rPr>
        <w:t>ование</w:t>
      </w:r>
      <w:r w:rsidR="005069FF" w:rsidRPr="00A932B0">
        <w:rPr>
          <w:rFonts w:ascii="Times New Roman" w:hAnsi="Times New Roman"/>
          <w:sz w:val="28"/>
          <w:szCs w:val="28"/>
          <w:lang w:eastAsia="ru-RU"/>
        </w:rPr>
        <w:t xml:space="preserve"> (пенсионное обеспе</w:t>
      </w:r>
      <w:r w:rsidR="008436CE" w:rsidRPr="00A932B0">
        <w:rPr>
          <w:rFonts w:ascii="Times New Roman" w:hAnsi="Times New Roman"/>
          <w:sz w:val="28"/>
          <w:szCs w:val="28"/>
          <w:lang w:eastAsia="ru-RU"/>
        </w:rPr>
        <w:t>чение) произведено в сумме 178,5</w:t>
      </w:r>
      <w:r w:rsidR="009C1791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C1791" w:rsidRPr="00A932B0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8436CE" w:rsidRPr="00A932B0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8436CE" w:rsidRPr="00A932B0">
        <w:rPr>
          <w:rFonts w:ascii="Times New Roman" w:hAnsi="Times New Roman"/>
          <w:sz w:val="28"/>
          <w:szCs w:val="28"/>
          <w:lang w:eastAsia="ru-RU"/>
        </w:rPr>
        <w:t xml:space="preserve"> или 64,1</w:t>
      </w:r>
      <w:r w:rsidR="00DC774B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791" w:rsidRPr="00A932B0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назначений. </w:t>
      </w:r>
      <w:r w:rsidR="00642950" w:rsidRPr="00A932B0">
        <w:rPr>
          <w:rFonts w:ascii="Times New Roman" w:hAnsi="Times New Roman"/>
          <w:sz w:val="28"/>
          <w:szCs w:val="28"/>
          <w:lang w:eastAsia="ru-RU"/>
        </w:rPr>
        <w:t>Осуществлялись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950" w:rsidRPr="00A932B0">
        <w:rPr>
          <w:rFonts w:ascii="Times New Roman" w:hAnsi="Times New Roman"/>
          <w:sz w:val="28"/>
          <w:szCs w:val="28"/>
          <w:lang w:eastAsia="ru-RU"/>
        </w:rPr>
        <w:t>выплаты пенсии за выслугу лет лицам, замещавшим, муниципальные должности Главы муниципального образования.</w:t>
      </w:r>
    </w:p>
    <w:p w:rsidR="005B6A4A" w:rsidRPr="00A932B0" w:rsidRDefault="005B6A4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A4A" w:rsidRPr="00A932B0" w:rsidRDefault="00FF068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          П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932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11 «Физическая культура и </w:t>
      </w:r>
      <w:proofErr w:type="gramStart"/>
      <w:r w:rsidR="00BA764D" w:rsidRPr="00A932B0">
        <w:rPr>
          <w:rFonts w:ascii="Times New Roman" w:hAnsi="Times New Roman"/>
          <w:b/>
          <w:bCs/>
          <w:sz w:val="28"/>
          <w:szCs w:val="28"/>
          <w:lang w:eastAsia="ru-RU"/>
        </w:rPr>
        <w:t>спорт»</w:t>
      </w:r>
      <w:r w:rsidR="00BA764D" w:rsidRPr="00A932B0">
        <w:rPr>
          <w:rFonts w:ascii="Times New Roman" w:hAnsi="Times New Roman"/>
          <w:sz w:val="28"/>
          <w:szCs w:val="28"/>
          <w:lang w:eastAsia="ru-RU"/>
        </w:rPr>
        <w:t> </w:t>
      </w:r>
      <w:r w:rsidR="00390AEA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32B0">
        <w:rPr>
          <w:rFonts w:ascii="Times New Roman" w:hAnsi="Times New Roman"/>
          <w:sz w:val="28"/>
          <w:szCs w:val="28"/>
          <w:lang w:eastAsia="ru-RU"/>
        </w:rPr>
        <w:t>финансирование</w:t>
      </w:r>
      <w:proofErr w:type="gramEnd"/>
      <w:r w:rsidR="00983247" w:rsidRPr="00A932B0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0E7ED6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6A4A" w:rsidRPr="00A932B0">
        <w:rPr>
          <w:rFonts w:ascii="Times New Roman" w:hAnsi="Times New Roman"/>
          <w:sz w:val="28"/>
          <w:szCs w:val="28"/>
          <w:lang w:eastAsia="ru-RU"/>
        </w:rPr>
        <w:t>отчетный период со</w:t>
      </w:r>
      <w:r w:rsidR="008436CE" w:rsidRPr="00A932B0">
        <w:rPr>
          <w:rFonts w:ascii="Times New Roman" w:hAnsi="Times New Roman"/>
          <w:sz w:val="28"/>
          <w:szCs w:val="28"/>
          <w:lang w:eastAsia="ru-RU"/>
        </w:rPr>
        <w:t>ставило 1309,8</w:t>
      </w:r>
      <w:r w:rsidR="00C2475F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2475F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436CE" w:rsidRPr="00A932B0">
        <w:rPr>
          <w:rFonts w:ascii="Times New Roman" w:hAnsi="Times New Roman"/>
          <w:sz w:val="28"/>
          <w:szCs w:val="28"/>
          <w:lang w:eastAsia="ru-RU"/>
        </w:rPr>
        <w:t xml:space="preserve"> или 75,0 </w:t>
      </w:r>
      <w:r w:rsidR="00983247" w:rsidRPr="00A932B0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назначений. </w:t>
      </w:r>
      <w:r w:rsidR="00734D35" w:rsidRPr="00A932B0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5B6A4A" w:rsidRPr="00A932B0">
        <w:rPr>
          <w:rFonts w:ascii="Times New Roman" w:hAnsi="Times New Roman"/>
          <w:sz w:val="28"/>
          <w:szCs w:val="28"/>
          <w:lang w:eastAsia="ru-RU"/>
        </w:rPr>
        <w:t xml:space="preserve"> перечислены в районный бюджет на исполнение переданных полномочий</w:t>
      </w:r>
      <w:r w:rsidR="00642950" w:rsidRPr="00A932B0">
        <w:rPr>
          <w:rFonts w:ascii="Times New Roman" w:hAnsi="Times New Roman"/>
          <w:sz w:val="28"/>
          <w:szCs w:val="28"/>
          <w:lang w:eastAsia="ru-RU"/>
        </w:rPr>
        <w:t>.</w:t>
      </w:r>
    </w:p>
    <w:p w:rsidR="00734D35" w:rsidRPr="00A932B0" w:rsidRDefault="00734D3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0EBE" w:rsidRPr="00A932B0" w:rsidRDefault="00565DDB" w:rsidP="002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932B0">
        <w:rPr>
          <w:rFonts w:ascii="Times New Roman" w:hAnsi="Times New Roman"/>
          <w:b/>
          <w:sz w:val="28"/>
          <w:szCs w:val="28"/>
          <w:lang w:eastAsia="ru-RU"/>
        </w:rPr>
        <w:t>12 «Средства массовой информации»</w:t>
      </w:r>
      <w:r w:rsidR="00B20D93" w:rsidRPr="00A932B0">
        <w:rPr>
          <w:rFonts w:ascii="Times New Roman" w:hAnsi="Times New Roman"/>
          <w:sz w:val="28"/>
          <w:szCs w:val="28"/>
          <w:lang w:eastAsia="ru-RU"/>
        </w:rPr>
        <w:t xml:space="preserve"> финансирование в</w:t>
      </w:r>
      <w:r w:rsidR="00344496" w:rsidRPr="00A932B0">
        <w:rPr>
          <w:rFonts w:ascii="Times New Roman" w:hAnsi="Times New Roman"/>
          <w:sz w:val="28"/>
          <w:szCs w:val="28"/>
          <w:lang w:eastAsia="ru-RU"/>
        </w:rPr>
        <w:t xml:space="preserve"> отчетном </w:t>
      </w:r>
      <w:r w:rsidR="00CA0412" w:rsidRPr="00A932B0">
        <w:rPr>
          <w:rFonts w:ascii="Times New Roman" w:hAnsi="Times New Roman"/>
          <w:sz w:val="28"/>
          <w:szCs w:val="28"/>
          <w:lang w:eastAsia="ru-RU"/>
        </w:rPr>
        <w:t xml:space="preserve">периоде </w:t>
      </w:r>
      <w:r w:rsidR="00642950" w:rsidRPr="00A932B0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BF5C3E" w:rsidRPr="00A932B0">
        <w:rPr>
          <w:rFonts w:ascii="Times New Roman" w:hAnsi="Times New Roman"/>
          <w:sz w:val="28"/>
          <w:szCs w:val="28"/>
          <w:lang w:eastAsia="ru-RU"/>
        </w:rPr>
        <w:t>осуществлялось</w:t>
      </w:r>
      <w:r w:rsidR="00B44028" w:rsidRPr="00A932B0">
        <w:rPr>
          <w:rFonts w:ascii="Times New Roman" w:hAnsi="Times New Roman"/>
          <w:sz w:val="28"/>
          <w:szCs w:val="28"/>
          <w:lang w:eastAsia="ru-RU"/>
        </w:rPr>
        <w:t xml:space="preserve"> (план 50,0 </w:t>
      </w:r>
      <w:proofErr w:type="spellStart"/>
      <w:r w:rsidR="00B44028" w:rsidRPr="00A932B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44028" w:rsidRPr="00A932B0">
        <w:rPr>
          <w:rFonts w:ascii="Times New Roman" w:hAnsi="Times New Roman"/>
          <w:sz w:val="28"/>
          <w:szCs w:val="28"/>
          <w:lang w:eastAsia="ru-RU"/>
        </w:rPr>
        <w:t>)</w:t>
      </w:r>
      <w:r w:rsidR="00642950" w:rsidRPr="00A932B0">
        <w:rPr>
          <w:rFonts w:ascii="Times New Roman" w:hAnsi="Times New Roman"/>
          <w:sz w:val="28"/>
          <w:szCs w:val="28"/>
          <w:lang w:eastAsia="ru-RU"/>
        </w:rPr>
        <w:t>.</w:t>
      </w:r>
    </w:p>
    <w:p w:rsidR="00BF5C3E" w:rsidRPr="00A932B0" w:rsidRDefault="00BF5C3E" w:rsidP="002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2950" w:rsidRPr="00A932B0" w:rsidRDefault="00390AE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 xml:space="preserve">В отчетный период </w:t>
      </w:r>
      <w:r w:rsidR="00642950" w:rsidRPr="00A932B0">
        <w:rPr>
          <w:rFonts w:ascii="Times New Roman" w:hAnsi="Times New Roman"/>
          <w:sz w:val="28"/>
          <w:szCs w:val="28"/>
          <w:lang w:eastAsia="ru-RU"/>
        </w:rPr>
        <w:t>2022</w:t>
      </w:r>
      <w:r w:rsidR="00F77CFB" w:rsidRPr="00A932B0">
        <w:rPr>
          <w:rFonts w:ascii="Times New Roman" w:hAnsi="Times New Roman"/>
          <w:sz w:val="28"/>
          <w:szCs w:val="28"/>
          <w:lang w:eastAsia="ru-RU"/>
        </w:rPr>
        <w:t xml:space="preserve"> года наименьший процент исполнения годовых плановых назначений</w:t>
      </w:r>
      <w:r w:rsidR="00E275EA" w:rsidRPr="00A932B0">
        <w:rPr>
          <w:rFonts w:ascii="Times New Roman" w:hAnsi="Times New Roman"/>
          <w:sz w:val="28"/>
          <w:szCs w:val="28"/>
          <w:lang w:eastAsia="ru-RU"/>
        </w:rPr>
        <w:t xml:space="preserve"> по расходам</w:t>
      </w:r>
      <w:r w:rsidR="00D270F2" w:rsidRPr="00A932B0">
        <w:rPr>
          <w:rFonts w:ascii="Times New Roman" w:hAnsi="Times New Roman"/>
          <w:sz w:val="28"/>
          <w:szCs w:val="28"/>
          <w:lang w:eastAsia="ru-RU"/>
        </w:rPr>
        <w:t xml:space="preserve"> получен по разделам</w:t>
      </w:r>
      <w:r w:rsidR="00642950" w:rsidRPr="00A932B0">
        <w:rPr>
          <w:rFonts w:ascii="Times New Roman" w:hAnsi="Times New Roman"/>
          <w:sz w:val="28"/>
          <w:szCs w:val="28"/>
          <w:lang w:eastAsia="ru-RU"/>
        </w:rPr>
        <w:t>:</w:t>
      </w:r>
    </w:p>
    <w:p w:rsidR="00AF0298" w:rsidRPr="00A932B0" w:rsidRDefault="00AF0298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sz w:val="28"/>
          <w:szCs w:val="28"/>
          <w:lang w:eastAsia="ru-RU"/>
        </w:rPr>
        <w:t>07 «Образование» - 30,5 %,</w:t>
      </w:r>
    </w:p>
    <w:p w:rsidR="00642950" w:rsidRPr="00A932B0" w:rsidRDefault="00AF0298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32B0">
        <w:rPr>
          <w:rFonts w:ascii="Times New Roman" w:hAnsi="Times New Roman"/>
          <w:bCs/>
          <w:sz w:val="28"/>
          <w:szCs w:val="28"/>
          <w:lang w:eastAsia="ru-RU"/>
        </w:rPr>
        <w:t>- 05 «Жилищно-коммунальное хозяйство</w:t>
      </w:r>
      <w:r w:rsidR="00642950" w:rsidRPr="00A932B0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Pr="00A932B0">
        <w:rPr>
          <w:rFonts w:ascii="Times New Roman" w:hAnsi="Times New Roman"/>
          <w:bCs/>
          <w:sz w:val="28"/>
          <w:szCs w:val="28"/>
          <w:lang w:eastAsia="ru-RU"/>
        </w:rPr>
        <w:t>36,2</w:t>
      </w:r>
      <w:r w:rsidR="00642950" w:rsidRPr="00A932B0">
        <w:rPr>
          <w:rFonts w:ascii="Times New Roman" w:hAnsi="Times New Roman"/>
          <w:bCs/>
          <w:sz w:val="28"/>
          <w:szCs w:val="28"/>
          <w:lang w:eastAsia="ru-RU"/>
        </w:rPr>
        <w:t xml:space="preserve"> %, </w:t>
      </w:r>
    </w:p>
    <w:p w:rsidR="00642950" w:rsidRPr="00A932B0" w:rsidRDefault="0064295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bCs/>
          <w:sz w:val="28"/>
          <w:szCs w:val="28"/>
          <w:lang w:eastAsia="ru-RU"/>
        </w:rPr>
        <w:t xml:space="preserve">- 12 «Средства массовой </w:t>
      </w:r>
      <w:proofErr w:type="gramStart"/>
      <w:r w:rsidRPr="00A932B0">
        <w:rPr>
          <w:rFonts w:ascii="Times New Roman" w:hAnsi="Times New Roman"/>
          <w:bCs/>
          <w:sz w:val="28"/>
          <w:szCs w:val="28"/>
          <w:lang w:eastAsia="ru-RU"/>
        </w:rPr>
        <w:t>информации»  0</w:t>
      </w:r>
      <w:proofErr w:type="gramEnd"/>
      <w:r w:rsidRPr="00A932B0">
        <w:rPr>
          <w:rFonts w:ascii="Times New Roman" w:hAnsi="Times New Roman"/>
          <w:bCs/>
          <w:sz w:val="28"/>
          <w:szCs w:val="28"/>
          <w:lang w:eastAsia="ru-RU"/>
        </w:rPr>
        <w:t xml:space="preserve">,0 %. </w:t>
      </w:r>
      <w:r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2950" w:rsidRPr="00A932B0" w:rsidRDefault="00642950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D0A2A" w:rsidRPr="00A932B0" w:rsidRDefault="00D270F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2B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9241C" w:rsidRPr="00A932B0">
        <w:rPr>
          <w:rFonts w:ascii="Times New Roman" w:hAnsi="Times New Roman"/>
          <w:sz w:val="28"/>
          <w:szCs w:val="28"/>
          <w:lang w:eastAsia="ru-RU"/>
        </w:rPr>
        <w:t>В</w:t>
      </w:r>
      <w:r w:rsidR="007911FA" w:rsidRPr="00A932B0">
        <w:rPr>
          <w:rFonts w:ascii="Times New Roman" w:hAnsi="Times New Roman"/>
          <w:sz w:val="28"/>
          <w:szCs w:val="28"/>
          <w:lang w:eastAsia="ru-RU"/>
        </w:rPr>
        <w:t xml:space="preserve">ыше среднего показателя профинансированы расходы по </w:t>
      </w:r>
      <w:r w:rsidR="00F270AC" w:rsidRPr="00A932B0">
        <w:rPr>
          <w:rFonts w:ascii="Times New Roman" w:hAnsi="Times New Roman"/>
          <w:sz w:val="28"/>
          <w:szCs w:val="28"/>
          <w:lang w:eastAsia="ru-RU"/>
        </w:rPr>
        <w:t>разделу</w:t>
      </w:r>
      <w:r w:rsidR="00BF5C3E" w:rsidRPr="00A93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0298" w:rsidRPr="00A932B0">
        <w:rPr>
          <w:rFonts w:ascii="Times New Roman" w:hAnsi="Times New Roman"/>
          <w:bCs/>
          <w:sz w:val="28"/>
          <w:szCs w:val="28"/>
          <w:lang w:eastAsia="ru-RU"/>
        </w:rPr>
        <w:t>04 «Национальная экономика» - 97,2 %.</w:t>
      </w:r>
    </w:p>
    <w:p w:rsidR="00232BB4" w:rsidRPr="00A932B0" w:rsidRDefault="00232BB4" w:rsidP="00AE4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A49" w:rsidRPr="00A932B0" w:rsidRDefault="00130A49" w:rsidP="00130A4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932B0">
        <w:rPr>
          <w:rFonts w:ascii="Times New Roman" w:hAnsi="Times New Roman"/>
          <w:b/>
          <w:sz w:val="28"/>
          <w:szCs w:val="28"/>
        </w:rPr>
        <w:t>Исполнение муниципальных программ</w:t>
      </w:r>
    </w:p>
    <w:p w:rsidR="00130A49" w:rsidRPr="00A932B0" w:rsidRDefault="00130A49" w:rsidP="00130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950" w:rsidRPr="00A932B0" w:rsidRDefault="00130A49" w:rsidP="00130A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2B0">
        <w:rPr>
          <w:rFonts w:ascii="Times New Roman" w:hAnsi="Times New Roman"/>
          <w:sz w:val="28"/>
          <w:szCs w:val="28"/>
        </w:rPr>
        <w:t>На реал</w:t>
      </w:r>
      <w:r w:rsidR="00642950" w:rsidRPr="00A932B0">
        <w:rPr>
          <w:rFonts w:ascii="Times New Roman" w:hAnsi="Times New Roman"/>
          <w:sz w:val="28"/>
          <w:szCs w:val="28"/>
        </w:rPr>
        <w:t xml:space="preserve">изацию мероприятий муниципальных программ решением о бюджете (№ 243 от 16.12.2021 года) было </w:t>
      </w:r>
      <w:r w:rsidR="00026891" w:rsidRPr="00A932B0">
        <w:rPr>
          <w:rFonts w:ascii="Times New Roman" w:hAnsi="Times New Roman"/>
          <w:sz w:val="28"/>
          <w:szCs w:val="28"/>
        </w:rPr>
        <w:t xml:space="preserve">предусмотрено 110607,5 </w:t>
      </w:r>
      <w:proofErr w:type="spellStart"/>
      <w:r w:rsidR="00026891" w:rsidRPr="00A932B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26891" w:rsidRPr="00A932B0">
        <w:rPr>
          <w:rFonts w:ascii="Times New Roman" w:hAnsi="Times New Roman"/>
          <w:sz w:val="28"/>
          <w:szCs w:val="28"/>
        </w:rPr>
        <w:t>, что составляло 72,7</w:t>
      </w:r>
      <w:r w:rsidR="00642950" w:rsidRPr="00A932B0">
        <w:rPr>
          <w:rFonts w:ascii="Times New Roman" w:hAnsi="Times New Roman"/>
          <w:sz w:val="28"/>
          <w:szCs w:val="28"/>
        </w:rPr>
        <w:t xml:space="preserve"> % от общих расходов бюджета.  В отчетном периоде решениями Городского Совета плановый объем финансировани</w:t>
      </w:r>
      <w:r w:rsidR="00026891" w:rsidRPr="00A932B0">
        <w:rPr>
          <w:rFonts w:ascii="Times New Roman" w:hAnsi="Times New Roman"/>
          <w:sz w:val="28"/>
          <w:szCs w:val="28"/>
        </w:rPr>
        <w:t>я муниципальных програм</w:t>
      </w:r>
      <w:r w:rsidR="00AF0298" w:rsidRPr="00A932B0">
        <w:rPr>
          <w:rFonts w:ascii="Times New Roman" w:hAnsi="Times New Roman"/>
          <w:sz w:val="28"/>
          <w:szCs w:val="28"/>
        </w:rPr>
        <w:t>м на 2022 год сокращен на 3699,5</w:t>
      </w:r>
      <w:r w:rsidR="00642950" w:rsidRPr="00A93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950" w:rsidRPr="00A932B0">
        <w:rPr>
          <w:rFonts w:ascii="Times New Roman" w:hAnsi="Times New Roman"/>
          <w:sz w:val="28"/>
          <w:szCs w:val="28"/>
        </w:rPr>
        <w:t>тыс.рубл</w:t>
      </w:r>
      <w:r w:rsidR="00AF0298" w:rsidRPr="00A932B0">
        <w:rPr>
          <w:rFonts w:ascii="Times New Roman" w:hAnsi="Times New Roman"/>
          <w:sz w:val="28"/>
          <w:szCs w:val="28"/>
        </w:rPr>
        <w:t>ей</w:t>
      </w:r>
      <w:proofErr w:type="spellEnd"/>
      <w:r w:rsidR="00AF0298" w:rsidRPr="00A932B0">
        <w:rPr>
          <w:rFonts w:ascii="Times New Roman" w:hAnsi="Times New Roman"/>
          <w:sz w:val="28"/>
          <w:szCs w:val="28"/>
        </w:rPr>
        <w:t xml:space="preserve"> (-3,3</w:t>
      </w:r>
      <w:r w:rsidR="00026891" w:rsidRPr="00A932B0">
        <w:rPr>
          <w:rFonts w:ascii="Times New Roman" w:hAnsi="Times New Roman"/>
          <w:sz w:val="28"/>
          <w:szCs w:val="28"/>
        </w:rPr>
        <w:t xml:space="preserve"> %) и с</w:t>
      </w:r>
      <w:r w:rsidR="00AF0298" w:rsidRPr="00A932B0">
        <w:rPr>
          <w:rFonts w:ascii="Times New Roman" w:hAnsi="Times New Roman"/>
          <w:sz w:val="28"/>
          <w:szCs w:val="28"/>
        </w:rPr>
        <w:t>оставил 106908,0</w:t>
      </w:r>
      <w:r w:rsidR="00642950" w:rsidRPr="00A93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950" w:rsidRPr="00A932B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42950" w:rsidRPr="00A932B0">
        <w:rPr>
          <w:rFonts w:ascii="Times New Roman" w:hAnsi="Times New Roman"/>
          <w:sz w:val="28"/>
          <w:szCs w:val="28"/>
        </w:rPr>
        <w:t xml:space="preserve">. Доля программного финансирования </w:t>
      </w:r>
      <w:r w:rsidR="00AF0298" w:rsidRPr="00A932B0">
        <w:rPr>
          <w:rFonts w:ascii="Times New Roman" w:hAnsi="Times New Roman"/>
          <w:sz w:val="28"/>
          <w:szCs w:val="28"/>
        </w:rPr>
        <w:t>после уточнения 67,2</w:t>
      </w:r>
      <w:r w:rsidR="00642950" w:rsidRPr="00A932B0">
        <w:rPr>
          <w:rFonts w:ascii="Times New Roman" w:hAnsi="Times New Roman"/>
          <w:sz w:val="28"/>
          <w:szCs w:val="28"/>
        </w:rPr>
        <w:t xml:space="preserve"> % в общих расходах бюджета</w:t>
      </w:r>
      <w:r w:rsidR="00026891" w:rsidRPr="00A932B0">
        <w:rPr>
          <w:rFonts w:ascii="Times New Roman" w:hAnsi="Times New Roman"/>
          <w:sz w:val="28"/>
          <w:szCs w:val="28"/>
        </w:rPr>
        <w:t>. Финансирование мероприятий муниципальных программ</w:t>
      </w:r>
      <w:r w:rsidR="00AF0298" w:rsidRPr="00A932B0">
        <w:rPr>
          <w:rFonts w:ascii="Times New Roman" w:hAnsi="Times New Roman"/>
          <w:sz w:val="28"/>
          <w:szCs w:val="28"/>
        </w:rPr>
        <w:t xml:space="preserve"> на 01 октября</w:t>
      </w:r>
      <w:r w:rsidR="00F01FD5" w:rsidRPr="00A932B0">
        <w:rPr>
          <w:rFonts w:ascii="Times New Roman" w:hAnsi="Times New Roman"/>
          <w:sz w:val="28"/>
          <w:szCs w:val="28"/>
        </w:rPr>
        <w:t xml:space="preserve"> </w:t>
      </w:r>
      <w:r w:rsidR="00026891" w:rsidRPr="00A932B0">
        <w:rPr>
          <w:rFonts w:ascii="Times New Roman" w:hAnsi="Times New Roman"/>
          <w:sz w:val="28"/>
          <w:szCs w:val="28"/>
        </w:rPr>
        <w:t>2022 го</w:t>
      </w:r>
      <w:r w:rsidR="00AF0298" w:rsidRPr="00A932B0">
        <w:rPr>
          <w:rFonts w:ascii="Times New Roman" w:hAnsi="Times New Roman"/>
          <w:sz w:val="28"/>
          <w:szCs w:val="28"/>
        </w:rPr>
        <w:t>да осуществлялось в сумме 77294,8</w:t>
      </w:r>
      <w:r w:rsidR="00F01FD5" w:rsidRPr="00A93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1FD5" w:rsidRPr="00A932B0">
        <w:rPr>
          <w:rFonts w:ascii="Times New Roman" w:hAnsi="Times New Roman"/>
          <w:sz w:val="28"/>
          <w:szCs w:val="28"/>
        </w:rPr>
        <w:t>тыс.ру</w:t>
      </w:r>
      <w:r w:rsidR="00AF0298" w:rsidRPr="00A932B0">
        <w:rPr>
          <w:rFonts w:ascii="Times New Roman" w:hAnsi="Times New Roman"/>
          <w:sz w:val="28"/>
          <w:szCs w:val="28"/>
        </w:rPr>
        <w:t>блей</w:t>
      </w:r>
      <w:proofErr w:type="spellEnd"/>
      <w:r w:rsidR="00AF0298" w:rsidRPr="00A932B0">
        <w:rPr>
          <w:rFonts w:ascii="Times New Roman" w:hAnsi="Times New Roman"/>
          <w:sz w:val="28"/>
          <w:szCs w:val="28"/>
        </w:rPr>
        <w:t xml:space="preserve"> или 72,3</w:t>
      </w:r>
      <w:r w:rsidR="00026891" w:rsidRPr="00A932B0">
        <w:rPr>
          <w:rFonts w:ascii="Times New Roman" w:hAnsi="Times New Roman"/>
          <w:sz w:val="28"/>
          <w:szCs w:val="28"/>
        </w:rPr>
        <w:t xml:space="preserve"> % плановых назначений. В отчетном периоде осуществлялось финансирование муниципальных программ:</w:t>
      </w:r>
    </w:p>
    <w:p w:rsidR="00AF0298" w:rsidRPr="00A932B0" w:rsidRDefault="00026891" w:rsidP="00026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2B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30A49" w:rsidRPr="00A932B0">
        <w:rPr>
          <w:rFonts w:ascii="Times New Roman" w:hAnsi="Times New Roman"/>
          <w:sz w:val="28"/>
          <w:szCs w:val="28"/>
        </w:rPr>
        <w:t xml:space="preserve">"Комплексное развитие систем коммунальной инфраструктуры в сфере водоснабжения муниципального образования "Город Вытегра" </w:t>
      </w:r>
      <w:proofErr w:type="spellStart"/>
      <w:r w:rsidR="00130A49" w:rsidRPr="00A932B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130A49" w:rsidRPr="00A932B0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2021-2023г.г."</w:t>
      </w:r>
      <w:r w:rsidR="00AF0298" w:rsidRPr="00A932B0">
        <w:rPr>
          <w:rFonts w:ascii="Times New Roman" w:hAnsi="Times New Roman"/>
          <w:sz w:val="28"/>
          <w:szCs w:val="28"/>
        </w:rPr>
        <w:t xml:space="preserve"> в сумме 5291,6 </w:t>
      </w:r>
      <w:proofErr w:type="spellStart"/>
      <w:r w:rsidR="00AF0298" w:rsidRPr="00A932B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F0298" w:rsidRPr="00A932B0">
        <w:rPr>
          <w:rFonts w:ascii="Times New Roman" w:hAnsi="Times New Roman"/>
          <w:sz w:val="28"/>
          <w:szCs w:val="28"/>
        </w:rPr>
        <w:t xml:space="preserve"> (16,1</w:t>
      </w:r>
      <w:r w:rsidRPr="00A932B0">
        <w:rPr>
          <w:rFonts w:ascii="Times New Roman" w:hAnsi="Times New Roman"/>
          <w:sz w:val="28"/>
          <w:szCs w:val="28"/>
        </w:rPr>
        <w:t xml:space="preserve"> % пл</w:t>
      </w:r>
      <w:r w:rsidR="00AF0298" w:rsidRPr="00A932B0">
        <w:rPr>
          <w:rFonts w:ascii="Times New Roman" w:hAnsi="Times New Roman"/>
          <w:sz w:val="28"/>
          <w:szCs w:val="28"/>
        </w:rPr>
        <w:t>ановых назначений), в том числе:</w:t>
      </w:r>
    </w:p>
    <w:p w:rsidR="00130A49" w:rsidRPr="00A932B0" w:rsidRDefault="0068592B" w:rsidP="009F35EA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32B0">
        <w:rPr>
          <w:rFonts w:ascii="Times New Roman" w:hAnsi="Times New Roman"/>
          <w:sz w:val="28"/>
          <w:szCs w:val="28"/>
        </w:rPr>
        <w:t>Основного мероприятия «Текущий и капитальный ремонт во</w:t>
      </w:r>
      <w:r w:rsidR="00026891" w:rsidRPr="00A932B0">
        <w:rPr>
          <w:rFonts w:ascii="Times New Roman" w:hAnsi="Times New Roman"/>
          <w:sz w:val="28"/>
          <w:szCs w:val="28"/>
        </w:rPr>
        <w:t>допроводных сетей»</w:t>
      </w:r>
      <w:r w:rsidR="00AF0298" w:rsidRPr="00A932B0">
        <w:rPr>
          <w:rFonts w:ascii="Times New Roman" w:hAnsi="Times New Roman"/>
          <w:sz w:val="28"/>
          <w:szCs w:val="28"/>
        </w:rPr>
        <w:t xml:space="preserve"> 291,6 </w:t>
      </w:r>
      <w:proofErr w:type="spellStart"/>
      <w:proofErr w:type="gramStart"/>
      <w:r w:rsidR="00AF0298" w:rsidRPr="00A932B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F0298" w:rsidRPr="00A932B0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AF0298" w:rsidRPr="00A932B0">
        <w:rPr>
          <w:rFonts w:ascii="Times New Roman" w:hAnsi="Times New Roman"/>
          <w:sz w:val="28"/>
          <w:szCs w:val="28"/>
        </w:rPr>
        <w:t>88,4</w:t>
      </w:r>
      <w:r w:rsidR="00881026" w:rsidRPr="00A932B0">
        <w:rPr>
          <w:rFonts w:ascii="Times New Roman" w:hAnsi="Times New Roman"/>
          <w:sz w:val="28"/>
          <w:szCs w:val="28"/>
        </w:rPr>
        <w:t xml:space="preserve"> % годового плана)</w:t>
      </w:r>
      <w:r w:rsidR="00026891" w:rsidRPr="00A932B0">
        <w:rPr>
          <w:rFonts w:ascii="Times New Roman" w:hAnsi="Times New Roman"/>
          <w:sz w:val="28"/>
          <w:szCs w:val="28"/>
        </w:rPr>
        <w:t>;</w:t>
      </w:r>
    </w:p>
    <w:p w:rsidR="00AF0298" w:rsidRPr="00A932B0" w:rsidRDefault="00AF0298" w:rsidP="009F35EA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32B0">
        <w:rPr>
          <w:rFonts w:ascii="Times New Roman" w:hAnsi="Times New Roman"/>
          <w:sz w:val="28"/>
          <w:szCs w:val="28"/>
        </w:rPr>
        <w:t>Основного мероприятия «Строительство и реконструкция (модернизация) объектов питьевого</w:t>
      </w:r>
      <w:r w:rsidR="009F35EA" w:rsidRPr="00A932B0">
        <w:rPr>
          <w:rFonts w:ascii="Times New Roman" w:hAnsi="Times New Roman"/>
          <w:sz w:val="28"/>
          <w:szCs w:val="28"/>
        </w:rPr>
        <w:t xml:space="preserve"> водоснабжения» 5000,0 </w:t>
      </w:r>
      <w:proofErr w:type="spellStart"/>
      <w:r w:rsidR="009F35EA" w:rsidRPr="00A932B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F35EA" w:rsidRPr="00A932B0">
        <w:rPr>
          <w:rFonts w:ascii="Times New Roman" w:hAnsi="Times New Roman"/>
          <w:sz w:val="28"/>
          <w:szCs w:val="28"/>
        </w:rPr>
        <w:t xml:space="preserve"> (100,0 % плана).</w:t>
      </w:r>
      <w:r w:rsidRPr="00A932B0">
        <w:rPr>
          <w:rFonts w:ascii="Times New Roman" w:hAnsi="Times New Roman"/>
          <w:sz w:val="28"/>
          <w:szCs w:val="28"/>
        </w:rPr>
        <w:t xml:space="preserve"> </w:t>
      </w:r>
    </w:p>
    <w:p w:rsidR="009F35EA" w:rsidRPr="00A932B0" w:rsidRDefault="00026891" w:rsidP="000268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2B0">
        <w:rPr>
          <w:rFonts w:ascii="Times New Roman" w:hAnsi="Times New Roman"/>
          <w:sz w:val="28"/>
          <w:szCs w:val="28"/>
        </w:rPr>
        <w:t xml:space="preserve">- «Развитие транспортной системы на территории муниципального образования «Город Вытегра» </w:t>
      </w:r>
      <w:proofErr w:type="spellStart"/>
      <w:r w:rsidRPr="00A932B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A932B0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</w:t>
      </w:r>
      <w:r w:rsidR="009F35EA" w:rsidRPr="00A932B0">
        <w:rPr>
          <w:rFonts w:ascii="Times New Roman" w:hAnsi="Times New Roman"/>
          <w:sz w:val="28"/>
          <w:szCs w:val="28"/>
        </w:rPr>
        <w:t xml:space="preserve">на 2022-2026г.г.» в сумме 72003,2 </w:t>
      </w:r>
      <w:proofErr w:type="spellStart"/>
      <w:r w:rsidR="009F35EA" w:rsidRPr="00A932B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F35EA" w:rsidRPr="00A932B0">
        <w:rPr>
          <w:rFonts w:ascii="Times New Roman" w:hAnsi="Times New Roman"/>
          <w:sz w:val="28"/>
          <w:szCs w:val="28"/>
        </w:rPr>
        <w:t xml:space="preserve"> (97,2</w:t>
      </w:r>
      <w:r w:rsidRPr="00A932B0">
        <w:rPr>
          <w:rFonts w:ascii="Times New Roman" w:hAnsi="Times New Roman"/>
          <w:sz w:val="28"/>
          <w:szCs w:val="28"/>
        </w:rPr>
        <w:t xml:space="preserve"> % плана), из них</w:t>
      </w:r>
      <w:r w:rsidR="009F35EA" w:rsidRPr="00A932B0">
        <w:rPr>
          <w:rFonts w:ascii="Times New Roman" w:hAnsi="Times New Roman"/>
          <w:sz w:val="28"/>
          <w:szCs w:val="28"/>
        </w:rPr>
        <w:t>:</w:t>
      </w:r>
    </w:p>
    <w:p w:rsidR="009F35EA" w:rsidRPr="00A932B0" w:rsidRDefault="00026891" w:rsidP="009F35EA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32B0">
        <w:rPr>
          <w:rFonts w:ascii="Times New Roman" w:hAnsi="Times New Roman"/>
          <w:sz w:val="28"/>
          <w:szCs w:val="28"/>
        </w:rPr>
        <w:t>Основного мероприятия «Создание условий для содержания автобусного маршрута»</w:t>
      </w:r>
      <w:r w:rsidR="009F35EA" w:rsidRPr="00A932B0">
        <w:rPr>
          <w:rFonts w:ascii="Times New Roman" w:hAnsi="Times New Roman"/>
          <w:sz w:val="28"/>
          <w:szCs w:val="28"/>
        </w:rPr>
        <w:t xml:space="preserve"> 660,1 </w:t>
      </w:r>
      <w:proofErr w:type="spellStart"/>
      <w:r w:rsidR="009F35EA" w:rsidRPr="00A932B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F35EA" w:rsidRPr="00A932B0">
        <w:rPr>
          <w:rFonts w:ascii="Times New Roman" w:hAnsi="Times New Roman"/>
          <w:sz w:val="28"/>
          <w:szCs w:val="28"/>
        </w:rPr>
        <w:t xml:space="preserve"> (58,9</w:t>
      </w:r>
      <w:r w:rsidRPr="00A932B0">
        <w:rPr>
          <w:rFonts w:ascii="Times New Roman" w:hAnsi="Times New Roman"/>
          <w:sz w:val="28"/>
          <w:szCs w:val="28"/>
        </w:rPr>
        <w:t xml:space="preserve"> % годового плана), </w:t>
      </w:r>
    </w:p>
    <w:p w:rsidR="009F35EA" w:rsidRPr="00A932B0" w:rsidRDefault="009F35EA" w:rsidP="009F35EA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32B0">
        <w:rPr>
          <w:rFonts w:ascii="Times New Roman" w:hAnsi="Times New Roman"/>
          <w:sz w:val="28"/>
          <w:szCs w:val="28"/>
        </w:rPr>
        <w:t>Основного мероприяти</w:t>
      </w:r>
      <w:r w:rsidR="00933941">
        <w:rPr>
          <w:rFonts w:ascii="Times New Roman" w:hAnsi="Times New Roman"/>
          <w:sz w:val="28"/>
          <w:szCs w:val="28"/>
        </w:rPr>
        <w:t>я «Ремонт автомобильных дорог и</w:t>
      </w:r>
      <w:r w:rsidRPr="00A932B0">
        <w:rPr>
          <w:rFonts w:ascii="Times New Roman" w:hAnsi="Times New Roman"/>
          <w:sz w:val="28"/>
          <w:szCs w:val="28"/>
        </w:rPr>
        <w:t xml:space="preserve"> искусственных сооружений» 67483,8 </w:t>
      </w:r>
      <w:proofErr w:type="spellStart"/>
      <w:r w:rsidRPr="00A932B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</w:rPr>
        <w:t xml:space="preserve"> или 100,0 % годовых плановых назначений, </w:t>
      </w:r>
    </w:p>
    <w:p w:rsidR="00026891" w:rsidRPr="00A932B0" w:rsidRDefault="00026891" w:rsidP="009F35EA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32B0">
        <w:rPr>
          <w:rFonts w:ascii="Times New Roman" w:hAnsi="Times New Roman"/>
          <w:sz w:val="28"/>
          <w:szCs w:val="28"/>
        </w:rPr>
        <w:t>Основного мероприятия «Содержание автомобильных дорог и искусственных сооружений»</w:t>
      </w:r>
      <w:r w:rsidR="009F35EA" w:rsidRPr="00A932B0">
        <w:rPr>
          <w:rFonts w:ascii="Times New Roman" w:hAnsi="Times New Roman"/>
          <w:sz w:val="28"/>
          <w:szCs w:val="28"/>
        </w:rPr>
        <w:t xml:space="preserve"> 3859,3 </w:t>
      </w:r>
      <w:proofErr w:type="spellStart"/>
      <w:r w:rsidR="009F35EA" w:rsidRPr="00A932B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9F35EA" w:rsidRPr="00A932B0">
        <w:rPr>
          <w:rFonts w:ascii="Times New Roman" w:hAnsi="Times New Roman"/>
          <w:sz w:val="28"/>
          <w:szCs w:val="28"/>
        </w:rPr>
        <w:t xml:space="preserve"> (70,8</w:t>
      </w:r>
      <w:r w:rsidRPr="00A932B0">
        <w:rPr>
          <w:rFonts w:ascii="Times New Roman" w:hAnsi="Times New Roman"/>
          <w:sz w:val="28"/>
          <w:szCs w:val="28"/>
        </w:rPr>
        <w:t xml:space="preserve"> % годового плана).</w:t>
      </w:r>
    </w:p>
    <w:p w:rsidR="00130A49" w:rsidRPr="00A932B0" w:rsidRDefault="00130A49" w:rsidP="00130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A49" w:rsidRPr="00A932B0" w:rsidRDefault="00130A49" w:rsidP="003F78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932B0">
        <w:rPr>
          <w:rFonts w:ascii="Times New Roman" w:hAnsi="Times New Roman"/>
          <w:b/>
          <w:sz w:val="28"/>
          <w:szCs w:val="28"/>
        </w:rPr>
        <w:t xml:space="preserve">Финансирование реализации Национальных проектов / региональных проектов Вологодской области </w:t>
      </w:r>
    </w:p>
    <w:p w:rsidR="00130A49" w:rsidRPr="00A932B0" w:rsidRDefault="00130A49" w:rsidP="00130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6D9" w:rsidRPr="00933941" w:rsidRDefault="00584A96" w:rsidP="00933941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932B0">
        <w:rPr>
          <w:rFonts w:ascii="Times New Roman" w:hAnsi="Times New Roman"/>
          <w:sz w:val="28"/>
          <w:szCs w:val="28"/>
        </w:rPr>
        <w:t>В отчетный период</w:t>
      </w:r>
      <w:r w:rsidR="00B72C84" w:rsidRPr="00A932B0">
        <w:rPr>
          <w:rFonts w:ascii="Times New Roman" w:hAnsi="Times New Roman"/>
          <w:sz w:val="28"/>
          <w:szCs w:val="28"/>
        </w:rPr>
        <w:t xml:space="preserve"> 2022</w:t>
      </w:r>
      <w:r w:rsidR="00130A49" w:rsidRPr="00A932B0">
        <w:rPr>
          <w:rFonts w:ascii="Times New Roman" w:hAnsi="Times New Roman"/>
          <w:sz w:val="28"/>
          <w:szCs w:val="28"/>
        </w:rPr>
        <w:t xml:space="preserve"> года </w:t>
      </w:r>
      <w:r w:rsidR="00B72C84" w:rsidRPr="00A932B0">
        <w:rPr>
          <w:rFonts w:ascii="Times New Roman" w:hAnsi="Times New Roman"/>
          <w:sz w:val="28"/>
          <w:szCs w:val="28"/>
        </w:rPr>
        <w:t>финансирование осуществления</w:t>
      </w:r>
      <w:r w:rsidR="00130A49" w:rsidRPr="00A932B0">
        <w:rPr>
          <w:rFonts w:ascii="Times New Roman" w:hAnsi="Times New Roman"/>
          <w:sz w:val="28"/>
          <w:szCs w:val="28"/>
        </w:rPr>
        <w:t xml:space="preserve"> мероприятий </w:t>
      </w:r>
      <w:r w:rsidR="00B72C84" w:rsidRPr="00A932B0">
        <w:rPr>
          <w:rFonts w:ascii="Times New Roman" w:hAnsi="Times New Roman"/>
          <w:sz w:val="28"/>
          <w:szCs w:val="28"/>
        </w:rPr>
        <w:t xml:space="preserve">Региональных проектов и мероприятий </w:t>
      </w:r>
      <w:r w:rsidR="00622FD7" w:rsidRPr="00A932B0">
        <w:rPr>
          <w:rFonts w:ascii="Times New Roman" w:hAnsi="Times New Roman"/>
          <w:sz w:val="28"/>
          <w:szCs w:val="28"/>
        </w:rPr>
        <w:t>в рамках Националь</w:t>
      </w:r>
      <w:r w:rsidR="00B72C84" w:rsidRPr="00A932B0">
        <w:rPr>
          <w:rFonts w:ascii="Times New Roman" w:hAnsi="Times New Roman"/>
          <w:sz w:val="28"/>
          <w:szCs w:val="28"/>
        </w:rPr>
        <w:t>ных</w:t>
      </w:r>
      <w:r w:rsidR="00622FD7" w:rsidRPr="00A932B0">
        <w:rPr>
          <w:rFonts w:ascii="Times New Roman" w:hAnsi="Times New Roman"/>
          <w:sz w:val="28"/>
          <w:szCs w:val="28"/>
        </w:rPr>
        <w:t xml:space="preserve"> </w:t>
      </w:r>
      <w:r w:rsidR="00B72C84" w:rsidRPr="00A932B0">
        <w:rPr>
          <w:rFonts w:ascii="Times New Roman" w:hAnsi="Times New Roman"/>
          <w:sz w:val="28"/>
          <w:szCs w:val="28"/>
        </w:rPr>
        <w:t>проектов</w:t>
      </w:r>
      <w:r w:rsidR="00130A49" w:rsidRPr="00A932B0">
        <w:rPr>
          <w:rFonts w:ascii="Times New Roman" w:hAnsi="Times New Roman"/>
          <w:sz w:val="28"/>
          <w:szCs w:val="28"/>
        </w:rPr>
        <w:t xml:space="preserve"> </w:t>
      </w:r>
      <w:r w:rsidR="00B72C84" w:rsidRPr="00A932B0">
        <w:rPr>
          <w:rFonts w:ascii="Times New Roman" w:hAnsi="Times New Roman"/>
          <w:sz w:val="28"/>
          <w:szCs w:val="28"/>
        </w:rPr>
        <w:t xml:space="preserve">не осуществлялось. </w:t>
      </w:r>
    </w:p>
    <w:p w:rsidR="00323348" w:rsidRPr="00A932B0" w:rsidRDefault="00323348" w:rsidP="00B626D9">
      <w:pPr>
        <w:spacing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932B0">
        <w:rPr>
          <w:rFonts w:ascii="Times New Roman" w:hAnsi="Times New Roman"/>
          <w:b/>
          <w:sz w:val="28"/>
          <w:szCs w:val="28"/>
        </w:rPr>
        <w:t>Анализ состояния дебиторск</w:t>
      </w:r>
      <w:r w:rsidR="00B626D9" w:rsidRPr="00A932B0">
        <w:rPr>
          <w:rFonts w:ascii="Times New Roman" w:hAnsi="Times New Roman"/>
          <w:b/>
          <w:sz w:val="28"/>
          <w:szCs w:val="28"/>
        </w:rPr>
        <w:t>ой и кредиторской задолженности</w:t>
      </w:r>
    </w:p>
    <w:p w:rsidR="003F7860" w:rsidRPr="00A932B0" w:rsidRDefault="0055554D" w:rsidP="003F7860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932B0">
        <w:rPr>
          <w:rFonts w:ascii="Times New Roman" w:hAnsi="Times New Roman"/>
          <w:sz w:val="28"/>
          <w:szCs w:val="28"/>
        </w:rPr>
        <w:t xml:space="preserve">  </w:t>
      </w:r>
      <w:r w:rsidR="00323348" w:rsidRPr="00A932B0">
        <w:rPr>
          <w:rFonts w:ascii="Times New Roman" w:hAnsi="Times New Roman"/>
          <w:sz w:val="28"/>
          <w:szCs w:val="28"/>
        </w:rPr>
        <w:t xml:space="preserve">Для анализа дебиторской и кредиторской задолженности Ревизионной комиссией была использована информация оперативного учета и </w:t>
      </w:r>
      <w:proofErr w:type="gramStart"/>
      <w:r w:rsidR="00323348" w:rsidRPr="00A932B0">
        <w:rPr>
          <w:rFonts w:ascii="Times New Roman" w:hAnsi="Times New Roman"/>
          <w:sz w:val="28"/>
          <w:szCs w:val="28"/>
        </w:rPr>
        <w:t>отчетн</w:t>
      </w:r>
      <w:r w:rsidR="007F35EA" w:rsidRPr="00A932B0">
        <w:rPr>
          <w:rFonts w:ascii="Times New Roman" w:hAnsi="Times New Roman"/>
          <w:sz w:val="28"/>
          <w:szCs w:val="28"/>
        </w:rPr>
        <w:t>ости  по</w:t>
      </w:r>
      <w:proofErr w:type="gramEnd"/>
      <w:r w:rsidR="007F35EA" w:rsidRPr="00A932B0">
        <w:rPr>
          <w:rFonts w:ascii="Times New Roman" w:hAnsi="Times New Roman"/>
          <w:sz w:val="28"/>
          <w:szCs w:val="28"/>
        </w:rPr>
        <w:t xml:space="preserve"> состоянию на 01.10</w:t>
      </w:r>
      <w:r w:rsidR="003F7860" w:rsidRPr="00A932B0">
        <w:rPr>
          <w:rFonts w:ascii="Times New Roman" w:hAnsi="Times New Roman"/>
          <w:sz w:val="28"/>
          <w:szCs w:val="28"/>
        </w:rPr>
        <w:t>.2022</w:t>
      </w:r>
      <w:r w:rsidR="00323348" w:rsidRPr="00A932B0">
        <w:rPr>
          <w:rFonts w:ascii="Times New Roman" w:hAnsi="Times New Roman"/>
          <w:sz w:val="28"/>
          <w:szCs w:val="28"/>
        </w:rPr>
        <w:t xml:space="preserve"> года (бухгалт</w:t>
      </w:r>
      <w:r w:rsidR="003F7860" w:rsidRPr="00A932B0">
        <w:rPr>
          <w:rFonts w:ascii="Times New Roman" w:hAnsi="Times New Roman"/>
          <w:sz w:val="28"/>
          <w:szCs w:val="28"/>
        </w:rPr>
        <w:t xml:space="preserve">ерская отчетность ф. 0503169). </w:t>
      </w:r>
    </w:p>
    <w:p w:rsidR="003F7860" w:rsidRPr="00A932B0" w:rsidRDefault="003F7860" w:rsidP="003F7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2B0">
        <w:rPr>
          <w:rFonts w:ascii="Times New Roman" w:hAnsi="Times New Roman"/>
          <w:sz w:val="28"/>
          <w:szCs w:val="28"/>
        </w:rPr>
        <w:t>Состояние де</w:t>
      </w:r>
      <w:r w:rsidR="007F35EA" w:rsidRPr="00A932B0">
        <w:rPr>
          <w:rFonts w:ascii="Times New Roman" w:hAnsi="Times New Roman"/>
          <w:sz w:val="28"/>
          <w:szCs w:val="28"/>
        </w:rPr>
        <w:t>биторской задолженности на 01.10</w:t>
      </w:r>
      <w:r w:rsidRPr="00A932B0">
        <w:rPr>
          <w:rFonts w:ascii="Times New Roman" w:hAnsi="Times New Roman"/>
          <w:sz w:val="28"/>
          <w:szCs w:val="28"/>
        </w:rPr>
        <w:t>.2022 года характеризуется следующими данными:</w:t>
      </w:r>
    </w:p>
    <w:p w:rsidR="007F35EA" w:rsidRPr="00A932B0" w:rsidRDefault="007F35EA" w:rsidP="003F7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992"/>
        <w:gridCol w:w="1276"/>
        <w:gridCol w:w="1134"/>
      </w:tblGrid>
      <w:tr w:rsidR="003F7860" w:rsidRPr="00A932B0" w:rsidTr="007F35EA">
        <w:tc>
          <w:tcPr>
            <w:tcW w:w="4106" w:type="dxa"/>
          </w:tcPr>
          <w:p w:rsidR="003F7860" w:rsidRPr="00A932B0" w:rsidRDefault="003F7860" w:rsidP="007F35EA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Задолженность</w:t>
            </w:r>
          </w:p>
        </w:tc>
        <w:tc>
          <w:tcPr>
            <w:tcW w:w="1276" w:type="dxa"/>
          </w:tcPr>
          <w:p w:rsidR="003F7860" w:rsidRPr="00A932B0" w:rsidRDefault="003F7860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01.01.2021</w:t>
            </w:r>
          </w:p>
        </w:tc>
        <w:tc>
          <w:tcPr>
            <w:tcW w:w="1134" w:type="dxa"/>
          </w:tcPr>
          <w:p w:rsidR="003F7860" w:rsidRPr="00A932B0" w:rsidRDefault="003F7860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01.01.2022</w:t>
            </w:r>
          </w:p>
        </w:tc>
        <w:tc>
          <w:tcPr>
            <w:tcW w:w="992" w:type="dxa"/>
          </w:tcPr>
          <w:p w:rsidR="003F7860" w:rsidRPr="00A932B0" w:rsidRDefault="003F7860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Изменение за 2021 год</w:t>
            </w:r>
          </w:p>
        </w:tc>
        <w:tc>
          <w:tcPr>
            <w:tcW w:w="1276" w:type="dxa"/>
          </w:tcPr>
          <w:p w:rsidR="003F7860" w:rsidRPr="00A932B0" w:rsidRDefault="007F35EA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Задолженность на 01.10</w:t>
            </w:r>
            <w:r w:rsidR="003F7860" w:rsidRPr="00A932B0">
              <w:rPr>
                <w:rFonts w:ascii="Times New Roman" w:eastAsiaTheme="minorHAnsi" w:hAnsi="Times New Roman"/>
                <w:sz w:val="16"/>
                <w:szCs w:val="16"/>
              </w:rPr>
              <w:t>.2022</w:t>
            </w:r>
          </w:p>
        </w:tc>
        <w:tc>
          <w:tcPr>
            <w:tcW w:w="1134" w:type="dxa"/>
          </w:tcPr>
          <w:p w:rsidR="003F7860" w:rsidRPr="00A932B0" w:rsidRDefault="003F7860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Изменение за отчетный период</w:t>
            </w:r>
          </w:p>
        </w:tc>
      </w:tr>
      <w:tr w:rsidR="003F7860" w:rsidRPr="00A932B0" w:rsidTr="007F35EA">
        <w:tc>
          <w:tcPr>
            <w:tcW w:w="4106" w:type="dxa"/>
          </w:tcPr>
          <w:p w:rsidR="003F7860" w:rsidRPr="00A932B0" w:rsidRDefault="003F7860" w:rsidP="007F35EA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 xml:space="preserve">задолженность по </w:t>
            </w:r>
            <w:proofErr w:type="gramStart"/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счету  120500000</w:t>
            </w:r>
            <w:proofErr w:type="gramEnd"/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 xml:space="preserve"> «Расчеты по доходам»</w:t>
            </w:r>
          </w:p>
        </w:tc>
        <w:tc>
          <w:tcPr>
            <w:tcW w:w="1276" w:type="dxa"/>
          </w:tcPr>
          <w:p w:rsidR="003F7860" w:rsidRPr="00A932B0" w:rsidRDefault="00954705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137421,8</w:t>
            </w:r>
          </w:p>
        </w:tc>
        <w:tc>
          <w:tcPr>
            <w:tcW w:w="1134" w:type="dxa"/>
          </w:tcPr>
          <w:p w:rsidR="003F7860" w:rsidRPr="00A932B0" w:rsidRDefault="00967DDB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126481,4</w:t>
            </w:r>
          </w:p>
        </w:tc>
        <w:tc>
          <w:tcPr>
            <w:tcW w:w="992" w:type="dxa"/>
          </w:tcPr>
          <w:p w:rsidR="003F7860" w:rsidRPr="00A932B0" w:rsidRDefault="00954705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-10940,4</w:t>
            </w:r>
          </w:p>
        </w:tc>
        <w:tc>
          <w:tcPr>
            <w:tcW w:w="1276" w:type="dxa"/>
          </w:tcPr>
          <w:p w:rsidR="003F7860" w:rsidRPr="00A932B0" w:rsidRDefault="007F35EA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127682,0</w:t>
            </w:r>
          </w:p>
        </w:tc>
        <w:tc>
          <w:tcPr>
            <w:tcW w:w="1134" w:type="dxa"/>
          </w:tcPr>
          <w:p w:rsidR="003F7860" w:rsidRPr="00A932B0" w:rsidRDefault="002278F3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+1200,6</w:t>
            </w:r>
          </w:p>
        </w:tc>
      </w:tr>
      <w:tr w:rsidR="003F7860" w:rsidRPr="00A932B0" w:rsidTr="007F35EA">
        <w:tc>
          <w:tcPr>
            <w:tcW w:w="4106" w:type="dxa"/>
          </w:tcPr>
          <w:p w:rsidR="003F7860" w:rsidRPr="00A932B0" w:rsidRDefault="003F7860" w:rsidP="007F35EA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-задолженность по счету 120600000 «Расчеты по выданным авансам»</w:t>
            </w:r>
          </w:p>
        </w:tc>
        <w:tc>
          <w:tcPr>
            <w:tcW w:w="1276" w:type="dxa"/>
          </w:tcPr>
          <w:p w:rsidR="003F7860" w:rsidRPr="00A932B0" w:rsidRDefault="00954705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1844,5</w:t>
            </w:r>
          </w:p>
        </w:tc>
        <w:tc>
          <w:tcPr>
            <w:tcW w:w="1134" w:type="dxa"/>
          </w:tcPr>
          <w:p w:rsidR="003F7860" w:rsidRPr="00A932B0" w:rsidRDefault="007F35EA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11338,7</w:t>
            </w:r>
          </w:p>
        </w:tc>
        <w:tc>
          <w:tcPr>
            <w:tcW w:w="992" w:type="dxa"/>
          </w:tcPr>
          <w:p w:rsidR="003F7860" w:rsidRPr="00A932B0" w:rsidRDefault="007F35EA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+</w:t>
            </w:r>
            <w:r w:rsidR="002278F3" w:rsidRPr="00A932B0">
              <w:rPr>
                <w:rFonts w:ascii="Times New Roman" w:eastAsiaTheme="minorHAnsi" w:hAnsi="Times New Roman"/>
                <w:sz w:val="16"/>
                <w:szCs w:val="16"/>
              </w:rPr>
              <w:t>9494,2</w:t>
            </w:r>
          </w:p>
        </w:tc>
        <w:tc>
          <w:tcPr>
            <w:tcW w:w="1276" w:type="dxa"/>
          </w:tcPr>
          <w:p w:rsidR="003F7860" w:rsidRPr="00A932B0" w:rsidRDefault="007F35EA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17410,8</w:t>
            </w:r>
          </w:p>
        </w:tc>
        <w:tc>
          <w:tcPr>
            <w:tcW w:w="1134" w:type="dxa"/>
          </w:tcPr>
          <w:p w:rsidR="003F7860" w:rsidRPr="00A932B0" w:rsidRDefault="002278F3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+6072,1</w:t>
            </w:r>
          </w:p>
        </w:tc>
      </w:tr>
      <w:tr w:rsidR="003F7860" w:rsidRPr="00A932B0" w:rsidTr="007F35EA">
        <w:tc>
          <w:tcPr>
            <w:tcW w:w="4106" w:type="dxa"/>
          </w:tcPr>
          <w:p w:rsidR="003F7860" w:rsidRPr="00A932B0" w:rsidRDefault="003F7860" w:rsidP="007F35EA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задолженность  по</w:t>
            </w:r>
            <w:proofErr w:type="gramEnd"/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 xml:space="preserve"> счету 120800000 «Расчеты с подотчетными лицами»</w:t>
            </w:r>
          </w:p>
        </w:tc>
        <w:tc>
          <w:tcPr>
            <w:tcW w:w="1276" w:type="dxa"/>
          </w:tcPr>
          <w:p w:rsidR="003F7860" w:rsidRPr="00A932B0" w:rsidRDefault="00954705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0,08</w:t>
            </w:r>
          </w:p>
        </w:tc>
        <w:tc>
          <w:tcPr>
            <w:tcW w:w="1134" w:type="dxa"/>
          </w:tcPr>
          <w:p w:rsidR="003F7860" w:rsidRPr="00A932B0" w:rsidRDefault="00967DDB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F7860" w:rsidRPr="00A932B0" w:rsidRDefault="00954705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-0,08</w:t>
            </w:r>
          </w:p>
        </w:tc>
        <w:tc>
          <w:tcPr>
            <w:tcW w:w="1276" w:type="dxa"/>
          </w:tcPr>
          <w:p w:rsidR="003F7860" w:rsidRPr="00A932B0" w:rsidRDefault="002278F3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F7860" w:rsidRPr="00A932B0" w:rsidRDefault="002278F3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</w:tr>
      <w:tr w:rsidR="003F7860" w:rsidRPr="00A932B0" w:rsidTr="007F35EA">
        <w:tc>
          <w:tcPr>
            <w:tcW w:w="4106" w:type="dxa"/>
          </w:tcPr>
          <w:p w:rsidR="003F7860" w:rsidRPr="00A932B0" w:rsidRDefault="003F7860" w:rsidP="007F35EA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задолженность  по</w:t>
            </w:r>
            <w:proofErr w:type="gramEnd"/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 xml:space="preserve"> счету 120900000</w:t>
            </w:r>
            <w:r w:rsidRPr="00A932B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Расчеты по ущербу и иным доходам»</w:t>
            </w:r>
          </w:p>
        </w:tc>
        <w:tc>
          <w:tcPr>
            <w:tcW w:w="1276" w:type="dxa"/>
          </w:tcPr>
          <w:p w:rsidR="003F7860" w:rsidRPr="00A932B0" w:rsidRDefault="00954705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F7860" w:rsidRPr="00A932B0" w:rsidRDefault="002278F3" w:rsidP="002278F3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551,0</w:t>
            </w:r>
          </w:p>
        </w:tc>
        <w:tc>
          <w:tcPr>
            <w:tcW w:w="992" w:type="dxa"/>
          </w:tcPr>
          <w:p w:rsidR="003F7860" w:rsidRPr="00A932B0" w:rsidRDefault="002278F3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+551,0</w:t>
            </w:r>
          </w:p>
        </w:tc>
        <w:tc>
          <w:tcPr>
            <w:tcW w:w="1276" w:type="dxa"/>
          </w:tcPr>
          <w:p w:rsidR="003F7860" w:rsidRPr="00A932B0" w:rsidRDefault="002278F3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254,9</w:t>
            </w:r>
          </w:p>
        </w:tc>
        <w:tc>
          <w:tcPr>
            <w:tcW w:w="1134" w:type="dxa"/>
          </w:tcPr>
          <w:p w:rsidR="003F7860" w:rsidRPr="00A932B0" w:rsidRDefault="002278F3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-296,1</w:t>
            </w:r>
          </w:p>
        </w:tc>
      </w:tr>
      <w:tr w:rsidR="003F7860" w:rsidRPr="00A932B0" w:rsidTr="007F35EA">
        <w:trPr>
          <w:trHeight w:val="419"/>
        </w:trPr>
        <w:tc>
          <w:tcPr>
            <w:tcW w:w="4106" w:type="dxa"/>
          </w:tcPr>
          <w:p w:rsidR="003F7860" w:rsidRPr="00A932B0" w:rsidRDefault="003F7860" w:rsidP="007F35EA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задолженность по счету 130300000 «Расчеты по платежам в бюджеты»</w:t>
            </w:r>
          </w:p>
        </w:tc>
        <w:tc>
          <w:tcPr>
            <w:tcW w:w="1276" w:type="dxa"/>
          </w:tcPr>
          <w:p w:rsidR="003F7860" w:rsidRPr="00A932B0" w:rsidRDefault="00954705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26,0</w:t>
            </w:r>
          </w:p>
        </w:tc>
        <w:tc>
          <w:tcPr>
            <w:tcW w:w="1134" w:type="dxa"/>
          </w:tcPr>
          <w:p w:rsidR="003F7860" w:rsidRPr="00A932B0" w:rsidRDefault="00967DDB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F7860" w:rsidRPr="00A932B0" w:rsidRDefault="00954705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-26,0</w:t>
            </w:r>
          </w:p>
        </w:tc>
        <w:tc>
          <w:tcPr>
            <w:tcW w:w="1276" w:type="dxa"/>
          </w:tcPr>
          <w:p w:rsidR="003F7860" w:rsidRPr="00A932B0" w:rsidRDefault="003F7860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F7860" w:rsidRPr="00A932B0" w:rsidRDefault="002278F3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0</w:t>
            </w:r>
          </w:p>
        </w:tc>
      </w:tr>
      <w:tr w:rsidR="003F7860" w:rsidRPr="00A932B0" w:rsidTr="00933941">
        <w:trPr>
          <w:trHeight w:val="338"/>
        </w:trPr>
        <w:tc>
          <w:tcPr>
            <w:tcW w:w="4106" w:type="dxa"/>
          </w:tcPr>
          <w:p w:rsidR="003F7860" w:rsidRPr="00A932B0" w:rsidRDefault="003F7860" w:rsidP="007F35EA">
            <w:pPr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3F7860" w:rsidRPr="00A932B0" w:rsidRDefault="00954705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139292,5</w:t>
            </w:r>
          </w:p>
        </w:tc>
        <w:tc>
          <w:tcPr>
            <w:tcW w:w="1134" w:type="dxa"/>
          </w:tcPr>
          <w:p w:rsidR="003F7860" w:rsidRPr="00A932B0" w:rsidRDefault="002278F3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138371,3</w:t>
            </w:r>
          </w:p>
        </w:tc>
        <w:tc>
          <w:tcPr>
            <w:tcW w:w="992" w:type="dxa"/>
          </w:tcPr>
          <w:p w:rsidR="003F7860" w:rsidRPr="00A932B0" w:rsidRDefault="002278F3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-921,3</w:t>
            </w:r>
          </w:p>
        </w:tc>
        <w:tc>
          <w:tcPr>
            <w:tcW w:w="1276" w:type="dxa"/>
          </w:tcPr>
          <w:p w:rsidR="003F7860" w:rsidRPr="00A932B0" w:rsidRDefault="002278F3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145347,8</w:t>
            </w:r>
          </w:p>
        </w:tc>
        <w:tc>
          <w:tcPr>
            <w:tcW w:w="1134" w:type="dxa"/>
          </w:tcPr>
          <w:p w:rsidR="003F7860" w:rsidRPr="00A932B0" w:rsidRDefault="002278F3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+6976,5</w:t>
            </w:r>
          </w:p>
        </w:tc>
      </w:tr>
    </w:tbl>
    <w:p w:rsidR="003F7860" w:rsidRPr="00A932B0" w:rsidRDefault="003F7860" w:rsidP="003F786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F7860" w:rsidRPr="00A932B0" w:rsidRDefault="003F7860" w:rsidP="003F78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932B0">
        <w:rPr>
          <w:rFonts w:ascii="Times New Roman" w:eastAsiaTheme="minorHAnsi" w:hAnsi="Times New Roman"/>
          <w:sz w:val="28"/>
          <w:szCs w:val="28"/>
        </w:rPr>
        <w:t>Объем де</w:t>
      </w:r>
      <w:r w:rsidR="002278F3" w:rsidRPr="00A932B0">
        <w:rPr>
          <w:rFonts w:ascii="Times New Roman" w:eastAsiaTheme="minorHAnsi" w:hAnsi="Times New Roman"/>
          <w:sz w:val="28"/>
          <w:szCs w:val="28"/>
        </w:rPr>
        <w:t>биторской задолженности на 01.10</w:t>
      </w:r>
      <w:r w:rsidRPr="00A932B0">
        <w:rPr>
          <w:rFonts w:ascii="Times New Roman" w:eastAsiaTheme="minorHAnsi" w:hAnsi="Times New Roman"/>
          <w:sz w:val="28"/>
          <w:szCs w:val="28"/>
        </w:rPr>
        <w:t>.2022 года без учета задолженности по доход</w:t>
      </w:r>
      <w:r w:rsidR="002278F3" w:rsidRPr="00A932B0">
        <w:rPr>
          <w:rFonts w:ascii="Times New Roman" w:eastAsiaTheme="minorHAnsi" w:hAnsi="Times New Roman"/>
          <w:sz w:val="28"/>
          <w:szCs w:val="28"/>
        </w:rPr>
        <w:t>ам составил 17665,8</w:t>
      </w:r>
      <w:r w:rsidRPr="00A932B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932B0">
        <w:rPr>
          <w:rFonts w:ascii="Times New Roman" w:eastAsiaTheme="minorHAnsi" w:hAnsi="Times New Roman"/>
          <w:sz w:val="28"/>
          <w:szCs w:val="28"/>
        </w:rPr>
        <w:t>тыс.рублей</w:t>
      </w:r>
      <w:proofErr w:type="spellEnd"/>
      <w:r w:rsidRPr="00A932B0">
        <w:rPr>
          <w:rFonts w:ascii="Times New Roman" w:eastAsiaTheme="minorHAnsi" w:hAnsi="Times New Roman"/>
          <w:sz w:val="28"/>
          <w:szCs w:val="28"/>
        </w:rPr>
        <w:t>, чт</w:t>
      </w:r>
      <w:r w:rsidR="002278F3" w:rsidRPr="00A932B0">
        <w:rPr>
          <w:rFonts w:ascii="Times New Roman" w:eastAsiaTheme="minorHAnsi" w:hAnsi="Times New Roman"/>
          <w:sz w:val="28"/>
          <w:szCs w:val="28"/>
        </w:rPr>
        <w:t>о больше начала года на 5775,9</w:t>
      </w:r>
      <w:r w:rsidRPr="00A932B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932B0">
        <w:rPr>
          <w:rFonts w:ascii="Times New Roman" w:eastAsiaTheme="minorHAnsi" w:hAnsi="Times New Roman"/>
          <w:sz w:val="28"/>
          <w:szCs w:val="28"/>
        </w:rPr>
        <w:t>тыс.рублей</w:t>
      </w:r>
      <w:proofErr w:type="spellEnd"/>
      <w:r w:rsidR="002278F3" w:rsidRPr="00A932B0">
        <w:rPr>
          <w:rFonts w:ascii="Times New Roman" w:eastAsiaTheme="minorHAnsi" w:hAnsi="Times New Roman"/>
          <w:sz w:val="28"/>
          <w:szCs w:val="28"/>
        </w:rPr>
        <w:t xml:space="preserve"> (11889,9 </w:t>
      </w:r>
      <w:proofErr w:type="spellStart"/>
      <w:r w:rsidR="002278F3" w:rsidRPr="00A932B0">
        <w:rPr>
          <w:rFonts w:ascii="Times New Roman" w:eastAsiaTheme="minorHAnsi" w:hAnsi="Times New Roman"/>
          <w:sz w:val="28"/>
          <w:szCs w:val="28"/>
        </w:rPr>
        <w:t>тыс.рублей</w:t>
      </w:r>
      <w:proofErr w:type="spellEnd"/>
      <w:r w:rsidR="002278F3" w:rsidRPr="00A932B0">
        <w:rPr>
          <w:rFonts w:ascii="Times New Roman" w:eastAsiaTheme="minorHAnsi" w:hAnsi="Times New Roman"/>
          <w:sz w:val="28"/>
          <w:szCs w:val="28"/>
        </w:rPr>
        <w:t>)</w:t>
      </w:r>
      <w:r w:rsidRPr="00A932B0">
        <w:rPr>
          <w:rFonts w:ascii="Times New Roman" w:eastAsiaTheme="minorHAnsi" w:hAnsi="Times New Roman"/>
          <w:sz w:val="28"/>
          <w:szCs w:val="28"/>
        </w:rPr>
        <w:t xml:space="preserve">. Просроченная дебиторская </w:t>
      </w:r>
      <w:r w:rsidRPr="00A932B0">
        <w:rPr>
          <w:rFonts w:ascii="Times New Roman" w:eastAsiaTheme="minorHAnsi" w:hAnsi="Times New Roman"/>
          <w:sz w:val="28"/>
          <w:szCs w:val="28"/>
        </w:rPr>
        <w:lastRenderedPageBreak/>
        <w:t>задолженнос</w:t>
      </w:r>
      <w:r w:rsidR="00967DDB" w:rsidRPr="00A932B0">
        <w:rPr>
          <w:rFonts w:ascii="Times New Roman" w:eastAsiaTheme="minorHAnsi" w:hAnsi="Times New Roman"/>
          <w:sz w:val="28"/>
          <w:szCs w:val="28"/>
        </w:rPr>
        <w:t>ть н</w:t>
      </w:r>
      <w:r w:rsidR="002278F3" w:rsidRPr="00A932B0">
        <w:rPr>
          <w:rFonts w:ascii="Times New Roman" w:eastAsiaTheme="minorHAnsi" w:hAnsi="Times New Roman"/>
          <w:sz w:val="28"/>
          <w:szCs w:val="28"/>
        </w:rPr>
        <w:t>а отчетную дату составила 1642,2</w:t>
      </w:r>
      <w:r w:rsidRPr="00A932B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932B0">
        <w:rPr>
          <w:rFonts w:ascii="Times New Roman" w:eastAsiaTheme="minorHAnsi" w:hAnsi="Times New Roman"/>
          <w:sz w:val="28"/>
          <w:szCs w:val="28"/>
        </w:rPr>
        <w:t>тыс.рублей</w:t>
      </w:r>
      <w:proofErr w:type="spellEnd"/>
      <w:r w:rsidRPr="00A932B0">
        <w:rPr>
          <w:rFonts w:ascii="Times New Roman" w:eastAsiaTheme="minorHAnsi" w:hAnsi="Times New Roman"/>
          <w:sz w:val="28"/>
          <w:szCs w:val="28"/>
        </w:rPr>
        <w:t xml:space="preserve"> (расчеты по доходам).</w:t>
      </w:r>
    </w:p>
    <w:p w:rsidR="003F7860" w:rsidRPr="00A932B0" w:rsidRDefault="003F7860" w:rsidP="003F786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3F7860" w:rsidRPr="00A932B0" w:rsidRDefault="003F7860" w:rsidP="006A5B4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32B0">
        <w:rPr>
          <w:rFonts w:ascii="Times New Roman" w:eastAsiaTheme="minorHAnsi" w:hAnsi="Times New Roman"/>
          <w:sz w:val="28"/>
          <w:szCs w:val="28"/>
        </w:rPr>
        <w:t xml:space="preserve">Состояние </w:t>
      </w:r>
      <w:r w:rsidRPr="00A932B0">
        <w:rPr>
          <w:rFonts w:ascii="Times New Roman" w:eastAsiaTheme="minorHAnsi" w:hAnsi="Times New Roman"/>
          <w:b/>
          <w:sz w:val="28"/>
          <w:szCs w:val="28"/>
        </w:rPr>
        <w:t>кредиторской</w:t>
      </w:r>
      <w:r w:rsidRPr="00A932B0">
        <w:rPr>
          <w:rFonts w:ascii="Times New Roman" w:eastAsiaTheme="minorHAnsi" w:hAnsi="Times New Roman"/>
          <w:sz w:val="28"/>
          <w:szCs w:val="28"/>
        </w:rPr>
        <w:t xml:space="preserve"> задолженности в учреждениях (организациях) района характеризуется следующими данными:</w:t>
      </w:r>
    </w:p>
    <w:tbl>
      <w:tblPr>
        <w:tblStyle w:val="a3"/>
        <w:tblW w:w="9938" w:type="dxa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1019"/>
        <w:gridCol w:w="1256"/>
        <w:gridCol w:w="1147"/>
      </w:tblGrid>
      <w:tr w:rsidR="003F7860" w:rsidRPr="00A932B0" w:rsidTr="007F35EA">
        <w:tc>
          <w:tcPr>
            <w:tcW w:w="4106" w:type="dxa"/>
          </w:tcPr>
          <w:p w:rsidR="003F7860" w:rsidRPr="00A932B0" w:rsidRDefault="003F7860" w:rsidP="007F35EA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Задолженность</w:t>
            </w:r>
          </w:p>
        </w:tc>
        <w:tc>
          <w:tcPr>
            <w:tcW w:w="1276" w:type="dxa"/>
          </w:tcPr>
          <w:p w:rsidR="003F7860" w:rsidRPr="00A932B0" w:rsidRDefault="003F7860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01.01.2021</w:t>
            </w:r>
          </w:p>
        </w:tc>
        <w:tc>
          <w:tcPr>
            <w:tcW w:w="1134" w:type="dxa"/>
          </w:tcPr>
          <w:p w:rsidR="003F7860" w:rsidRPr="00A932B0" w:rsidRDefault="003F7860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Отчетные данные на 01.01.2022</w:t>
            </w:r>
          </w:p>
        </w:tc>
        <w:tc>
          <w:tcPr>
            <w:tcW w:w="1019" w:type="dxa"/>
          </w:tcPr>
          <w:p w:rsidR="003F7860" w:rsidRPr="00A932B0" w:rsidRDefault="003F7860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Изменение за 2021 год</w:t>
            </w:r>
          </w:p>
        </w:tc>
        <w:tc>
          <w:tcPr>
            <w:tcW w:w="1256" w:type="dxa"/>
          </w:tcPr>
          <w:p w:rsidR="003F7860" w:rsidRPr="00A932B0" w:rsidRDefault="002278F3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Задолженность на 01.10</w:t>
            </w:r>
            <w:r w:rsidR="003F7860" w:rsidRPr="00A932B0">
              <w:rPr>
                <w:rFonts w:ascii="Times New Roman" w:eastAsiaTheme="minorHAnsi" w:hAnsi="Times New Roman"/>
                <w:sz w:val="16"/>
                <w:szCs w:val="16"/>
              </w:rPr>
              <w:t>.2022</w:t>
            </w:r>
          </w:p>
        </w:tc>
        <w:tc>
          <w:tcPr>
            <w:tcW w:w="1147" w:type="dxa"/>
          </w:tcPr>
          <w:p w:rsidR="003F7860" w:rsidRPr="00A932B0" w:rsidRDefault="003F7860" w:rsidP="007F35E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932B0">
              <w:rPr>
                <w:rFonts w:ascii="Times New Roman" w:eastAsiaTheme="minorHAnsi" w:hAnsi="Times New Roman"/>
                <w:sz w:val="16"/>
                <w:szCs w:val="16"/>
              </w:rPr>
              <w:t>Изменение за отчетный период</w:t>
            </w:r>
          </w:p>
        </w:tc>
      </w:tr>
      <w:tr w:rsidR="003F7860" w:rsidRPr="00A932B0" w:rsidTr="007F35EA">
        <w:tc>
          <w:tcPr>
            <w:tcW w:w="4106" w:type="dxa"/>
          </w:tcPr>
          <w:p w:rsidR="003F7860" w:rsidRPr="00A932B0" w:rsidRDefault="003F7860" w:rsidP="007F35EA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доходам   счет 120500000 «Расчеты по доходам»</w:t>
            </w:r>
          </w:p>
        </w:tc>
        <w:tc>
          <w:tcPr>
            <w:tcW w:w="1276" w:type="dxa"/>
          </w:tcPr>
          <w:p w:rsidR="003F7860" w:rsidRPr="00A932B0" w:rsidRDefault="00954705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3426,0</w:t>
            </w:r>
          </w:p>
        </w:tc>
        <w:tc>
          <w:tcPr>
            <w:tcW w:w="1134" w:type="dxa"/>
          </w:tcPr>
          <w:p w:rsidR="003F7860" w:rsidRPr="00A932B0" w:rsidRDefault="00954705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3784,9</w:t>
            </w:r>
          </w:p>
        </w:tc>
        <w:tc>
          <w:tcPr>
            <w:tcW w:w="1019" w:type="dxa"/>
          </w:tcPr>
          <w:p w:rsidR="003F7860" w:rsidRPr="00A932B0" w:rsidRDefault="0055554D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+358,9</w:t>
            </w:r>
          </w:p>
        </w:tc>
        <w:tc>
          <w:tcPr>
            <w:tcW w:w="1256" w:type="dxa"/>
          </w:tcPr>
          <w:p w:rsidR="003F7860" w:rsidRPr="00A932B0" w:rsidRDefault="002278F3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5128,1</w:t>
            </w:r>
          </w:p>
        </w:tc>
        <w:tc>
          <w:tcPr>
            <w:tcW w:w="1147" w:type="dxa"/>
          </w:tcPr>
          <w:p w:rsidR="003F7860" w:rsidRPr="00A932B0" w:rsidRDefault="00B626D9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+1343,2</w:t>
            </w:r>
          </w:p>
        </w:tc>
      </w:tr>
      <w:tr w:rsidR="003F7860" w:rsidRPr="00A932B0" w:rsidTr="007F35EA">
        <w:tc>
          <w:tcPr>
            <w:tcW w:w="4106" w:type="dxa"/>
          </w:tcPr>
          <w:p w:rsidR="003F7860" w:rsidRPr="00A932B0" w:rsidRDefault="003F7860" w:rsidP="007F35EA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задолженность подотчетных лиц счет 120800000 «Расчеты с подотчетными лицами»</w:t>
            </w:r>
          </w:p>
        </w:tc>
        <w:tc>
          <w:tcPr>
            <w:tcW w:w="1276" w:type="dxa"/>
          </w:tcPr>
          <w:p w:rsidR="003F7860" w:rsidRPr="00A932B0" w:rsidRDefault="00954705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</w:tcPr>
          <w:p w:rsidR="003F7860" w:rsidRPr="00A932B0" w:rsidRDefault="0055554D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3F7860" w:rsidRPr="00A932B0" w:rsidRDefault="0055554D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-0,08</w:t>
            </w:r>
          </w:p>
        </w:tc>
        <w:tc>
          <w:tcPr>
            <w:tcW w:w="1256" w:type="dxa"/>
          </w:tcPr>
          <w:p w:rsidR="003F7860" w:rsidRPr="00A932B0" w:rsidRDefault="002278F3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1,0</w:t>
            </w:r>
          </w:p>
        </w:tc>
        <w:tc>
          <w:tcPr>
            <w:tcW w:w="1147" w:type="dxa"/>
          </w:tcPr>
          <w:p w:rsidR="003F7860" w:rsidRPr="00A932B0" w:rsidRDefault="00B626D9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+1,0</w:t>
            </w:r>
          </w:p>
        </w:tc>
      </w:tr>
      <w:tr w:rsidR="003F7860" w:rsidRPr="00A932B0" w:rsidTr="007F35EA">
        <w:tc>
          <w:tcPr>
            <w:tcW w:w="4106" w:type="dxa"/>
          </w:tcPr>
          <w:p w:rsidR="003F7860" w:rsidRPr="00A932B0" w:rsidRDefault="003F7860" w:rsidP="007F35EA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Задолженность счет 120900000</w:t>
            </w:r>
            <w:r w:rsidRPr="00A932B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Расчеты по ущербу и иным доходам»</w:t>
            </w:r>
          </w:p>
        </w:tc>
        <w:tc>
          <w:tcPr>
            <w:tcW w:w="1276" w:type="dxa"/>
          </w:tcPr>
          <w:p w:rsidR="003F7860" w:rsidRPr="00A932B0" w:rsidRDefault="00954705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F7860" w:rsidRPr="00A932B0" w:rsidRDefault="0055554D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3F7860" w:rsidRPr="00A932B0" w:rsidRDefault="0055554D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:rsidR="003F7860" w:rsidRPr="00A932B0" w:rsidRDefault="002278F3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:rsidR="003F7860" w:rsidRPr="00A932B0" w:rsidRDefault="00B626D9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3F7860" w:rsidRPr="00A932B0" w:rsidTr="007F35EA">
        <w:tc>
          <w:tcPr>
            <w:tcW w:w="4106" w:type="dxa"/>
          </w:tcPr>
          <w:p w:rsidR="003F7860" w:rsidRPr="00A932B0" w:rsidRDefault="003F7860" w:rsidP="007F35EA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поставщиками и подрядчиками счет 130200000 «Расчеты с поставщиками и подрядчиками»</w:t>
            </w:r>
          </w:p>
        </w:tc>
        <w:tc>
          <w:tcPr>
            <w:tcW w:w="1276" w:type="dxa"/>
          </w:tcPr>
          <w:p w:rsidR="003F7860" w:rsidRPr="00A932B0" w:rsidRDefault="00954705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839,9</w:t>
            </w:r>
          </w:p>
        </w:tc>
        <w:tc>
          <w:tcPr>
            <w:tcW w:w="1134" w:type="dxa"/>
          </w:tcPr>
          <w:p w:rsidR="003F7860" w:rsidRPr="00A932B0" w:rsidRDefault="00B626D9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940,3</w:t>
            </w:r>
          </w:p>
        </w:tc>
        <w:tc>
          <w:tcPr>
            <w:tcW w:w="1019" w:type="dxa"/>
          </w:tcPr>
          <w:p w:rsidR="003F7860" w:rsidRPr="00A932B0" w:rsidRDefault="00B626D9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+100,4</w:t>
            </w:r>
          </w:p>
        </w:tc>
        <w:tc>
          <w:tcPr>
            <w:tcW w:w="1256" w:type="dxa"/>
          </w:tcPr>
          <w:p w:rsidR="003F7860" w:rsidRPr="00A932B0" w:rsidRDefault="00B626D9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728,1</w:t>
            </w:r>
          </w:p>
        </w:tc>
        <w:tc>
          <w:tcPr>
            <w:tcW w:w="1147" w:type="dxa"/>
          </w:tcPr>
          <w:p w:rsidR="003F7860" w:rsidRPr="00A932B0" w:rsidRDefault="00B626D9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-212,2</w:t>
            </w:r>
          </w:p>
        </w:tc>
      </w:tr>
      <w:tr w:rsidR="003F7860" w:rsidRPr="00A932B0" w:rsidTr="007F35EA">
        <w:tc>
          <w:tcPr>
            <w:tcW w:w="4106" w:type="dxa"/>
          </w:tcPr>
          <w:p w:rsidR="003F7860" w:rsidRPr="00A932B0" w:rsidRDefault="003F7860" w:rsidP="007F35EA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задолженность по платежам перед бюджетами счет 130300000 «Расчеты по платежам в бюджеты»</w:t>
            </w:r>
          </w:p>
        </w:tc>
        <w:tc>
          <w:tcPr>
            <w:tcW w:w="1276" w:type="dxa"/>
          </w:tcPr>
          <w:p w:rsidR="003F7860" w:rsidRPr="00A932B0" w:rsidRDefault="00954705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26,2</w:t>
            </w:r>
          </w:p>
        </w:tc>
        <w:tc>
          <w:tcPr>
            <w:tcW w:w="1134" w:type="dxa"/>
          </w:tcPr>
          <w:p w:rsidR="003F7860" w:rsidRPr="00A932B0" w:rsidRDefault="0055554D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665,8</w:t>
            </w:r>
          </w:p>
        </w:tc>
        <w:tc>
          <w:tcPr>
            <w:tcW w:w="1019" w:type="dxa"/>
          </w:tcPr>
          <w:p w:rsidR="003F7860" w:rsidRPr="00A932B0" w:rsidRDefault="0055554D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+639,6</w:t>
            </w:r>
          </w:p>
        </w:tc>
        <w:tc>
          <w:tcPr>
            <w:tcW w:w="1256" w:type="dxa"/>
          </w:tcPr>
          <w:p w:rsidR="003F7860" w:rsidRPr="00A932B0" w:rsidRDefault="00B626D9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145,3</w:t>
            </w:r>
          </w:p>
        </w:tc>
        <w:tc>
          <w:tcPr>
            <w:tcW w:w="1147" w:type="dxa"/>
          </w:tcPr>
          <w:p w:rsidR="003F7860" w:rsidRPr="00A932B0" w:rsidRDefault="00B626D9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-520,5</w:t>
            </w:r>
          </w:p>
        </w:tc>
      </w:tr>
      <w:tr w:rsidR="003F7860" w:rsidRPr="00A932B0" w:rsidTr="007F35EA">
        <w:tc>
          <w:tcPr>
            <w:tcW w:w="4106" w:type="dxa"/>
          </w:tcPr>
          <w:p w:rsidR="003F7860" w:rsidRPr="00A932B0" w:rsidRDefault="003F7860" w:rsidP="007F35EA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задолженность перед прочими кредиторами счет 130400000 «Расчеты с прочими кредиторами»</w:t>
            </w:r>
          </w:p>
        </w:tc>
        <w:tc>
          <w:tcPr>
            <w:tcW w:w="1276" w:type="dxa"/>
          </w:tcPr>
          <w:p w:rsidR="003F7860" w:rsidRPr="00A932B0" w:rsidRDefault="00954705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F7860" w:rsidRPr="00A932B0" w:rsidRDefault="0055554D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019" w:type="dxa"/>
          </w:tcPr>
          <w:p w:rsidR="003F7860" w:rsidRPr="00A932B0" w:rsidRDefault="0055554D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:rsidR="003F7860" w:rsidRPr="00A932B0" w:rsidRDefault="00B626D9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6,7</w:t>
            </w:r>
          </w:p>
        </w:tc>
        <w:tc>
          <w:tcPr>
            <w:tcW w:w="1147" w:type="dxa"/>
          </w:tcPr>
          <w:p w:rsidR="003F7860" w:rsidRPr="00A932B0" w:rsidRDefault="00B626D9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+6,7</w:t>
            </w:r>
          </w:p>
        </w:tc>
      </w:tr>
      <w:tr w:rsidR="003F7860" w:rsidRPr="00A932B0" w:rsidTr="007F35EA">
        <w:tc>
          <w:tcPr>
            <w:tcW w:w="4106" w:type="dxa"/>
          </w:tcPr>
          <w:p w:rsidR="003F7860" w:rsidRPr="00A932B0" w:rsidRDefault="003F7860" w:rsidP="007F35EA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3F7860" w:rsidRPr="00A932B0" w:rsidRDefault="0055554D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4292,2</w:t>
            </w:r>
          </w:p>
        </w:tc>
        <w:tc>
          <w:tcPr>
            <w:tcW w:w="1134" w:type="dxa"/>
          </w:tcPr>
          <w:p w:rsidR="003F7860" w:rsidRPr="00A932B0" w:rsidRDefault="00B626D9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5391,0</w:t>
            </w:r>
          </w:p>
        </w:tc>
        <w:tc>
          <w:tcPr>
            <w:tcW w:w="1019" w:type="dxa"/>
          </w:tcPr>
          <w:p w:rsidR="003F7860" w:rsidRPr="00A932B0" w:rsidRDefault="00B626D9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+1098,8</w:t>
            </w:r>
          </w:p>
        </w:tc>
        <w:tc>
          <w:tcPr>
            <w:tcW w:w="1256" w:type="dxa"/>
          </w:tcPr>
          <w:p w:rsidR="003F7860" w:rsidRPr="00A932B0" w:rsidRDefault="00B626D9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6009,2</w:t>
            </w:r>
          </w:p>
        </w:tc>
        <w:tc>
          <w:tcPr>
            <w:tcW w:w="1147" w:type="dxa"/>
          </w:tcPr>
          <w:p w:rsidR="003F7860" w:rsidRPr="00A932B0" w:rsidRDefault="00B626D9" w:rsidP="007F35E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32B0">
              <w:rPr>
                <w:rFonts w:ascii="Times New Roman" w:eastAsiaTheme="minorHAnsi" w:hAnsi="Times New Roman"/>
                <w:sz w:val="20"/>
                <w:szCs w:val="20"/>
              </w:rPr>
              <w:t>+618,2</w:t>
            </w:r>
          </w:p>
        </w:tc>
      </w:tr>
    </w:tbl>
    <w:p w:rsidR="003F7860" w:rsidRPr="00A932B0" w:rsidRDefault="003F7860" w:rsidP="003F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7860" w:rsidRPr="00A932B0" w:rsidRDefault="003F7860" w:rsidP="003F7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2B0">
        <w:rPr>
          <w:rFonts w:ascii="Times New Roman" w:hAnsi="Times New Roman"/>
          <w:sz w:val="28"/>
          <w:szCs w:val="28"/>
        </w:rPr>
        <w:t>Объем кре</w:t>
      </w:r>
      <w:r w:rsidR="00B626D9" w:rsidRPr="00A932B0">
        <w:rPr>
          <w:rFonts w:ascii="Times New Roman" w:hAnsi="Times New Roman"/>
          <w:sz w:val="28"/>
          <w:szCs w:val="28"/>
        </w:rPr>
        <w:t>диторской задолженности на 01.10</w:t>
      </w:r>
      <w:r w:rsidRPr="00A932B0">
        <w:rPr>
          <w:rFonts w:ascii="Times New Roman" w:hAnsi="Times New Roman"/>
          <w:sz w:val="28"/>
          <w:szCs w:val="28"/>
        </w:rPr>
        <w:t>.2022 года без учета задолженно</w:t>
      </w:r>
      <w:r w:rsidR="00B626D9" w:rsidRPr="00A932B0">
        <w:rPr>
          <w:rFonts w:ascii="Times New Roman" w:hAnsi="Times New Roman"/>
          <w:sz w:val="28"/>
          <w:szCs w:val="28"/>
        </w:rPr>
        <w:t>сти по доходам составил 881,1</w:t>
      </w:r>
      <w:r w:rsidRPr="00A93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554D" w:rsidRPr="00A932B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5554D" w:rsidRPr="00A932B0">
        <w:rPr>
          <w:rFonts w:ascii="Times New Roman" w:hAnsi="Times New Roman"/>
          <w:sz w:val="28"/>
          <w:szCs w:val="28"/>
        </w:rPr>
        <w:t>. Сокращение</w:t>
      </w:r>
      <w:r w:rsidRPr="00A932B0">
        <w:rPr>
          <w:rFonts w:ascii="Times New Roman" w:hAnsi="Times New Roman"/>
          <w:sz w:val="28"/>
          <w:szCs w:val="28"/>
        </w:rPr>
        <w:t xml:space="preserve"> задолженности по сравнению </w:t>
      </w:r>
      <w:r w:rsidR="0055554D" w:rsidRPr="00A932B0">
        <w:rPr>
          <w:rFonts w:ascii="Times New Roman" w:hAnsi="Times New Roman"/>
          <w:sz w:val="28"/>
          <w:szCs w:val="28"/>
        </w:rPr>
        <w:t>с началом года</w:t>
      </w:r>
      <w:r w:rsidR="00B626D9" w:rsidRPr="00A932B0">
        <w:rPr>
          <w:rFonts w:ascii="Times New Roman" w:hAnsi="Times New Roman"/>
          <w:sz w:val="28"/>
          <w:szCs w:val="28"/>
        </w:rPr>
        <w:t xml:space="preserve"> (1606,1 </w:t>
      </w:r>
      <w:proofErr w:type="spellStart"/>
      <w:r w:rsidR="00B626D9" w:rsidRPr="00A932B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626D9" w:rsidRPr="00A932B0">
        <w:rPr>
          <w:rFonts w:ascii="Times New Roman" w:hAnsi="Times New Roman"/>
          <w:sz w:val="28"/>
          <w:szCs w:val="28"/>
        </w:rPr>
        <w:t>) составило 725,0</w:t>
      </w:r>
      <w:r w:rsidRPr="00A93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2B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A932B0">
        <w:rPr>
          <w:rFonts w:ascii="Times New Roman" w:hAnsi="Times New Roman"/>
          <w:sz w:val="28"/>
          <w:szCs w:val="28"/>
        </w:rPr>
        <w:t>. Просроченная кредиторская задолженность на отчетную дату отсутствует.</w:t>
      </w:r>
    </w:p>
    <w:p w:rsidR="0055554D" w:rsidRDefault="0055554D" w:rsidP="00BA1C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CC0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CC0">
        <w:rPr>
          <w:rFonts w:ascii="Times New Roman" w:hAnsi="Times New Roman"/>
          <w:sz w:val="28"/>
          <w:szCs w:val="28"/>
        </w:rPr>
        <w:t xml:space="preserve">        Отчет об исполнении бюджета муниципального образовани</w:t>
      </w:r>
      <w:r w:rsidR="00B72C84">
        <w:rPr>
          <w:rFonts w:ascii="Times New Roman" w:hAnsi="Times New Roman"/>
          <w:sz w:val="28"/>
          <w:szCs w:val="28"/>
        </w:rPr>
        <w:t>я «Город Выт</w:t>
      </w:r>
      <w:r w:rsidR="00B320B1">
        <w:rPr>
          <w:rFonts w:ascii="Times New Roman" w:hAnsi="Times New Roman"/>
          <w:sz w:val="28"/>
          <w:szCs w:val="28"/>
        </w:rPr>
        <w:t>егра» за 9 месяцев</w:t>
      </w:r>
      <w:r w:rsidR="00B72C84">
        <w:rPr>
          <w:rFonts w:ascii="Times New Roman" w:hAnsi="Times New Roman"/>
          <w:sz w:val="28"/>
          <w:szCs w:val="28"/>
        </w:rPr>
        <w:t xml:space="preserve"> 2022</w:t>
      </w:r>
      <w:r w:rsidRPr="00BA1CC0">
        <w:rPr>
          <w:rFonts w:ascii="Times New Roman" w:hAnsi="Times New Roman"/>
          <w:sz w:val="28"/>
          <w:szCs w:val="28"/>
        </w:rPr>
        <w:t xml:space="preserve"> года Администрацией представлен в Городской Совет </w:t>
      </w:r>
      <w:r w:rsidRPr="00BA1CC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Вытегра» </w:t>
      </w:r>
      <w:r w:rsidRPr="00BA1CC0">
        <w:rPr>
          <w:rFonts w:ascii="Times New Roman" w:hAnsi="Times New Roman"/>
          <w:sz w:val="28"/>
          <w:szCs w:val="28"/>
        </w:rPr>
        <w:t xml:space="preserve">в соответствии с Положением «О бюджетном процессе в муниципальном образовании «Город Вытегра», утвержденным решением Городского Совета </w:t>
      </w:r>
      <w:r w:rsidRPr="00BA1CC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</w:t>
      </w:r>
      <w:proofErr w:type="gramStart"/>
      <w:r w:rsidRPr="00BA1CC0">
        <w:rPr>
          <w:rFonts w:ascii="Times New Roman" w:hAnsi="Times New Roman"/>
          <w:sz w:val="28"/>
          <w:szCs w:val="28"/>
          <w:lang w:eastAsia="ru-RU"/>
        </w:rPr>
        <w:t>Вытегра»</w:t>
      </w:r>
      <w:r w:rsidRPr="00BA1CC0">
        <w:rPr>
          <w:rFonts w:ascii="Times New Roman" w:hAnsi="Times New Roman"/>
          <w:sz w:val="28"/>
          <w:szCs w:val="28"/>
        </w:rPr>
        <w:t xml:space="preserve">  </w:t>
      </w:r>
      <w:r w:rsidRPr="00BA1CC0">
        <w:rPr>
          <w:rFonts w:ascii="Times New Roman" w:hAnsi="Times New Roman"/>
          <w:bCs/>
          <w:spacing w:val="-2"/>
          <w:sz w:val="28"/>
          <w:szCs w:val="28"/>
        </w:rPr>
        <w:t>от</w:t>
      </w:r>
      <w:proofErr w:type="gramEnd"/>
      <w:r w:rsidRPr="00BA1CC0">
        <w:rPr>
          <w:rFonts w:ascii="Times New Roman" w:hAnsi="Times New Roman"/>
          <w:bCs/>
          <w:spacing w:val="-2"/>
          <w:sz w:val="28"/>
          <w:szCs w:val="28"/>
        </w:rPr>
        <w:t xml:space="preserve"> 27.12.2017 г.</w:t>
      </w:r>
      <w:r w:rsidRPr="00BA1CC0">
        <w:rPr>
          <w:rFonts w:ascii="Times New Roman" w:hAnsi="Times New Roman"/>
          <w:sz w:val="28"/>
          <w:szCs w:val="28"/>
        </w:rPr>
        <w:t xml:space="preserve">  </w:t>
      </w:r>
      <w:r w:rsidRPr="00BA1CC0">
        <w:rPr>
          <w:rFonts w:ascii="Times New Roman" w:hAnsi="Times New Roman"/>
          <w:bCs/>
          <w:spacing w:val="-2"/>
          <w:sz w:val="28"/>
          <w:szCs w:val="28"/>
        </w:rPr>
        <w:t>№ 44.</w:t>
      </w: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A1CC0">
        <w:rPr>
          <w:rFonts w:ascii="Times New Roman" w:hAnsi="Times New Roman"/>
          <w:sz w:val="28"/>
          <w:szCs w:val="28"/>
        </w:rPr>
        <w:t xml:space="preserve">     Согласно проведенного анализ</w:t>
      </w:r>
      <w:r w:rsidR="00B320B1">
        <w:rPr>
          <w:rFonts w:ascii="Times New Roman" w:hAnsi="Times New Roman"/>
          <w:sz w:val="28"/>
          <w:szCs w:val="28"/>
        </w:rPr>
        <w:t>а исполнение бюджета МО на 01.10</w:t>
      </w:r>
      <w:r w:rsidR="00B72C84">
        <w:rPr>
          <w:rFonts w:ascii="Times New Roman" w:hAnsi="Times New Roman"/>
          <w:sz w:val="28"/>
          <w:szCs w:val="28"/>
        </w:rPr>
        <w:t>.2022</w:t>
      </w:r>
      <w:r w:rsidRPr="00BA1CC0">
        <w:rPr>
          <w:rFonts w:ascii="Times New Roman" w:hAnsi="Times New Roman"/>
          <w:sz w:val="28"/>
          <w:szCs w:val="28"/>
        </w:rPr>
        <w:t xml:space="preserve"> года по дохо</w:t>
      </w:r>
      <w:r w:rsidR="0055554D">
        <w:rPr>
          <w:rFonts w:ascii="Times New Roman" w:hAnsi="Times New Roman"/>
          <w:sz w:val="28"/>
          <w:szCs w:val="28"/>
        </w:rPr>
        <w:t xml:space="preserve">дам составило </w:t>
      </w:r>
      <w:r w:rsidR="00A932B0">
        <w:rPr>
          <w:rFonts w:ascii="Times New Roman" w:hAnsi="Times New Roman"/>
          <w:sz w:val="28"/>
          <w:szCs w:val="28"/>
        </w:rPr>
        <w:t>101581,5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1CC0">
        <w:rPr>
          <w:rFonts w:ascii="Times New Roman" w:hAnsi="Times New Roman"/>
          <w:sz w:val="28"/>
          <w:szCs w:val="28"/>
        </w:rPr>
        <w:t>, по расходам</w:t>
      </w:r>
      <w:r w:rsidR="00A932B0">
        <w:rPr>
          <w:rFonts w:ascii="Times New Roman" w:hAnsi="Times New Roman"/>
          <w:sz w:val="28"/>
          <w:szCs w:val="28"/>
        </w:rPr>
        <w:t xml:space="preserve"> 112772,3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1CC0">
        <w:rPr>
          <w:rFonts w:ascii="Times New Roman" w:hAnsi="Times New Roman"/>
          <w:sz w:val="28"/>
          <w:szCs w:val="28"/>
        </w:rPr>
        <w:t xml:space="preserve">. В результате исполнения </w:t>
      </w:r>
      <w:r w:rsidR="00A932B0">
        <w:rPr>
          <w:rFonts w:ascii="Times New Roman" w:hAnsi="Times New Roman"/>
          <w:sz w:val="28"/>
          <w:szCs w:val="28"/>
        </w:rPr>
        <w:t>бюджета за 9 месяцев</w:t>
      </w:r>
      <w:r w:rsidR="00210EB2">
        <w:rPr>
          <w:rFonts w:ascii="Times New Roman" w:hAnsi="Times New Roman"/>
          <w:sz w:val="28"/>
          <w:szCs w:val="28"/>
        </w:rPr>
        <w:t xml:space="preserve"> 2022</w:t>
      </w:r>
      <w:r w:rsidRPr="00BA1CC0">
        <w:rPr>
          <w:rFonts w:ascii="Times New Roman" w:hAnsi="Times New Roman"/>
          <w:sz w:val="28"/>
          <w:szCs w:val="28"/>
        </w:rPr>
        <w:t xml:space="preserve"> года сформировался </w:t>
      </w:r>
      <w:r w:rsidR="00A932B0">
        <w:rPr>
          <w:rFonts w:ascii="Times New Roman" w:hAnsi="Times New Roman"/>
          <w:sz w:val="28"/>
          <w:szCs w:val="28"/>
        </w:rPr>
        <w:t>де</w:t>
      </w:r>
      <w:r w:rsidR="006A5B4F">
        <w:rPr>
          <w:rFonts w:ascii="Times New Roman" w:hAnsi="Times New Roman"/>
          <w:sz w:val="28"/>
          <w:szCs w:val="28"/>
        </w:rPr>
        <w:t>фицит бюд</w:t>
      </w:r>
      <w:r w:rsidR="00A932B0">
        <w:rPr>
          <w:rFonts w:ascii="Times New Roman" w:hAnsi="Times New Roman"/>
          <w:sz w:val="28"/>
          <w:szCs w:val="28"/>
        </w:rPr>
        <w:t>жета в сумме 11190,9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1CC0">
        <w:rPr>
          <w:rFonts w:ascii="Times New Roman" w:hAnsi="Times New Roman"/>
          <w:sz w:val="28"/>
          <w:szCs w:val="28"/>
        </w:rPr>
        <w:t xml:space="preserve">.  </w:t>
      </w: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CC0">
        <w:rPr>
          <w:rFonts w:ascii="Times New Roman" w:hAnsi="Times New Roman"/>
          <w:sz w:val="28"/>
          <w:szCs w:val="28"/>
          <w:lang w:eastAsia="ru-RU"/>
        </w:rPr>
        <w:t xml:space="preserve">     Ревизионная комиссия ВМР рекомендует отчет об испо</w:t>
      </w:r>
      <w:r w:rsidR="00A932B0">
        <w:rPr>
          <w:rFonts w:ascii="Times New Roman" w:hAnsi="Times New Roman"/>
          <w:sz w:val="28"/>
          <w:szCs w:val="28"/>
          <w:lang w:eastAsia="ru-RU"/>
        </w:rPr>
        <w:t>лнении бюджета МО за 9 месяцев</w:t>
      </w:r>
      <w:r w:rsidR="00210EB2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BA1CC0">
        <w:rPr>
          <w:rFonts w:ascii="Times New Roman" w:hAnsi="Times New Roman"/>
          <w:sz w:val="28"/>
          <w:szCs w:val="28"/>
          <w:lang w:eastAsia="ru-RU"/>
        </w:rPr>
        <w:t xml:space="preserve"> года   к рассмотрению с учетом подготовленного анализа.</w:t>
      </w:r>
    </w:p>
    <w:p w:rsidR="00AE4966" w:rsidRPr="00BA1CC0" w:rsidRDefault="00AE4966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44C6" w:rsidRPr="00BA1CC0" w:rsidRDefault="002144C6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21" w:rsidRPr="00AC1929" w:rsidRDefault="00861CA2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AC1929" w:rsidRDefault="00861CA2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AC192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144C6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AC1929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AC1929">
        <w:rPr>
          <w:rFonts w:ascii="Times New Roman" w:hAnsi="Times New Roman"/>
          <w:sz w:val="28"/>
          <w:szCs w:val="28"/>
        </w:rPr>
        <w:t xml:space="preserve">  </w:t>
      </w:r>
      <w:r w:rsidR="00CC54C1" w:rsidRPr="00AC192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AC1929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AC1929" w:rsidSect="00BA1CC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2F2300C"/>
    <w:multiLevelType w:val="hybridMultilevel"/>
    <w:tmpl w:val="60841630"/>
    <w:lvl w:ilvl="0" w:tplc="6636B5FE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5171D5"/>
    <w:multiLevelType w:val="hybridMultilevel"/>
    <w:tmpl w:val="B40807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E20AD3"/>
    <w:multiLevelType w:val="hybridMultilevel"/>
    <w:tmpl w:val="C02E201E"/>
    <w:lvl w:ilvl="0" w:tplc="91B2E112">
      <w:start w:val="1"/>
      <w:numFmt w:val="bullet"/>
      <w:lvlText w:val="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381F3962"/>
    <w:multiLevelType w:val="hybridMultilevel"/>
    <w:tmpl w:val="9594CDD6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783A26"/>
    <w:multiLevelType w:val="hybridMultilevel"/>
    <w:tmpl w:val="044AFFF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F445A"/>
    <w:multiLevelType w:val="hybridMultilevel"/>
    <w:tmpl w:val="FC9CB18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4F511DC6"/>
    <w:multiLevelType w:val="hybridMultilevel"/>
    <w:tmpl w:val="0C5A34E8"/>
    <w:lvl w:ilvl="0" w:tplc="695C48F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9">
    <w:nsid w:val="53040EC3"/>
    <w:multiLevelType w:val="hybridMultilevel"/>
    <w:tmpl w:val="9C2A75E6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90690"/>
    <w:multiLevelType w:val="hybridMultilevel"/>
    <w:tmpl w:val="2B4E9C58"/>
    <w:lvl w:ilvl="0" w:tplc="91B2E112">
      <w:start w:val="1"/>
      <w:numFmt w:val="bullet"/>
      <w:lvlText w:val="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28C7"/>
    <w:rsid w:val="00004864"/>
    <w:rsid w:val="00012E62"/>
    <w:rsid w:val="0002082E"/>
    <w:rsid w:val="000238EB"/>
    <w:rsid w:val="00026891"/>
    <w:rsid w:val="00026B5F"/>
    <w:rsid w:val="000340FF"/>
    <w:rsid w:val="00041D3A"/>
    <w:rsid w:val="00055196"/>
    <w:rsid w:val="00061028"/>
    <w:rsid w:val="00061041"/>
    <w:rsid w:val="00061309"/>
    <w:rsid w:val="00061F73"/>
    <w:rsid w:val="0006298F"/>
    <w:rsid w:val="000664AC"/>
    <w:rsid w:val="00067941"/>
    <w:rsid w:val="000742D6"/>
    <w:rsid w:val="00075FBF"/>
    <w:rsid w:val="000844D9"/>
    <w:rsid w:val="00084E32"/>
    <w:rsid w:val="00091D8B"/>
    <w:rsid w:val="00093698"/>
    <w:rsid w:val="00093FA1"/>
    <w:rsid w:val="00095BBF"/>
    <w:rsid w:val="000A189D"/>
    <w:rsid w:val="000A3150"/>
    <w:rsid w:val="000A5389"/>
    <w:rsid w:val="000A5D13"/>
    <w:rsid w:val="000B040B"/>
    <w:rsid w:val="000B4050"/>
    <w:rsid w:val="000C3817"/>
    <w:rsid w:val="000C67A3"/>
    <w:rsid w:val="000C70A0"/>
    <w:rsid w:val="000C7670"/>
    <w:rsid w:val="000D2915"/>
    <w:rsid w:val="000E021F"/>
    <w:rsid w:val="000E3035"/>
    <w:rsid w:val="000E71AE"/>
    <w:rsid w:val="000E7ED6"/>
    <w:rsid w:val="000F72AB"/>
    <w:rsid w:val="001035DB"/>
    <w:rsid w:val="00104CE8"/>
    <w:rsid w:val="00112A3B"/>
    <w:rsid w:val="00112DE0"/>
    <w:rsid w:val="00114EF3"/>
    <w:rsid w:val="00117B3E"/>
    <w:rsid w:val="00121445"/>
    <w:rsid w:val="00125FD6"/>
    <w:rsid w:val="00127721"/>
    <w:rsid w:val="00130A49"/>
    <w:rsid w:val="00136CBA"/>
    <w:rsid w:val="00141720"/>
    <w:rsid w:val="00146FEB"/>
    <w:rsid w:val="00154356"/>
    <w:rsid w:val="00156D62"/>
    <w:rsid w:val="00162774"/>
    <w:rsid w:val="001667D4"/>
    <w:rsid w:val="00170080"/>
    <w:rsid w:val="00170BE4"/>
    <w:rsid w:val="00171DEB"/>
    <w:rsid w:val="0017754B"/>
    <w:rsid w:val="00180DBC"/>
    <w:rsid w:val="00187A6B"/>
    <w:rsid w:val="00195629"/>
    <w:rsid w:val="001A0468"/>
    <w:rsid w:val="001A42DB"/>
    <w:rsid w:val="001A4AD1"/>
    <w:rsid w:val="001A4C1B"/>
    <w:rsid w:val="001B25E5"/>
    <w:rsid w:val="001B63F8"/>
    <w:rsid w:val="001D28F7"/>
    <w:rsid w:val="001D7054"/>
    <w:rsid w:val="001D73B4"/>
    <w:rsid w:val="001E364C"/>
    <w:rsid w:val="001E3CB5"/>
    <w:rsid w:val="001F1BB1"/>
    <w:rsid w:val="00201145"/>
    <w:rsid w:val="002024EC"/>
    <w:rsid w:val="00210EB2"/>
    <w:rsid w:val="002144C6"/>
    <w:rsid w:val="00221947"/>
    <w:rsid w:val="002278F3"/>
    <w:rsid w:val="00232BB4"/>
    <w:rsid w:val="0024636A"/>
    <w:rsid w:val="00247936"/>
    <w:rsid w:val="00251812"/>
    <w:rsid w:val="0025466B"/>
    <w:rsid w:val="002548CF"/>
    <w:rsid w:val="0025555F"/>
    <w:rsid w:val="00260F93"/>
    <w:rsid w:val="00262B77"/>
    <w:rsid w:val="00264A92"/>
    <w:rsid w:val="0026785C"/>
    <w:rsid w:val="00267E88"/>
    <w:rsid w:val="00275A6D"/>
    <w:rsid w:val="00277565"/>
    <w:rsid w:val="0027792B"/>
    <w:rsid w:val="002801D2"/>
    <w:rsid w:val="00281DD6"/>
    <w:rsid w:val="0028413C"/>
    <w:rsid w:val="0029143F"/>
    <w:rsid w:val="00292558"/>
    <w:rsid w:val="002A4AF9"/>
    <w:rsid w:val="002A5EAA"/>
    <w:rsid w:val="002A6ECC"/>
    <w:rsid w:val="002C3614"/>
    <w:rsid w:val="002C797F"/>
    <w:rsid w:val="002E26A0"/>
    <w:rsid w:val="002E623A"/>
    <w:rsid w:val="002E7608"/>
    <w:rsid w:val="002F71E8"/>
    <w:rsid w:val="003005EE"/>
    <w:rsid w:val="003012DA"/>
    <w:rsid w:val="00305832"/>
    <w:rsid w:val="00306871"/>
    <w:rsid w:val="00323348"/>
    <w:rsid w:val="00333240"/>
    <w:rsid w:val="00336F24"/>
    <w:rsid w:val="0034402C"/>
    <w:rsid w:val="00344496"/>
    <w:rsid w:val="0036397B"/>
    <w:rsid w:val="00365408"/>
    <w:rsid w:val="0036660B"/>
    <w:rsid w:val="00372A28"/>
    <w:rsid w:val="0037381D"/>
    <w:rsid w:val="00383DB1"/>
    <w:rsid w:val="00384B3B"/>
    <w:rsid w:val="00387827"/>
    <w:rsid w:val="00390AEA"/>
    <w:rsid w:val="003934BD"/>
    <w:rsid w:val="003A32F1"/>
    <w:rsid w:val="003A45F3"/>
    <w:rsid w:val="003A5141"/>
    <w:rsid w:val="003B077E"/>
    <w:rsid w:val="003B0E51"/>
    <w:rsid w:val="003B19DD"/>
    <w:rsid w:val="003C1B80"/>
    <w:rsid w:val="003C31DB"/>
    <w:rsid w:val="003C68DF"/>
    <w:rsid w:val="003D2C82"/>
    <w:rsid w:val="003D762F"/>
    <w:rsid w:val="003E79A4"/>
    <w:rsid w:val="003F7860"/>
    <w:rsid w:val="004025EE"/>
    <w:rsid w:val="00405E25"/>
    <w:rsid w:val="00406C00"/>
    <w:rsid w:val="00411FC9"/>
    <w:rsid w:val="00413BCF"/>
    <w:rsid w:val="00414D4E"/>
    <w:rsid w:val="004161AA"/>
    <w:rsid w:val="004212FE"/>
    <w:rsid w:val="00421B0F"/>
    <w:rsid w:val="00422120"/>
    <w:rsid w:val="00440B47"/>
    <w:rsid w:val="0044325D"/>
    <w:rsid w:val="004435C7"/>
    <w:rsid w:val="00445B90"/>
    <w:rsid w:val="004630ED"/>
    <w:rsid w:val="004644B3"/>
    <w:rsid w:val="00466AED"/>
    <w:rsid w:val="004720DA"/>
    <w:rsid w:val="0048015B"/>
    <w:rsid w:val="004801D2"/>
    <w:rsid w:val="00487E05"/>
    <w:rsid w:val="004972FF"/>
    <w:rsid w:val="004A16CD"/>
    <w:rsid w:val="004A25EF"/>
    <w:rsid w:val="004A5E1D"/>
    <w:rsid w:val="004B00A2"/>
    <w:rsid w:val="004B763D"/>
    <w:rsid w:val="004C20F0"/>
    <w:rsid w:val="004C3CF0"/>
    <w:rsid w:val="004C4BA6"/>
    <w:rsid w:val="004D09E0"/>
    <w:rsid w:val="004D0D0D"/>
    <w:rsid w:val="004D0EBE"/>
    <w:rsid w:val="004D1011"/>
    <w:rsid w:val="004D4B13"/>
    <w:rsid w:val="004D6113"/>
    <w:rsid w:val="004D76EE"/>
    <w:rsid w:val="004D797C"/>
    <w:rsid w:val="004E510F"/>
    <w:rsid w:val="004E6A97"/>
    <w:rsid w:val="004F603D"/>
    <w:rsid w:val="004F66DB"/>
    <w:rsid w:val="004F7D5C"/>
    <w:rsid w:val="00503ABD"/>
    <w:rsid w:val="005069FF"/>
    <w:rsid w:val="005072A6"/>
    <w:rsid w:val="00511464"/>
    <w:rsid w:val="005219F7"/>
    <w:rsid w:val="00523330"/>
    <w:rsid w:val="005251AF"/>
    <w:rsid w:val="005260A4"/>
    <w:rsid w:val="00527516"/>
    <w:rsid w:val="00533D81"/>
    <w:rsid w:val="00535C77"/>
    <w:rsid w:val="00540524"/>
    <w:rsid w:val="00541132"/>
    <w:rsid w:val="005415CD"/>
    <w:rsid w:val="00541D8B"/>
    <w:rsid w:val="0054595B"/>
    <w:rsid w:val="00547964"/>
    <w:rsid w:val="00551BCA"/>
    <w:rsid w:val="0055554D"/>
    <w:rsid w:val="00555BCE"/>
    <w:rsid w:val="00556778"/>
    <w:rsid w:val="005607A9"/>
    <w:rsid w:val="00565DDB"/>
    <w:rsid w:val="0056642E"/>
    <w:rsid w:val="00570EFC"/>
    <w:rsid w:val="005713FF"/>
    <w:rsid w:val="0057203A"/>
    <w:rsid w:val="00584A96"/>
    <w:rsid w:val="0058644E"/>
    <w:rsid w:val="00586BA4"/>
    <w:rsid w:val="0059687D"/>
    <w:rsid w:val="005978C6"/>
    <w:rsid w:val="005A0EE4"/>
    <w:rsid w:val="005B02B6"/>
    <w:rsid w:val="005B6966"/>
    <w:rsid w:val="005B6A4A"/>
    <w:rsid w:val="005C147A"/>
    <w:rsid w:val="005C45FD"/>
    <w:rsid w:val="005D030E"/>
    <w:rsid w:val="005D1791"/>
    <w:rsid w:val="005D39E8"/>
    <w:rsid w:val="005E1F99"/>
    <w:rsid w:val="005E4287"/>
    <w:rsid w:val="005E4DC5"/>
    <w:rsid w:val="005E7EFE"/>
    <w:rsid w:val="005F14A5"/>
    <w:rsid w:val="005F5C75"/>
    <w:rsid w:val="005F6B85"/>
    <w:rsid w:val="006043E9"/>
    <w:rsid w:val="00605237"/>
    <w:rsid w:val="0060798E"/>
    <w:rsid w:val="00610BFA"/>
    <w:rsid w:val="00620268"/>
    <w:rsid w:val="0062070E"/>
    <w:rsid w:val="0062239E"/>
    <w:rsid w:val="00622FD7"/>
    <w:rsid w:val="006315E2"/>
    <w:rsid w:val="006366E2"/>
    <w:rsid w:val="00637CE3"/>
    <w:rsid w:val="00640724"/>
    <w:rsid w:val="00642950"/>
    <w:rsid w:val="00645C16"/>
    <w:rsid w:val="00651C0B"/>
    <w:rsid w:val="00652D3D"/>
    <w:rsid w:val="006541CC"/>
    <w:rsid w:val="00672A19"/>
    <w:rsid w:val="00672E11"/>
    <w:rsid w:val="006739D7"/>
    <w:rsid w:val="006749E6"/>
    <w:rsid w:val="00674F81"/>
    <w:rsid w:val="00680389"/>
    <w:rsid w:val="0068293A"/>
    <w:rsid w:val="00682C94"/>
    <w:rsid w:val="0068592B"/>
    <w:rsid w:val="00692D62"/>
    <w:rsid w:val="00694C18"/>
    <w:rsid w:val="00694EDA"/>
    <w:rsid w:val="006A5B4F"/>
    <w:rsid w:val="006B05FC"/>
    <w:rsid w:val="006B0F3C"/>
    <w:rsid w:val="006B1B9D"/>
    <w:rsid w:val="006B3351"/>
    <w:rsid w:val="006B40B4"/>
    <w:rsid w:val="006B5277"/>
    <w:rsid w:val="006B6A82"/>
    <w:rsid w:val="006B7379"/>
    <w:rsid w:val="006C3080"/>
    <w:rsid w:val="006C4066"/>
    <w:rsid w:val="006C548E"/>
    <w:rsid w:val="006C5811"/>
    <w:rsid w:val="006C784A"/>
    <w:rsid w:val="006D3F94"/>
    <w:rsid w:val="006D7CEC"/>
    <w:rsid w:val="006F4C2F"/>
    <w:rsid w:val="006F5A2A"/>
    <w:rsid w:val="006F6980"/>
    <w:rsid w:val="00702C97"/>
    <w:rsid w:val="007077F1"/>
    <w:rsid w:val="007104ED"/>
    <w:rsid w:val="00716C10"/>
    <w:rsid w:val="00720B90"/>
    <w:rsid w:val="007216E6"/>
    <w:rsid w:val="007227C7"/>
    <w:rsid w:val="00722A75"/>
    <w:rsid w:val="00722B16"/>
    <w:rsid w:val="00723F36"/>
    <w:rsid w:val="007240ED"/>
    <w:rsid w:val="007271C6"/>
    <w:rsid w:val="00734D35"/>
    <w:rsid w:val="00736583"/>
    <w:rsid w:val="007459EE"/>
    <w:rsid w:val="00747CA0"/>
    <w:rsid w:val="007523EB"/>
    <w:rsid w:val="0075738D"/>
    <w:rsid w:val="007647E0"/>
    <w:rsid w:val="007670A8"/>
    <w:rsid w:val="00767534"/>
    <w:rsid w:val="00773C51"/>
    <w:rsid w:val="0078424E"/>
    <w:rsid w:val="007911FA"/>
    <w:rsid w:val="0079241C"/>
    <w:rsid w:val="00792B4D"/>
    <w:rsid w:val="007A0307"/>
    <w:rsid w:val="007A03FD"/>
    <w:rsid w:val="007A293C"/>
    <w:rsid w:val="007B0610"/>
    <w:rsid w:val="007B2E48"/>
    <w:rsid w:val="007B4AFA"/>
    <w:rsid w:val="007C48E5"/>
    <w:rsid w:val="007F2272"/>
    <w:rsid w:val="007F35EA"/>
    <w:rsid w:val="007F5C4C"/>
    <w:rsid w:val="00801D4B"/>
    <w:rsid w:val="00803F19"/>
    <w:rsid w:val="00804CF8"/>
    <w:rsid w:val="00805589"/>
    <w:rsid w:val="00812806"/>
    <w:rsid w:val="00816303"/>
    <w:rsid w:val="00816418"/>
    <w:rsid w:val="00816DFC"/>
    <w:rsid w:val="0082077C"/>
    <w:rsid w:val="0082296B"/>
    <w:rsid w:val="00824DFB"/>
    <w:rsid w:val="008257A3"/>
    <w:rsid w:val="008436CE"/>
    <w:rsid w:val="00844941"/>
    <w:rsid w:val="00852F3F"/>
    <w:rsid w:val="00861CA2"/>
    <w:rsid w:val="00864D0F"/>
    <w:rsid w:val="008727FE"/>
    <w:rsid w:val="00872F39"/>
    <w:rsid w:val="00877514"/>
    <w:rsid w:val="0087783E"/>
    <w:rsid w:val="0088087A"/>
    <w:rsid w:val="00881026"/>
    <w:rsid w:val="00884D7D"/>
    <w:rsid w:val="008901C0"/>
    <w:rsid w:val="00891B4B"/>
    <w:rsid w:val="008A230A"/>
    <w:rsid w:val="008A636F"/>
    <w:rsid w:val="008A7648"/>
    <w:rsid w:val="008B0862"/>
    <w:rsid w:val="008B33FC"/>
    <w:rsid w:val="008B37ED"/>
    <w:rsid w:val="008B7804"/>
    <w:rsid w:val="008C1FD1"/>
    <w:rsid w:val="008C2F74"/>
    <w:rsid w:val="008D145C"/>
    <w:rsid w:val="008D25C8"/>
    <w:rsid w:val="008E09E1"/>
    <w:rsid w:val="008E147D"/>
    <w:rsid w:val="008E5C46"/>
    <w:rsid w:val="008E5FC1"/>
    <w:rsid w:val="008F0477"/>
    <w:rsid w:val="008F1249"/>
    <w:rsid w:val="008F2F39"/>
    <w:rsid w:val="008F34CB"/>
    <w:rsid w:val="00902298"/>
    <w:rsid w:val="0090388F"/>
    <w:rsid w:val="009051C0"/>
    <w:rsid w:val="00911239"/>
    <w:rsid w:val="009120A3"/>
    <w:rsid w:val="00912666"/>
    <w:rsid w:val="009168A6"/>
    <w:rsid w:val="00924BAE"/>
    <w:rsid w:val="00925382"/>
    <w:rsid w:val="009307FD"/>
    <w:rsid w:val="00933941"/>
    <w:rsid w:val="00936B7F"/>
    <w:rsid w:val="00937518"/>
    <w:rsid w:val="009375C2"/>
    <w:rsid w:val="00941423"/>
    <w:rsid w:val="00941765"/>
    <w:rsid w:val="00945BE5"/>
    <w:rsid w:val="00951C5F"/>
    <w:rsid w:val="00954705"/>
    <w:rsid w:val="009567C9"/>
    <w:rsid w:val="00960A12"/>
    <w:rsid w:val="00967DDB"/>
    <w:rsid w:val="0098049E"/>
    <w:rsid w:val="00983247"/>
    <w:rsid w:val="00983276"/>
    <w:rsid w:val="00983F25"/>
    <w:rsid w:val="009909D4"/>
    <w:rsid w:val="0099145F"/>
    <w:rsid w:val="009918B3"/>
    <w:rsid w:val="00991E0C"/>
    <w:rsid w:val="00992DA6"/>
    <w:rsid w:val="00994F9D"/>
    <w:rsid w:val="00997CF9"/>
    <w:rsid w:val="009A0960"/>
    <w:rsid w:val="009A2D19"/>
    <w:rsid w:val="009A52AE"/>
    <w:rsid w:val="009A7EBD"/>
    <w:rsid w:val="009B19E6"/>
    <w:rsid w:val="009B4BC6"/>
    <w:rsid w:val="009B58A8"/>
    <w:rsid w:val="009C0993"/>
    <w:rsid w:val="009C1791"/>
    <w:rsid w:val="009C18C0"/>
    <w:rsid w:val="009C3197"/>
    <w:rsid w:val="009D1CCB"/>
    <w:rsid w:val="009D25CA"/>
    <w:rsid w:val="009D304F"/>
    <w:rsid w:val="009D7618"/>
    <w:rsid w:val="009E0795"/>
    <w:rsid w:val="009E0AB1"/>
    <w:rsid w:val="009E0AF6"/>
    <w:rsid w:val="009E41CF"/>
    <w:rsid w:val="009E6467"/>
    <w:rsid w:val="009E6B21"/>
    <w:rsid w:val="009F1878"/>
    <w:rsid w:val="009F35EA"/>
    <w:rsid w:val="009F4742"/>
    <w:rsid w:val="009F52E0"/>
    <w:rsid w:val="00A03A29"/>
    <w:rsid w:val="00A0560B"/>
    <w:rsid w:val="00A10394"/>
    <w:rsid w:val="00A11197"/>
    <w:rsid w:val="00A11EDD"/>
    <w:rsid w:val="00A2254C"/>
    <w:rsid w:val="00A43B00"/>
    <w:rsid w:val="00A44638"/>
    <w:rsid w:val="00A45EF1"/>
    <w:rsid w:val="00A46DF5"/>
    <w:rsid w:val="00A5369E"/>
    <w:rsid w:val="00A54209"/>
    <w:rsid w:val="00A572A7"/>
    <w:rsid w:val="00A6191F"/>
    <w:rsid w:val="00A66087"/>
    <w:rsid w:val="00A67C0A"/>
    <w:rsid w:val="00A72E79"/>
    <w:rsid w:val="00A806C3"/>
    <w:rsid w:val="00A80E9D"/>
    <w:rsid w:val="00A83584"/>
    <w:rsid w:val="00A84C6C"/>
    <w:rsid w:val="00A904CC"/>
    <w:rsid w:val="00A90B0B"/>
    <w:rsid w:val="00A91F67"/>
    <w:rsid w:val="00A932B0"/>
    <w:rsid w:val="00AA0374"/>
    <w:rsid w:val="00AA300D"/>
    <w:rsid w:val="00AC1929"/>
    <w:rsid w:val="00AC1CAF"/>
    <w:rsid w:val="00AC3D0D"/>
    <w:rsid w:val="00AD1B01"/>
    <w:rsid w:val="00AD4C36"/>
    <w:rsid w:val="00AD5457"/>
    <w:rsid w:val="00AD5F7F"/>
    <w:rsid w:val="00AE4966"/>
    <w:rsid w:val="00AE6324"/>
    <w:rsid w:val="00AF0298"/>
    <w:rsid w:val="00AF492A"/>
    <w:rsid w:val="00B00477"/>
    <w:rsid w:val="00B12E53"/>
    <w:rsid w:val="00B15288"/>
    <w:rsid w:val="00B156F0"/>
    <w:rsid w:val="00B20D93"/>
    <w:rsid w:val="00B219EA"/>
    <w:rsid w:val="00B27D86"/>
    <w:rsid w:val="00B320B1"/>
    <w:rsid w:val="00B412D5"/>
    <w:rsid w:val="00B41754"/>
    <w:rsid w:val="00B44028"/>
    <w:rsid w:val="00B50E6A"/>
    <w:rsid w:val="00B51178"/>
    <w:rsid w:val="00B534B4"/>
    <w:rsid w:val="00B626D9"/>
    <w:rsid w:val="00B64175"/>
    <w:rsid w:val="00B72A7A"/>
    <w:rsid w:val="00B72C84"/>
    <w:rsid w:val="00B755E5"/>
    <w:rsid w:val="00B7789F"/>
    <w:rsid w:val="00B876FE"/>
    <w:rsid w:val="00B90F89"/>
    <w:rsid w:val="00B9131B"/>
    <w:rsid w:val="00B9456F"/>
    <w:rsid w:val="00B9466B"/>
    <w:rsid w:val="00BA1CA2"/>
    <w:rsid w:val="00BA1CC0"/>
    <w:rsid w:val="00BA222B"/>
    <w:rsid w:val="00BA764D"/>
    <w:rsid w:val="00BC0749"/>
    <w:rsid w:val="00BC08A4"/>
    <w:rsid w:val="00BC2075"/>
    <w:rsid w:val="00BC2CEA"/>
    <w:rsid w:val="00BC63CB"/>
    <w:rsid w:val="00BD164D"/>
    <w:rsid w:val="00BD6DB9"/>
    <w:rsid w:val="00BE0B69"/>
    <w:rsid w:val="00BE6952"/>
    <w:rsid w:val="00BF5C3E"/>
    <w:rsid w:val="00C04787"/>
    <w:rsid w:val="00C04AF4"/>
    <w:rsid w:val="00C07930"/>
    <w:rsid w:val="00C16088"/>
    <w:rsid w:val="00C16D2B"/>
    <w:rsid w:val="00C2475F"/>
    <w:rsid w:val="00C27FF3"/>
    <w:rsid w:val="00C313B8"/>
    <w:rsid w:val="00C321D1"/>
    <w:rsid w:val="00C3234F"/>
    <w:rsid w:val="00C338D6"/>
    <w:rsid w:val="00C427E9"/>
    <w:rsid w:val="00C53C4C"/>
    <w:rsid w:val="00C65B6C"/>
    <w:rsid w:val="00C6697D"/>
    <w:rsid w:val="00C72DD4"/>
    <w:rsid w:val="00C823E3"/>
    <w:rsid w:val="00C851BE"/>
    <w:rsid w:val="00C879C4"/>
    <w:rsid w:val="00C93AEB"/>
    <w:rsid w:val="00C9509C"/>
    <w:rsid w:val="00CA0412"/>
    <w:rsid w:val="00CA64FC"/>
    <w:rsid w:val="00CA6735"/>
    <w:rsid w:val="00CB0A64"/>
    <w:rsid w:val="00CB49FA"/>
    <w:rsid w:val="00CC54C1"/>
    <w:rsid w:val="00CD0A2A"/>
    <w:rsid w:val="00CD5B19"/>
    <w:rsid w:val="00CE2E98"/>
    <w:rsid w:val="00CE3F27"/>
    <w:rsid w:val="00CF348A"/>
    <w:rsid w:val="00CF3754"/>
    <w:rsid w:val="00CF444F"/>
    <w:rsid w:val="00CF51F3"/>
    <w:rsid w:val="00D00695"/>
    <w:rsid w:val="00D00A5F"/>
    <w:rsid w:val="00D06536"/>
    <w:rsid w:val="00D07AB0"/>
    <w:rsid w:val="00D07C87"/>
    <w:rsid w:val="00D1235A"/>
    <w:rsid w:val="00D16413"/>
    <w:rsid w:val="00D208E0"/>
    <w:rsid w:val="00D20A23"/>
    <w:rsid w:val="00D21DEB"/>
    <w:rsid w:val="00D2360A"/>
    <w:rsid w:val="00D270F2"/>
    <w:rsid w:val="00D30644"/>
    <w:rsid w:val="00D31A8B"/>
    <w:rsid w:val="00D31D49"/>
    <w:rsid w:val="00D37B19"/>
    <w:rsid w:val="00D45C07"/>
    <w:rsid w:val="00D5641E"/>
    <w:rsid w:val="00D56B6F"/>
    <w:rsid w:val="00D5797B"/>
    <w:rsid w:val="00D57F4C"/>
    <w:rsid w:val="00D62C67"/>
    <w:rsid w:val="00D631DA"/>
    <w:rsid w:val="00D63F6C"/>
    <w:rsid w:val="00D71908"/>
    <w:rsid w:val="00D7515E"/>
    <w:rsid w:val="00D75FCD"/>
    <w:rsid w:val="00D76F04"/>
    <w:rsid w:val="00D777CE"/>
    <w:rsid w:val="00D86874"/>
    <w:rsid w:val="00D93DCD"/>
    <w:rsid w:val="00D975BC"/>
    <w:rsid w:val="00DA0684"/>
    <w:rsid w:val="00DA5DA2"/>
    <w:rsid w:val="00DA7E2D"/>
    <w:rsid w:val="00DB27E9"/>
    <w:rsid w:val="00DB3632"/>
    <w:rsid w:val="00DB64B3"/>
    <w:rsid w:val="00DC09E8"/>
    <w:rsid w:val="00DC774B"/>
    <w:rsid w:val="00DD22A0"/>
    <w:rsid w:val="00DD514E"/>
    <w:rsid w:val="00DD7862"/>
    <w:rsid w:val="00DE71B1"/>
    <w:rsid w:val="00DF094E"/>
    <w:rsid w:val="00E00020"/>
    <w:rsid w:val="00E0070C"/>
    <w:rsid w:val="00E02957"/>
    <w:rsid w:val="00E02E93"/>
    <w:rsid w:val="00E13647"/>
    <w:rsid w:val="00E1603C"/>
    <w:rsid w:val="00E16D73"/>
    <w:rsid w:val="00E24034"/>
    <w:rsid w:val="00E275EA"/>
    <w:rsid w:val="00E3114F"/>
    <w:rsid w:val="00E31FAA"/>
    <w:rsid w:val="00E334EB"/>
    <w:rsid w:val="00E34090"/>
    <w:rsid w:val="00E37EB3"/>
    <w:rsid w:val="00E4161E"/>
    <w:rsid w:val="00E4177C"/>
    <w:rsid w:val="00E45467"/>
    <w:rsid w:val="00E61C93"/>
    <w:rsid w:val="00E623E0"/>
    <w:rsid w:val="00E6378C"/>
    <w:rsid w:val="00E67EE6"/>
    <w:rsid w:val="00E70966"/>
    <w:rsid w:val="00E711A9"/>
    <w:rsid w:val="00E72978"/>
    <w:rsid w:val="00E744DC"/>
    <w:rsid w:val="00E77F55"/>
    <w:rsid w:val="00E80AE4"/>
    <w:rsid w:val="00E85F59"/>
    <w:rsid w:val="00E91B94"/>
    <w:rsid w:val="00E91BA9"/>
    <w:rsid w:val="00EA2826"/>
    <w:rsid w:val="00EA39A0"/>
    <w:rsid w:val="00EB0FF3"/>
    <w:rsid w:val="00EC2014"/>
    <w:rsid w:val="00EC3EF7"/>
    <w:rsid w:val="00EC54A0"/>
    <w:rsid w:val="00EC7690"/>
    <w:rsid w:val="00ED16C0"/>
    <w:rsid w:val="00ED23E6"/>
    <w:rsid w:val="00EE0765"/>
    <w:rsid w:val="00EE272E"/>
    <w:rsid w:val="00EE4937"/>
    <w:rsid w:val="00EE4E55"/>
    <w:rsid w:val="00EE51AD"/>
    <w:rsid w:val="00EF032C"/>
    <w:rsid w:val="00EF03B0"/>
    <w:rsid w:val="00EF6404"/>
    <w:rsid w:val="00EF7685"/>
    <w:rsid w:val="00F00F8E"/>
    <w:rsid w:val="00F01070"/>
    <w:rsid w:val="00F01FD5"/>
    <w:rsid w:val="00F03F09"/>
    <w:rsid w:val="00F175D9"/>
    <w:rsid w:val="00F2046C"/>
    <w:rsid w:val="00F20AF6"/>
    <w:rsid w:val="00F21063"/>
    <w:rsid w:val="00F219CA"/>
    <w:rsid w:val="00F234F0"/>
    <w:rsid w:val="00F270AC"/>
    <w:rsid w:val="00F35A45"/>
    <w:rsid w:val="00F36167"/>
    <w:rsid w:val="00F47009"/>
    <w:rsid w:val="00F50C62"/>
    <w:rsid w:val="00F52254"/>
    <w:rsid w:val="00F5239F"/>
    <w:rsid w:val="00F5591E"/>
    <w:rsid w:val="00F609F5"/>
    <w:rsid w:val="00F638C1"/>
    <w:rsid w:val="00F646AE"/>
    <w:rsid w:val="00F66340"/>
    <w:rsid w:val="00F72D63"/>
    <w:rsid w:val="00F77CFB"/>
    <w:rsid w:val="00F80C21"/>
    <w:rsid w:val="00F833AF"/>
    <w:rsid w:val="00F8640C"/>
    <w:rsid w:val="00F95B19"/>
    <w:rsid w:val="00F97C8F"/>
    <w:rsid w:val="00FA024E"/>
    <w:rsid w:val="00FB0FAA"/>
    <w:rsid w:val="00FB1B4F"/>
    <w:rsid w:val="00FB2C25"/>
    <w:rsid w:val="00FD0F93"/>
    <w:rsid w:val="00FD3932"/>
    <w:rsid w:val="00FE073E"/>
    <w:rsid w:val="00FE1831"/>
    <w:rsid w:val="00FF0686"/>
    <w:rsid w:val="00FF1AA8"/>
    <w:rsid w:val="00FF5700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752C4-1E4A-4458-85AC-1741805C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E308B-589E-4154-81C7-D007988A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4127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2022-11-07T11:05:00Z</cp:lastPrinted>
  <dcterms:created xsi:type="dcterms:W3CDTF">2022-11-07T11:13:00Z</dcterms:created>
  <dcterms:modified xsi:type="dcterms:W3CDTF">2022-11-07T11:13:00Z</dcterms:modified>
</cp:coreProperties>
</file>