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5C394E">
        <w:rPr>
          <w:rFonts w:ascii="Times New Roman" w:hAnsi="Times New Roman"/>
          <w:b/>
          <w:sz w:val="28"/>
          <w:szCs w:val="28"/>
        </w:rPr>
        <w:t>май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9D7A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5C394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20.05.2021</w:t>
            </w:r>
          </w:p>
        </w:tc>
        <w:tc>
          <w:tcPr>
            <w:tcW w:w="3686" w:type="dxa"/>
          </w:tcPr>
          <w:p w:rsidR="000F7017" w:rsidRPr="000E4E90" w:rsidRDefault="005C394E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4E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29.12.2020 № </w:t>
            </w:r>
            <w:proofErr w:type="gramStart"/>
            <w:r w:rsidRPr="005C394E">
              <w:rPr>
                <w:rFonts w:ascii="Times New Roman" w:hAnsi="Times New Roman" w:cs="Times New Roman"/>
                <w:sz w:val="20"/>
                <w:szCs w:val="20"/>
              </w:rPr>
              <w:t>396»</w:t>
            </w:r>
            <w:r w:rsidR="008861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8861F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8861F2" w:rsidRPr="008861F2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культуры»</w:t>
            </w:r>
          </w:p>
        </w:tc>
        <w:tc>
          <w:tcPr>
            <w:tcW w:w="8079" w:type="dxa"/>
          </w:tcPr>
          <w:p w:rsidR="005C394E" w:rsidRPr="005C394E" w:rsidRDefault="005C394E" w:rsidP="005C394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5C394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5C394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C394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5C394E" w:rsidRDefault="005C394E" w:rsidP="005C3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5C394E" w:rsidP="005C39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394E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5C394E">
              <w:rPr>
                <w:rFonts w:ascii="Times New Roman" w:hAnsi="Times New Roman" w:cs="Times New Roman"/>
                <w:sz w:val="20"/>
                <w:szCs w:val="20"/>
              </w:rPr>
              <w:t>к рассмотрению, с последующим внесением изменений в решение о районном бюджете на 2021 год.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A201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A201B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1B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201B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201B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0104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3686" w:type="dxa"/>
          </w:tcPr>
          <w:p w:rsidR="006511CC" w:rsidRPr="000E4E90" w:rsidRDefault="000104C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имущества в собственность сельского поселения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104CC" w:rsidRPr="000104CC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Порядку управления и распоряжения муниципальным имуществом, находящимся в собственности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утвержденному решением Представительного Собрания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 сентября 2017 года № 476 (с последующими изменениями).</w:t>
            </w:r>
          </w:p>
          <w:p w:rsidR="000104CC" w:rsidRPr="000104CC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4CC" w:rsidRPr="000104CC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Ревизионная ко</w:t>
            </w:r>
            <w:bookmarkStart w:id="0" w:name="_GoBack"/>
            <w:bookmarkEnd w:id="0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миссия ВМР считает, что передача нежилого здания из собственности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собственность сельского поселения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для районного бюджета экономически обоснована. </w:t>
            </w:r>
          </w:p>
          <w:p w:rsidR="000104CC" w:rsidRPr="000104CC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0104CC" w:rsidRPr="000104CC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рекомендуется к рассмотрению. </w:t>
            </w:r>
          </w:p>
          <w:p w:rsidR="000F7017" w:rsidRPr="000E4E90" w:rsidRDefault="000104CC" w:rsidP="000104C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приеме имущества в собственность Советом сельского поселения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 рекомендовать сельскому поселению </w:t>
            </w:r>
            <w:proofErr w:type="spellStart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0104C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предусматривать ассигнования на текущее содержание здания. Договора на передачу в аренду или в пользование заключать на выгодных для бюджета поселения условиях.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04CC"/>
    <w:rsid w:val="000E4E90"/>
    <w:rsid w:val="000F7017"/>
    <w:rsid w:val="001A0468"/>
    <w:rsid w:val="00221CA1"/>
    <w:rsid w:val="002560DE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394E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558C4"/>
    <w:rsid w:val="007936A9"/>
    <w:rsid w:val="00853B1B"/>
    <w:rsid w:val="00862F75"/>
    <w:rsid w:val="008861F2"/>
    <w:rsid w:val="009157DE"/>
    <w:rsid w:val="00960CCC"/>
    <w:rsid w:val="009614EA"/>
    <w:rsid w:val="009878D1"/>
    <w:rsid w:val="009B3BBC"/>
    <w:rsid w:val="009D7AA5"/>
    <w:rsid w:val="00A201BC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D45BFE"/>
    <w:rsid w:val="00D91C95"/>
    <w:rsid w:val="00EA194E"/>
    <w:rsid w:val="00EB29B5"/>
    <w:rsid w:val="00F11710"/>
    <w:rsid w:val="00F2580D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2022-03-14T05:28:00Z</dcterms:created>
  <dcterms:modified xsi:type="dcterms:W3CDTF">2022-03-14T05:28:00Z</dcterms:modified>
</cp:coreProperties>
</file>