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9B" w:rsidRDefault="00A85AD4" w:rsidP="00EF03B0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143F21F" wp14:editId="56AC8B31">
            <wp:extent cx="485775" cy="571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</w:p>
    <w:p w:rsidR="00EF03B0" w:rsidRPr="00B34B8D" w:rsidRDefault="00204911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17051B">
        <w:t xml:space="preserve">: </w:t>
      </w:r>
      <w:r w:rsidR="0017051B" w:rsidRPr="0017051B">
        <w:rPr>
          <w:u w:val="single"/>
          <w:lang w:val="en-US"/>
        </w:rPr>
        <w:t>revkom</w:t>
      </w:r>
      <w:r w:rsidR="0017051B" w:rsidRPr="00B34B8D">
        <w:rPr>
          <w:u w:val="single"/>
        </w:rPr>
        <w:t>@</w:t>
      </w:r>
      <w:r w:rsidR="0017051B" w:rsidRPr="0017051B">
        <w:rPr>
          <w:u w:val="single"/>
          <w:lang w:val="en-US"/>
        </w:rPr>
        <w:t>vytegra</w:t>
      </w:r>
      <w:r w:rsidR="0017051B" w:rsidRPr="00B34B8D">
        <w:rPr>
          <w:u w:val="single"/>
        </w:rPr>
        <w:t>-</w:t>
      </w:r>
      <w:r w:rsidR="0017051B" w:rsidRPr="0017051B">
        <w:rPr>
          <w:u w:val="single"/>
          <w:lang w:val="en-US"/>
        </w:rPr>
        <w:t>adm</w:t>
      </w:r>
      <w:r w:rsidR="0017051B" w:rsidRPr="00B34B8D">
        <w:rPr>
          <w:u w:val="single"/>
        </w:rPr>
        <w:t>.</w:t>
      </w:r>
      <w:r w:rsidR="0017051B" w:rsidRPr="0017051B">
        <w:rPr>
          <w:u w:val="single"/>
          <w:lang w:val="en-US"/>
        </w:rPr>
        <w:t>ru</w:t>
      </w:r>
    </w:p>
    <w:p w:rsidR="00EF03B0" w:rsidRPr="00EF03B0" w:rsidRDefault="003C7DE8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29210" r="3683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978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204911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на</w:t>
      </w:r>
      <w:r w:rsidR="00466E44" w:rsidRPr="00D8152A">
        <w:rPr>
          <w:rFonts w:ascii="Times New Roman" w:hAnsi="Times New Roman"/>
          <w:b/>
          <w:sz w:val="28"/>
          <w:szCs w:val="28"/>
        </w:rPr>
        <w:t xml:space="preserve"> </w:t>
      </w:r>
      <w:r w:rsidR="00FA3C2B">
        <w:rPr>
          <w:rFonts w:ascii="Times New Roman" w:hAnsi="Times New Roman"/>
          <w:b/>
          <w:sz w:val="28"/>
          <w:szCs w:val="28"/>
        </w:rPr>
        <w:t xml:space="preserve">проект </w:t>
      </w:r>
      <w:r w:rsidR="00466E44" w:rsidRPr="00D8152A">
        <w:rPr>
          <w:rFonts w:ascii="Times New Roman" w:hAnsi="Times New Roman"/>
          <w:b/>
          <w:sz w:val="28"/>
          <w:szCs w:val="28"/>
        </w:rPr>
        <w:t>решени</w:t>
      </w:r>
      <w:r w:rsidR="00FA3C2B">
        <w:rPr>
          <w:rFonts w:ascii="Times New Roman" w:hAnsi="Times New Roman"/>
          <w:b/>
          <w:sz w:val="28"/>
          <w:szCs w:val="28"/>
        </w:rPr>
        <w:t>я</w:t>
      </w:r>
      <w:r w:rsidR="009F52E0" w:rsidRPr="00D8152A">
        <w:rPr>
          <w:rFonts w:ascii="Times New Roman" w:hAnsi="Times New Roman"/>
          <w:b/>
          <w:sz w:val="28"/>
          <w:szCs w:val="28"/>
        </w:rPr>
        <w:t xml:space="preserve"> Совета</w:t>
      </w:r>
      <w:r w:rsidRPr="00D8152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182F82">
        <w:rPr>
          <w:rFonts w:ascii="Times New Roman" w:hAnsi="Times New Roman"/>
          <w:b/>
          <w:sz w:val="28"/>
          <w:szCs w:val="28"/>
        </w:rPr>
        <w:t>Оштинское</w:t>
      </w:r>
    </w:p>
    <w:p w:rsidR="004A26B4" w:rsidRPr="00D8152A" w:rsidRDefault="004A26B4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Вытегорского муниципального района Вологодской области </w:t>
      </w:r>
    </w:p>
    <w:p w:rsidR="009F52E0" w:rsidRPr="00D8152A" w:rsidRDefault="00FE748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64777F" w:rsidRDefault="006B2CAF" w:rsidP="00FE7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26B4">
        <w:rPr>
          <w:rFonts w:ascii="Times New Roman" w:hAnsi="Times New Roman"/>
          <w:sz w:val="28"/>
          <w:szCs w:val="28"/>
        </w:rPr>
        <w:t>0</w:t>
      </w:r>
      <w:r w:rsidR="005B490C" w:rsidRPr="0064777F">
        <w:rPr>
          <w:rFonts w:ascii="Times New Roman" w:hAnsi="Times New Roman"/>
          <w:sz w:val="28"/>
          <w:szCs w:val="28"/>
        </w:rPr>
        <w:t>.</w:t>
      </w:r>
      <w:r w:rsidR="002A1011">
        <w:rPr>
          <w:rFonts w:ascii="Times New Roman" w:hAnsi="Times New Roman"/>
          <w:sz w:val="28"/>
          <w:szCs w:val="28"/>
        </w:rPr>
        <w:t>1</w:t>
      </w:r>
      <w:r w:rsidR="004A26B4">
        <w:rPr>
          <w:rFonts w:ascii="Times New Roman" w:hAnsi="Times New Roman"/>
          <w:sz w:val="28"/>
          <w:szCs w:val="28"/>
        </w:rPr>
        <w:t>2</w:t>
      </w:r>
      <w:r w:rsidR="00796D22" w:rsidRPr="0064777F">
        <w:rPr>
          <w:rFonts w:ascii="Times New Roman" w:hAnsi="Times New Roman"/>
          <w:sz w:val="28"/>
          <w:szCs w:val="28"/>
        </w:rPr>
        <w:t>.20</w:t>
      </w:r>
      <w:r w:rsidR="00155E38" w:rsidRPr="0064777F">
        <w:rPr>
          <w:rFonts w:ascii="Times New Roman" w:hAnsi="Times New Roman"/>
          <w:sz w:val="28"/>
          <w:szCs w:val="28"/>
        </w:rPr>
        <w:t>2</w:t>
      </w:r>
      <w:r w:rsidR="009340C4">
        <w:rPr>
          <w:rFonts w:ascii="Times New Roman" w:hAnsi="Times New Roman"/>
          <w:sz w:val="28"/>
          <w:szCs w:val="28"/>
        </w:rPr>
        <w:t>1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</w:t>
      </w:r>
      <w:r w:rsidR="006D1886" w:rsidRPr="0064777F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г. Вытегра</w:t>
      </w:r>
    </w:p>
    <w:p w:rsidR="009F52E0" w:rsidRPr="00D668D4" w:rsidRDefault="009F52E0" w:rsidP="00FE7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468" w:rsidRPr="00A62ACA" w:rsidRDefault="009F52E0" w:rsidP="0004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</w:t>
      </w:r>
      <w:r w:rsidR="00D975B0" w:rsidRPr="00A62ACA">
        <w:rPr>
          <w:rFonts w:ascii="Times New Roman" w:hAnsi="Times New Roman"/>
          <w:sz w:val="28"/>
          <w:szCs w:val="28"/>
        </w:rPr>
        <w:t xml:space="preserve">      </w:t>
      </w:r>
      <w:r w:rsidRPr="00A62ACA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A62ACA">
        <w:rPr>
          <w:rFonts w:ascii="Times New Roman" w:hAnsi="Times New Roman"/>
          <w:sz w:val="28"/>
          <w:szCs w:val="28"/>
        </w:rPr>
        <w:t xml:space="preserve"> муниципального района на</w:t>
      </w:r>
      <w:r w:rsidR="00317871" w:rsidRPr="00A62ACA">
        <w:rPr>
          <w:rFonts w:ascii="Times New Roman" w:hAnsi="Times New Roman"/>
          <w:sz w:val="28"/>
          <w:szCs w:val="28"/>
        </w:rPr>
        <w:t xml:space="preserve"> </w:t>
      </w:r>
      <w:r w:rsidR="00FA3C2B" w:rsidRPr="00A62ACA">
        <w:rPr>
          <w:rFonts w:ascii="Times New Roman" w:hAnsi="Times New Roman"/>
          <w:sz w:val="28"/>
          <w:szCs w:val="28"/>
        </w:rPr>
        <w:t xml:space="preserve">проект </w:t>
      </w:r>
      <w:r w:rsidR="00796D22" w:rsidRPr="00A62ACA">
        <w:rPr>
          <w:rFonts w:ascii="Times New Roman" w:hAnsi="Times New Roman"/>
          <w:sz w:val="28"/>
          <w:szCs w:val="28"/>
        </w:rPr>
        <w:t>решени</w:t>
      </w:r>
      <w:r w:rsidR="00FA3C2B" w:rsidRPr="00A62ACA">
        <w:rPr>
          <w:rFonts w:ascii="Times New Roman" w:hAnsi="Times New Roman"/>
          <w:sz w:val="28"/>
          <w:szCs w:val="28"/>
        </w:rPr>
        <w:t>я</w:t>
      </w:r>
      <w:r w:rsidRPr="00A62ACA">
        <w:rPr>
          <w:rFonts w:ascii="Times New Roman" w:hAnsi="Times New Roman"/>
          <w:sz w:val="28"/>
          <w:szCs w:val="28"/>
        </w:rPr>
        <w:t xml:space="preserve">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6D1886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</w:t>
      </w:r>
      <w:r w:rsidR="0017051B" w:rsidRPr="00A62ACA">
        <w:rPr>
          <w:rFonts w:ascii="Times New Roman" w:hAnsi="Times New Roman"/>
          <w:sz w:val="28"/>
          <w:szCs w:val="28"/>
        </w:rPr>
        <w:t xml:space="preserve">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17051B" w:rsidRPr="00A62ACA">
        <w:rPr>
          <w:rFonts w:ascii="Times New Roman" w:hAnsi="Times New Roman"/>
          <w:sz w:val="28"/>
          <w:szCs w:val="28"/>
        </w:rPr>
        <w:t xml:space="preserve"> от </w:t>
      </w:r>
      <w:r w:rsidR="00155E38" w:rsidRPr="00A62ACA">
        <w:rPr>
          <w:rFonts w:ascii="Times New Roman" w:hAnsi="Times New Roman"/>
          <w:sz w:val="28"/>
          <w:szCs w:val="28"/>
        </w:rPr>
        <w:t>1</w:t>
      </w:r>
      <w:r w:rsidR="00E90DA4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.</w:t>
      </w:r>
      <w:r w:rsidR="00A3378E" w:rsidRPr="00A62ACA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2.20</w:t>
      </w:r>
      <w:r w:rsidR="00E90DA4">
        <w:rPr>
          <w:rFonts w:ascii="Times New Roman" w:hAnsi="Times New Roman"/>
          <w:sz w:val="28"/>
          <w:szCs w:val="28"/>
        </w:rPr>
        <w:t>20</w:t>
      </w:r>
      <w:r w:rsidR="002E1E1E">
        <w:rPr>
          <w:rFonts w:ascii="Times New Roman" w:hAnsi="Times New Roman"/>
          <w:sz w:val="28"/>
          <w:szCs w:val="28"/>
        </w:rPr>
        <w:t xml:space="preserve"> года</w:t>
      </w:r>
      <w:r w:rsidR="0051551C" w:rsidRPr="00A62ACA">
        <w:rPr>
          <w:rFonts w:ascii="Times New Roman" w:hAnsi="Times New Roman"/>
          <w:sz w:val="28"/>
          <w:szCs w:val="28"/>
        </w:rPr>
        <w:t xml:space="preserve"> </w:t>
      </w:r>
      <w:r w:rsidR="0017051B" w:rsidRPr="00A62ACA">
        <w:rPr>
          <w:rFonts w:ascii="Times New Roman" w:hAnsi="Times New Roman"/>
          <w:sz w:val="28"/>
          <w:szCs w:val="28"/>
        </w:rPr>
        <w:t>№</w:t>
      </w:r>
      <w:r w:rsidR="007808F5" w:rsidRPr="00A62ACA">
        <w:rPr>
          <w:rFonts w:ascii="Times New Roman" w:hAnsi="Times New Roman"/>
          <w:sz w:val="28"/>
          <w:szCs w:val="28"/>
        </w:rPr>
        <w:t xml:space="preserve"> </w:t>
      </w:r>
      <w:r w:rsidR="00E90DA4">
        <w:rPr>
          <w:rFonts w:ascii="Times New Roman" w:hAnsi="Times New Roman"/>
          <w:sz w:val="28"/>
          <w:szCs w:val="28"/>
        </w:rPr>
        <w:t>218</w:t>
      </w:r>
      <w:r w:rsidR="009A66FE" w:rsidRPr="00A62ACA">
        <w:rPr>
          <w:rFonts w:ascii="Times New Roman" w:hAnsi="Times New Roman"/>
          <w:sz w:val="28"/>
          <w:szCs w:val="28"/>
        </w:rPr>
        <w:t>»</w:t>
      </w:r>
      <w:r w:rsidR="0017051B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B86E2B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>и Представительным Собранием Выт</w:t>
      </w:r>
      <w:r w:rsidR="00155E38" w:rsidRPr="00A62ACA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E90DA4">
        <w:rPr>
          <w:rFonts w:ascii="Times New Roman" w:hAnsi="Times New Roman"/>
          <w:sz w:val="28"/>
          <w:szCs w:val="28"/>
        </w:rPr>
        <w:t>1</w:t>
      </w:r>
      <w:r w:rsidR="00155E38" w:rsidRPr="00A62ACA">
        <w:rPr>
          <w:rFonts w:ascii="Times New Roman" w:hAnsi="Times New Roman"/>
          <w:sz w:val="28"/>
          <w:szCs w:val="28"/>
        </w:rPr>
        <w:t xml:space="preserve"> год.</w:t>
      </w:r>
    </w:p>
    <w:p w:rsidR="00950DB3" w:rsidRPr="00A62ACA" w:rsidRDefault="00950DB3" w:rsidP="0004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011" w:rsidRDefault="002A1011" w:rsidP="002A1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</w:t>
      </w:r>
      <w:r>
        <w:rPr>
          <w:rFonts w:ascii="Times New Roman" w:hAnsi="Times New Roman"/>
          <w:sz w:val="28"/>
          <w:szCs w:val="28"/>
        </w:rPr>
        <w:t>вносятся изменения в решение Совета сельского поселения Оштинское от 11.12.2020 года № 218 «О бюджете сельского поселения Оштинское на 2021 год и плановый период 2022 и 2023 годов». И</w:t>
      </w:r>
      <w:r w:rsidRPr="00F537D9">
        <w:rPr>
          <w:rFonts w:ascii="Times New Roman" w:hAnsi="Times New Roman"/>
          <w:sz w:val="28"/>
          <w:szCs w:val="28"/>
        </w:rPr>
        <w:t>зменения</w:t>
      </w:r>
      <w:r>
        <w:rPr>
          <w:rFonts w:ascii="Times New Roman" w:hAnsi="Times New Roman"/>
          <w:sz w:val="28"/>
          <w:szCs w:val="28"/>
        </w:rPr>
        <w:t xml:space="preserve"> вносятся</w:t>
      </w:r>
      <w:r w:rsidRPr="00F537D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доходную и </w:t>
      </w:r>
      <w:r w:rsidRPr="00F537D9">
        <w:rPr>
          <w:rFonts w:ascii="Times New Roman" w:hAnsi="Times New Roman"/>
          <w:sz w:val="28"/>
          <w:szCs w:val="28"/>
        </w:rPr>
        <w:t>расходн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F537D9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F537D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F53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на 2021 год. </w:t>
      </w:r>
    </w:p>
    <w:p w:rsidR="002A1011" w:rsidRDefault="002A1011" w:rsidP="002A1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67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267E35">
        <w:rPr>
          <w:rFonts w:ascii="Times New Roman" w:hAnsi="Times New Roman"/>
          <w:sz w:val="28"/>
          <w:szCs w:val="28"/>
        </w:rPr>
        <w:t>редлагается утвердить на 202</w:t>
      </w:r>
      <w:r>
        <w:rPr>
          <w:rFonts w:ascii="Times New Roman" w:hAnsi="Times New Roman"/>
          <w:sz w:val="28"/>
          <w:szCs w:val="28"/>
        </w:rPr>
        <w:t>1</w:t>
      </w:r>
      <w:r w:rsidRPr="00267E35">
        <w:rPr>
          <w:rFonts w:ascii="Times New Roman" w:hAnsi="Times New Roman"/>
          <w:sz w:val="28"/>
          <w:szCs w:val="28"/>
        </w:rPr>
        <w:t xml:space="preserve"> год:</w:t>
      </w:r>
    </w:p>
    <w:p w:rsidR="002A1011" w:rsidRDefault="002A1011" w:rsidP="002A1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267E35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</w:t>
      </w:r>
      <w:r w:rsidR="00A12761">
        <w:rPr>
          <w:rFonts w:ascii="Times New Roman" w:hAnsi="Times New Roman"/>
          <w:sz w:val="28"/>
          <w:szCs w:val="28"/>
        </w:rPr>
        <w:t>9</w:t>
      </w:r>
      <w:r w:rsidR="004A26B4">
        <w:rPr>
          <w:rFonts w:ascii="Times New Roman" w:hAnsi="Times New Roman"/>
          <w:sz w:val="28"/>
          <w:szCs w:val="28"/>
        </w:rPr>
        <w:t>674,8</w:t>
      </w:r>
      <w:r w:rsidR="00A12761"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тыс. рублей;</w:t>
      </w:r>
    </w:p>
    <w:p w:rsidR="002A1011" w:rsidRDefault="002A1011" w:rsidP="002A1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4A26B4">
        <w:rPr>
          <w:rFonts w:ascii="Times New Roman" w:hAnsi="Times New Roman"/>
          <w:sz w:val="28"/>
          <w:szCs w:val="28"/>
        </w:rPr>
        <w:t>22430,6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тыс. рублей;</w:t>
      </w:r>
    </w:p>
    <w:p w:rsidR="002A1011" w:rsidRDefault="002A1011" w:rsidP="002A1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267E35">
        <w:rPr>
          <w:rFonts w:ascii="Times New Roman" w:hAnsi="Times New Roman"/>
          <w:sz w:val="28"/>
          <w:szCs w:val="28"/>
        </w:rPr>
        <w:t>ефицит бюджета поселения</w:t>
      </w:r>
      <w:r w:rsidR="004A26B4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 xml:space="preserve">2755,8 </w:t>
      </w:r>
      <w:r w:rsidRPr="00267E3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A1011" w:rsidRDefault="002A1011" w:rsidP="002A1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Изменения приведены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8"/>
        <w:gridCol w:w="1675"/>
        <w:gridCol w:w="1675"/>
        <w:gridCol w:w="1257"/>
        <w:gridCol w:w="1120"/>
      </w:tblGrid>
      <w:tr w:rsidR="002A1011" w:rsidRPr="001A76D9" w:rsidTr="00120E7B">
        <w:trPr>
          <w:trHeight w:val="1200"/>
        </w:trPr>
        <w:tc>
          <w:tcPr>
            <w:tcW w:w="3618" w:type="dxa"/>
            <w:noWrap/>
            <w:hideMark/>
          </w:tcPr>
          <w:p w:rsidR="002A1011" w:rsidRDefault="002A1011" w:rsidP="00540D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1011" w:rsidRDefault="002A1011" w:rsidP="00540D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1011" w:rsidRPr="001A76D9" w:rsidRDefault="002A1011" w:rsidP="00540D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hideMark/>
          </w:tcPr>
          <w:p w:rsidR="002A1011" w:rsidRPr="001A76D9" w:rsidRDefault="002A1011" w:rsidP="002A10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.12.20 № </w:t>
            </w:r>
            <w:r>
              <w:rPr>
                <w:rFonts w:ascii="Times New Roman" w:hAnsi="Times New Roman"/>
                <w:sz w:val="20"/>
                <w:szCs w:val="20"/>
              </w:rPr>
              <w:t>218(с изменениями)</w:t>
            </w:r>
          </w:p>
        </w:tc>
        <w:tc>
          <w:tcPr>
            <w:tcW w:w="1675" w:type="dxa"/>
            <w:hideMark/>
          </w:tcPr>
          <w:p w:rsidR="002A1011" w:rsidRPr="001A76D9" w:rsidRDefault="002A1011" w:rsidP="00540D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7" w:type="dxa"/>
            <w:noWrap/>
            <w:hideMark/>
          </w:tcPr>
          <w:p w:rsidR="002A1011" w:rsidRPr="001A76D9" w:rsidRDefault="002A1011" w:rsidP="00540D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Изменение, </w:t>
            </w:r>
          </w:p>
        </w:tc>
        <w:tc>
          <w:tcPr>
            <w:tcW w:w="1120" w:type="dxa"/>
            <w:noWrap/>
            <w:hideMark/>
          </w:tcPr>
          <w:p w:rsidR="002A1011" w:rsidRPr="001A76D9" w:rsidRDefault="002A1011" w:rsidP="00540D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4A26B4" w:rsidRPr="001A76D9" w:rsidTr="00120E7B">
        <w:trPr>
          <w:trHeight w:val="300"/>
        </w:trPr>
        <w:tc>
          <w:tcPr>
            <w:tcW w:w="3618" w:type="dxa"/>
            <w:noWrap/>
            <w:hideMark/>
          </w:tcPr>
          <w:p w:rsidR="004A26B4" w:rsidRPr="001A76D9" w:rsidRDefault="004A26B4" w:rsidP="004A26B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26B4" w:rsidRPr="004A26B4" w:rsidRDefault="004A26B4" w:rsidP="004A26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19209,1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26B4" w:rsidRPr="004A26B4" w:rsidRDefault="004A26B4" w:rsidP="004A26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19674,8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26B4" w:rsidRPr="004A26B4" w:rsidRDefault="004A26B4" w:rsidP="004A26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+ 465,7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6B4" w:rsidRPr="004A26B4" w:rsidRDefault="004A26B4" w:rsidP="004A26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+2,4%</w:t>
            </w:r>
          </w:p>
        </w:tc>
      </w:tr>
      <w:tr w:rsidR="004A26B4" w:rsidRPr="001A76D9" w:rsidTr="003A73D2">
        <w:trPr>
          <w:trHeight w:val="300"/>
        </w:trPr>
        <w:tc>
          <w:tcPr>
            <w:tcW w:w="3618" w:type="dxa"/>
            <w:noWrap/>
            <w:hideMark/>
          </w:tcPr>
          <w:p w:rsidR="004A26B4" w:rsidRPr="001A76D9" w:rsidRDefault="004A26B4" w:rsidP="004A26B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A26B4" w:rsidRPr="004A26B4" w:rsidRDefault="004A26B4" w:rsidP="004A26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3737,4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26B4" w:rsidRPr="004A26B4" w:rsidRDefault="004A26B4" w:rsidP="004A26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3814,0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26B4" w:rsidRPr="004A26B4" w:rsidRDefault="004A26B4" w:rsidP="004A26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+76,6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26B4" w:rsidRPr="004A26B4" w:rsidRDefault="004A26B4" w:rsidP="004A26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+2,0%</w:t>
            </w:r>
          </w:p>
        </w:tc>
      </w:tr>
      <w:tr w:rsidR="004A26B4" w:rsidRPr="001A76D9" w:rsidTr="00120E7B">
        <w:trPr>
          <w:trHeight w:val="300"/>
        </w:trPr>
        <w:tc>
          <w:tcPr>
            <w:tcW w:w="3618" w:type="dxa"/>
            <w:noWrap/>
            <w:hideMark/>
          </w:tcPr>
          <w:p w:rsidR="004A26B4" w:rsidRPr="001A76D9" w:rsidRDefault="004A26B4" w:rsidP="004A26B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A26B4" w:rsidRPr="004A26B4" w:rsidRDefault="004A26B4" w:rsidP="004A26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15471,7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A26B4" w:rsidRPr="004A26B4" w:rsidRDefault="004A26B4" w:rsidP="004A26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15860,8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A26B4" w:rsidRPr="004A26B4" w:rsidRDefault="004A26B4" w:rsidP="004A26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+389,1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26B4" w:rsidRPr="004A26B4" w:rsidRDefault="004A26B4" w:rsidP="004A26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+2,5%</w:t>
            </w:r>
          </w:p>
        </w:tc>
      </w:tr>
      <w:tr w:rsidR="002A1011" w:rsidRPr="001A76D9" w:rsidTr="00120E7B">
        <w:trPr>
          <w:trHeight w:val="300"/>
        </w:trPr>
        <w:tc>
          <w:tcPr>
            <w:tcW w:w="3618" w:type="dxa"/>
            <w:noWrap/>
            <w:hideMark/>
          </w:tcPr>
          <w:p w:rsidR="002A1011" w:rsidRPr="001A76D9" w:rsidRDefault="002A1011" w:rsidP="00540D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675" w:type="dxa"/>
            <w:noWrap/>
          </w:tcPr>
          <w:p w:rsidR="002A1011" w:rsidRPr="004A26B4" w:rsidRDefault="004A26B4" w:rsidP="00A12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6B4">
              <w:rPr>
                <w:rFonts w:ascii="Times New Roman" w:hAnsi="Times New Roman"/>
                <w:b/>
                <w:sz w:val="20"/>
                <w:szCs w:val="20"/>
              </w:rPr>
              <w:t>21964,9</w:t>
            </w:r>
          </w:p>
        </w:tc>
        <w:tc>
          <w:tcPr>
            <w:tcW w:w="1675" w:type="dxa"/>
            <w:noWrap/>
          </w:tcPr>
          <w:p w:rsidR="002A1011" w:rsidRPr="004A26B4" w:rsidRDefault="004A26B4" w:rsidP="004A26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6B4">
              <w:rPr>
                <w:rFonts w:ascii="Times New Roman" w:hAnsi="Times New Roman"/>
                <w:b/>
                <w:sz w:val="20"/>
                <w:szCs w:val="20"/>
              </w:rPr>
              <w:t>22430,6</w:t>
            </w:r>
          </w:p>
        </w:tc>
        <w:tc>
          <w:tcPr>
            <w:tcW w:w="1257" w:type="dxa"/>
            <w:noWrap/>
          </w:tcPr>
          <w:p w:rsidR="002A1011" w:rsidRPr="004A26B4" w:rsidRDefault="002A1011" w:rsidP="004A26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6B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4A26B4" w:rsidRPr="004A26B4">
              <w:rPr>
                <w:rFonts w:ascii="Times New Roman" w:hAnsi="Times New Roman"/>
                <w:b/>
                <w:sz w:val="20"/>
                <w:szCs w:val="20"/>
              </w:rPr>
              <w:t>465,7</w:t>
            </w:r>
          </w:p>
        </w:tc>
        <w:tc>
          <w:tcPr>
            <w:tcW w:w="1120" w:type="dxa"/>
            <w:noWrap/>
            <w:hideMark/>
          </w:tcPr>
          <w:p w:rsidR="002A1011" w:rsidRPr="004A26B4" w:rsidRDefault="002A1011" w:rsidP="004A26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6B4">
              <w:rPr>
                <w:rFonts w:ascii="Times New Roman" w:hAnsi="Times New Roman"/>
                <w:b/>
                <w:sz w:val="20"/>
                <w:szCs w:val="20"/>
              </w:rPr>
              <w:t xml:space="preserve">+ </w:t>
            </w:r>
            <w:r w:rsidR="004A26B4" w:rsidRPr="004A26B4">
              <w:rPr>
                <w:rFonts w:ascii="Times New Roman" w:hAnsi="Times New Roman"/>
                <w:b/>
                <w:sz w:val="20"/>
                <w:szCs w:val="20"/>
              </w:rPr>
              <w:t>2,1%</w:t>
            </w:r>
          </w:p>
        </w:tc>
      </w:tr>
      <w:tr w:rsidR="002A1011" w:rsidRPr="001A76D9" w:rsidTr="00120E7B">
        <w:trPr>
          <w:trHeight w:val="300"/>
        </w:trPr>
        <w:tc>
          <w:tcPr>
            <w:tcW w:w="3618" w:type="dxa"/>
            <w:noWrap/>
            <w:hideMark/>
          </w:tcPr>
          <w:p w:rsidR="002A1011" w:rsidRPr="001A76D9" w:rsidRDefault="002A1011" w:rsidP="00540D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675" w:type="dxa"/>
            <w:noWrap/>
          </w:tcPr>
          <w:p w:rsidR="002A1011" w:rsidRPr="004A26B4" w:rsidRDefault="002A1011" w:rsidP="00120E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6B4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120E7B" w:rsidRPr="004A26B4">
              <w:rPr>
                <w:rFonts w:ascii="Times New Roman" w:hAnsi="Times New Roman"/>
                <w:b/>
                <w:sz w:val="20"/>
                <w:szCs w:val="20"/>
              </w:rPr>
              <w:t>2755,8</w:t>
            </w:r>
          </w:p>
        </w:tc>
        <w:tc>
          <w:tcPr>
            <w:tcW w:w="1675" w:type="dxa"/>
            <w:noWrap/>
          </w:tcPr>
          <w:p w:rsidR="002A1011" w:rsidRPr="004A26B4" w:rsidRDefault="002A1011" w:rsidP="00120E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6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120E7B" w:rsidRPr="004A26B4">
              <w:rPr>
                <w:rFonts w:ascii="Times New Roman" w:hAnsi="Times New Roman"/>
                <w:b/>
                <w:sz w:val="20"/>
                <w:szCs w:val="20"/>
              </w:rPr>
              <w:t>2755,8</w:t>
            </w:r>
          </w:p>
        </w:tc>
        <w:tc>
          <w:tcPr>
            <w:tcW w:w="1257" w:type="dxa"/>
            <w:noWrap/>
          </w:tcPr>
          <w:p w:rsidR="002A1011" w:rsidRPr="004A26B4" w:rsidRDefault="002A1011" w:rsidP="00540D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2A1011" w:rsidRPr="004A26B4" w:rsidRDefault="002A1011" w:rsidP="00540D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06EA9" w:rsidRPr="00906EA9" w:rsidRDefault="00906EA9" w:rsidP="00906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A12761" w:rsidRDefault="00120E7B" w:rsidP="004A26B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Согласно проекта решения общий объем доходов на 2021 год увеличится на </w:t>
      </w:r>
      <w:r w:rsidR="004A26B4">
        <w:rPr>
          <w:rFonts w:ascii="Times New Roman" w:hAnsi="Times New Roman"/>
          <w:sz w:val="28"/>
          <w:szCs w:val="28"/>
        </w:rPr>
        <w:t>465,7</w:t>
      </w:r>
      <w:r w:rsidR="00A12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и составит 1</w:t>
      </w:r>
      <w:r w:rsidR="00A12761">
        <w:rPr>
          <w:rFonts w:ascii="Times New Roman" w:hAnsi="Times New Roman"/>
          <w:sz w:val="28"/>
          <w:szCs w:val="28"/>
        </w:rPr>
        <w:t>9</w:t>
      </w:r>
      <w:r w:rsidR="004A26B4">
        <w:rPr>
          <w:rFonts w:ascii="Times New Roman" w:hAnsi="Times New Roman"/>
          <w:sz w:val="28"/>
          <w:szCs w:val="28"/>
        </w:rPr>
        <w:t>674,8</w:t>
      </w:r>
      <w:r w:rsidR="001800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(+</w:t>
      </w:r>
      <w:r w:rsidR="004A26B4">
        <w:rPr>
          <w:rFonts w:ascii="Times New Roman" w:hAnsi="Times New Roman"/>
          <w:sz w:val="28"/>
          <w:szCs w:val="28"/>
        </w:rPr>
        <w:t>2,4 %</w:t>
      </w:r>
      <w:r>
        <w:rPr>
          <w:rFonts w:ascii="Times New Roman" w:hAnsi="Times New Roman"/>
          <w:sz w:val="28"/>
          <w:szCs w:val="28"/>
        </w:rPr>
        <w:t>). Изменения в доходной части бюджета 2021 года обусловлены увеличением</w:t>
      </w:r>
      <w:r w:rsidR="00180066">
        <w:rPr>
          <w:rFonts w:ascii="Times New Roman" w:hAnsi="Times New Roman"/>
          <w:sz w:val="28"/>
          <w:szCs w:val="28"/>
        </w:rPr>
        <w:t xml:space="preserve"> налоговых и неналоговых доходов на </w:t>
      </w:r>
      <w:r w:rsidR="004A26B4">
        <w:rPr>
          <w:rFonts w:ascii="Times New Roman" w:hAnsi="Times New Roman"/>
          <w:sz w:val="28"/>
          <w:szCs w:val="28"/>
        </w:rPr>
        <w:t>76,6</w:t>
      </w:r>
      <w:r w:rsidR="00180066">
        <w:rPr>
          <w:rFonts w:ascii="Times New Roman" w:hAnsi="Times New Roman"/>
          <w:sz w:val="28"/>
          <w:szCs w:val="28"/>
        </w:rPr>
        <w:t xml:space="preserve"> тыс. рублей</w:t>
      </w:r>
      <w:r w:rsidR="00AB7E0A" w:rsidRPr="00AB7E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7E0A">
        <w:rPr>
          <w:rFonts w:ascii="Times New Roman" w:hAnsi="Times New Roman"/>
          <w:sz w:val="28"/>
          <w:szCs w:val="28"/>
          <w:lang w:eastAsia="ru-RU"/>
        </w:rPr>
        <w:t>(земельный налог с организаций</w:t>
      </w:r>
      <w:r w:rsidR="004A26B4">
        <w:rPr>
          <w:rFonts w:ascii="Times New Roman" w:hAnsi="Times New Roman"/>
          <w:sz w:val="28"/>
          <w:szCs w:val="28"/>
          <w:lang w:eastAsia="ru-RU"/>
        </w:rPr>
        <w:t xml:space="preserve"> увеличится на 46,6 тыс. рублей, доходы от оказания платных услуг на 30,0 тыс. рублей) и безвозмездных поступлений на 389,1 тыс. рублей (прочие субсидии увеличиваются на 72,7 тыс. рублей, дотации на поддержку мер по обеспечению сбалансированности </w:t>
      </w:r>
      <w:r w:rsidR="00C92C34">
        <w:rPr>
          <w:rFonts w:ascii="Times New Roman" w:hAnsi="Times New Roman"/>
          <w:sz w:val="28"/>
          <w:szCs w:val="28"/>
          <w:lang w:eastAsia="ru-RU"/>
        </w:rPr>
        <w:t>бюджетов на 316,4 тыс. рублей).</w:t>
      </w:r>
      <w:r w:rsidR="00A12761">
        <w:rPr>
          <w:rFonts w:ascii="Times New Roman" w:hAnsi="Times New Roman"/>
          <w:sz w:val="28"/>
          <w:szCs w:val="28"/>
        </w:rPr>
        <w:t xml:space="preserve"> </w:t>
      </w:r>
    </w:p>
    <w:p w:rsidR="00120E7B" w:rsidRDefault="00120E7B" w:rsidP="00120E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Доля налоговых и неналоговых доходов в общем объеме доходов – </w:t>
      </w:r>
      <w:r w:rsidR="00A12761">
        <w:rPr>
          <w:rFonts w:ascii="Times New Roman" w:hAnsi="Times New Roman"/>
          <w:sz w:val="28"/>
          <w:szCs w:val="28"/>
        </w:rPr>
        <w:t>19,</w:t>
      </w:r>
      <w:r w:rsidR="00C92C3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%, доля безвозмездных поступлений – </w:t>
      </w:r>
      <w:r w:rsidR="00A12761">
        <w:rPr>
          <w:rFonts w:ascii="Times New Roman" w:hAnsi="Times New Roman"/>
          <w:sz w:val="28"/>
          <w:szCs w:val="28"/>
        </w:rPr>
        <w:t>80,</w:t>
      </w:r>
      <w:r w:rsidR="00C92C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%. </w:t>
      </w:r>
    </w:p>
    <w:p w:rsidR="002E1E1E" w:rsidRPr="002E1E1E" w:rsidRDefault="002E1E1E" w:rsidP="002E1E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634557" w:rsidRDefault="002E1E1E" w:rsidP="0063455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1E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B3EB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34557" w:rsidRPr="001A76D9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2021 году увеличится на </w:t>
      </w:r>
      <w:r w:rsidR="00C92C34">
        <w:rPr>
          <w:rFonts w:ascii="Times New Roman" w:hAnsi="Times New Roman"/>
          <w:sz w:val="28"/>
          <w:szCs w:val="28"/>
        </w:rPr>
        <w:t xml:space="preserve">465,7 </w:t>
      </w:r>
      <w:r w:rsidR="00634557" w:rsidRPr="001A76D9">
        <w:rPr>
          <w:rFonts w:ascii="Times New Roman" w:hAnsi="Times New Roman"/>
          <w:sz w:val="28"/>
          <w:szCs w:val="28"/>
        </w:rPr>
        <w:t>тыс. рублей (+</w:t>
      </w:r>
      <w:r w:rsidR="00C92C34">
        <w:rPr>
          <w:rFonts w:ascii="Times New Roman" w:hAnsi="Times New Roman"/>
          <w:sz w:val="28"/>
          <w:szCs w:val="28"/>
        </w:rPr>
        <w:t>2,1</w:t>
      </w:r>
      <w:r w:rsidR="00634557" w:rsidRPr="001A76D9">
        <w:rPr>
          <w:rFonts w:ascii="Times New Roman" w:hAnsi="Times New Roman"/>
          <w:sz w:val="28"/>
          <w:szCs w:val="28"/>
        </w:rPr>
        <w:t xml:space="preserve">%) и составит </w:t>
      </w:r>
      <w:r w:rsidR="00C92C34">
        <w:rPr>
          <w:rFonts w:ascii="Times New Roman" w:hAnsi="Times New Roman"/>
          <w:sz w:val="28"/>
          <w:szCs w:val="28"/>
        </w:rPr>
        <w:t>22430,6</w:t>
      </w:r>
      <w:r w:rsidR="00AB7E0A">
        <w:rPr>
          <w:rFonts w:ascii="Times New Roman" w:hAnsi="Times New Roman"/>
          <w:sz w:val="28"/>
          <w:szCs w:val="28"/>
        </w:rPr>
        <w:t xml:space="preserve"> </w:t>
      </w:r>
      <w:r w:rsidR="00634557" w:rsidRPr="001A76D9">
        <w:rPr>
          <w:rFonts w:ascii="Times New Roman" w:hAnsi="Times New Roman"/>
          <w:sz w:val="28"/>
          <w:szCs w:val="28"/>
        </w:rPr>
        <w:t xml:space="preserve">тыс. рублей. </w:t>
      </w:r>
      <w:r w:rsidR="00A12761">
        <w:rPr>
          <w:rFonts w:ascii="Times New Roman" w:hAnsi="Times New Roman"/>
          <w:sz w:val="28"/>
          <w:szCs w:val="28"/>
        </w:rPr>
        <w:t xml:space="preserve">Увеличение </w:t>
      </w:r>
      <w:r w:rsidR="00BF6541">
        <w:rPr>
          <w:rFonts w:ascii="Times New Roman" w:hAnsi="Times New Roman"/>
          <w:sz w:val="28"/>
          <w:szCs w:val="28"/>
        </w:rPr>
        <w:t xml:space="preserve">расходов планируется за счет увеличения доходной части бюджета. </w:t>
      </w:r>
      <w:r w:rsidR="00634557" w:rsidRPr="00321566">
        <w:rPr>
          <w:rFonts w:ascii="Times New Roman" w:hAnsi="Times New Roman"/>
          <w:sz w:val="28"/>
          <w:szCs w:val="28"/>
        </w:rPr>
        <w:t>Изменения приведены в Приложении 1 к Заключению.</w:t>
      </w:r>
    </w:p>
    <w:p w:rsidR="00634557" w:rsidRDefault="00634557" w:rsidP="00634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34557" w:rsidRPr="001A76D9" w:rsidRDefault="00634557" w:rsidP="00634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</w:t>
      </w:r>
      <w:r w:rsidRPr="001A76D9">
        <w:rPr>
          <w:rFonts w:ascii="Times New Roman" w:hAnsi="Times New Roman"/>
          <w:sz w:val="28"/>
          <w:szCs w:val="28"/>
        </w:rPr>
        <w:t xml:space="preserve">ефицит бюджета </w:t>
      </w:r>
      <w:r>
        <w:rPr>
          <w:rFonts w:ascii="Times New Roman" w:hAnsi="Times New Roman"/>
          <w:sz w:val="28"/>
          <w:szCs w:val="28"/>
        </w:rPr>
        <w:t xml:space="preserve">останется без изменений </w:t>
      </w:r>
      <w:r w:rsidRPr="001A76D9">
        <w:rPr>
          <w:rFonts w:ascii="Times New Roman" w:hAnsi="Times New Roman"/>
          <w:sz w:val="28"/>
          <w:szCs w:val="28"/>
        </w:rPr>
        <w:t xml:space="preserve">в объеме </w:t>
      </w:r>
      <w:r>
        <w:rPr>
          <w:rFonts w:ascii="Times New Roman" w:hAnsi="Times New Roman"/>
          <w:sz w:val="28"/>
          <w:szCs w:val="28"/>
        </w:rPr>
        <w:t>2755,8</w:t>
      </w:r>
      <w:r w:rsidRPr="001A76D9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бюджета по состоянию на 01 01.2021 года.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1A76D9">
        <w:rPr>
          <w:rFonts w:ascii="Times New Roman" w:hAnsi="Times New Roman"/>
          <w:sz w:val="28"/>
          <w:szCs w:val="28"/>
        </w:rPr>
        <w:t>бъем дефицита соответствует нормам статьи 92.1 Бюджетного кодекса Российской Федерации.</w:t>
      </w:r>
    </w:p>
    <w:p w:rsidR="00CD33E1" w:rsidRPr="00CD33E1" w:rsidRDefault="00CD33E1" w:rsidP="0063455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3E1">
        <w:rPr>
          <w:rFonts w:ascii="Times New Roman" w:hAnsi="Times New Roman"/>
          <w:b/>
          <w:sz w:val="28"/>
          <w:szCs w:val="28"/>
        </w:rPr>
        <w:t xml:space="preserve">    </w:t>
      </w:r>
    </w:p>
    <w:p w:rsidR="00C92C34" w:rsidRPr="00C92C34" w:rsidRDefault="00CD33E1" w:rsidP="00634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3E1">
        <w:rPr>
          <w:rFonts w:ascii="Times New Roman" w:hAnsi="Times New Roman"/>
          <w:b/>
          <w:sz w:val="28"/>
          <w:szCs w:val="28"/>
        </w:rPr>
        <w:t xml:space="preserve">     </w:t>
      </w:r>
      <w:r w:rsidR="00BB3EB2">
        <w:rPr>
          <w:rFonts w:ascii="Times New Roman" w:hAnsi="Times New Roman"/>
          <w:b/>
          <w:sz w:val="28"/>
          <w:szCs w:val="28"/>
        </w:rPr>
        <w:t xml:space="preserve">   </w:t>
      </w:r>
      <w:r w:rsidR="00634557" w:rsidRPr="00627432"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="00634557" w:rsidRPr="0079050A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="00634557" w:rsidRPr="00627432">
        <w:rPr>
          <w:rFonts w:ascii="Times New Roman" w:hAnsi="Times New Roman"/>
          <w:sz w:val="28"/>
          <w:szCs w:val="28"/>
        </w:rPr>
        <w:t xml:space="preserve"> у</w:t>
      </w:r>
      <w:r w:rsidR="00634557">
        <w:rPr>
          <w:rFonts w:ascii="Times New Roman" w:hAnsi="Times New Roman"/>
          <w:sz w:val="28"/>
          <w:szCs w:val="28"/>
        </w:rPr>
        <w:t xml:space="preserve">величится на </w:t>
      </w:r>
      <w:r w:rsidR="00C92C34">
        <w:rPr>
          <w:rFonts w:ascii="Times New Roman" w:hAnsi="Times New Roman"/>
          <w:sz w:val="28"/>
          <w:szCs w:val="28"/>
        </w:rPr>
        <w:t>143,2</w:t>
      </w:r>
      <w:r w:rsidR="00634557">
        <w:rPr>
          <w:rFonts w:ascii="Times New Roman" w:hAnsi="Times New Roman"/>
          <w:sz w:val="28"/>
          <w:szCs w:val="28"/>
        </w:rPr>
        <w:t xml:space="preserve"> тыс. рублей (+</w:t>
      </w:r>
      <w:r w:rsidR="00C92C34">
        <w:rPr>
          <w:rFonts w:ascii="Times New Roman" w:hAnsi="Times New Roman"/>
          <w:sz w:val="28"/>
          <w:szCs w:val="28"/>
        </w:rPr>
        <w:t>2,3%)</w:t>
      </w:r>
      <w:r w:rsidR="00C92C34" w:rsidRPr="00C92C34">
        <w:rPr>
          <w:rFonts w:ascii="Times New Roman" w:hAnsi="Times New Roman"/>
          <w:sz w:val="28"/>
          <w:szCs w:val="28"/>
        </w:rPr>
        <w:t>:</w:t>
      </w:r>
    </w:p>
    <w:p w:rsidR="00C92C34" w:rsidRPr="002573E8" w:rsidRDefault="00C92C34" w:rsidP="00C92C3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99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990">
        <w:rPr>
          <w:rFonts w:ascii="Times New Roman" w:hAnsi="Times New Roman"/>
          <w:sz w:val="28"/>
          <w:szCs w:val="28"/>
        </w:rPr>
        <w:t xml:space="preserve"> - по подразделу </w:t>
      </w:r>
      <w:r w:rsidRPr="00930990">
        <w:rPr>
          <w:rFonts w:ascii="Times New Roman" w:hAnsi="Times New Roman"/>
          <w:i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573E8">
        <w:rPr>
          <w:rFonts w:ascii="Times New Roman" w:hAnsi="Times New Roman"/>
          <w:sz w:val="28"/>
          <w:szCs w:val="28"/>
        </w:rPr>
        <w:t xml:space="preserve">расходы увеличатся на </w:t>
      </w:r>
      <w:r>
        <w:rPr>
          <w:rFonts w:ascii="Times New Roman" w:hAnsi="Times New Roman"/>
          <w:sz w:val="28"/>
          <w:szCs w:val="28"/>
        </w:rPr>
        <w:t xml:space="preserve">28,8 </w:t>
      </w:r>
      <w:r w:rsidRPr="002573E8">
        <w:rPr>
          <w:rFonts w:ascii="Times New Roman" w:hAnsi="Times New Roman"/>
          <w:sz w:val="28"/>
          <w:szCs w:val="28"/>
        </w:rPr>
        <w:t xml:space="preserve">тыс. рублей </w:t>
      </w:r>
      <w:r>
        <w:rPr>
          <w:rFonts w:ascii="Times New Roman" w:hAnsi="Times New Roman"/>
          <w:sz w:val="28"/>
          <w:szCs w:val="28"/>
        </w:rPr>
        <w:t>(</w:t>
      </w:r>
      <w:r w:rsidRPr="002573E8">
        <w:rPr>
          <w:rFonts w:ascii="Times New Roman" w:hAnsi="Times New Roman"/>
          <w:sz w:val="28"/>
          <w:szCs w:val="28"/>
        </w:rPr>
        <w:t>на выплаты Главе поселения</w:t>
      </w:r>
      <w:r>
        <w:rPr>
          <w:rFonts w:ascii="Times New Roman" w:hAnsi="Times New Roman"/>
          <w:sz w:val="28"/>
          <w:szCs w:val="28"/>
        </w:rPr>
        <w:t>)</w:t>
      </w:r>
      <w:r w:rsidRPr="002573E8">
        <w:rPr>
          <w:rFonts w:ascii="Times New Roman" w:hAnsi="Times New Roman"/>
          <w:sz w:val="28"/>
          <w:szCs w:val="28"/>
        </w:rPr>
        <w:t xml:space="preserve">; </w:t>
      </w:r>
    </w:p>
    <w:p w:rsidR="00497591" w:rsidRPr="00497591" w:rsidRDefault="00C92C34" w:rsidP="00C92C3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990">
        <w:rPr>
          <w:rFonts w:ascii="Times New Roman" w:hAnsi="Times New Roman"/>
          <w:sz w:val="28"/>
          <w:szCs w:val="28"/>
        </w:rPr>
        <w:t xml:space="preserve">        - по подразделу </w:t>
      </w:r>
      <w:r w:rsidRPr="00930990">
        <w:rPr>
          <w:rFonts w:ascii="Times New Roman" w:hAnsi="Times New Roman"/>
          <w:i/>
          <w:sz w:val="28"/>
          <w:szCs w:val="28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 w:rsidRPr="002573E8">
        <w:rPr>
          <w:rFonts w:ascii="Times New Roman" w:hAnsi="Times New Roman"/>
          <w:sz w:val="28"/>
          <w:szCs w:val="28"/>
        </w:rPr>
        <w:t>расходы у</w:t>
      </w:r>
      <w:r>
        <w:rPr>
          <w:rFonts w:ascii="Times New Roman" w:hAnsi="Times New Roman"/>
          <w:sz w:val="28"/>
          <w:szCs w:val="28"/>
        </w:rPr>
        <w:t xml:space="preserve">величатся </w:t>
      </w:r>
      <w:r w:rsidRPr="002573E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124,4</w:t>
      </w:r>
      <w:r w:rsidRPr="002573E8">
        <w:rPr>
          <w:rFonts w:ascii="Times New Roman" w:hAnsi="Times New Roman"/>
          <w:sz w:val="28"/>
          <w:szCs w:val="28"/>
        </w:rPr>
        <w:t xml:space="preserve"> ты</w:t>
      </w:r>
      <w:r w:rsidR="00497591">
        <w:rPr>
          <w:rFonts w:ascii="Times New Roman" w:hAnsi="Times New Roman"/>
          <w:sz w:val="28"/>
          <w:szCs w:val="28"/>
        </w:rPr>
        <w:t>с. рублей, в том числе</w:t>
      </w:r>
      <w:r w:rsidR="00497591" w:rsidRPr="00497591">
        <w:rPr>
          <w:rFonts w:ascii="Times New Roman" w:hAnsi="Times New Roman"/>
          <w:sz w:val="28"/>
          <w:szCs w:val="28"/>
        </w:rPr>
        <w:t>:</w:t>
      </w:r>
      <w:r w:rsidR="004975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30990">
        <w:rPr>
          <w:rFonts w:ascii="Times New Roman" w:hAnsi="Times New Roman"/>
          <w:sz w:val="28"/>
          <w:szCs w:val="28"/>
        </w:rPr>
        <w:t xml:space="preserve">а выплаты муниципальным служащим </w:t>
      </w:r>
      <w:r>
        <w:rPr>
          <w:rFonts w:ascii="Times New Roman" w:hAnsi="Times New Roman"/>
          <w:sz w:val="28"/>
          <w:szCs w:val="28"/>
        </w:rPr>
        <w:t xml:space="preserve">уменьшатся </w:t>
      </w:r>
      <w:r w:rsidRPr="0093099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28,8 </w:t>
      </w:r>
      <w:r w:rsidRPr="00930990">
        <w:rPr>
          <w:rFonts w:ascii="Times New Roman" w:hAnsi="Times New Roman"/>
          <w:sz w:val="28"/>
          <w:szCs w:val="28"/>
        </w:rPr>
        <w:t xml:space="preserve">тыс. рублей, </w:t>
      </w:r>
      <w:r>
        <w:rPr>
          <w:rFonts w:ascii="Times New Roman" w:hAnsi="Times New Roman"/>
          <w:sz w:val="28"/>
          <w:szCs w:val="28"/>
        </w:rPr>
        <w:t>расходы на закупки увеличатся на 208,2 тыс. рублей</w:t>
      </w:r>
      <w:r w:rsidR="00497591">
        <w:rPr>
          <w:rFonts w:ascii="Times New Roman" w:hAnsi="Times New Roman"/>
          <w:sz w:val="28"/>
          <w:szCs w:val="28"/>
        </w:rPr>
        <w:t>, на выплаты персоналу сот</w:t>
      </w:r>
      <w:r w:rsidR="00497591" w:rsidRPr="00930990">
        <w:rPr>
          <w:rFonts w:ascii="Times New Roman" w:hAnsi="Times New Roman"/>
          <w:sz w:val="28"/>
          <w:szCs w:val="28"/>
        </w:rPr>
        <w:t xml:space="preserve">рудникам, не </w:t>
      </w:r>
      <w:r w:rsidR="00497591">
        <w:rPr>
          <w:rFonts w:ascii="Times New Roman" w:hAnsi="Times New Roman"/>
          <w:sz w:val="28"/>
          <w:szCs w:val="28"/>
        </w:rPr>
        <w:t>яв</w:t>
      </w:r>
      <w:r w:rsidR="00497591" w:rsidRPr="00930990">
        <w:rPr>
          <w:rFonts w:ascii="Times New Roman" w:hAnsi="Times New Roman"/>
          <w:sz w:val="28"/>
          <w:szCs w:val="28"/>
        </w:rPr>
        <w:t>ляющимся муниципальными служащими</w:t>
      </w:r>
      <w:r w:rsidR="00497591">
        <w:rPr>
          <w:rFonts w:ascii="Times New Roman" w:hAnsi="Times New Roman"/>
          <w:sz w:val="28"/>
          <w:szCs w:val="28"/>
        </w:rPr>
        <w:t>,</w:t>
      </w:r>
      <w:r w:rsidR="00497591" w:rsidRPr="00930990">
        <w:rPr>
          <w:rFonts w:ascii="Times New Roman" w:hAnsi="Times New Roman"/>
          <w:sz w:val="28"/>
          <w:szCs w:val="28"/>
        </w:rPr>
        <w:t xml:space="preserve"> </w:t>
      </w:r>
      <w:r w:rsidR="00497591">
        <w:rPr>
          <w:rFonts w:ascii="Times New Roman" w:hAnsi="Times New Roman"/>
          <w:sz w:val="28"/>
          <w:szCs w:val="28"/>
        </w:rPr>
        <w:t xml:space="preserve">уменьшатся </w:t>
      </w:r>
      <w:r w:rsidR="00497591" w:rsidRPr="00930990">
        <w:rPr>
          <w:rFonts w:ascii="Times New Roman" w:hAnsi="Times New Roman"/>
          <w:sz w:val="28"/>
          <w:szCs w:val="28"/>
        </w:rPr>
        <w:t xml:space="preserve">на </w:t>
      </w:r>
      <w:r w:rsidR="00497591">
        <w:rPr>
          <w:rFonts w:ascii="Times New Roman" w:hAnsi="Times New Roman"/>
          <w:sz w:val="28"/>
          <w:szCs w:val="28"/>
        </w:rPr>
        <w:t xml:space="preserve">55,0 </w:t>
      </w:r>
      <w:r w:rsidR="00497591" w:rsidRPr="00930990">
        <w:rPr>
          <w:rFonts w:ascii="Times New Roman" w:hAnsi="Times New Roman"/>
          <w:sz w:val="28"/>
          <w:szCs w:val="28"/>
        </w:rPr>
        <w:t>тыс. рублей</w:t>
      </w:r>
      <w:r w:rsidR="00497591" w:rsidRPr="00497591">
        <w:rPr>
          <w:rFonts w:ascii="Times New Roman" w:hAnsi="Times New Roman"/>
          <w:sz w:val="28"/>
          <w:szCs w:val="28"/>
        </w:rPr>
        <w:t>;</w:t>
      </w:r>
    </w:p>
    <w:p w:rsidR="00C92C34" w:rsidRDefault="00C92C34" w:rsidP="00C92C3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01CCC">
        <w:rPr>
          <w:rFonts w:ascii="Times New Roman" w:hAnsi="Times New Roman"/>
          <w:sz w:val="28"/>
          <w:szCs w:val="28"/>
        </w:rPr>
        <w:t xml:space="preserve">- по подразделу </w:t>
      </w:r>
      <w:r w:rsidRPr="00301CCC">
        <w:rPr>
          <w:rFonts w:ascii="Times New Roman" w:hAnsi="Times New Roman"/>
          <w:i/>
          <w:sz w:val="28"/>
          <w:szCs w:val="28"/>
        </w:rPr>
        <w:t xml:space="preserve">0111 «Резервные фонды» </w:t>
      </w:r>
      <w:r w:rsidRPr="00301CCC">
        <w:rPr>
          <w:rFonts w:ascii="Times New Roman" w:hAnsi="Times New Roman"/>
          <w:sz w:val="28"/>
          <w:szCs w:val="28"/>
        </w:rPr>
        <w:t>исключаются расходы в объеме 10,</w:t>
      </w:r>
      <w:r>
        <w:rPr>
          <w:rFonts w:ascii="Times New Roman" w:hAnsi="Times New Roman"/>
          <w:sz w:val="28"/>
          <w:szCs w:val="28"/>
        </w:rPr>
        <w:t>0</w:t>
      </w:r>
      <w:r w:rsidRPr="00301CCC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(не востребованы)</w:t>
      </w:r>
      <w:r w:rsidR="00413012">
        <w:rPr>
          <w:rFonts w:ascii="Times New Roman" w:hAnsi="Times New Roman"/>
          <w:sz w:val="28"/>
          <w:szCs w:val="28"/>
        </w:rPr>
        <w:t>.</w:t>
      </w:r>
    </w:p>
    <w:p w:rsidR="00C92C34" w:rsidRDefault="00C92C34" w:rsidP="00634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3012" w:rsidRPr="00413012" w:rsidRDefault="00413012" w:rsidP="00413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13012">
        <w:rPr>
          <w:rFonts w:ascii="Times New Roman" w:hAnsi="Times New Roman"/>
          <w:sz w:val="28"/>
          <w:szCs w:val="28"/>
        </w:rPr>
        <w:t xml:space="preserve">Проектом решения предлагается произвести перераспределение бюджетных ассигнований между видами расходов подраздела </w:t>
      </w:r>
      <w:r w:rsidRPr="00413012">
        <w:rPr>
          <w:rFonts w:ascii="Times New Roman" w:hAnsi="Times New Roman"/>
          <w:i/>
          <w:sz w:val="28"/>
          <w:szCs w:val="28"/>
        </w:rPr>
        <w:t xml:space="preserve">0203 «Мобилизационная и вневойсковая подготовка» </w:t>
      </w:r>
      <w:r w:rsidRPr="00413012">
        <w:rPr>
          <w:rFonts w:ascii="Times New Roman" w:hAnsi="Times New Roman"/>
          <w:sz w:val="28"/>
          <w:szCs w:val="28"/>
        </w:rPr>
        <w:t xml:space="preserve">раздела </w:t>
      </w:r>
      <w:r w:rsidRPr="00413012">
        <w:rPr>
          <w:rFonts w:ascii="Times New Roman" w:hAnsi="Times New Roman"/>
          <w:b/>
          <w:sz w:val="28"/>
          <w:szCs w:val="28"/>
        </w:rPr>
        <w:t>«Национальная оборона</w:t>
      </w:r>
      <w:r w:rsidRPr="00413012">
        <w:rPr>
          <w:rFonts w:ascii="Times New Roman" w:hAnsi="Times New Roman"/>
          <w:sz w:val="28"/>
          <w:szCs w:val="28"/>
        </w:rPr>
        <w:t xml:space="preserve">»: расходы на выплаты персоналу уменьшатся на </w:t>
      </w:r>
      <w:r>
        <w:rPr>
          <w:rFonts w:ascii="Times New Roman" w:hAnsi="Times New Roman"/>
          <w:sz w:val="28"/>
          <w:szCs w:val="28"/>
        </w:rPr>
        <w:t>19,1</w:t>
      </w:r>
      <w:r w:rsidRPr="00413012">
        <w:rPr>
          <w:rFonts w:ascii="Times New Roman" w:hAnsi="Times New Roman"/>
          <w:sz w:val="28"/>
          <w:szCs w:val="28"/>
        </w:rPr>
        <w:t xml:space="preserve"> тыс. рублей, расходы на закупки увеличатся на </w:t>
      </w:r>
      <w:r>
        <w:rPr>
          <w:rFonts w:ascii="Times New Roman" w:hAnsi="Times New Roman"/>
          <w:sz w:val="28"/>
          <w:szCs w:val="28"/>
        </w:rPr>
        <w:t>19,1</w:t>
      </w:r>
      <w:r w:rsidRPr="00413012"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 xml:space="preserve">В целом объем расходов по разделу не изменится. </w:t>
      </w:r>
    </w:p>
    <w:p w:rsidR="00C92C34" w:rsidRDefault="00413012" w:rsidP="00DC30E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413012" w:rsidRDefault="00CD496A" w:rsidP="009D74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Увеличение р</w:t>
      </w:r>
      <w:r w:rsidRPr="00746083">
        <w:rPr>
          <w:rFonts w:ascii="Times New Roman" w:hAnsi="Times New Roman"/>
          <w:sz w:val="28"/>
          <w:szCs w:val="28"/>
        </w:rPr>
        <w:t>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083">
        <w:rPr>
          <w:rFonts w:ascii="Times New Roman" w:hAnsi="Times New Roman"/>
          <w:sz w:val="28"/>
          <w:szCs w:val="28"/>
        </w:rPr>
        <w:t xml:space="preserve">в </w:t>
      </w:r>
      <w:r w:rsidRPr="00DC516A">
        <w:rPr>
          <w:rFonts w:ascii="Times New Roman" w:hAnsi="Times New Roman"/>
          <w:sz w:val="28"/>
          <w:szCs w:val="28"/>
        </w:rPr>
        <w:t>разделе</w:t>
      </w:r>
      <w:r w:rsidRPr="00746083">
        <w:rPr>
          <w:rFonts w:ascii="Times New Roman" w:hAnsi="Times New Roman"/>
          <w:b/>
          <w:sz w:val="28"/>
          <w:szCs w:val="28"/>
        </w:rPr>
        <w:t xml:space="preserve"> 05 «Жилищно-коммунальное хозяйство</w:t>
      </w:r>
      <w:r w:rsidRPr="00746083">
        <w:rPr>
          <w:rFonts w:ascii="Times New Roman" w:hAnsi="Times New Roman"/>
          <w:sz w:val="28"/>
          <w:szCs w:val="28"/>
        </w:rPr>
        <w:t xml:space="preserve">» составит </w:t>
      </w:r>
      <w:r w:rsidR="00413012">
        <w:rPr>
          <w:rFonts w:ascii="Times New Roman" w:hAnsi="Times New Roman"/>
          <w:sz w:val="28"/>
          <w:szCs w:val="28"/>
        </w:rPr>
        <w:t>66,0</w:t>
      </w:r>
      <w:r w:rsidR="0017621D">
        <w:rPr>
          <w:rFonts w:ascii="Times New Roman" w:hAnsi="Times New Roman"/>
          <w:sz w:val="28"/>
          <w:szCs w:val="28"/>
        </w:rPr>
        <w:t xml:space="preserve"> </w:t>
      </w:r>
      <w:r w:rsidRPr="00746083">
        <w:rPr>
          <w:rFonts w:ascii="Times New Roman" w:hAnsi="Times New Roman"/>
          <w:sz w:val="28"/>
          <w:szCs w:val="28"/>
        </w:rPr>
        <w:t>тыс. рублей (</w:t>
      </w:r>
      <w:r>
        <w:rPr>
          <w:rFonts w:ascii="Times New Roman" w:hAnsi="Times New Roman"/>
          <w:sz w:val="28"/>
          <w:szCs w:val="28"/>
        </w:rPr>
        <w:t>+</w:t>
      </w:r>
      <w:r w:rsidR="00413012">
        <w:rPr>
          <w:rFonts w:ascii="Times New Roman" w:hAnsi="Times New Roman"/>
          <w:sz w:val="28"/>
          <w:szCs w:val="28"/>
        </w:rPr>
        <w:t>1,4 %</w:t>
      </w:r>
      <w:r w:rsidR="00163171">
        <w:rPr>
          <w:rFonts w:ascii="Times New Roman" w:hAnsi="Times New Roman"/>
          <w:sz w:val="28"/>
          <w:szCs w:val="28"/>
        </w:rPr>
        <w:t>)</w:t>
      </w:r>
      <w:r w:rsidR="009D74E5">
        <w:rPr>
          <w:rFonts w:ascii="Times New Roman" w:hAnsi="Times New Roman"/>
          <w:sz w:val="28"/>
          <w:szCs w:val="28"/>
        </w:rPr>
        <w:t xml:space="preserve">. </w:t>
      </w:r>
    </w:p>
    <w:p w:rsidR="00413012" w:rsidRDefault="00413012" w:rsidP="004130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подразделу </w:t>
      </w:r>
      <w:r w:rsidRPr="008D6ECF">
        <w:rPr>
          <w:rFonts w:ascii="Times New Roman" w:hAnsi="Times New Roman"/>
          <w:i/>
          <w:sz w:val="28"/>
          <w:szCs w:val="28"/>
        </w:rPr>
        <w:t>0502 «Коммунальное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увеличатся на 72,7 тыс. рублей (мероприятия на организацию уличного освещения) за счет субсидии из областного бюджета. </w:t>
      </w:r>
    </w:p>
    <w:p w:rsidR="00413012" w:rsidRDefault="00413012" w:rsidP="009D74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подразделу </w:t>
      </w:r>
      <w:r w:rsidRPr="008D6ECF">
        <w:rPr>
          <w:rFonts w:ascii="Times New Roman" w:hAnsi="Times New Roman"/>
          <w:i/>
          <w:sz w:val="28"/>
          <w:szCs w:val="28"/>
        </w:rPr>
        <w:t>0503 «Благоустройство</w:t>
      </w:r>
      <w:r w:rsidRPr="00E86ABF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расходы уменьшатся на 6,7 тыс. рублей (иные межбюджетные трансферты на осуществление полномочий на реализацию мероприятий по благоустройству общественных территорий). </w:t>
      </w:r>
    </w:p>
    <w:p w:rsidR="00413012" w:rsidRDefault="00413012" w:rsidP="009D74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3012" w:rsidRDefault="00413012" w:rsidP="00413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D62D0">
        <w:rPr>
          <w:rFonts w:ascii="Times New Roman" w:hAnsi="Times New Roman"/>
          <w:sz w:val="28"/>
          <w:szCs w:val="28"/>
        </w:rPr>
        <w:t xml:space="preserve">По разделу </w:t>
      </w:r>
      <w:r w:rsidRPr="008D62D0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8D62D0">
        <w:rPr>
          <w:rFonts w:ascii="Times New Roman" w:hAnsi="Times New Roman"/>
          <w:sz w:val="28"/>
          <w:szCs w:val="28"/>
        </w:rPr>
        <w:t xml:space="preserve"> увеличение расходов составит </w:t>
      </w:r>
      <w:r>
        <w:rPr>
          <w:rFonts w:ascii="Times New Roman" w:hAnsi="Times New Roman"/>
          <w:sz w:val="28"/>
          <w:szCs w:val="28"/>
        </w:rPr>
        <w:t>294,5</w:t>
      </w:r>
      <w:r w:rsidRPr="008D62D0">
        <w:rPr>
          <w:rFonts w:ascii="Times New Roman" w:hAnsi="Times New Roman"/>
          <w:sz w:val="28"/>
          <w:szCs w:val="28"/>
        </w:rPr>
        <w:t xml:space="preserve"> тыс. рублей (+</w:t>
      </w:r>
      <w:r>
        <w:rPr>
          <w:rFonts w:ascii="Times New Roman" w:hAnsi="Times New Roman"/>
          <w:sz w:val="28"/>
          <w:szCs w:val="28"/>
        </w:rPr>
        <w:t xml:space="preserve"> 3,1</w:t>
      </w:r>
      <w:r w:rsidRPr="008D62D0">
        <w:rPr>
          <w:rFonts w:ascii="Times New Roman" w:hAnsi="Times New Roman"/>
          <w:sz w:val="28"/>
          <w:szCs w:val="28"/>
        </w:rPr>
        <w:t xml:space="preserve">%). Расходы </w:t>
      </w:r>
      <w:r>
        <w:rPr>
          <w:rFonts w:ascii="Times New Roman" w:hAnsi="Times New Roman"/>
          <w:sz w:val="28"/>
          <w:szCs w:val="28"/>
        </w:rPr>
        <w:t xml:space="preserve">на осуществление части полномочий </w:t>
      </w:r>
      <w:r w:rsidR="00DC30EE">
        <w:rPr>
          <w:rFonts w:ascii="Times New Roman" w:hAnsi="Times New Roman"/>
          <w:sz w:val="28"/>
          <w:szCs w:val="28"/>
        </w:rPr>
        <w:t>в сфере библиотечного дела увеличатся на 107,9 тыс. рублей (за счет дотации из района), н</w:t>
      </w:r>
      <w:r w:rsidRPr="008D62D0">
        <w:rPr>
          <w:rFonts w:ascii="Times New Roman" w:hAnsi="Times New Roman"/>
          <w:sz w:val="28"/>
          <w:szCs w:val="28"/>
        </w:rPr>
        <w:t xml:space="preserve">а обеспечение </w:t>
      </w:r>
      <w:r w:rsidR="00DC30EE">
        <w:rPr>
          <w:rFonts w:ascii="Times New Roman" w:hAnsi="Times New Roman"/>
          <w:sz w:val="28"/>
          <w:szCs w:val="28"/>
        </w:rPr>
        <w:t xml:space="preserve">реализации </w:t>
      </w:r>
      <w:r w:rsidRPr="008D62D0">
        <w:rPr>
          <w:rFonts w:ascii="Times New Roman" w:hAnsi="Times New Roman"/>
          <w:sz w:val="28"/>
          <w:szCs w:val="28"/>
        </w:rPr>
        <w:t>расходных обязательств в части обеспечения выплаты заработной платы рабо</w:t>
      </w:r>
      <w:r>
        <w:rPr>
          <w:rFonts w:ascii="Times New Roman" w:hAnsi="Times New Roman"/>
          <w:sz w:val="28"/>
          <w:szCs w:val="28"/>
        </w:rPr>
        <w:t xml:space="preserve">тникам муниципальных учреждений бюджетные ассигнования увеличатся на </w:t>
      </w:r>
      <w:r w:rsidR="00DC30EE">
        <w:rPr>
          <w:rFonts w:ascii="Times New Roman" w:hAnsi="Times New Roman"/>
          <w:sz w:val="28"/>
          <w:szCs w:val="28"/>
        </w:rPr>
        <w:t>186,6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Pr="008D62D0">
        <w:rPr>
          <w:rFonts w:ascii="Times New Roman" w:hAnsi="Times New Roman"/>
          <w:sz w:val="28"/>
          <w:szCs w:val="28"/>
        </w:rPr>
        <w:t>за счет дотации на сбалансированность бюджета</w:t>
      </w:r>
      <w:r>
        <w:rPr>
          <w:rFonts w:ascii="Times New Roman" w:hAnsi="Times New Roman"/>
          <w:sz w:val="28"/>
          <w:szCs w:val="28"/>
        </w:rPr>
        <w:t xml:space="preserve">). Изменения произведены по </w:t>
      </w:r>
      <w:r w:rsidRPr="008D62D0">
        <w:rPr>
          <w:rFonts w:ascii="Times New Roman" w:hAnsi="Times New Roman"/>
          <w:sz w:val="28"/>
          <w:szCs w:val="28"/>
        </w:rPr>
        <w:t xml:space="preserve">подразделу </w:t>
      </w:r>
      <w:r w:rsidRPr="008D62D0">
        <w:rPr>
          <w:rFonts w:ascii="Times New Roman" w:hAnsi="Times New Roman"/>
          <w:i/>
          <w:sz w:val="28"/>
          <w:szCs w:val="28"/>
        </w:rPr>
        <w:t>0801 «Культура</w:t>
      </w:r>
      <w:r w:rsidRPr="008D62D0">
        <w:rPr>
          <w:rFonts w:ascii="Times New Roman" w:hAnsi="Times New Roman"/>
          <w:sz w:val="28"/>
          <w:szCs w:val="28"/>
        </w:rPr>
        <w:t xml:space="preserve">». </w:t>
      </w:r>
    </w:p>
    <w:p w:rsidR="00413012" w:rsidRDefault="00413012" w:rsidP="00413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EE" w:rsidRDefault="00DC30EE" w:rsidP="00DC30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C30EE">
        <w:rPr>
          <w:rFonts w:ascii="Times New Roman" w:hAnsi="Times New Roman"/>
          <w:sz w:val="28"/>
          <w:szCs w:val="28"/>
        </w:rPr>
        <w:t>Расходы по разделу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0EE">
        <w:rPr>
          <w:rFonts w:ascii="Times New Roman" w:hAnsi="Times New Roman"/>
          <w:b/>
          <w:sz w:val="28"/>
          <w:szCs w:val="28"/>
        </w:rPr>
        <w:t>011 «Физическая культура и спорт»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C30EE">
        <w:rPr>
          <w:rFonts w:ascii="Times New Roman" w:hAnsi="Times New Roman"/>
          <w:i/>
          <w:sz w:val="28"/>
          <w:szCs w:val="28"/>
        </w:rPr>
        <w:t>подраздел 1101 «Физическая культура»)</w:t>
      </w:r>
      <w:r w:rsidRPr="00DC30EE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меньшатся на 38,0</w:t>
      </w:r>
      <w:r w:rsidRPr="00DC30EE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(мероприятия в области спорта и физической культуры). </w:t>
      </w:r>
    </w:p>
    <w:p w:rsidR="00257503" w:rsidRDefault="00257503" w:rsidP="00DC30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7503" w:rsidRDefault="00257503" w:rsidP="002575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B595D">
        <w:rPr>
          <w:rFonts w:ascii="Times New Roman" w:hAnsi="Times New Roman"/>
          <w:sz w:val="28"/>
          <w:szCs w:val="28"/>
        </w:rPr>
        <w:t>В результате внесенных изменений в бюджет поселения</w:t>
      </w:r>
      <w:r w:rsidRPr="00C63F13">
        <w:rPr>
          <w:rFonts w:ascii="Times New Roman" w:hAnsi="Times New Roman"/>
          <w:sz w:val="28"/>
          <w:szCs w:val="28"/>
        </w:rPr>
        <w:t>:</w:t>
      </w:r>
    </w:p>
    <w:p w:rsidR="00257503" w:rsidRPr="0067368D" w:rsidRDefault="00257503" w:rsidP="002575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размер резервного фонда составит 0,0 рублей, со</w:t>
      </w:r>
      <w:r w:rsidRPr="00FB595D">
        <w:rPr>
          <w:rFonts w:ascii="Times New Roman" w:hAnsi="Times New Roman"/>
          <w:sz w:val="28"/>
          <w:szCs w:val="28"/>
        </w:rPr>
        <w:t xml:space="preserve">ответствующие изменения внесены в подпункт 1 пункта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FB595D">
        <w:rPr>
          <w:rFonts w:ascii="Times New Roman" w:hAnsi="Times New Roman"/>
          <w:sz w:val="28"/>
          <w:szCs w:val="28"/>
        </w:rPr>
        <w:t>решения от 1</w:t>
      </w:r>
      <w:r>
        <w:rPr>
          <w:rFonts w:ascii="Times New Roman" w:hAnsi="Times New Roman"/>
          <w:sz w:val="28"/>
          <w:szCs w:val="28"/>
        </w:rPr>
        <w:t>1</w:t>
      </w:r>
      <w:r w:rsidRPr="00FB595D">
        <w:rPr>
          <w:rFonts w:ascii="Times New Roman" w:hAnsi="Times New Roman"/>
          <w:sz w:val="28"/>
          <w:szCs w:val="28"/>
        </w:rPr>
        <w:t xml:space="preserve">.12.2020 года № </w:t>
      </w:r>
      <w:r>
        <w:rPr>
          <w:rFonts w:ascii="Times New Roman" w:hAnsi="Times New Roman"/>
          <w:sz w:val="28"/>
          <w:szCs w:val="28"/>
        </w:rPr>
        <w:t>218</w:t>
      </w:r>
      <w:r w:rsidRPr="00FB595D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>Оштинское</w:t>
      </w:r>
      <w:r w:rsidRPr="00FB595D">
        <w:rPr>
          <w:rFonts w:ascii="Times New Roman" w:hAnsi="Times New Roman"/>
          <w:sz w:val="28"/>
          <w:szCs w:val="28"/>
        </w:rPr>
        <w:t xml:space="preserve"> на 2021 год и плановый период 2022 и 2023 годов»</w:t>
      </w:r>
      <w:r w:rsidRPr="0067368D">
        <w:rPr>
          <w:rFonts w:ascii="Times New Roman" w:hAnsi="Times New Roman"/>
          <w:sz w:val="28"/>
          <w:szCs w:val="28"/>
        </w:rPr>
        <w:t>;</w:t>
      </w:r>
    </w:p>
    <w:p w:rsidR="00257503" w:rsidRPr="0067368D" w:rsidRDefault="00257503" w:rsidP="002575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FB595D">
        <w:rPr>
          <w:rFonts w:ascii="Times New Roman" w:hAnsi="Times New Roman"/>
          <w:sz w:val="28"/>
          <w:szCs w:val="28"/>
        </w:rPr>
        <w:t>общий объем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595D">
        <w:rPr>
          <w:rFonts w:ascii="Times New Roman" w:hAnsi="Times New Roman"/>
          <w:sz w:val="28"/>
          <w:szCs w:val="28"/>
        </w:rPr>
        <w:t xml:space="preserve">предоставляемых бюджету Вытегорского муниципального района из бюджета сельского поселения </w:t>
      </w:r>
      <w:r>
        <w:rPr>
          <w:rFonts w:ascii="Times New Roman" w:hAnsi="Times New Roman"/>
          <w:sz w:val="28"/>
          <w:szCs w:val="28"/>
        </w:rPr>
        <w:t>Оштинское</w:t>
      </w:r>
      <w:r w:rsidRPr="00FB595D">
        <w:rPr>
          <w:rFonts w:ascii="Times New Roman" w:hAnsi="Times New Roman"/>
          <w:sz w:val="28"/>
          <w:szCs w:val="28"/>
        </w:rPr>
        <w:t xml:space="preserve"> на осуществление полномочий по решению вопросов местного значения в соответствии с заключенными соглашениями, у</w:t>
      </w:r>
      <w:r>
        <w:rPr>
          <w:rFonts w:ascii="Times New Roman" w:hAnsi="Times New Roman"/>
          <w:sz w:val="28"/>
          <w:szCs w:val="28"/>
        </w:rPr>
        <w:t xml:space="preserve">меньшится на 6,7 </w:t>
      </w:r>
      <w:r w:rsidRPr="00FB595D">
        <w:rPr>
          <w:rFonts w:ascii="Times New Roman" w:hAnsi="Times New Roman"/>
          <w:sz w:val="28"/>
          <w:szCs w:val="28"/>
        </w:rPr>
        <w:t xml:space="preserve">тыс. рублей и составит </w:t>
      </w:r>
      <w:r>
        <w:rPr>
          <w:rFonts w:ascii="Times New Roman" w:hAnsi="Times New Roman"/>
          <w:sz w:val="28"/>
          <w:szCs w:val="28"/>
        </w:rPr>
        <w:t xml:space="preserve">418,2 </w:t>
      </w:r>
      <w:r w:rsidRPr="00FB595D">
        <w:rPr>
          <w:rFonts w:ascii="Times New Roman" w:hAnsi="Times New Roman"/>
          <w:sz w:val="28"/>
          <w:szCs w:val="28"/>
        </w:rPr>
        <w:t xml:space="preserve">тыс. рублей. </w:t>
      </w:r>
      <w:r w:rsidRPr="00C63F13">
        <w:rPr>
          <w:rFonts w:ascii="Times New Roman" w:hAnsi="Times New Roman"/>
          <w:sz w:val="28"/>
          <w:szCs w:val="28"/>
        </w:rPr>
        <w:t xml:space="preserve">Соответствующие изменения внесены в подпункт 1 пункта </w:t>
      </w:r>
      <w:r>
        <w:rPr>
          <w:rFonts w:ascii="Times New Roman" w:hAnsi="Times New Roman"/>
          <w:sz w:val="28"/>
          <w:szCs w:val="28"/>
        </w:rPr>
        <w:t>9</w:t>
      </w:r>
      <w:r w:rsidRPr="00C63F13">
        <w:rPr>
          <w:rFonts w:ascii="Times New Roman" w:hAnsi="Times New Roman"/>
          <w:sz w:val="28"/>
          <w:szCs w:val="28"/>
        </w:rPr>
        <w:t xml:space="preserve"> решения от 1</w:t>
      </w:r>
      <w:r>
        <w:rPr>
          <w:rFonts w:ascii="Times New Roman" w:hAnsi="Times New Roman"/>
          <w:sz w:val="28"/>
          <w:szCs w:val="28"/>
        </w:rPr>
        <w:t>1</w:t>
      </w:r>
      <w:r w:rsidRPr="00C63F13">
        <w:rPr>
          <w:rFonts w:ascii="Times New Roman" w:hAnsi="Times New Roman"/>
          <w:sz w:val="28"/>
          <w:szCs w:val="28"/>
        </w:rPr>
        <w:t xml:space="preserve">.12.2020 года № </w:t>
      </w:r>
      <w:r>
        <w:rPr>
          <w:rFonts w:ascii="Times New Roman" w:hAnsi="Times New Roman"/>
          <w:sz w:val="28"/>
          <w:szCs w:val="28"/>
        </w:rPr>
        <w:t>218</w:t>
      </w:r>
      <w:r w:rsidRPr="00C63F13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>Оштинское</w:t>
      </w:r>
      <w:r w:rsidRPr="00C63F13">
        <w:rPr>
          <w:rFonts w:ascii="Times New Roman" w:hAnsi="Times New Roman"/>
          <w:sz w:val="28"/>
          <w:szCs w:val="28"/>
        </w:rPr>
        <w:t xml:space="preserve"> на 2021 год и план</w:t>
      </w:r>
      <w:r>
        <w:rPr>
          <w:rFonts w:ascii="Times New Roman" w:hAnsi="Times New Roman"/>
          <w:sz w:val="28"/>
          <w:szCs w:val="28"/>
        </w:rPr>
        <w:t>овый период 2022 и 2023 годов»</w:t>
      </w:r>
      <w:r w:rsidR="009E3F54">
        <w:rPr>
          <w:rFonts w:ascii="Times New Roman" w:hAnsi="Times New Roman"/>
          <w:sz w:val="28"/>
          <w:szCs w:val="28"/>
        </w:rPr>
        <w:t>.</w:t>
      </w:r>
    </w:p>
    <w:p w:rsidR="008B6CC9" w:rsidRPr="008B6CC9" w:rsidRDefault="00584451" w:rsidP="009D74E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2A7A">
        <w:rPr>
          <w:rFonts w:ascii="Times New Roman" w:hAnsi="Times New Roman"/>
          <w:sz w:val="28"/>
          <w:szCs w:val="28"/>
        </w:rPr>
        <w:t xml:space="preserve">   </w:t>
      </w:r>
    </w:p>
    <w:p w:rsidR="008B6CC9" w:rsidRDefault="008B6CC9" w:rsidP="008B6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661B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муниципальных программ на 2021 год</w:t>
      </w:r>
      <w:r w:rsidRPr="0049644C">
        <w:rPr>
          <w:rFonts w:ascii="Times New Roman" w:hAnsi="Times New Roman"/>
          <w:sz w:val="28"/>
          <w:szCs w:val="28"/>
        </w:rPr>
        <w:t>:</w:t>
      </w:r>
    </w:p>
    <w:p w:rsidR="008B6CC9" w:rsidRDefault="008B6CC9" w:rsidP="008B6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«Муниципальное управление сельского поселения Оштинское Вытегорского муниципального района Вологодской области на 2021-2025 годы» (+</w:t>
      </w:r>
      <w:r w:rsidR="009D74E5">
        <w:rPr>
          <w:rFonts w:ascii="Times New Roman" w:hAnsi="Times New Roman"/>
          <w:sz w:val="28"/>
          <w:szCs w:val="28"/>
        </w:rPr>
        <w:t>1</w:t>
      </w:r>
      <w:r w:rsidR="009E3F54">
        <w:rPr>
          <w:rFonts w:ascii="Times New Roman" w:hAnsi="Times New Roman"/>
          <w:sz w:val="28"/>
          <w:szCs w:val="28"/>
        </w:rPr>
        <w:t>43,2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Pr="008B6CC9">
        <w:rPr>
          <w:rFonts w:ascii="Times New Roman" w:hAnsi="Times New Roman"/>
          <w:sz w:val="28"/>
          <w:szCs w:val="28"/>
        </w:rPr>
        <w:t>;</w:t>
      </w:r>
    </w:p>
    <w:p w:rsidR="00AB7E0A" w:rsidRDefault="00AB7E0A" w:rsidP="00AB7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</w:t>
      </w:r>
      <w:r w:rsidRPr="00AB7E0A">
        <w:rPr>
          <w:rFonts w:ascii="Times New Roman" w:hAnsi="Times New Roman"/>
          <w:sz w:val="28"/>
          <w:szCs w:val="28"/>
        </w:rPr>
        <w:t>Благоустройство территории сельского поселения Оштинское на 2021 – 2025 годы»</w:t>
      </w:r>
      <w:r>
        <w:rPr>
          <w:rFonts w:ascii="Times New Roman" w:hAnsi="Times New Roman"/>
          <w:sz w:val="28"/>
          <w:szCs w:val="28"/>
        </w:rPr>
        <w:t xml:space="preserve"> (+</w:t>
      </w:r>
      <w:r w:rsidR="009E3F54">
        <w:rPr>
          <w:rFonts w:ascii="Times New Roman" w:hAnsi="Times New Roman"/>
          <w:sz w:val="28"/>
          <w:szCs w:val="28"/>
        </w:rPr>
        <w:t>66,0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="009E3F54" w:rsidRPr="009E3F54">
        <w:rPr>
          <w:rFonts w:ascii="Times New Roman" w:hAnsi="Times New Roman"/>
          <w:sz w:val="28"/>
          <w:szCs w:val="28"/>
        </w:rPr>
        <w:t>;</w:t>
      </w:r>
    </w:p>
    <w:p w:rsidR="009E3F54" w:rsidRPr="009E3F54" w:rsidRDefault="009E3F54" w:rsidP="00AB7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«Совершенствование социальной политики на территории сельского поселения Оштинское Вытегорского муниципального района Вологодской области на 2021-2025 годы» (+256,5 тыс. рублей). </w:t>
      </w:r>
    </w:p>
    <w:p w:rsidR="008B6CC9" w:rsidRDefault="008B6CC9" w:rsidP="008B6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61B">
        <w:rPr>
          <w:rFonts w:ascii="Times New Roman" w:hAnsi="Times New Roman"/>
          <w:sz w:val="28"/>
          <w:szCs w:val="28"/>
        </w:rPr>
        <w:t>Общий объем средств, направляемый на реализацию муниципальных программ</w:t>
      </w:r>
      <w:r>
        <w:rPr>
          <w:rFonts w:ascii="Times New Roman" w:hAnsi="Times New Roman"/>
          <w:sz w:val="28"/>
          <w:szCs w:val="28"/>
        </w:rPr>
        <w:t>,</w:t>
      </w:r>
      <w:r w:rsidRPr="0016661B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величится</w:t>
      </w:r>
      <w:r w:rsidRPr="0016661B">
        <w:rPr>
          <w:rFonts w:ascii="Times New Roman" w:hAnsi="Times New Roman"/>
          <w:sz w:val="28"/>
          <w:szCs w:val="28"/>
        </w:rPr>
        <w:t xml:space="preserve"> на </w:t>
      </w:r>
      <w:r w:rsidR="009E3F54">
        <w:rPr>
          <w:rFonts w:ascii="Times New Roman" w:hAnsi="Times New Roman"/>
          <w:sz w:val="28"/>
          <w:szCs w:val="28"/>
        </w:rPr>
        <w:t>465,7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61B">
        <w:rPr>
          <w:rFonts w:ascii="Times New Roman" w:hAnsi="Times New Roman"/>
          <w:sz w:val="28"/>
          <w:szCs w:val="28"/>
        </w:rPr>
        <w:t xml:space="preserve">тыс. рублей и составит в 2021 году </w:t>
      </w:r>
      <w:r w:rsidR="009E3F54">
        <w:rPr>
          <w:rFonts w:ascii="Times New Roman" w:hAnsi="Times New Roman"/>
          <w:sz w:val="28"/>
          <w:szCs w:val="28"/>
        </w:rPr>
        <w:t>19359,5</w:t>
      </w:r>
      <w:r w:rsidR="000129BD">
        <w:rPr>
          <w:rFonts w:ascii="Times New Roman" w:hAnsi="Times New Roman"/>
          <w:sz w:val="28"/>
          <w:szCs w:val="28"/>
        </w:rPr>
        <w:t xml:space="preserve"> </w:t>
      </w:r>
      <w:r w:rsidRPr="0016661B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B6CC9" w:rsidRDefault="00564B03" w:rsidP="00FD2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B03">
        <w:rPr>
          <w:rFonts w:ascii="Times New Roman" w:hAnsi="Times New Roman"/>
          <w:sz w:val="28"/>
          <w:szCs w:val="28"/>
        </w:rPr>
        <w:t xml:space="preserve">        </w:t>
      </w:r>
    </w:p>
    <w:p w:rsidR="00FB4F0F" w:rsidRDefault="00FD2E7D" w:rsidP="006C3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3DF8">
        <w:rPr>
          <w:rFonts w:ascii="Times New Roman" w:hAnsi="Times New Roman"/>
          <w:sz w:val="28"/>
          <w:szCs w:val="28"/>
        </w:rPr>
        <w:t>П</w:t>
      </w:r>
      <w:r w:rsidR="00FB4F0F" w:rsidRPr="00D14357">
        <w:rPr>
          <w:rFonts w:ascii="Times New Roman" w:hAnsi="Times New Roman"/>
          <w:sz w:val="28"/>
          <w:szCs w:val="28"/>
        </w:rPr>
        <w:t xml:space="preserve">роектом решения внесены соответствующие изменения в приложения к решению </w:t>
      </w:r>
      <w:r w:rsidR="00D14357">
        <w:rPr>
          <w:rFonts w:ascii="Times New Roman" w:hAnsi="Times New Roman"/>
          <w:sz w:val="28"/>
          <w:szCs w:val="28"/>
        </w:rPr>
        <w:t>о</w:t>
      </w:r>
      <w:r w:rsidR="00FB4F0F" w:rsidRPr="00D14357">
        <w:rPr>
          <w:rFonts w:ascii="Times New Roman" w:hAnsi="Times New Roman"/>
          <w:sz w:val="28"/>
          <w:szCs w:val="28"/>
        </w:rPr>
        <w:t xml:space="preserve">т </w:t>
      </w:r>
      <w:r w:rsidR="00D14357">
        <w:rPr>
          <w:rFonts w:ascii="Times New Roman" w:hAnsi="Times New Roman"/>
          <w:sz w:val="28"/>
          <w:szCs w:val="28"/>
        </w:rPr>
        <w:t>1</w:t>
      </w:r>
      <w:r w:rsidR="004023D7">
        <w:rPr>
          <w:rFonts w:ascii="Times New Roman" w:hAnsi="Times New Roman"/>
          <w:sz w:val="28"/>
          <w:szCs w:val="28"/>
        </w:rPr>
        <w:t xml:space="preserve">1 декабря </w:t>
      </w:r>
      <w:r w:rsidR="00FB4F0F" w:rsidRPr="00D14357">
        <w:rPr>
          <w:rFonts w:ascii="Times New Roman" w:hAnsi="Times New Roman"/>
          <w:sz w:val="28"/>
          <w:szCs w:val="28"/>
        </w:rPr>
        <w:t>20</w:t>
      </w:r>
      <w:r w:rsidR="004023D7">
        <w:rPr>
          <w:rFonts w:ascii="Times New Roman" w:hAnsi="Times New Roman"/>
          <w:sz w:val="28"/>
          <w:szCs w:val="28"/>
        </w:rPr>
        <w:t>20</w:t>
      </w:r>
      <w:r w:rsidR="00D14357">
        <w:rPr>
          <w:rFonts w:ascii="Times New Roman" w:hAnsi="Times New Roman"/>
          <w:sz w:val="28"/>
          <w:szCs w:val="28"/>
        </w:rPr>
        <w:t xml:space="preserve"> года № </w:t>
      </w:r>
      <w:r w:rsidR="004023D7">
        <w:rPr>
          <w:rFonts w:ascii="Times New Roman" w:hAnsi="Times New Roman"/>
          <w:sz w:val="28"/>
          <w:szCs w:val="28"/>
        </w:rPr>
        <w:t>218</w:t>
      </w:r>
      <w:r w:rsidR="00D14357">
        <w:rPr>
          <w:rFonts w:ascii="Times New Roman" w:hAnsi="Times New Roman"/>
          <w:sz w:val="28"/>
          <w:szCs w:val="28"/>
        </w:rPr>
        <w:t xml:space="preserve"> </w:t>
      </w:r>
      <w:r w:rsidR="00FB4F0F" w:rsidRPr="00D14357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FB4F0F" w:rsidRPr="00D14357">
        <w:rPr>
          <w:rFonts w:ascii="Times New Roman" w:hAnsi="Times New Roman"/>
          <w:sz w:val="28"/>
          <w:szCs w:val="28"/>
        </w:rPr>
        <w:t xml:space="preserve"> на 20</w:t>
      </w:r>
      <w:r w:rsidR="00D14357">
        <w:rPr>
          <w:rFonts w:ascii="Times New Roman" w:hAnsi="Times New Roman"/>
          <w:sz w:val="28"/>
          <w:szCs w:val="28"/>
        </w:rPr>
        <w:t>2</w:t>
      </w:r>
      <w:r w:rsidR="0049644C">
        <w:rPr>
          <w:rFonts w:ascii="Times New Roman" w:hAnsi="Times New Roman"/>
          <w:sz w:val="28"/>
          <w:szCs w:val="28"/>
        </w:rPr>
        <w:t>1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1CBE" w:rsidRPr="00D14357">
        <w:rPr>
          <w:rFonts w:ascii="Times New Roman" w:hAnsi="Times New Roman"/>
          <w:sz w:val="28"/>
          <w:szCs w:val="28"/>
        </w:rPr>
        <w:t>2</w:t>
      </w:r>
      <w:r w:rsidR="0049644C">
        <w:rPr>
          <w:rFonts w:ascii="Times New Roman" w:hAnsi="Times New Roman"/>
          <w:sz w:val="28"/>
          <w:szCs w:val="28"/>
        </w:rPr>
        <w:t>2</w:t>
      </w:r>
      <w:r w:rsidR="00FB4F0F" w:rsidRPr="00D14357">
        <w:rPr>
          <w:rFonts w:ascii="Times New Roman" w:hAnsi="Times New Roman"/>
          <w:sz w:val="28"/>
          <w:szCs w:val="28"/>
        </w:rPr>
        <w:t xml:space="preserve"> и 202</w:t>
      </w:r>
      <w:r w:rsidR="0049644C">
        <w:rPr>
          <w:rFonts w:ascii="Times New Roman" w:hAnsi="Times New Roman"/>
          <w:sz w:val="28"/>
          <w:szCs w:val="28"/>
        </w:rPr>
        <w:t>3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годов». </w:t>
      </w:r>
    </w:p>
    <w:p w:rsidR="00FC2DA2" w:rsidRPr="00D14357" w:rsidRDefault="00FC2DA2" w:rsidP="006C3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E10" w:rsidRDefault="00782F06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CD4E10" w:rsidRPr="00D14357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D14357" w:rsidRPr="00D14357" w:rsidRDefault="00D14357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0782B" w:rsidRPr="006C3DF8" w:rsidRDefault="009C2974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   </w:t>
      </w:r>
      <w:r w:rsidR="0043676E" w:rsidRPr="00D14357">
        <w:rPr>
          <w:rFonts w:ascii="Times New Roman" w:hAnsi="Times New Roman"/>
          <w:sz w:val="28"/>
          <w:szCs w:val="28"/>
        </w:rPr>
        <w:t xml:space="preserve">  </w:t>
      </w:r>
      <w:r w:rsidR="00CD4E10" w:rsidRPr="00D14357">
        <w:rPr>
          <w:rFonts w:ascii="Times New Roman" w:hAnsi="Times New Roman"/>
          <w:sz w:val="28"/>
          <w:szCs w:val="28"/>
        </w:rPr>
        <w:t xml:space="preserve"> </w:t>
      </w:r>
      <w:r w:rsidR="00680473" w:rsidRPr="00C0782B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8B41FA" w:rsidRPr="00C0782B">
        <w:rPr>
          <w:rFonts w:ascii="Times New Roman" w:hAnsi="Times New Roman"/>
          <w:sz w:val="28"/>
          <w:szCs w:val="28"/>
        </w:rPr>
        <w:t xml:space="preserve"> </w:t>
      </w:r>
      <w:r w:rsidR="00040D6B" w:rsidRPr="00C0782B">
        <w:rPr>
          <w:rFonts w:ascii="Times New Roman" w:hAnsi="Times New Roman"/>
          <w:b/>
          <w:sz w:val="28"/>
          <w:szCs w:val="28"/>
        </w:rPr>
        <w:t>с</w:t>
      </w:r>
      <w:r w:rsidR="00680473" w:rsidRPr="00C0782B">
        <w:rPr>
          <w:rFonts w:ascii="Times New Roman" w:hAnsi="Times New Roman"/>
          <w:b/>
          <w:sz w:val="28"/>
          <w:szCs w:val="28"/>
        </w:rPr>
        <w:t>оответствует</w:t>
      </w:r>
      <w:r w:rsidR="00C05B41" w:rsidRPr="00C0782B">
        <w:rPr>
          <w:rFonts w:ascii="Times New Roman" w:hAnsi="Times New Roman"/>
          <w:sz w:val="28"/>
          <w:szCs w:val="28"/>
        </w:rPr>
        <w:t xml:space="preserve"> </w:t>
      </w:r>
      <w:r w:rsidR="00680473" w:rsidRPr="00C0782B">
        <w:rPr>
          <w:rFonts w:ascii="Times New Roman" w:hAnsi="Times New Roman"/>
          <w:sz w:val="28"/>
          <w:szCs w:val="28"/>
        </w:rPr>
        <w:t xml:space="preserve">требованиям Бюджетного кодекса Российской Федерации, Положению о бюджетном процессе в сельском поселении </w:t>
      </w:r>
      <w:r w:rsidR="00182F82" w:rsidRPr="00C0782B">
        <w:rPr>
          <w:rFonts w:ascii="Times New Roman" w:hAnsi="Times New Roman"/>
          <w:sz w:val="28"/>
          <w:szCs w:val="28"/>
        </w:rPr>
        <w:t>Оштинское</w:t>
      </w:r>
      <w:r w:rsidR="00C0782B" w:rsidRPr="00C0782B">
        <w:rPr>
          <w:rFonts w:ascii="Times New Roman" w:hAnsi="Times New Roman"/>
          <w:sz w:val="28"/>
          <w:szCs w:val="28"/>
        </w:rPr>
        <w:t>.</w:t>
      </w:r>
      <w:r w:rsidR="008B41FA" w:rsidRPr="00C0782B">
        <w:rPr>
          <w:rFonts w:ascii="Times New Roman" w:hAnsi="Times New Roman"/>
          <w:sz w:val="28"/>
          <w:szCs w:val="28"/>
        </w:rPr>
        <w:t xml:space="preserve"> </w:t>
      </w:r>
      <w:r w:rsidR="00387DF9" w:rsidRPr="00C0782B"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6D6EF5" w:rsidRPr="00C0782B">
        <w:rPr>
          <w:rFonts w:ascii="Times New Roman" w:hAnsi="Times New Roman"/>
          <w:sz w:val="28"/>
          <w:szCs w:val="28"/>
        </w:rPr>
        <w:t xml:space="preserve">рекомендует </w:t>
      </w:r>
      <w:r w:rsidR="00387DF9" w:rsidRPr="00C0782B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C0782B" w:rsidRPr="006C3DF8">
        <w:rPr>
          <w:rFonts w:ascii="Times New Roman" w:hAnsi="Times New Roman"/>
          <w:b/>
          <w:sz w:val="28"/>
          <w:szCs w:val="28"/>
        </w:rPr>
        <w:t>к рассмотрению.</w:t>
      </w:r>
    </w:p>
    <w:p w:rsidR="00C0782B" w:rsidRPr="005157E7" w:rsidRDefault="005157E7" w:rsidP="005157E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07ADA" w:rsidRPr="00D14357" w:rsidRDefault="00135315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b/>
          <w:sz w:val="28"/>
          <w:szCs w:val="28"/>
        </w:rPr>
        <w:t xml:space="preserve"> </w:t>
      </w:r>
    </w:p>
    <w:p w:rsidR="001919FD" w:rsidRPr="00D14357" w:rsidRDefault="00135315" w:rsidP="00387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Аудитор </w:t>
      </w:r>
      <w:r w:rsidR="00D8152A" w:rsidRPr="00D14357">
        <w:rPr>
          <w:rFonts w:ascii="Times New Roman" w:hAnsi="Times New Roman"/>
          <w:sz w:val="28"/>
          <w:szCs w:val="28"/>
        </w:rPr>
        <w:t xml:space="preserve">Ревизионной комиссии            </w:t>
      </w:r>
      <w:r w:rsidR="00D14357">
        <w:rPr>
          <w:rFonts w:ascii="Times New Roman" w:hAnsi="Times New Roman"/>
          <w:sz w:val="28"/>
          <w:szCs w:val="28"/>
        </w:rPr>
        <w:t xml:space="preserve">      </w:t>
      </w:r>
      <w:r w:rsidR="00D8152A" w:rsidRPr="00D14357">
        <w:rPr>
          <w:rFonts w:ascii="Times New Roman" w:hAnsi="Times New Roman"/>
          <w:sz w:val="28"/>
          <w:szCs w:val="28"/>
        </w:rPr>
        <w:t xml:space="preserve"> </w:t>
      </w:r>
      <w:r w:rsidR="00354A74" w:rsidRPr="00D14357">
        <w:rPr>
          <w:rFonts w:ascii="Times New Roman" w:hAnsi="Times New Roman"/>
          <w:sz w:val="28"/>
          <w:szCs w:val="28"/>
        </w:rPr>
        <w:t xml:space="preserve">                        </w:t>
      </w:r>
      <w:r w:rsidR="000B2E21" w:rsidRPr="00D14357">
        <w:rPr>
          <w:rFonts w:ascii="Times New Roman" w:hAnsi="Times New Roman"/>
          <w:sz w:val="28"/>
          <w:szCs w:val="28"/>
        </w:rPr>
        <w:t xml:space="preserve">        </w:t>
      </w:r>
      <w:r w:rsidRPr="00D14357">
        <w:rPr>
          <w:rFonts w:ascii="Times New Roman" w:hAnsi="Times New Roman"/>
          <w:sz w:val="28"/>
          <w:szCs w:val="28"/>
        </w:rPr>
        <w:t>О.Е. Нестерова</w:t>
      </w:r>
    </w:p>
    <w:sectPr w:rsidR="001919FD" w:rsidRPr="00D14357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B0D" w:rsidRDefault="00D12B0D" w:rsidP="00892BD2">
      <w:pPr>
        <w:spacing w:after="0" w:line="240" w:lineRule="auto"/>
      </w:pPr>
      <w:r>
        <w:separator/>
      </w:r>
    </w:p>
  </w:endnote>
  <w:endnote w:type="continuationSeparator" w:id="0">
    <w:p w:rsidR="00D12B0D" w:rsidRDefault="00D12B0D" w:rsidP="0089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B0D" w:rsidRDefault="00D12B0D" w:rsidP="00892BD2">
      <w:pPr>
        <w:spacing w:after="0" w:line="240" w:lineRule="auto"/>
      </w:pPr>
      <w:r>
        <w:separator/>
      </w:r>
    </w:p>
  </w:footnote>
  <w:footnote w:type="continuationSeparator" w:id="0">
    <w:p w:rsidR="00D12B0D" w:rsidRDefault="00D12B0D" w:rsidP="0089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E1C74"/>
    <w:multiLevelType w:val="hybridMultilevel"/>
    <w:tmpl w:val="BA9CA894"/>
    <w:lvl w:ilvl="0" w:tplc="25A6C0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65"/>
    <w:rsid w:val="00001BF8"/>
    <w:rsid w:val="00004542"/>
    <w:rsid w:val="000049C9"/>
    <w:rsid w:val="00004D41"/>
    <w:rsid w:val="000129BD"/>
    <w:rsid w:val="00013221"/>
    <w:rsid w:val="00014F75"/>
    <w:rsid w:val="00016F04"/>
    <w:rsid w:val="00020C10"/>
    <w:rsid w:val="000238EB"/>
    <w:rsid w:val="00031D7F"/>
    <w:rsid w:val="000352FC"/>
    <w:rsid w:val="00040D6B"/>
    <w:rsid w:val="000452AD"/>
    <w:rsid w:val="00045647"/>
    <w:rsid w:val="00046C58"/>
    <w:rsid w:val="000474BB"/>
    <w:rsid w:val="0004768F"/>
    <w:rsid w:val="000528EB"/>
    <w:rsid w:val="00052D5A"/>
    <w:rsid w:val="000530EA"/>
    <w:rsid w:val="00056FE1"/>
    <w:rsid w:val="00063E96"/>
    <w:rsid w:val="00065F52"/>
    <w:rsid w:val="00066422"/>
    <w:rsid w:val="00067848"/>
    <w:rsid w:val="00070FFE"/>
    <w:rsid w:val="0007154F"/>
    <w:rsid w:val="000729C3"/>
    <w:rsid w:val="00075FBF"/>
    <w:rsid w:val="000839C2"/>
    <w:rsid w:val="000861BC"/>
    <w:rsid w:val="0008797F"/>
    <w:rsid w:val="00091B75"/>
    <w:rsid w:val="00096510"/>
    <w:rsid w:val="000A007D"/>
    <w:rsid w:val="000A23E9"/>
    <w:rsid w:val="000A278B"/>
    <w:rsid w:val="000A27B9"/>
    <w:rsid w:val="000A5526"/>
    <w:rsid w:val="000A5D13"/>
    <w:rsid w:val="000B014E"/>
    <w:rsid w:val="000B07CD"/>
    <w:rsid w:val="000B2E21"/>
    <w:rsid w:val="000B3D1D"/>
    <w:rsid w:val="000B6620"/>
    <w:rsid w:val="000C045F"/>
    <w:rsid w:val="000C068E"/>
    <w:rsid w:val="000C25A9"/>
    <w:rsid w:val="000C318F"/>
    <w:rsid w:val="000C4EF8"/>
    <w:rsid w:val="000C72FF"/>
    <w:rsid w:val="000D00C7"/>
    <w:rsid w:val="000D65D7"/>
    <w:rsid w:val="000E0C52"/>
    <w:rsid w:val="000E1607"/>
    <w:rsid w:val="000E2477"/>
    <w:rsid w:val="000F14EE"/>
    <w:rsid w:val="000F6E92"/>
    <w:rsid w:val="00101DA0"/>
    <w:rsid w:val="00102414"/>
    <w:rsid w:val="00103318"/>
    <w:rsid w:val="00105B6F"/>
    <w:rsid w:val="00111984"/>
    <w:rsid w:val="0011279F"/>
    <w:rsid w:val="0011287C"/>
    <w:rsid w:val="0011306A"/>
    <w:rsid w:val="00113C7E"/>
    <w:rsid w:val="00117825"/>
    <w:rsid w:val="00120E7B"/>
    <w:rsid w:val="001228A7"/>
    <w:rsid w:val="001248E2"/>
    <w:rsid w:val="00126048"/>
    <w:rsid w:val="0012729C"/>
    <w:rsid w:val="00130818"/>
    <w:rsid w:val="001314F8"/>
    <w:rsid w:val="00133154"/>
    <w:rsid w:val="00135315"/>
    <w:rsid w:val="00137342"/>
    <w:rsid w:val="00143FF6"/>
    <w:rsid w:val="001453F7"/>
    <w:rsid w:val="00146FA0"/>
    <w:rsid w:val="001479BF"/>
    <w:rsid w:val="0015286C"/>
    <w:rsid w:val="00153FD9"/>
    <w:rsid w:val="00155483"/>
    <w:rsid w:val="00155E38"/>
    <w:rsid w:val="001560CC"/>
    <w:rsid w:val="00163171"/>
    <w:rsid w:val="00165EA0"/>
    <w:rsid w:val="0016661A"/>
    <w:rsid w:val="0016661B"/>
    <w:rsid w:val="0017051B"/>
    <w:rsid w:val="00171655"/>
    <w:rsid w:val="00171791"/>
    <w:rsid w:val="001717A9"/>
    <w:rsid w:val="0017225A"/>
    <w:rsid w:val="00175071"/>
    <w:rsid w:val="001757CC"/>
    <w:rsid w:val="0017621D"/>
    <w:rsid w:val="0017765C"/>
    <w:rsid w:val="00177D28"/>
    <w:rsid w:val="0018000F"/>
    <w:rsid w:val="00180066"/>
    <w:rsid w:val="001820D0"/>
    <w:rsid w:val="001829C5"/>
    <w:rsid w:val="00182F82"/>
    <w:rsid w:val="001834F0"/>
    <w:rsid w:val="001862A8"/>
    <w:rsid w:val="001904D5"/>
    <w:rsid w:val="001919FD"/>
    <w:rsid w:val="001921D3"/>
    <w:rsid w:val="00194FCA"/>
    <w:rsid w:val="00195BC9"/>
    <w:rsid w:val="001A0077"/>
    <w:rsid w:val="001A0468"/>
    <w:rsid w:val="001A2C79"/>
    <w:rsid w:val="001A4CFB"/>
    <w:rsid w:val="001A5364"/>
    <w:rsid w:val="001A5CDB"/>
    <w:rsid w:val="001A6658"/>
    <w:rsid w:val="001A6BAE"/>
    <w:rsid w:val="001B25E5"/>
    <w:rsid w:val="001B4222"/>
    <w:rsid w:val="001B484B"/>
    <w:rsid w:val="001C0330"/>
    <w:rsid w:val="001C1A7F"/>
    <w:rsid w:val="001C266C"/>
    <w:rsid w:val="001C3AEB"/>
    <w:rsid w:val="001C5246"/>
    <w:rsid w:val="001C6D71"/>
    <w:rsid w:val="001D2010"/>
    <w:rsid w:val="001D6278"/>
    <w:rsid w:val="001E1CC9"/>
    <w:rsid w:val="001E355B"/>
    <w:rsid w:val="001E558F"/>
    <w:rsid w:val="001E654E"/>
    <w:rsid w:val="001E73DD"/>
    <w:rsid w:val="001E7EC7"/>
    <w:rsid w:val="001F1C18"/>
    <w:rsid w:val="001F2404"/>
    <w:rsid w:val="001F312F"/>
    <w:rsid w:val="002023EE"/>
    <w:rsid w:val="00203B0C"/>
    <w:rsid w:val="00204911"/>
    <w:rsid w:val="00206319"/>
    <w:rsid w:val="00206CCD"/>
    <w:rsid w:val="00211CBE"/>
    <w:rsid w:val="0021209D"/>
    <w:rsid w:val="002129B3"/>
    <w:rsid w:val="00213424"/>
    <w:rsid w:val="00216834"/>
    <w:rsid w:val="002208D6"/>
    <w:rsid w:val="00224C71"/>
    <w:rsid w:val="00224FCB"/>
    <w:rsid w:val="00234E6E"/>
    <w:rsid w:val="00235907"/>
    <w:rsid w:val="00244F45"/>
    <w:rsid w:val="002465BD"/>
    <w:rsid w:val="00253DB1"/>
    <w:rsid w:val="0025466B"/>
    <w:rsid w:val="0025555F"/>
    <w:rsid w:val="00257503"/>
    <w:rsid w:val="00262332"/>
    <w:rsid w:val="00262400"/>
    <w:rsid w:val="002627D7"/>
    <w:rsid w:val="00267A1F"/>
    <w:rsid w:val="00270588"/>
    <w:rsid w:val="00271BAF"/>
    <w:rsid w:val="00271E68"/>
    <w:rsid w:val="002720E2"/>
    <w:rsid w:val="002809F5"/>
    <w:rsid w:val="00280A77"/>
    <w:rsid w:val="002813F0"/>
    <w:rsid w:val="00283C50"/>
    <w:rsid w:val="00283FAA"/>
    <w:rsid w:val="002843C2"/>
    <w:rsid w:val="0028720C"/>
    <w:rsid w:val="00290D05"/>
    <w:rsid w:val="0029514C"/>
    <w:rsid w:val="00297DFF"/>
    <w:rsid w:val="002A1011"/>
    <w:rsid w:val="002A199B"/>
    <w:rsid w:val="002A2496"/>
    <w:rsid w:val="002A5BC9"/>
    <w:rsid w:val="002A5EAA"/>
    <w:rsid w:val="002B0BD6"/>
    <w:rsid w:val="002B1B2E"/>
    <w:rsid w:val="002B3BCE"/>
    <w:rsid w:val="002B58CC"/>
    <w:rsid w:val="002B64AE"/>
    <w:rsid w:val="002B6572"/>
    <w:rsid w:val="002B719A"/>
    <w:rsid w:val="002B754D"/>
    <w:rsid w:val="002B7C60"/>
    <w:rsid w:val="002C380C"/>
    <w:rsid w:val="002C46D3"/>
    <w:rsid w:val="002C4E8B"/>
    <w:rsid w:val="002C5564"/>
    <w:rsid w:val="002D0FE8"/>
    <w:rsid w:val="002E090F"/>
    <w:rsid w:val="002E1E1E"/>
    <w:rsid w:val="002E4883"/>
    <w:rsid w:val="002E7495"/>
    <w:rsid w:val="002F17DA"/>
    <w:rsid w:val="002F38A5"/>
    <w:rsid w:val="0030398E"/>
    <w:rsid w:val="00307225"/>
    <w:rsid w:val="00312F95"/>
    <w:rsid w:val="003169ED"/>
    <w:rsid w:val="00317566"/>
    <w:rsid w:val="00317871"/>
    <w:rsid w:val="00321994"/>
    <w:rsid w:val="003271E7"/>
    <w:rsid w:val="00331E78"/>
    <w:rsid w:val="00336AF0"/>
    <w:rsid w:val="00340791"/>
    <w:rsid w:val="0034259C"/>
    <w:rsid w:val="00342604"/>
    <w:rsid w:val="0034581B"/>
    <w:rsid w:val="00347A43"/>
    <w:rsid w:val="00350142"/>
    <w:rsid w:val="00353A0A"/>
    <w:rsid w:val="00354A74"/>
    <w:rsid w:val="00362D5A"/>
    <w:rsid w:val="003674AD"/>
    <w:rsid w:val="00370176"/>
    <w:rsid w:val="00370958"/>
    <w:rsid w:val="00376443"/>
    <w:rsid w:val="00376779"/>
    <w:rsid w:val="003776F6"/>
    <w:rsid w:val="00380016"/>
    <w:rsid w:val="00383DCA"/>
    <w:rsid w:val="00383F61"/>
    <w:rsid w:val="0038784B"/>
    <w:rsid w:val="00387DF9"/>
    <w:rsid w:val="003A3AB3"/>
    <w:rsid w:val="003A54A5"/>
    <w:rsid w:val="003A6F8D"/>
    <w:rsid w:val="003A78AC"/>
    <w:rsid w:val="003B0E51"/>
    <w:rsid w:val="003B2687"/>
    <w:rsid w:val="003C09B6"/>
    <w:rsid w:val="003C0F17"/>
    <w:rsid w:val="003C208F"/>
    <w:rsid w:val="003C2705"/>
    <w:rsid w:val="003C4F55"/>
    <w:rsid w:val="003C709A"/>
    <w:rsid w:val="003C7D9C"/>
    <w:rsid w:val="003C7DE8"/>
    <w:rsid w:val="003D083B"/>
    <w:rsid w:val="003D2D04"/>
    <w:rsid w:val="003D3785"/>
    <w:rsid w:val="003D4981"/>
    <w:rsid w:val="003D59CC"/>
    <w:rsid w:val="003E32CE"/>
    <w:rsid w:val="003E5D98"/>
    <w:rsid w:val="003E611B"/>
    <w:rsid w:val="003F6934"/>
    <w:rsid w:val="003F6A5A"/>
    <w:rsid w:val="004023D7"/>
    <w:rsid w:val="00404250"/>
    <w:rsid w:val="00413012"/>
    <w:rsid w:val="004132C3"/>
    <w:rsid w:val="00413BCF"/>
    <w:rsid w:val="004157D2"/>
    <w:rsid w:val="004168EB"/>
    <w:rsid w:val="00417B49"/>
    <w:rsid w:val="004217C3"/>
    <w:rsid w:val="00421E8F"/>
    <w:rsid w:val="004248D3"/>
    <w:rsid w:val="004256AF"/>
    <w:rsid w:val="00425D0F"/>
    <w:rsid w:val="00431D9B"/>
    <w:rsid w:val="0043676E"/>
    <w:rsid w:val="00443AC5"/>
    <w:rsid w:val="00444068"/>
    <w:rsid w:val="00445459"/>
    <w:rsid w:val="00445B90"/>
    <w:rsid w:val="004536E4"/>
    <w:rsid w:val="0045465B"/>
    <w:rsid w:val="004560CA"/>
    <w:rsid w:val="00462DF3"/>
    <w:rsid w:val="004651EC"/>
    <w:rsid w:val="00465ACA"/>
    <w:rsid w:val="0046625D"/>
    <w:rsid w:val="00466E44"/>
    <w:rsid w:val="00471E4E"/>
    <w:rsid w:val="00490C9E"/>
    <w:rsid w:val="004913E3"/>
    <w:rsid w:val="0049644C"/>
    <w:rsid w:val="004972B6"/>
    <w:rsid w:val="00497591"/>
    <w:rsid w:val="004A26B4"/>
    <w:rsid w:val="004A57DB"/>
    <w:rsid w:val="004B0F8F"/>
    <w:rsid w:val="004B16CA"/>
    <w:rsid w:val="004B2947"/>
    <w:rsid w:val="004B3448"/>
    <w:rsid w:val="004B5951"/>
    <w:rsid w:val="004B6B17"/>
    <w:rsid w:val="004B7874"/>
    <w:rsid w:val="004B7C94"/>
    <w:rsid w:val="004B7DBE"/>
    <w:rsid w:val="004C0C04"/>
    <w:rsid w:val="004C1627"/>
    <w:rsid w:val="004C201E"/>
    <w:rsid w:val="004C31A2"/>
    <w:rsid w:val="004C5FBA"/>
    <w:rsid w:val="004C64AF"/>
    <w:rsid w:val="004C65A0"/>
    <w:rsid w:val="004C6B8D"/>
    <w:rsid w:val="004D00F9"/>
    <w:rsid w:val="004D4248"/>
    <w:rsid w:val="004D4852"/>
    <w:rsid w:val="004D5873"/>
    <w:rsid w:val="004D5B78"/>
    <w:rsid w:val="004D797C"/>
    <w:rsid w:val="004E031A"/>
    <w:rsid w:val="004E1113"/>
    <w:rsid w:val="004E206C"/>
    <w:rsid w:val="004E3B39"/>
    <w:rsid w:val="004E3C2F"/>
    <w:rsid w:val="004E5B21"/>
    <w:rsid w:val="004E60CF"/>
    <w:rsid w:val="004E6681"/>
    <w:rsid w:val="004E6C78"/>
    <w:rsid w:val="004E7CE5"/>
    <w:rsid w:val="004F28EA"/>
    <w:rsid w:val="004F71FE"/>
    <w:rsid w:val="005005E7"/>
    <w:rsid w:val="00503156"/>
    <w:rsid w:val="0050552C"/>
    <w:rsid w:val="005055B6"/>
    <w:rsid w:val="0050706A"/>
    <w:rsid w:val="005116CB"/>
    <w:rsid w:val="0051551C"/>
    <w:rsid w:val="005157E7"/>
    <w:rsid w:val="00521FFF"/>
    <w:rsid w:val="005232B8"/>
    <w:rsid w:val="0052738F"/>
    <w:rsid w:val="005348A5"/>
    <w:rsid w:val="00540823"/>
    <w:rsid w:val="0054128E"/>
    <w:rsid w:val="00541D28"/>
    <w:rsid w:val="00544E2A"/>
    <w:rsid w:val="00545E8F"/>
    <w:rsid w:val="0055429D"/>
    <w:rsid w:val="00561BC6"/>
    <w:rsid w:val="00564B03"/>
    <w:rsid w:val="00576279"/>
    <w:rsid w:val="00577B8D"/>
    <w:rsid w:val="00577FB4"/>
    <w:rsid w:val="005808C9"/>
    <w:rsid w:val="00581F97"/>
    <w:rsid w:val="0058408D"/>
    <w:rsid w:val="00584451"/>
    <w:rsid w:val="00586C00"/>
    <w:rsid w:val="00587F16"/>
    <w:rsid w:val="00590BA0"/>
    <w:rsid w:val="00590BDF"/>
    <w:rsid w:val="00591ECD"/>
    <w:rsid w:val="00594D04"/>
    <w:rsid w:val="005A23F2"/>
    <w:rsid w:val="005A2482"/>
    <w:rsid w:val="005A2517"/>
    <w:rsid w:val="005A2A3D"/>
    <w:rsid w:val="005A45CE"/>
    <w:rsid w:val="005A5A62"/>
    <w:rsid w:val="005B0093"/>
    <w:rsid w:val="005B2F26"/>
    <w:rsid w:val="005B490C"/>
    <w:rsid w:val="005B56CE"/>
    <w:rsid w:val="005B7536"/>
    <w:rsid w:val="005D2E1E"/>
    <w:rsid w:val="005D42CD"/>
    <w:rsid w:val="005D54F4"/>
    <w:rsid w:val="005D781F"/>
    <w:rsid w:val="005E2DD0"/>
    <w:rsid w:val="005E4C98"/>
    <w:rsid w:val="005E7A96"/>
    <w:rsid w:val="005F7B59"/>
    <w:rsid w:val="006046B9"/>
    <w:rsid w:val="00605237"/>
    <w:rsid w:val="00606AFB"/>
    <w:rsid w:val="0061035C"/>
    <w:rsid w:val="00612A25"/>
    <w:rsid w:val="00613765"/>
    <w:rsid w:val="00615737"/>
    <w:rsid w:val="0061723F"/>
    <w:rsid w:val="006251B4"/>
    <w:rsid w:val="00626A16"/>
    <w:rsid w:val="00626C4A"/>
    <w:rsid w:val="006276A9"/>
    <w:rsid w:val="00634557"/>
    <w:rsid w:val="00634B04"/>
    <w:rsid w:val="0063663A"/>
    <w:rsid w:val="0064185D"/>
    <w:rsid w:val="00641CF8"/>
    <w:rsid w:val="00644FCD"/>
    <w:rsid w:val="0064734C"/>
    <w:rsid w:val="0064777F"/>
    <w:rsid w:val="00651454"/>
    <w:rsid w:val="006514D9"/>
    <w:rsid w:val="006574AC"/>
    <w:rsid w:val="00657775"/>
    <w:rsid w:val="00657B86"/>
    <w:rsid w:val="00660A8C"/>
    <w:rsid w:val="00660D35"/>
    <w:rsid w:val="0066348D"/>
    <w:rsid w:val="0067058D"/>
    <w:rsid w:val="00670828"/>
    <w:rsid w:val="006710F5"/>
    <w:rsid w:val="00671F5E"/>
    <w:rsid w:val="00680473"/>
    <w:rsid w:val="00680D55"/>
    <w:rsid w:val="0068242E"/>
    <w:rsid w:val="00682EA0"/>
    <w:rsid w:val="00686753"/>
    <w:rsid w:val="006875BB"/>
    <w:rsid w:val="00687B2B"/>
    <w:rsid w:val="006A5ABE"/>
    <w:rsid w:val="006B123E"/>
    <w:rsid w:val="006B12FB"/>
    <w:rsid w:val="006B2CAF"/>
    <w:rsid w:val="006B50D9"/>
    <w:rsid w:val="006B568F"/>
    <w:rsid w:val="006B77B2"/>
    <w:rsid w:val="006B7A1F"/>
    <w:rsid w:val="006C3DF8"/>
    <w:rsid w:val="006C6646"/>
    <w:rsid w:val="006C784A"/>
    <w:rsid w:val="006D1886"/>
    <w:rsid w:val="006D27A2"/>
    <w:rsid w:val="006D309A"/>
    <w:rsid w:val="006D5A54"/>
    <w:rsid w:val="006D6EF5"/>
    <w:rsid w:val="006E0DD9"/>
    <w:rsid w:val="00704081"/>
    <w:rsid w:val="007042D2"/>
    <w:rsid w:val="00704E42"/>
    <w:rsid w:val="00707ADA"/>
    <w:rsid w:val="00707AF6"/>
    <w:rsid w:val="0071024E"/>
    <w:rsid w:val="00713A8E"/>
    <w:rsid w:val="00715014"/>
    <w:rsid w:val="00722B16"/>
    <w:rsid w:val="00726AA7"/>
    <w:rsid w:val="00732F95"/>
    <w:rsid w:val="007404AD"/>
    <w:rsid w:val="0074167A"/>
    <w:rsid w:val="00743D39"/>
    <w:rsid w:val="00745539"/>
    <w:rsid w:val="00746083"/>
    <w:rsid w:val="0074697A"/>
    <w:rsid w:val="0074699C"/>
    <w:rsid w:val="00747C4B"/>
    <w:rsid w:val="007500B4"/>
    <w:rsid w:val="007501F6"/>
    <w:rsid w:val="0075730F"/>
    <w:rsid w:val="007606AA"/>
    <w:rsid w:val="00761AAC"/>
    <w:rsid w:val="00762DEF"/>
    <w:rsid w:val="007642A6"/>
    <w:rsid w:val="007647E0"/>
    <w:rsid w:val="007671C4"/>
    <w:rsid w:val="007737BC"/>
    <w:rsid w:val="00774495"/>
    <w:rsid w:val="00776153"/>
    <w:rsid w:val="007808F5"/>
    <w:rsid w:val="00782F06"/>
    <w:rsid w:val="00784C56"/>
    <w:rsid w:val="0079518B"/>
    <w:rsid w:val="00796D22"/>
    <w:rsid w:val="007A03FD"/>
    <w:rsid w:val="007A1442"/>
    <w:rsid w:val="007A21E7"/>
    <w:rsid w:val="007A63F5"/>
    <w:rsid w:val="007A67AD"/>
    <w:rsid w:val="007B00D2"/>
    <w:rsid w:val="007B14B6"/>
    <w:rsid w:val="007B18FE"/>
    <w:rsid w:val="007B307E"/>
    <w:rsid w:val="007B4C68"/>
    <w:rsid w:val="007C4235"/>
    <w:rsid w:val="007C5E75"/>
    <w:rsid w:val="007D10C5"/>
    <w:rsid w:val="007E3DD7"/>
    <w:rsid w:val="007E411F"/>
    <w:rsid w:val="007E6B0E"/>
    <w:rsid w:val="007F0222"/>
    <w:rsid w:val="007F2F82"/>
    <w:rsid w:val="007F50E5"/>
    <w:rsid w:val="007F5C7B"/>
    <w:rsid w:val="00800961"/>
    <w:rsid w:val="00801BFC"/>
    <w:rsid w:val="0080258B"/>
    <w:rsid w:val="00805589"/>
    <w:rsid w:val="00806122"/>
    <w:rsid w:val="008065D3"/>
    <w:rsid w:val="00806E4F"/>
    <w:rsid w:val="008131DC"/>
    <w:rsid w:val="00813A41"/>
    <w:rsid w:val="008161BA"/>
    <w:rsid w:val="008162AC"/>
    <w:rsid w:val="00816418"/>
    <w:rsid w:val="0082077C"/>
    <w:rsid w:val="008228BE"/>
    <w:rsid w:val="00822A6C"/>
    <w:rsid w:val="00822CE0"/>
    <w:rsid w:val="00830B8E"/>
    <w:rsid w:val="00833002"/>
    <w:rsid w:val="00834464"/>
    <w:rsid w:val="0084289F"/>
    <w:rsid w:val="00844113"/>
    <w:rsid w:val="0084621F"/>
    <w:rsid w:val="008468D6"/>
    <w:rsid w:val="00847A89"/>
    <w:rsid w:val="008526EA"/>
    <w:rsid w:val="008536CF"/>
    <w:rsid w:val="00861CA2"/>
    <w:rsid w:val="00864ADC"/>
    <w:rsid w:val="00865EC2"/>
    <w:rsid w:val="0086659A"/>
    <w:rsid w:val="00873FAC"/>
    <w:rsid w:val="008747B7"/>
    <w:rsid w:val="00877274"/>
    <w:rsid w:val="00883C39"/>
    <w:rsid w:val="00891065"/>
    <w:rsid w:val="00892BD2"/>
    <w:rsid w:val="00894115"/>
    <w:rsid w:val="00895DF8"/>
    <w:rsid w:val="0089608F"/>
    <w:rsid w:val="00896D71"/>
    <w:rsid w:val="008A01BE"/>
    <w:rsid w:val="008A162D"/>
    <w:rsid w:val="008A1E7F"/>
    <w:rsid w:val="008B0554"/>
    <w:rsid w:val="008B41FA"/>
    <w:rsid w:val="008B6CC9"/>
    <w:rsid w:val="008C363D"/>
    <w:rsid w:val="008C5F4C"/>
    <w:rsid w:val="008C7D84"/>
    <w:rsid w:val="008D1449"/>
    <w:rsid w:val="008D1BDB"/>
    <w:rsid w:val="008D2132"/>
    <w:rsid w:val="008D25C8"/>
    <w:rsid w:val="008D4480"/>
    <w:rsid w:val="008E2D57"/>
    <w:rsid w:val="008E5319"/>
    <w:rsid w:val="008E6353"/>
    <w:rsid w:val="008E6B5C"/>
    <w:rsid w:val="008F1159"/>
    <w:rsid w:val="008F28EC"/>
    <w:rsid w:val="008F5DE7"/>
    <w:rsid w:val="008F6136"/>
    <w:rsid w:val="008F7C15"/>
    <w:rsid w:val="00904E7C"/>
    <w:rsid w:val="00906EA9"/>
    <w:rsid w:val="00910F91"/>
    <w:rsid w:val="00911582"/>
    <w:rsid w:val="009143FC"/>
    <w:rsid w:val="00916E1F"/>
    <w:rsid w:val="00917E8C"/>
    <w:rsid w:val="00921D7E"/>
    <w:rsid w:val="00922573"/>
    <w:rsid w:val="00931C9F"/>
    <w:rsid w:val="00931CF4"/>
    <w:rsid w:val="009340C4"/>
    <w:rsid w:val="009401F0"/>
    <w:rsid w:val="00950DB3"/>
    <w:rsid w:val="00950FFD"/>
    <w:rsid w:val="00952550"/>
    <w:rsid w:val="0095265F"/>
    <w:rsid w:val="00954CCF"/>
    <w:rsid w:val="00956721"/>
    <w:rsid w:val="009567C9"/>
    <w:rsid w:val="009652F5"/>
    <w:rsid w:val="00970624"/>
    <w:rsid w:val="0097143B"/>
    <w:rsid w:val="00972A64"/>
    <w:rsid w:val="00981EFE"/>
    <w:rsid w:val="0098641A"/>
    <w:rsid w:val="00987438"/>
    <w:rsid w:val="00991E26"/>
    <w:rsid w:val="0099570C"/>
    <w:rsid w:val="00996E3E"/>
    <w:rsid w:val="009A2BAF"/>
    <w:rsid w:val="009A31CB"/>
    <w:rsid w:val="009A405A"/>
    <w:rsid w:val="009A5C05"/>
    <w:rsid w:val="009A66FE"/>
    <w:rsid w:val="009B3029"/>
    <w:rsid w:val="009C2974"/>
    <w:rsid w:val="009C2F0F"/>
    <w:rsid w:val="009C3998"/>
    <w:rsid w:val="009C55CF"/>
    <w:rsid w:val="009C5E3D"/>
    <w:rsid w:val="009C6C26"/>
    <w:rsid w:val="009D1D0B"/>
    <w:rsid w:val="009D25CA"/>
    <w:rsid w:val="009D27D7"/>
    <w:rsid w:val="009D354C"/>
    <w:rsid w:val="009D4B93"/>
    <w:rsid w:val="009D74E5"/>
    <w:rsid w:val="009E0544"/>
    <w:rsid w:val="009E23AD"/>
    <w:rsid w:val="009E3F54"/>
    <w:rsid w:val="009E4AE3"/>
    <w:rsid w:val="009E5BFD"/>
    <w:rsid w:val="009F1878"/>
    <w:rsid w:val="009F52E0"/>
    <w:rsid w:val="009F5336"/>
    <w:rsid w:val="00A00FA4"/>
    <w:rsid w:val="00A02754"/>
    <w:rsid w:val="00A02A5A"/>
    <w:rsid w:val="00A02E54"/>
    <w:rsid w:val="00A03A29"/>
    <w:rsid w:val="00A07AAD"/>
    <w:rsid w:val="00A12761"/>
    <w:rsid w:val="00A17480"/>
    <w:rsid w:val="00A3378E"/>
    <w:rsid w:val="00A3459A"/>
    <w:rsid w:val="00A35B67"/>
    <w:rsid w:val="00A40C32"/>
    <w:rsid w:val="00A443AE"/>
    <w:rsid w:val="00A455EA"/>
    <w:rsid w:val="00A46A06"/>
    <w:rsid w:val="00A53CE4"/>
    <w:rsid w:val="00A5525C"/>
    <w:rsid w:val="00A61CCE"/>
    <w:rsid w:val="00A62ACA"/>
    <w:rsid w:val="00A63623"/>
    <w:rsid w:val="00A67A23"/>
    <w:rsid w:val="00A71538"/>
    <w:rsid w:val="00A74788"/>
    <w:rsid w:val="00A77E55"/>
    <w:rsid w:val="00A80D07"/>
    <w:rsid w:val="00A82486"/>
    <w:rsid w:val="00A824E9"/>
    <w:rsid w:val="00A82FF7"/>
    <w:rsid w:val="00A850A8"/>
    <w:rsid w:val="00A8530D"/>
    <w:rsid w:val="00A85AD4"/>
    <w:rsid w:val="00A92D95"/>
    <w:rsid w:val="00AA0374"/>
    <w:rsid w:val="00AA0A7A"/>
    <w:rsid w:val="00AA10C9"/>
    <w:rsid w:val="00AA5C0C"/>
    <w:rsid w:val="00AA767B"/>
    <w:rsid w:val="00AB331B"/>
    <w:rsid w:val="00AB3852"/>
    <w:rsid w:val="00AB3941"/>
    <w:rsid w:val="00AB7E0A"/>
    <w:rsid w:val="00AC1843"/>
    <w:rsid w:val="00AD08FA"/>
    <w:rsid w:val="00AD5F7F"/>
    <w:rsid w:val="00AE3507"/>
    <w:rsid w:val="00AE4673"/>
    <w:rsid w:val="00AE5889"/>
    <w:rsid w:val="00AF122C"/>
    <w:rsid w:val="00AF3E22"/>
    <w:rsid w:val="00AF47DA"/>
    <w:rsid w:val="00B00BC4"/>
    <w:rsid w:val="00B00C21"/>
    <w:rsid w:val="00B041FA"/>
    <w:rsid w:val="00B048EE"/>
    <w:rsid w:val="00B130F3"/>
    <w:rsid w:val="00B156F0"/>
    <w:rsid w:val="00B15780"/>
    <w:rsid w:val="00B2269C"/>
    <w:rsid w:val="00B24201"/>
    <w:rsid w:val="00B26212"/>
    <w:rsid w:val="00B32403"/>
    <w:rsid w:val="00B34B8D"/>
    <w:rsid w:val="00B34BED"/>
    <w:rsid w:val="00B35AF9"/>
    <w:rsid w:val="00B401D2"/>
    <w:rsid w:val="00B4250C"/>
    <w:rsid w:val="00B4627A"/>
    <w:rsid w:val="00B4770F"/>
    <w:rsid w:val="00B47A2C"/>
    <w:rsid w:val="00B509B2"/>
    <w:rsid w:val="00B51814"/>
    <w:rsid w:val="00B5433B"/>
    <w:rsid w:val="00B54827"/>
    <w:rsid w:val="00B55317"/>
    <w:rsid w:val="00B55598"/>
    <w:rsid w:val="00B601A3"/>
    <w:rsid w:val="00B62A7A"/>
    <w:rsid w:val="00B63522"/>
    <w:rsid w:val="00B64246"/>
    <w:rsid w:val="00B64D55"/>
    <w:rsid w:val="00B7255E"/>
    <w:rsid w:val="00B72CE1"/>
    <w:rsid w:val="00B73ADC"/>
    <w:rsid w:val="00B752AF"/>
    <w:rsid w:val="00B77446"/>
    <w:rsid w:val="00B77A98"/>
    <w:rsid w:val="00B8100A"/>
    <w:rsid w:val="00B83874"/>
    <w:rsid w:val="00B84A54"/>
    <w:rsid w:val="00B858C6"/>
    <w:rsid w:val="00B86E2B"/>
    <w:rsid w:val="00B9131B"/>
    <w:rsid w:val="00B913BB"/>
    <w:rsid w:val="00BA00D0"/>
    <w:rsid w:val="00BA6406"/>
    <w:rsid w:val="00BA66E6"/>
    <w:rsid w:val="00BB3EB2"/>
    <w:rsid w:val="00BB41A4"/>
    <w:rsid w:val="00BB7C83"/>
    <w:rsid w:val="00BC231E"/>
    <w:rsid w:val="00BD0D0A"/>
    <w:rsid w:val="00BE1244"/>
    <w:rsid w:val="00BE180F"/>
    <w:rsid w:val="00BE1B82"/>
    <w:rsid w:val="00BE3179"/>
    <w:rsid w:val="00BE422A"/>
    <w:rsid w:val="00BE7119"/>
    <w:rsid w:val="00BF0BF8"/>
    <w:rsid w:val="00BF62C1"/>
    <w:rsid w:val="00BF6541"/>
    <w:rsid w:val="00BF7056"/>
    <w:rsid w:val="00C0148B"/>
    <w:rsid w:val="00C04232"/>
    <w:rsid w:val="00C055C3"/>
    <w:rsid w:val="00C05B41"/>
    <w:rsid w:val="00C06A8A"/>
    <w:rsid w:val="00C074C1"/>
    <w:rsid w:val="00C0782B"/>
    <w:rsid w:val="00C1239B"/>
    <w:rsid w:val="00C12E5E"/>
    <w:rsid w:val="00C13EB5"/>
    <w:rsid w:val="00C1598F"/>
    <w:rsid w:val="00C17C21"/>
    <w:rsid w:val="00C215A3"/>
    <w:rsid w:val="00C26CCD"/>
    <w:rsid w:val="00C27FF3"/>
    <w:rsid w:val="00C3003F"/>
    <w:rsid w:val="00C33034"/>
    <w:rsid w:val="00C401F2"/>
    <w:rsid w:val="00C41840"/>
    <w:rsid w:val="00C43C3E"/>
    <w:rsid w:val="00C517CB"/>
    <w:rsid w:val="00C51C30"/>
    <w:rsid w:val="00C547A0"/>
    <w:rsid w:val="00C5797E"/>
    <w:rsid w:val="00C6667D"/>
    <w:rsid w:val="00C72F2F"/>
    <w:rsid w:val="00C74181"/>
    <w:rsid w:val="00C754ED"/>
    <w:rsid w:val="00C83750"/>
    <w:rsid w:val="00C92C34"/>
    <w:rsid w:val="00C93AEB"/>
    <w:rsid w:val="00C95097"/>
    <w:rsid w:val="00C9509C"/>
    <w:rsid w:val="00CA0B58"/>
    <w:rsid w:val="00CA1AC2"/>
    <w:rsid w:val="00CA249A"/>
    <w:rsid w:val="00CA31D6"/>
    <w:rsid w:val="00CA360A"/>
    <w:rsid w:val="00CA5246"/>
    <w:rsid w:val="00CA5CF1"/>
    <w:rsid w:val="00CA680E"/>
    <w:rsid w:val="00CB03FC"/>
    <w:rsid w:val="00CB0E37"/>
    <w:rsid w:val="00CB7556"/>
    <w:rsid w:val="00CC54C1"/>
    <w:rsid w:val="00CC6D58"/>
    <w:rsid w:val="00CD24CD"/>
    <w:rsid w:val="00CD33E1"/>
    <w:rsid w:val="00CD496A"/>
    <w:rsid w:val="00CD4E10"/>
    <w:rsid w:val="00CD4E5C"/>
    <w:rsid w:val="00CD68E3"/>
    <w:rsid w:val="00CD6CFC"/>
    <w:rsid w:val="00CE163A"/>
    <w:rsid w:val="00CE2D81"/>
    <w:rsid w:val="00CE3E1D"/>
    <w:rsid w:val="00CF348A"/>
    <w:rsid w:val="00D00990"/>
    <w:rsid w:val="00D02E1E"/>
    <w:rsid w:val="00D03D46"/>
    <w:rsid w:val="00D04E06"/>
    <w:rsid w:val="00D10F20"/>
    <w:rsid w:val="00D1161E"/>
    <w:rsid w:val="00D1170E"/>
    <w:rsid w:val="00D11AAA"/>
    <w:rsid w:val="00D124F1"/>
    <w:rsid w:val="00D12B0D"/>
    <w:rsid w:val="00D14357"/>
    <w:rsid w:val="00D143B6"/>
    <w:rsid w:val="00D15FA6"/>
    <w:rsid w:val="00D22046"/>
    <w:rsid w:val="00D23C99"/>
    <w:rsid w:val="00D2525D"/>
    <w:rsid w:val="00D27639"/>
    <w:rsid w:val="00D3013A"/>
    <w:rsid w:val="00D30FA7"/>
    <w:rsid w:val="00D35CE4"/>
    <w:rsid w:val="00D40275"/>
    <w:rsid w:val="00D46EAD"/>
    <w:rsid w:val="00D50853"/>
    <w:rsid w:val="00D508A3"/>
    <w:rsid w:val="00D563AF"/>
    <w:rsid w:val="00D60928"/>
    <w:rsid w:val="00D6229B"/>
    <w:rsid w:val="00D668D4"/>
    <w:rsid w:val="00D67360"/>
    <w:rsid w:val="00D71987"/>
    <w:rsid w:val="00D73872"/>
    <w:rsid w:val="00D75266"/>
    <w:rsid w:val="00D75D2C"/>
    <w:rsid w:val="00D76E51"/>
    <w:rsid w:val="00D77125"/>
    <w:rsid w:val="00D77528"/>
    <w:rsid w:val="00D777CE"/>
    <w:rsid w:val="00D8152A"/>
    <w:rsid w:val="00D86CED"/>
    <w:rsid w:val="00D90502"/>
    <w:rsid w:val="00D943E4"/>
    <w:rsid w:val="00D95E9B"/>
    <w:rsid w:val="00D96A4B"/>
    <w:rsid w:val="00D97485"/>
    <w:rsid w:val="00D975B0"/>
    <w:rsid w:val="00D975BC"/>
    <w:rsid w:val="00DA1887"/>
    <w:rsid w:val="00DA72B6"/>
    <w:rsid w:val="00DB5841"/>
    <w:rsid w:val="00DB7F74"/>
    <w:rsid w:val="00DC0932"/>
    <w:rsid w:val="00DC30EE"/>
    <w:rsid w:val="00DC3A0E"/>
    <w:rsid w:val="00DC4E24"/>
    <w:rsid w:val="00DC5A56"/>
    <w:rsid w:val="00DD15AF"/>
    <w:rsid w:val="00DD261F"/>
    <w:rsid w:val="00DD2862"/>
    <w:rsid w:val="00DD3B42"/>
    <w:rsid w:val="00DD47DA"/>
    <w:rsid w:val="00DD4B7C"/>
    <w:rsid w:val="00DE4715"/>
    <w:rsid w:val="00DE5158"/>
    <w:rsid w:val="00DE625A"/>
    <w:rsid w:val="00DE6518"/>
    <w:rsid w:val="00DE773F"/>
    <w:rsid w:val="00DE7DE0"/>
    <w:rsid w:val="00DF0110"/>
    <w:rsid w:val="00DF1338"/>
    <w:rsid w:val="00DF1539"/>
    <w:rsid w:val="00DF19B5"/>
    <w:rsid w:val="00DF23C2"/>
    <w:rsid w:val="00E06A15"/>
    <w:rsid w:val="00E07AB0"/>
    <w:rsid w:val="00E14E5F"/>
    <w:rsid w:val="00E2078A"/>
    <w:rsid w:val="00E2320E"/>
    <w:rsid w:val="00E2536E"/>
    <w:rsid w:val="00E30C45"/>
    <w:rsid w:val="00E40B79"/>
    <w:rsid w:val="00E4303C"/>
    <w:rsid w:val="00E44A99"/>
    <w:rsid w:val="00E503DA"/>
    <w:rsid w:val="00E51AAC"/>
    <w:rsid w:val="00E54AF0"/>
    <w:rsid w:val="00E54B3C"/>
    <w:rsid w:val="00E617D9"/>
    <w:rsid w:val="00E62294"/>
    <w:rsid w:val="00E65344"/>
    <w:rsid w:val="00E66E45"/>
    <w:rsid w:val="00E67250"/>
    <w:rsid w:val="00E67475"/>
    <w:rsid w:val="00E67A5B"/>
    <w:rsid w:val="00E7155F"/>
    <w:rsid w:val="00E74110"/>
    <w:rsid w:val="00E75327"/>
    <w:rsid w:val="00E76292"/>
    <w:rsid w:val="00E90DA4"/>
    <w:rsid w:val="00E934BC"/>
    <w:rsid w:val="00E940E1"/>
    <w:rsid w:val="00E952F2"/>
    <w:rsid w:val="00E976FB"/>
    <w:rsid w:val="00EA11C0"/>
    <w:rsid w:val="00EA550F"/>
    <w:rsid w:val="00EA7B1B"/>
    <w:rsid w:val="00EB211D"/>
    <w:rsid w:val="00EB234D"/>
    <w:rsid w:val="00ED0A7D"/>
    <w:rsid w:val="00ED16C0"/>
    <w:rsid w:val="00ED28D1"/>
    <w:rsid w:val="00ED4536"/>
    <w:rsid w:val="00ED585D"/>
    <w:rsid w:val="00ED7AFA"/>
    <w:rsid w:val="00EE0495"/>
    <w:rsid w:val="00EE272E"/>
    <w:rsid w:val="00EE335B"/>
    <w:rsid w:val="00EE5FC7"/>
    <w:rsid w:val="00EF03B0"/>
    <w:rsid w:val="00EF29C6"/>
    <w:rsid w:val="00EF2CBC"/>
    <w:rsid w:val="00EF6D22"/>
    <w:rsid w:val="00F10E92"/>
    <w:rsid w:val="00F11930"/>
    <w:rsid w:val="00F11A82"/>
    <w:rsid w:val="00F11AEC"/>
    <w:rsid w:val="00F158E5"/>
    <w:rsid w:val="00F164BD"/>
    <w:rsid w:val="00F205A9"/>
    <w:rsid w:val="00F22353"/>
    <w:rsid w:val="00F27255"/>
    <w:rsid w:val="00F30FB3"/>
    <w:rsid w:val="00F32015"/>
    <w:rsid w:val="00F36D07"/>
    <w:rsid w:val="00F37680"/>
    <w:rsid w:val="00F41784"/>
    <w:rsid w:val="00F45030"/>
    <w:rsid w:val="00F45BFF"/>
    <w:rsid w:val="00F50F49"/>
    <w:rsid w:val="00F51096"/>
    <w:rsid w:val="00F524B9"/>
    <w:rsid w:val="00F52FB5"/>
    <w:rsid w:val="00F5398D"/>
    <w:rsid w:val="00F5502C"/>
    <w:rsid w:val="00F55176"/>
    <w:rsid w:val="00F55F4B"/>
    <w:rsid w:val="00F576B4"/>
    <w:rsid w:val="00F609F5"/>
    <w:rsid w:val="00F64FE8"/>
    <w:rsid w:val="00F664EC"/>
    <w:rsid w:val="00F73ABA"/>
    <w:rsid w:val="00F77119"/>
    <w:rsid w:val="00F80C21"/>
    <w:rsid w:val="00F80DE7"/>
    <w:rsid w:val="00F830D0"/>
    <w:rsid w:val="00F8640C"/>
    <w:rsid w:val="00F87BE7"/>
    <w:rsid w:val="00F91517"/>
    <w:rsid w:val="00F94A28"/>
    <w:rsid w:val="00F9556B"/>
    <w:rsid w:val="00FA0D1C"/>
    <w:rsid w:val="00FA2278"/>
    <w:rsid w:val="00FA3C2B"/>
    <w:rsid w:val="00FA751B"/>
    <w:rsid w:val="00FA764F"/>
    <w:rsid w:val="00FA7E7C"/>
    <w:rsid w:val="00FA7EFB"/>
    <w:rsid w:val="00FB430F"/>
    <w:rsid w:val="00FB4F0F"/>
    <w:rsid w:val="00FB5ECF"/>
    <w:rsid w:val="00FB6AE0"/>
    <w:rsid w:val="00FB6E83"/>
    <w:rsid w:val="00FB72E2"/>
    <w:rsid w:val="00FC2766"/>
    <w:rsid w:val="00FC2DA2"/>
    <w:rsid w:val="00FC2FB7"/>
    <w:rsid w:val="00FC3F20"/>
    <w:rsid w:val="00FC707B"/>
    <w:rsid w:val="00FC746A"/>
    <w:rsid w:val="00FD01DE"/>
    <w:rsid w:val="00FD0390"/>
    <w:rsid w:val="00FD17E1"/>
    <w:rsid w:val="00FD2E7D"/>
    <w:rsid w:val="00FD3166"/>
    <w:rsid w:val="00FD67DA"/>
    <w:rsid w:val="00FD7D54"/>
    <w:rsid w:val="00FD7EED"/>
    <w:rsid w:val="00FE0E2A"/>
    <w:rsid w:val="00FE24ED"/>
    <w:rsid w:val="00FE4D67"/>
    <w:rsid w:val="00FE6697"/>
    <w:rsid w:val="00FE7480"/>
    <w:rsid w:val="00FF2406"/>
    <w:rsid w:val="00FF3A1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7B616-EEDF-4760-8760-C5F3A30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C4F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F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F55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F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F55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2BD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92BD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63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E7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06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C0C0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4156-001D-4369-8FC6-FB4EBAA9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2021-12-20T14:04:00Z</cp:lastPrinted>
  <dcterms:created xsi:type="dcterms:W3CDTF">2022-02-15T06:15:00Z</dcterms:created>
  <dcterms:modified xsi:type="dcterms:W3CDTF">2022-02-15T06:15:00Z</dcterms:modified>
</cp:coreProperties>
</file>