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Pr="003816DA" w:rsidRDefault="003816DA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4518D5" w:rsidP="004161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EB2C60">
        <w:rPr>
          <w:rFonts w:ascii="Times New Roman" w:hAnsi="Times New Roman"/>
          <w:sz w:val="28"/>
          <w:szCs w:val="28"/>
        </w:rPr>
        <w:t>.12</w:t>
      </w:r>
      <w:r w:rsidR="00BE3375">
        <w:rPr>
          <w:rFonts w:ascii="Times New Roman" w:hAnsi="Times New Roman"/>
          <w:sz w:val="28"/>
          <w:szCs w:val="28"/>
        </w:rPr>
        <w:t>.2021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9F52E0" w:rsidRPr="00645ACC" w:rsidRDefault="009F52E0" w:rsidP="004161F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0468" w:rsidRPr="00645ACC" w:rsidRDefault="009F52E0" w:rsidP="004161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BE3375">
        <w:rPr>
          <w:rFonts w:ascii="Times New Roman" w:hAnsi="Times New Roman"/>
          <w:sz w:val="28"/>
          <w:szCs w:val="28"/>
        </w:rPr>
        <w:t>2.2020 № 386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473BCE" w:rsidRPr="00645ACC" w:rsidRDefault="00473BCE" w:rsidP="004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D21201">
        <w:rPr>
          <w:rFonts w:ascii="Times New Roman" w:hAnsi="Times New Roman"/>
          <w:sz w:val="28"/>
          <w:szCs w:val="28"/>
        </w:rPr>
        <w:t>от 09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D21201">
        <w:rPr>
          <w:rFonts w:ascii="Times New Roman" w:hAnsi="Times New Roman"/>
          <w:sz w:val="28"/>
          <w:szCs w:val="28"/>
        </w:rPr>
        <w:t>2.2020 № 386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D21201">
        <w:rPr>
          <w:rFonts w:ascii="Times New Roman" w:hAnsi="Times New Roman"/>
          <w:sz w:val="28"/>
          <w:szCs w:val="28"/>
        </w:rPr>
        <w:t>«О районном бюджете на 2021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D21201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9E1157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Первоначально районный бюджет был утвержден по доходам и расходам в сумме 1058477,9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– без дефицита. </w:t>
      </w:r>
    </w:p>
    <w:p w:rsidR="00BD4F2B" w:rsidRDefault="009E1157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проектом решения и</w:t>
      </w:r>
      <w:r w:rsidR="003B1761" w:rsidRPr="00645ACC">
        <w:rPr>
          <w:rFonts w:ascii="Times New Roman" w:hAnsi="Times New Roman"/>
          <w:sz w:val="28"/>
          <w:szCs w:val="28"/>
        </w:rPr>
        <w:t>зменения предусмотрены</w:t>
      </w:r>
      <w:r w:rsidR="002E7918">
        <w:rPr>
          <w:rFonts w:ascii="Times New Roman" w:hAnsi="Times New Roman"/>
          <w:sz w:val="28"/>
          <w:szCs w:val="28"/>
        </w:rPr>
        <w:t xml:space="preserve"> в</w:t>
      </w:r>
      <w:r w:rsidR="000D0DB2">
        <w:rPr>
          <w:rFonts w:ascii="Times New Roman" w:hAnsi="Times New Roman"/>
          <w:sz w:val="28"/>
          <w:szCs w:val="28"/>
        </w:rPr>
        <w:t xml:space="preserve"> </w:t>
      </w:r>
      <w:r w:rsidR="00440691">
        <w:rPr>
          <w:rFonts w:ascii="Times New Roman" w:hAnsi="Times New Roman"/>
          <w:sz w:val="28"/>
          <w:szCs w:val="28"/>
        </w:rPr>
        <w:t xml:space="preserve">расходной </w:t>
      </w:r>
      <w:r w:rsidR="00014F4B">
        <w:rPr>
          <w:rFonts w:ascii="Times New Roman" w:hAnsi="Times New Roman"/>
          <w:sz w:val="28"/>
          <w:szCs w:val="28"/>
        </w:rPr>
        <w:t>части</w:t>
      </w:r>
      <w:r w:rsidR="009F6C09" w:rsidRPr="00645ACC">
        <w:rPr>
          <w:rFonts w:ascii="Times New Roman" w:hAnsi="Times New Roman"/>
          <w:sz w:val="28"/>
          <w:szCs w:val="28"/>
        </w:rPr>
        <w:t xml:space="preserve"> бюджета</w:t>
      </w:r>
      <w:r w:rsidR="00D21201">
        <w:rPr>
          <w:rFonts w:ascii="Times New Roman" w:hAnsi="Times New Roman"/>
          <w:sz w:val="28"/>
          <w:szCs w:val="28"/>
        </w:rPr>
        <w:t xml:space="preserve"> на 2021 год</w:t>
      </w:r>
      <w:r w:rsidR="004518D5">
        <w:rPr>
          <w:rFonts w:ascii="Times New Roman" w:hAnsi="Times New Roman"/>
          <w:sz w:val="28"/>
          <w:szCs w:val="28"/>
        </w:rPr>
        <w:t>, в расходной части 2022 года</w:t>
      </w:r>
      <w:r w:rsidR="00BE3375">
        <w:rPr>
          <w:rFonts w:ascii="Times New Roman" w:hAnsi="Times New Roman"/>
          <w:sz w:val="28"/>
          <w:szCs w:val="28"/>
        </w:rPr>
        <w:t>.</w:t>
      </w:r>
    </w:p>
    <w:p w:rsidR="00BE3375" w:rsidRDefault="00BE337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477A" w:rsidRDefault="00BE3375" w:rsidP="00BE33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 2021 году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0747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09.12.2020  №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386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1117457,5</w:t>
            </w:r>
          </w:p>
        </w:tc>
        <w:tc>
          <w:tcPr>
            <w:tcW w:w="2127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1117457,5</w:t>
            </w:r>
          </w:p>
        </w:tc>
        <w:tc>
          <w:tcPr>
            <w:tcW w:w="1275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6477B7">
              <w:rPr>
                <w:rFonts w:ascii="Times New Roman" w:hAnsi="Times New Roman"/>
                <w:sz w:val="16"/>
                <w:szCs w:val="16"/>
              </w:rPr>
              <w:t xml:space="preserve"> %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1172383,0</w:t>
            </w:r>
          </w:p>
        </w:tc>
        <w:tc>
          <w:tcPr>
            <w:tcW w:w="2127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1150852,3</w:t>
            </w:r>
          </w:p>
        </w:tc>
        <w:tc>
          <w:tcPr>
            <w:tcW w:w="1275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-21530,7</w:t>
            </w:r>
          </w:p>
        </w:tc>
        <w:tc>
          <w:tcPr>
            <w:tcW w:w="1418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-1,8 </w:t>
            </w:r>
            <w:r w:rsidR="006477B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-54925,5</w:t>
            </w:r>
          </w:p>
        </w:tc>
        <w:tc>
          <w:tcPr>
            <w:tcW w:w="2127" w:type="dxa"/>
            <w:vAlign w:val="center"/>
          </w:tcPr>
          <w:p w:rsidR="00E31F62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-33394,8</w:t>
            </w:r>
          </w:p>
        </w:tc>
        <w:tc>
          <w:tcPr>
            <w:tcW w:w="1275" w:type="dxa"/>
            <w:vAlign w:val="center"/>
          </w:tcPr>
          <w:p w:rsidR="00E31F62" w:rsidRPr="00EC7B5C" w:rsidRDefault="004518D5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+21530,7</w:t>
            </w:r>
          </w:p>
        </w:tc>
        <w:tc>
          <w:tcPr>
            <w:tcW w:w="1418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0DB2" w:rsidRDefault="003F4826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EB2C60">
        <w:rPr>
          <w:rFonts w:ascii="Times New Roman" w:hAnsi="Times New Roman"/>
          <w:sz w:val="28"/>
          <w:szCs w:val="28"/>
        </w:rPr>
        <w:t xml:space="preserve">а в 2021 году </w:t>
      </w:r>
      <w:r w:rsidR="004518D5">
        <w:rPr>
          <w:rFonts w:ascii="Times New Roman" w:hAnsi="Times New Roman"/>
          <w:sz w:val="28"/>
          <w:szCs w:val="28"/>
        </w:rPr>
        <w:t xml:space="preserve">не изменится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4518D5">
        <w:rPr>
          <w:rFonts w:ascii="Times New Roman" w:hAnsi="Times New Roman"/>
          <w:sz w:val="28"/>
          <w:szCs w:val="28"/>
        </w:rPr>
        <w:t xml:space="preserve">тавит 1117457,5 </w:t>
      </w:r>
      <w:proofErr w:type="spellStart"/>
      <w:r w:rsidR="004518D5"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225AD6" w:rsidRPr="00645ACC">
        <w:rPr>
          <w:rFonts w:ascii="Times New Roman" w:hAnsi="Times New Roman"/>
          <w:sz w:val="28"/>
          <w:szCs w:val="28"/>
        </w:rPr>
        <w:t xml:space="preserve"> Проектом решения </w:t>
      </w:r>
      <w:r w:rsidR="00014F4B">
        <w:rPr>
          <w:rFonts w:ascii="Times New Roman" w:hAnsi="Times New Roman"/>
          <w:sz w:val="28"/>
          <w:szCs w:val="28"/>
        </w:rPr>
        <w:t xml:space="preserve">не </w:t>
      </w:r>
      <w:r w:rsidR="004518D5">
        <w:rPr>
          <w:rFonts w:ascii="Times New Roman" w:hAnsi="Times New Roman"/>
          <w:sz w:val="28"/>
          <w:szCs w:val="28"/>
        </w:rPr>
        <w:t>предусмотрена корректировка поступлений собственных доходов.</w:t>
      </w:r>
    </w:p>
    <w:p w:rsidR="004518D5" w:rsidRDefault="004518D5" w:rsidP="00014F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составит 355978,0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="00C4505B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C4505B">
        <w:rPr>
          <w:rFonts w:ascii="Times New Roman" w:hAnsi="Times New Roman"/>
          <w:sz w:val="28"/>
          <w:szCs w:val="28"/>
        </w:rPr>
        <w:t>, из них налоговых 338406,0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4505B">
        <w:rPr>
          <w:rFonts w:ascii="Times New Roman" w:hAnsi="Times New Roman"/>
          <w:sz w:val="28"/>
          <w:szCs w:val="28"/>
        </w:rPr>
        <w:t>, неналоговых 17572,0</w:t>
      </w:r>
      <w:bookmarkStart w:id="0" w:name="_GoBack"/>
      <w:bookmarkEnd w:id="0"/>
      <w:r w:rsidR="00014F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4F4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14F4B">
        <w:rPr>
          <w:rFonts w:ascii="Times New Roman" w:hAnsi="Times New Roman"/>
          <w:sz w:val="28"/>
          <w:szCs w:val="28"/>
        </w:rPr>
        <w:t>.</w:t>
      </w:r>
    </w:p>
    <w:p w:rsidR="004518D5" w:rsidRDefault="004518D5" w:rsidP="003F482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не изменяется и составит 761479,5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06F03" w:rsidRDefault="00506F03" w:rsidP="003B0D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74E8" w:rsidRDefault="001968D1" w:rsidP="00F159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F59B5" w:rsidRDefault="00B874E8" w:rsidP="00E75E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570C93" w:rsidRPr="00645ACC">
        <w:rPr>
          <w:rFonts w:ascii="Times New Roman" w:hAnsi="Times New Roman"/>
          <w:sz w:val="28"/>
          <w:szCs w:val="28"/>
        </w:rPr>
        <w:t xml:space="preserve">Согласно проекта решения </w:t>
      </w:r>
      <w:r w:rsidR="00225AD6" w:rsidRPr="00645ACC">
        <w:rPr>
          <w:rFonts w:ascii="Times New Roman" w:hAnsi="Times New Roman"/>
          <w:sz w:val="28"/>
          <w:szCs w:val="28"/>
        </w:rPr>
        <w:t xml:space="preserve">общий объем </w:t>
      </w:r>
      <w:r w:rsidR="00570C93" w:rsidRPr="00645ACC">
        <w:rPr>
          <w:rFonts w:ascii="Times New Roman" w:hAnsi="Times New Roman"/>
          <w:sz w:val="28"/>
          <w:szCs w:val="28"/>
        </w:rPr>
        <w:t>р</w:t>
      </w:r>
      <w:r w:rsidR="00F3256A" w:rsidRPr="00645ACC">
        <w:rPr>
          <w:rFonts w:ascii="Times New Roman" w:hAnsi="Times New Roman"/>
          <w:sz w:val="28"/>
          <w:szCs w:val="28"/>
        </w:rPr>
        <w:t>асходов</w:t>
      </w:r>
      <w:r w:rsidR="00570C93" w:rsidRPr="00645ACC">
        <w:rPr>
          <w:rFonts w:ascii="Times New Roman" w:hAnsi="Times New Roman"/>
          <w:sz w:val="28"/>
          <w:szCs w:val="28"/>
        </w:rPr>
        <w:t xml:space="preserve"> районного</w:t>
      </w:r>
      <w:r w:rsidR="00034343" w:rsidRPr="00645ACC">
        <w:rPr>
          <w:rFonts w:ascii="Times New Roman" w:hAnsi="Times New Roman"/>
          <w:sz w:val="28"/>
          <w:szCs w:val="28"/>
        </w:rPr>
        <w:t xml:space="preserve"> бюджета в</w:t>
      </w:r>
      <w:r w:rsidR="003E6A2D">
        <w:rPr>
          <w:rFonts w:ascii="Times New Roman" w:hAnsi="Times New Roman"/>
          <w:sz w:val="28"/>
          <w:szCs w:val="28"/>
        </w:rPr>
        <w:t xml:space="preserve"> 202</w:t>
      </w:r>
      <w:r w:rsidR="00903B33">
        <w:rPr>
          <w:rFonts w:ascii="Times New Roman" w:hAnsi="Times New Roman"/>
          <w:sz w:val="28"/>
          <w:szCs w:val="28"/>
        </w:rPr>
        <w:t>1</w:t>
      </w:r>
      <w:r w:rsidR="00DF02D2" w:rsidRPr="00645ACC">
        <w:rPr>
          <w:rFonts w:ascii="Times New Roman" w:hAnsi="Times New Roman"/>
          <w:sz w:val="28"/>
          <w:szCs w:val="28"/>
        </w:rPr>
        <w:t xml:space="preserve"> году</w:t>
      </w:r>
      <w:r w:rsidR="003924C2" w:rsidRPr="00645ACC">
        <w:rPr>
          <w:rFonts w:ascii="Times New Roman" w:hAnsi="Times New Roman"/>
          <w:sz w:val="28"/>
          <w:szCs w:val="28"/>
        </w:rPr>
        <w:t xml:space="preserve"> </w:t>
      </w:r>
      <w:r w:rsidR="00C72C26">
        <w:rPr>
          <w:rFonts w:ascii="Times New Roman" w:hAnsi="Times New Roman"/>
          <w:sz w:val="28"/>
          <w:szCs w:val="28"/>
        </w:rPr>
        <w:t>сократится</w:t>
      </w:r>
      <w:r w:rsidR="003F59B5">
        <w:rPr>
          <w:rFonts w:ascii="Times New Roman" w:hAnsi="Times New Roman"/>
          <w:sz w:val="28"/>
          <w:szCs w:val="28"/>
        </w:rPr>
        <w:t xml:space="preserve"> на </w:t>
      </w:r>
      <w:r w:rsidR="004518D5">
        <w:rPr>
          <w:rFonts w:ascii="Times New Roman" w:hAnsi="Times New Roman"/>
          <w:sz w:val="28"/>
          <w:szCs w:val="28"/>
        </w:rPr>
        <w:t>21530,7</w:t>
      </w:r>
      <w:r w:rsidR="003F59B5">
        <w:rPr>
          <w:rFonts w:ascii="Times New Roman" w:hAnsi="Times New Roman"/>
          <w:sz w:val="28"/>
          <w:szCs w:val="28"/>
        </w:rPr>
        <w:t xml:space="preserve"> тыс. рублей (</w:t>
      </w:r>
      <w:r w:rsidR="004518D5">
        <w:rPr>
          <w:rFonts w:ascii="Times New Roman" w:hAnsi="Times New Roman"/>
          <w:sz w:val="28"/>
          <w:szCs w:val="28"/>
        </w:rPr>
        <w:t>-1,8</w:t>
      </w:r>
      <w:r w:rsidR="003F4826">
        <w:rPr>
          <w:rFonts w:ascii="Times New Roman" w:hAnsi="Times New Roman"/>
          <w:sz w:val="28"/>
          <w:szCs w:val="28"/>
        </w:rPr>
        <w:t xml:space="preserve"> </w:t>
      </w:r>
      <w:r w:rsidR="003F59B5">
        <w:rPr>
          <w:rFonts w:ascii="Times New Roman" w:hAnsi="Times New Roman"/>
          <w:sz w:val="28"/>
          <w:szCs w:val="28"/>
        </w:rPr>
        <w:t>%) и составит</w:t>
      </w:r>
      <w:r w:rsidR="003E6A2D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1150852,3</w:t>
      </w:r>
      <w:r w:rsidR="006D42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4260">
        <w:rPr>
          <w:rFonts w:ascii="Times New Roman" w:hAnsi="Times New Roman"/>
          <w:sz w:val="28"/>
          <w:szCs w:val="28"/>
        </w:rPr>
        <w:t>тыс.</w:t>
      </w:r>
      <w:r w:rsidR="003F59B5">
        <w:rPr>
          <w:rFonts w:ascii="Times New Roman" w:hAnsi="Times New Roman"/>
          <w:sz w:val="28"/>
          <w:szCs w:val="28"/>
        </w:rPr>
        <w:t>рублей</w:t>
      </w:r>
      <w:proofErr w:type="spellEnd"/>
      <w:r w:rsidR="003F59B5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 xml:space="preserve">Изменение в расходной </w:t>
      </w:r>
      <w:r w:rsidR="00F6395C">
        <w:rPr>
          <w:rFonts w:ascii="Times New Roman" w:hAnsi="Times New Roman"/>
          <w:sz w:val="28"/>
          <w:szCs w:val="28"/>
        </w:rPr>
        <w:t>части связано со</w:t>
      </w:r>
      <w:r w:rsidR="00C72C26">
        <w:rPr>
          <w:rFonts w:ascii="Times New Roman" w:hAnsi="Times New Roman"/>
          <w:sz w:val="28"/>
          <w:szCs w:val="28"/>
        </w:rPr>
        <w:t xml:space="preserve"> сложившейся экономией</w:t>
      </w:r>
      <w:r w:rsidR="00F6395C">
        <w:rPr>
          <w:rFonts w:ascii="Times New Roman" w:hAnsi="Times New Roman"/>
          <w:sz w:val="28"/>
          <w:szCs w:val="28"/>
        </w:rPr>
        <w:t xml:space="preserve"> согласно фактических расходов</w:t>
      </w:r>
      <w:r w:rsidR="00C72C26">
        <w:rPr>
          <w:rFonts w:ascii="Times New Roman" w:hAnsi="Times New Roman"/>
          <w:sz w:val="28"/>
          <w:szCs w:val="28"/>
        </w:rPr>
        <w:t>.</w:t>
      </w:r>
    </w:p>
    <w:p w:rsidR="00E75E3F" w:rsidRDefault="00E75E3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134554" w:rsidRDefault="00134554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645ACC">
        <w:rPr>
          <w:rFonts w:ascii="Times New Roman" w:hAnsi="Times New Roman"/>
          <w:b/>
          <w:sz w:val="28"/>
          <w:szCs w:val="28"/>
        </w:rPr>
        <w:t>раздела 01 «Общегосударственные вопросы»</w:t>
      </w:r>
      <w:r w:rsidR="00EE1F62"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 w:rsidR="00EE1F62">
        <w:rPr>
          <w:rFonts w:ascii="Times New Roman" w:hAnsi="Times New Roman"/>
          <w:sz w:val="28"/>
          <w:szCs w:val="28"/>
        </w:rPr>
        <w:t>798,9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рублей</w:t>
      </w:r>
      <w:r w:rsidR="007C6924">
        <w:rPr>
          <w:rFonts w:ascii="Times New Roman" w:hAnsi="Times New Roman"/>
          <w:sz w:val="28"/>
          <w:szCs w:val="28"/>
        </w:rPr>
        <w:t xml:space="preserve"> (-1,0 %)</w:t>
      </w:r>
      <w:r>
        <w:rPr>
          <w:rFonts w:ascii="Times New Roman" w:hAnsi="Times New Roman"/>
          <w:sz w:val="28"/>
          <w:szCs w:val="28"/>
        </w:rPr>
        <w:t>,</w:t>
      </w:r>
      <w:r w:rsidRPr="00645ACC">
        <w:rPr>
          <w:rFonts w:ascii="Times New Roman" w:hAnsi="Times New Roman"/>
          <w:sz w:val="28"/>
          <w:szCs w:val="28"/>
        </w:rPr>
        <w:t xml:space="preserve"> в том числе</w:t>
      </w:r>
      <w:r w:rsidRPr="00322FFF">
        <w:rPr>
          <w:rFonts w:ascii="Times New Roman" w:hAnsi="Times New Roman"/>
          <w:sz w:val="28"/>
          <w:szCs w:val="28"/>
        </w:rPr>
        <w:t>:</w:t>
      </w: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Pr="007C6924">
        <w:rPr>
          <w:rFonts w:ascii="Times New Roman" w:hAnsi="Times New Roman"/>
          <w:i/>
          <w:sz w:val="28"/>
          <w:szCs w:val="28"/>
        </w:rPr>
        <w:t>подразделе 01 02 «Функционирование высшего должностного лица субъекта Российской Федерации и муниципального образования</w:t>
      </w:r>
      <w:r w:rsidR="00C00152" w:rsidRPr="007C6924">
        <w:rPr>
          <w:rFonts w:ascii="Times New Roman" w:hAnsi="Times New Roman"/>
          <w:i/>
          <w:sz w:val="28"/>
          <w:szCs w:val="28"/>
        </w:rPr>
        <w:t>»</w:t>
      </w:r>
      <w:r w:rsidR="00C00152">
        <w:rPr>
          <w:rFonts w:ascii="Times New Roman" w:hAnsi="Times New Roman"/>
          <w:sz w:val="28"/>
          <w:szCs w:val="28"/>
        </w:rPr>
        <w:t xml:space="preserve"> </w:t>
      </w:r>
      <w:r w:rsidR="00EE1F62">
        <w:rPr>
          <w:rFonts w:ascii="Times New Roman" w:hAnsi="Times New Roman"/>
          <w:sz w:val="28"/>
          <w:szCs w:val="28"/>
        </w:rPr>
        <w:t xml:space="preserve">увеличение составит 52,8 </w:t>
      </w:r>
      <w:proofErr w:type="spellStart"/>
      <w:r w:rsidR="00EE1F6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E1F62">
        <w:rPr>
          <w:rFonts w:ascii="Times New Roman" w:hAnsi="Times New Roman"/>
          <w:sz w:val="28"/>
          <w:szCs w:val="28"/>
        </w:rPr>
        <w:t xml:space="preserve"> (+2,5</w:t>
      </w:r>
      <w:r>
        <w:rPr>
          <w:rFonts w:ascii="Times New Roman" w:hAnsi="Times New Roman"/>
          <w:sz w:val="28"/>
          <w:szCs w:val="28"/>
        </w:rPr>
        <w:t xml:space="preserve"> %)</w:t>
      </w:r>
      <w:r w:rsidR="00EE1F62">
        <w:rPr>
          <w:rFonts w:ascii="Times New Roman" w:hAnsi="Times New Roman"/>
          <w:sz w:val="28"/>
          <w:szCs w:val="28"/>
        </w:rPr>
        <w:t xml:space="preserve"> в целях выплаты компенсации за неиспользованный отпуск;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6924" w:rsidRPr="007C6924">
        <w:rPr>
          <w:rFonts w:ascii="Times New Roman" w:hAnsi="Times New Roman"/>
          <w:i/>
          <w:sz w:val="28"/>
          <w:szCs w:val="28"/>
        </w:rPr>
        <w:t xml:space="preserve">в </w:t>
      </w:r>
      <w:r w:rsidRPr="007C6924">
        <w:rPr>
          <w:rFonts w:ascii="Times New Roman" w:hAnsi="Times New Roman"/>
          <w:i/>
          <w:sz w:val="28"/>
          <w:szCs w:val="28"/>
        </w:rPr>
        <w:t xml:space="preserve">подразделе 01 03 «Функционирование законодательных (представительных)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органов  государственной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власти и представительных органов муниципальных образований</w:t>
      </w:r>
      <w:r w:rsidR="00EE1F62" w:rsidRPr="007C6924">
        <w:rPr>
          <w:rFonts w:ascii="Times New Roman" w:hAnsi="Times New Roman"/>
          <w:i/>
          <w:sz w:val="28"/>
          <w:szCs w:val="28"/>
        </w:rPr>
        <w:t>»</w:t>
      </w:r>
      <w:r w:rsidR="00EE1F62">
        <w:rPr>
          <w:rFonts w:ascii="Times New Roman" w:hAnsi="Times New Roman"/>
          <w:sz w:val="28"/>
          <w:szCs w:val="28"/>
        </w:rPr>
        <w:t xml:space="preserve"> сокращение на 20,5</w:t>
      </w:r>
      <w:r w:rsidR="00C001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152">
        <w:rPr>
          <w:rFonts w:ascii="Times New Roman" w:hAnsi="Times New Roman"/>
          <w:sz w:val="28"/>
          <w:szCs w:val="28"/>
        </w:rPr>
        <w:t>тыс.рубл</w:t>
      </w:r>
      <w:r w:rsidR="00EE1F62">
        <w:rPr>
          <w:rFonts w:ascii="Times New Roman" w:hAnsi="Times New Roman"/>
          <w:sz w:val="28"/>
          <w:szCs w:val="28"/>
        </w:rPr>
        <w:t>ей</w:t>
      </w:r>
      <w:proofErr w:type="spellEnd"/>
      <w:r w:rsidR="00EE1F62">
        <w:rPr>
          <w:rFonts w:ascii="Times New Roman" w:hAnsi="Times New Roman"/>
          <w:sz w:val="28"/>
          <w:szCs w:val="28"/>
        </w:rPr>
        <w:t xml:space="preserve"> (-0,9</w:t>
      </w:r>
      <w:r>
        <w:rPr>
          <w:rFonts w:ascii="Times New Roman" w:hAnsi="Times New Roman"/>
          <w:sz w:val="28"/>
          <w:szCs w:val="28"/>
        </w:rPr>
        <w:t xml:space="preserve"> %)</w:t>
      </w:r>
      <w:r w:rsidR="00EE1F62">
        <w:rPr>
          <w:rFonts w:ascii="Times New Roman" w:hAnsi="Times New Roman"/>
          <w:sz w:val="28"/>
          <w:szCs w:val="28"/>
        </w:rPr>
        <w:t xml:space="preserve"> в связи со сложившейся экономией;</w:t>
      </w:r>
    </w:p>
    <w:p w:rsidR="008712E1" w:rsidRDefault="008712E1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 xml:space="preserve">в подразделе 01 04 «Функционирование Правительства Российской Федерации, высших </w:t>
      </w:r>
      <w:proofErr w:type="gramStart"/>
      <w:r w:rsidRPr="007C6924">
        <w:rPr>
          <w:rFonts w:ascii="Times New Roman" w:hAnsi="Times New Roman"/>
          <w:i/>
          <w:sz w:val="28"/>
          <w:szCs w:val="28"/>
        </w:rPr>
        <w:t>исполнительных  органов</w:t>
      </w:r>
      <w:proofErr w:type="gramEnd"/>
      <w:r w:rsidRPr="007C6924">
        <w:rPr>
          <w:rFonts w:ascii="Times New Roman" w:hAnsi="Times New Roman"/>
          <w:i/>
          <w:sz w:val="28"/>
          <w:szCs w:val="28"/>
        </w:rPr>
        <w:t xml:space="preserve"> государственной 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00152">
        <w:rPr>
          <w:rFonts w:ascii="Times New Roman" w:hAnsi="Times New Roman"/>
          <w:sz w:val="28"/>
          <w:szCs w:val="28"/>
        </w:rPr>
        <w:t xml:space="preserve">ассигнования сокращаются </w:t>
      </w:r>
      <w:r w:rsidR="00EE1F62">
        <w:rPr>
          <w:rFonts w:ascii="Times New Roman" w:hAnsi="Times New Roman"/>
          <w:sz w:val="28"/>
          <w:szCs w:val="28"/>
        </w:rPr>
        <w:t xml:space="preserve">за счет экономии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E1F62">
        <w:rPr>
          <w:rFonts w:ascii="Times New Roman" w:hAnsi="Times New Roman"/>
          <w:sz w:val="28"/>
          <w:szCs w:val="28"/>
        </w:rPr>
        <w:t xml:space="preserve">890,7 </w:t>
      </w:r>
      <w:proofErr w:type="spellStart"/>
      <w:r w:rsidR="00EE1F62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E1F62">
        <w:rPr>
          <w:rFonts w:ascii="Times New Roman" w:hAnsi="Times New Roman"/>
          <w:sz w:val="28"/>
          <w:szCs w:val="28"/>
        </w:rPr>
        <w:t xml:space="preserve"> (-2,5 %);</w:t>
      </w:r>
    </w:p>
    <w:p w:rsidR="00A868DE" w:rsidRDefault="00A868DE" w:rsidP="00B43A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6924">
        <w:rPr>
          <w:rFonts w:ascii="Times New Roman" w:hAnsi="Times New Roman"/>
          <w:i/>
          <w:sz w:val="28"/>
          <w:szCs w:val="28"/>
        </w:rPr>
        <w:t>- в подразделе 01 06 «Обеспечение деятельности финансовых, налоговых и таможенных органов и органов финансового (финансово-бюджетного) надзора</w:t>
      </w:r>
      <w:r w:rsidR="00EE1F62" w:rsidRPr="007C6924">
        <w:rPr>
          <w:rFonts w:ascii="Times New Roman" w:hAnsi="Times New Roman"/>
          <w:i/>
          <w:sz w:val="28"/>
          <w:szCs w:val="28"/>
        </w:rPr>
        <w:t>»</w:t>
      </w:r>
      <w:r w:rsidR="00EE1F62">
        <w:rPr>
          <w:rFonts w:ascii="Times New Roman" w:hAnsi="Times New Roman"/>
          <w:sz w:val="28"/>
          <w:szCs w:val="28"/>
        </w:rPr>
        <w:t xml:space="preserve"> увеличиваются на 73,8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E1F62">
        <w:rPr>
          <w:rFonts w:ascii="Times New Roman" w:hAnsi="Times New Roman"/>
          <w:sz w:val="28"/>
          <w:szCs w:val="28"/>
        </w:rPr>
        <w:t xml:space="preserve"> (+1,0</w:t>
      </w:r>
      <w:r w:rsidR="00C00152">
        <w:rPr>
          <w:rFonts w:ascii="Times New Roman" w:hAnsi="Times New Roman"/>
          <w:sz w:val="28"/>
          <w:szCs w:val="28"/>
        </w:rPr>
        <w:t xml:space="preserve"> %)</w:t>
      </w:r>
      <w:r w:rsidR="00830D47">
        <w:rPr>
          <w:rFonts w:ascii="Times New Roman" w:hAnsi="Times New Roman"/>
          <w:sz w:val="28"/>
          <w:szCs w:val="28"/>
        </w:rPr>
        <w:t>, в том числе на</w:t>
      </w:r>
      <w:r w:rsidR="00830D47" w:rsidRPr="00830D47">
        <w:t xml:space="preserve"> </w:t>
      </w:r>
      <w:r w:rsidR="00830D47" w:rsidRPr="00830D47">
        <w:rPr>
          <w:rFonts w:ascii="Times New Roman" w:hAnsi="Times New Roman"/>
          <w:sz w:val="28"/>
          <w:szCs w:val="28"/>
        </w:rPr>
        <w:t>выплаты компенсации за неиспользованный отпуск</w:t>
      </w:r>
      <w:r>
        <w:rPr>
          <w:rFonts w:ascii="Times New Roman" w:hAnsi="Times New Roman"/>
          <w:sz w:val="28"/>
          <w:szCs w:val="28"/>
        </w:rPr>
        <w:t>.</w:t>
      </w:r>
    </w:p>
    <w:p w:rsidR="00134554" w:rsidRPr="0048645E" w:rsidRDefault="007C6924" w:rsidP="007C692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C6924">
        <w:rPr>
          <w:rFonts w:ascii="Times New Roman" w:hAnsi="Times New Roman"/>
          <w:i/>
          <w:sz w:val="28"/>
          <w:szCs w:val="28"/>
        </w:rPr>
        <w:t xml:space="preserve">в </w:t>
      </w:r>
      <w:r w:rsidR="004B4917" w:rsidRPr="007C6924">
        <w:rPr>
          <w:rFonts w:ascii="Times New Roman" w:hAnsi="Times New Roman"/>
          <w:i/>
          <w:sz w:val="28"/>
          <w:szCs w:val="28"/>
        </w:rPr>
        <w:t>под</w:t>
      </w:r>
      <w:r w:rsidRPr="007C6924">
        <w:rPr>
          <w:rFonts w:ascii="Times New Roman" w:hAnsi="Times New Roman"/>
          <w:i/>
          <w:sz w:val="28"/>
          <w:szCs w:val="28"/>
        </w:rPr>
        <w:t>разделе</w:t>
      </w:r>
      <w:r w:rsidR="00134554" w:rsidRPr="007C6924">
        <w:rPr>
          <w:rFonts w:ascii="Times New Roman" w:hAnsi="Times New Roman"/>
          <w:i/>
          <w:sz w:val="28"/>
          <w:szCs w:val="28"/>
        </w:rPr>
        <w:t xml:space="preserve"> 01 13</w:t>
      </w:r>
      <w:r w:rsidR="00134554" w:rsidRPr="00D564AF">
        <w:rPr>
          <w:rFonts w:ascii="Times New Roman" w:hAnsi="Times New Roman"/>
          <w:i/>
          <w:sz w:val="28"/>
          <w:szCs w:val="28"/>
        </w:rPr>
        <w:t xml:space="preserve"> «Другие общегосударственные вопросы» </w:t>
      </w:r>
      <w:r>
        <w:rPr>
          <w:rFonts w:ascii="Times New Roman" w:hAnsi="Times New Roman"/>
          <w:sz w:val="28"/>
          <w:szCs w:val="28"/>
        </w:rPr>
        <w:t>сокращение составит</w:t>
      </w:r>
      <w:r w:rsidR="00134554" w:rsidRPr="00645A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14,3</w:t>
      </w:r>
      <w:r w:rsidR="00134554">
        <w:rPr>
          <w:rFonts w:ascii="Times New Roman" w:hAnsi="Times New Roman"/>
          <w:sz w:val="28"/>
          <w:szCs w:val="28"/>
        </w:rPr>
        <w:t xml:space="preserve"> т</w:t>
      </w:r>
      <w:r w:rsidR="00134554" w:rsidRPr="00645ACC">
        <w:rPr>
          <w:rFonts w:ascii="Times New Roman" w:hAnsi="Times New Roman"/>
          <w:sz w:val="28"/>
          <w:szCs w:val="28"/>
        </w:rPr>
        <w:t>ыс.</w:t>
      </w:r>
      <w:r w:rsidR="00134554">
        <w:rPr>
          <w:rFonts w:ascii="Times New Roman" w:hAnsi="Times New Roman"/>
          <w:sz w:val="28"/>
          <w:szCs w:val="28"/>
        </w:rPr>
        <w:t xml:space="preserve"> </w:t>
      </w:r>
      <w:r w:rsidR="00134554"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(-0,1</w:t>
      </w:r>
      <w:r w:rsidR="00B43A76">
        <w:rPr>
          <w:rFonts w:ascii="Times New Roman" w:hAnsi="Times New Roman"/>
          <w:sz w:val="28"/>
          <w:szCs w:val="28"/>
        </w:rPr>
        <w:t xml:space="preserve"> %)</w:t>
      </w:r>
      <w:r w:rsidRPr="007C6924">
        <w:t xml:space="preserve"> </w:t>
      </w:r>
      <w:r w:rsidRPr="007C6924">
        <w:rPr>
          <w:rFonts w:ascii="Times New Roman" w:hAnsi="Times New Roman"/>
          <w:sz w:val="28"/>
          <w:szCs w:val="28"/>
        </w:rPr>
        <w:t>в связи со сложившейся экономией</w:t>
      </w:r>
      <w:r w:rsidR="00B43A76">
        <w:rPr>
          <w:rFonts w:ascii="Times New Roman" w:hAnsi="Times New Roman"/>
          <w:sz w:val="28"/>
          <w:szCs w:val="28"/>
        </w:rPr>
        <w:t>.</w:t>
      </w:r>
    </w:p>
    <w:p w:rsidR="00134554" w:rsidRDefault="00134554" w:rsidP="001345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5E3F" w:rsidRPr="002E7918" w:rsidRDefault="00134554" w:rsidP="00E621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Доля расходов раздела 01 «Общегосударственные вопросы» после уточнения составит </w:t>
      </w:r>
      <w:r w:rsidR="007C6924">
        <w:rPr>
          <w:rFonts w:ascii="Times New Roman" w:hAnsi="Times New Roman"/>
          <w:sz w:val="28"/>
          <w:szCs w:val="28"/>
        </w:rPr>
        <w:t xml:space="preserve">6,7 </w:t>
      </w:r>
      <w:r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51526B" w:rsidRDefault="00E62100" w:rsidP="007C69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5E3F" w:rsidRDefault="00783326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7C6924">
        <w:rPr>
          <w:rFonts w:ascii="Times New Roman" w:hAnsi="Times New Roman"/>
          <w:sz w:val="28"/>
          <w:szCs w:val="28"/>
          <w:lang w:eastAsia="ru-RU"/>
        </w:rPr>
        <w:t>На 419,2 тыс. рублей (+0,2 %) увеличиваются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 xml:space="preserve"> ассигнования в </w:t>
      </w:r>
      <w:r w:rsidR="00E75E3F" w:rsidRPr="00E75E3F">
        <w:rPr>
          <w:rFonts w:ascii="Times New Roman" w:hAnsi="Times New Roman"/>
          <w:b/>
          <w:sz w:val="28"/>
          <w:szCs w:val="28"/>
          <w:lang w:eastAsia="ru-RU"/>
        </w:rPr>
        <w:t>разделе 04 «Национальная экономика»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752C6">
        <w:rPr>
          <w:rFonts w:ascii="Times New Roman" w:hAnsi="Times New Roman"/>
          <w:sz w:val="28"/>
          <w:szCs w:val="28"/>
          <w:lang w:eastAsia="ru-RU"/>
        </w:rPr>
        <w:t xml:space="preserve">том числе в </w:t>
      </w:r>
      <w:r w:rsidR="00E75E3F">
        <w:rPr>
          <w:rFonts w:ascii="Times New Roman" w:hAnsi="Times New Roman"/>
          <w:sz w:val="28"/>
          <w:szCs w:val="28"/>
          <w:lang w:eastAsia="ru-RU"/>
        </w:rPr>
        <w:t xml:space="preserve">связи </w:t>
      </w:r>
      <w:r w:rsidR="007C6924">
        <w:rPr>
          <w:rFonts w:ascii="Times New Roman" w:hAnsi="Times New Roman"/>
          <w:sz w:val="28"/>
          <w:szCs w:val="28"/>
          <w:lang w:eastAsia="ru-RU"/>
        </w:rPr>
        <w:t>с перераспределением ассигнований внутри муниципальных программ</w:t>
      </w:r>
      <w:r w:rsidR="00E75E3F" w:rsidRPr="00E75E3F">
        <w:rPr>
          <w:rFonts w:ascii="Times New Roman" w:hAnsi="Times New Roman"/>
          <w:sz w:val="28"/>
          <w:szCs w:val="28"/>
          <w:lang w:eastAsia="ru-RU"/>
        </w:rPr>
        <w:t>.</w:t>
      </w:r>
    </w:p>
    <w:p w:rsidR="00904050" w:rsidRDefault="007C6924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22,3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(-1,6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%)  сокращаются</w:t>
      </w:r>
      <w:proofErr w:type="gramEnd"/>
      <w:r w:rsidR="005752C6">
        <w:rPr>
          <w:rFonts w:ascii="Times New Roman" w:hAnsi="Times New Roman"/>
          <w:sz w:val="28"/>
          <w:szCs w:val="28"/>
          <w:lang w:eastAsia="ru-RU"/>
        </w:rPr>
        <w:t xml:space="preserve"> ассигнования </w:t>
      </w:r>
      <w:r w:rsidR="005752C6"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0405 «Сельское хозяйство и рыболовство»</w:t>
      </w:r>
      <w:r w:rsidRPr="007C6924">
        <w:t xml:space="preserve"> </w:t>
      </w:r>
      <w:r w:rsidRPr="007C6924">
        <w:rPr>
          <w:rFonts w:ascii="Times New Roman" w:hAnsi="Times New Roman"/>
          <w:sz w:val="28"/>
          <w:szCs w:val="28"/>
          <w:lang w:eastAsia="ru-RU"/>
        </w:rPr>
        <w:t>в связи со сложившейся экономией</w:t>
      </w:r>
      <w:r w:rsidR="00DE0416">
        <w:rPr>
          <w:rFonts w:ascii="Times New Roman" w:hAnsi="Times New Roman"/>
          <w:sz w:val="28"/>
          <w:szCs w:val="28"/>
          <w:lang w:eastAsia="ru-RU"/>
        </w:rPr>
        <w:t>.</w:t>
      </w:r>
    </w:p>
    <w:p w:rsidR="005752C6" w:rsidRPr="00E75E3F" w:rsidRDefault="00904050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6924">
        <w:rPr>
          <w:rFonts w:ascii="Times New Roman" w:hAnsi="Times New Roman"/>
          <w:i/>
          <w:sz w:val="28"/>
          <w:szCs w:val="28"/>
          <w:lang w:eastAsia="ru-RU"/>
        </w:rPr>
        <w:t>В подразделе 0408 «Тра</w:t>
      </w:r>
      <w:r w:rsidR="007C6924" w:rsidRPr="007C6924">
        <w:rPr>
          <w:rFonts w:ascii="Times New Roman" w:hAnsi="Times New Roman"/>
          <w:i/>
          <w:sz w:val="28"/>
          <w:szCs w:val="28"/>
          <w:lang w:eastAsia="ru-RU"/>
        </w:rPr>
        <w:t>нспорт»</w:t>
      </w:r>
      <w:r w:rsidR="007C6924">
        <w:rPr>
          <w:rFonts w:ascii="Times New Roman" w:hAnsi="Times New Roman"/>
          <w:sz w:val="28"/>
          <w:szCs w:val="28"/>
          <w:lang w:eastAsia="ru-RU"/>
        </w:rPr>
        <w:t xml:space="preserve"> предусмотрено увеличение плановых ассигнований на 371,2 </w:t>
      </w:r>
      <w:proofErr w:type="spellStart"/>
      <w:r w:rsidR="007C692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7C6924">
        <w:rPr>
          <w:rFonts w:ascii="Times New Roman" w:hAnsi="Times New Roman"/>
          <w:sz w:val="28"/>
          <w:szCs w:val="28"/>
          <w:lang w:eastAsia="ru-RU"/>
        </w:rPr>
        <w:t xml:space="preserve"> или на 7,8</w:t>
      </w:r>
      <w:r>
        <w:rPr>
          <w:rFonts w:ascii="Times New Roman" w:hAnsi="Times New Roman"/>
          <w:sz w:val="28"/>
          <w:szCs w:val="28"/>
          <w:lang w:eastAsia="ru-RU"/>
        </w:rPr>
        <w:t xml:space="preserve"> % к ранее утвержденным </w:t>
      </w:r>
      <w:r w:rsidR="007C6924">
        <w:rPr>
          <w:rFonts w:ascii="Times New Roman" w:hAnsi="Times New Roman"/>
          <w:sz w:val="28"/>
          <w:szCs w:val="28"/>
          <w:lang w:eastAsia="ru-RU"/>
        </w:rPr>
        <w:t xml:space="preserve">показателям </w:t>
      </w:r>
      <w:r w:rsidRPr="00904050">
        <w:rPr>
          <w:rFonts w:ascii="Times New Roman" w:hAnsi="Times New Roman"/>
          <w:sz w:val="28"/>
          <w:szCs w:val="28"/>
          <w:lang w:eastAsia="ru-RU"/>
        </w:rPr>
        <w:t>на организацию транспортного обслуживания населения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  <w:r w:rsidR="00DE0416" w:rsidRPr="00DE0416">
        <w:rPr>
          <w:rFonts w:ascii="Times New Roman" w:hAnsi="Times New Roman"/>
          <w:sz w:val="28"/>
          <w:szCs w:val="28"/>
          <w:lang w:eastAsia="ru-RU"/>
        </w:rPr>
        <w:tab/>
      </w:r>
    </w:p>
    <w:p w:rsidR="00073F23" w:rsidRPr="00DC3A22" w:rsidRDefault="00E75E3F" w:rsidP="00E621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Ассигнования </w:t>
      </w:r>
      <w:r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</w:t>
      </w:r>
      <w:r w:rsidR="00D757C7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экономики»</w:t>
      </w:r>
      <w:r w:rsidR="007C6924">
        <w:rPr>
          <w:rFonts w:ascii="Times New Roman" w:hAnsi="Times New Roman"/>
          <w:sz w:val="28"/>
          <w:szCs w:val="28"/>
          <w:lang w:eastAsia="ru-RU"/>
        </w:rPr>
        <w:t xml:space="preserve"> увеличиваются на 70,3 тыс. рублей (+0,1</w:t>
      </w:r>
      <w:r w:rsidR="00E6210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7B37">
        <w:rPr>
          <w:rFonts w:ascii="Times New Roman" w:hAnsi="Times New Roman"/>
          <w:sz w:val="28"/>
          <w:szCs w:val="28"/>
          <w:lang w:eastAsia="ru-RU"/>
        </w:rPr>
        <w:t>%)</w:t>
      </w:r>
      <w:r w:rsidR="00904050">
        <w:rPr>
          <w:rFonts w:ascii="Times New Roman" w:hAnsi="Times New Roman"/>
          <w:sz w:val="28"/>
          <w:szCs w:val="28"/>
          <w:lang w:eastAsia="ru-RU"/>
        </w:rPr>
        <w:t xml:space="preserve"> в том числе со сложившейся экономией </w:t>
      </w:r>
      <w:r w:rsidR="007C6924">
        <w:rPr>
          <w:rFonts w:ascii="Times New Roman" w:hAnsi="Times New Roman"/>
          <w:sz w:val="28"/>
          <w:szCs w:val="28"/>
          <w:lang w:eastAsia="ru-RU"/>
        </w:rPr>
        <w:t xml:space="preserve">и перераспределением ассигнований </w:t>
      </w:r>
      <w:r w:rsidR="00904050">
        <w:rPr>
          <w:rFonts w:ascii="Times New Roman" w:hAnsi="Times New Roman"/>
          <w:sz w:val="28"/>
          <w:szCs w:val="28"/>
          <w:lang w:eastAsia="ru-RU"/>
        </w:rPr>
        <w:t>при реализации мероприятий муниципальных программ</w:t>
      </w:r>
      <w:r w:rsidR="00D757C7">
        <w:rPr>
          <w:rFonts w:ascii="Times New Roman" w:hAnsi="Times New Roman"/>
          <w:sz w:val="28"/>
          <w:szCs w:val="28"/>
          <w:lang w:eastAsia="ru-RU"/>
        </w:rPr>
        <w:t>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559A" w:rsidRDefault="00A0559A" w:rsidP="00A055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E604B9">
        <w:rPr>
          <w:rFonts w:ascii="Times New Roman" w:hAnsi="Times New Roman"/>
          <w:sz w:val="28"/>
          <w:szCs w:val="28"/>
        </w:rPr>
        <w:t xml:space="preserve">      </w:t>
      </w:r>
      <w:r w:rsidR="007C6924">
        <w:rPr>
          <w:rFonts w:ascii="Times New Roman" w:hAnsi="Times New Roman"/>
          <w:sz w:val="28"/>
          <w:szCs w:val="28"/>
        </w:rPr>
        <w:t>Сокращение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7C6924">
        <w:rPr>
          <w:rFonts w:ascii="Times New Roman" w:hAnsi="Times New Roman"/>
          <w:sz w:val="28"/>
          <w:szCs w:val="28"/>
        </w:rPr>
        <w:t>составит 900,6</w:t>
      </w:r>
      <w:r w:rsidR="00D757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7C6924">
        <w:rPr>
          <w:rFonts w:ascii="Times New Roman" w:hAnsi="Times New Roman"/>
          <w:sz w:val="28"/>
          <w:szCs w:val="28"/>
        </w:rPr>
        <w:t xml:space="preserve"> рублей (-1,1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E63E28" w:rsidRDefault="00A0559A" w:rsidP="00362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lastRenderedPageBreak/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FC34CF" w:rsidRPr="001E29FD">
        <w:rPr>
          <w:rFonts w:ascii="Times New Roman" w:hAnsi="Times New Roman"/>
          <w:sz w:val="28"/>
          <w:szCs w:val="28"/>
        </w:rPr>
        <w:t>расходы сокращаются</w:t>
      </w:r>
      <w:r w:rsidRPr="001E29FD">
        <w:rPr>
          <w:rFonts w:ascii="Times New Roman" w:hAnsi="Times New Roman"/>
          <w:sz w:val="28"/>
          <w:szCs w:val="28"/>
        </w:rPr>
        <w:t xml:space="preserve"> на </w:t>
      </w:r>
      <w:r w:rsidR="00362533">
        <w:rPr>
          <w:rFonts w:ascii="Times New Roman" w:hAnsi="Times New Roman"/>
          <w:sz w:val="28"/>
          <w:szCs w:val="28"/>
        </w:rPr>
        <w:t>377,7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362533">
        <w:rPr>
          <w:rFonts w:ascii="Times New Roman" w:hAnsi="Times New Roman"/>
          <w:sz w:val="28"/>
          <w:szCs w:val="28"/>
        </w:rPr>
        <w:t xml:space="preserve"> (-1,0 %).</w:t>
      </w:r>
      <w:r w:rsidR="00FC34CF" w:rsidRPr="001E29FD">
        <w:rPr>
          <w:rFonts w:ascii="Times New Roman" w:hAnsi="Times New Roman"/>
          <w:sz w:val="28"/>
          <w:szCs w:val="28"/>
        </w:rPr>
        <w:t xml:space="preserve"> </w:t>
      </w:r>
      <w:r w:rsidR="00362533">
        <w:rPr>
          <w:rFonts w:ascii="Times New Roman" w:hAnsi="Times New Roman"/>
          <w:sz w:val="28"/>
          <w:szCs w:val="28"/>
        </w:rPr>
        <w:t>Сокращение</w:t>
      </w:r>
      <w:r w:rsidRPr="00502E1E">
        <w:rPr>
          <w:rFonts w:ascii="Times New Roman" w:hAnsi="Times New Roman"/>
          <w:sz w:val="28"/>
          <w:szCs w:val="28"/>
        </w:rPr>
        <w:t xml:space="preserve"> расходов в </w:t>
      </w:r>
      <w:r w:rsidRPr="00502E1E">
        <w:rPr>
          <w:rFonts w:ascii="Times New Roman" w:hAnsi="Times New Roman"/>
          <w:i/>
          <w:sz w:val="28"/>
          <w:szCs w:val="28"/>
        </w:rPr>
        <w:t>подразделе 02 «Коммунальное хозяйство»</w:t>
      </w:r>
      <w:r w:rsidRPr="00502E1E">
        <w:rPr>
          <w:rFonts w:ascii="Times New Roman" w:hAnsi="Times New Roman"/>
          <w:sz w:val="28"/>
          <w:szCs w:val="28"/>
        </w:rPr>
        <w:t xml:space="preserve"> составит </w:t>
      </w:r>
      <w:r w:rsidR="00362533">
        <w:rPr>
          <w:rFonts w:ascii="Times New Roman" w:hAnsi="Times New Roman"/>
          <w:sz w:val="28"/>
          <w:szCs w:val="28"/>
        </w:rPr>
        <w:t>522,8</w:t>
      </w:r>
      <w:r w:rsidRPr="00502E1E">
        <w:rPr>
          <w:rFonts w:ascii="Times New Roman" w:hAnsi="Times New Roman"/>
          <w:sz w:val="28"/>
          <w:szCs w:val="28"/>
        </w:rPr>
        <w:t xml:space="preserve"> тыс. рублей</w:t>
      </w:r>
      <w:r w:rsidR="00362533">
        <w:rPr>
          <w:rFonts w:ascii="Times New Roman" w:hAnsi="Times New Roman"/>
          <w:sz w:val="28"/>
          <w:szCs w:val="28"/>
        </w:rPr>
        <w:t xml:space="preserve"> (-1,5</w:t>
      </w:r>
      <w:r w:rsidRPr="00502E1E">
        <w:rPr>
          <w:rFonts w:ascii="Times New Roman" w:hAnsi="Times New Roman"/>
          <w:sz w:val="28"/>
          <w:szCs w:val="28"/>
        </w:rPr>
        <w:t xml:space="preserve"> %)</w:t>
      </w:r>
      <w:r w:rsidR="00362533">
        <w:rPr>
          <w:rFonts w:ascii="Times New Roman" w:hAnsi="Times New Roman"/>
          <w:sz w:val="28"/>
          <w:szCs w:val="28"/>
        </w:rPr>
        <w:t xml:space="preserve">. Сокращение связано с экономией. </w:t>
      </w:r>
      <w:r w:rsidR="00E63E28" w:rsidRPr="00E63E28">
        <w:rPr>
          <w:rFonts w:ascii="Times New Roman" w:hAnsi="Times New Roman"/>
          <w:sz w:val="28"/>
          <w:szCs w:val="28"/>
        </w:rPr>
        <w:tab/>
      </w:r>
    </w:p>
    <w:p w:rsidR="00A0559A" w:rsidRDefault="00E63E28" w:rsidP="003625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  <w:r w:rsidRPr="00E63E28">
        <w:rPr>
          <w:rFonts w:ascii="Times New Roman" w:hAnsi="Times New Roman"/>
          <w:sz w:val="28"/>
          <w:szCs w:val="28"/>
        </w:rPr>
        <w:tab/>
      </w:r>
    </w:p>
    <w:p w:rsidR="00FC6211" w:rsidRDefault="001B63B5" w:rsidP="00362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63B5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Pr="001B63B5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Pr="001B63B5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>
        <w:rPr>
          <w:rFonts w:ascii="Times New Roman" w:hAnsi="Times New Roman"/>
          <w:sz w:val="28"/>
          <w:szCs w:val="28"/>
          <w:lang w:eastAsia="ru-RU"/>
        </w:rPr>
        <w:t>дж</w:t>
      </w:r>
      <w:r w:rsidR="00E63E28">
        <w:rPr>
          <w:rFonts w:ascii="Times New Roman" w:hAnsi="Times New Roman"/>
          <w:sz w:val="28"/>
          <w:szCs w:val="28"/>
          <w:lang w:eastAsia="ru-RU"/>
        </w:rPr>
        <w:t>етных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 ассигнований сокращен на 0,3 тыс. рублей</w:t>
      </w:r>
      <w:r w:rsidRPr="001B63B5">
        <w:rPr>
          <w:rFonts w:ascii="Times New Roman" w:hAnsi="Times New Roman"/>
          <w:sz w:val="28"/>
          <w:szCs w:val="28"/>
          <w:lang w:eastAsia="ru-RU"/>
        </w:rPr>
        <w:t>.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6E47">
        <w:rPr>
          <w:rFonts w:ascii="Times New Roman" w:hAnsi="Times New Roman"/>
          <w:sz w:val="28"/>
          <w:szCs w:val="28"/>
          <w:lang w:eastAsia="ru-RU"/>
        </w:rPr>
        <w:t>Изменение финансирования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 w:rsidR="00362533">
        <w:rPr>
          <w:rFonts w:ascii="Times New Roman" w:hAnsi="Times New Roman"/>
          <w:sz w:val="28"/>
          <w:szCs w:val="28"/>
          <w:lang w:eastAsia="ru-RU"/>
        </w:rPr>
        <w:t>в связи с экономией. Сокращение производится в</w:t>
      </w:r>
      <w:r w:rsidR="00FC62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211" w:rsidRPr="00FC6211">
        <w:rPr>
          <w:rFonts w:ascii="Times New Roman" w:hAnsi="Times New Roman"/>
          <w:i/>
          <w:sz w:val="28"/>
          <w:szCs w:val="28"/>
          <w:lang w:eastAsia="ru-RU"/>
        </w:rPr>
        <w:t>подразделе 0603 «Охрана объектов растительного и животного мира и среды их обитания»</w:t>
      </w:r>
      <w:r w:rsidR="00FC6211">
        <w:rPr>
          <w:rFonts w:ascii="Times New Roman" w:hAnsi="Times New Roman"/>
          <w:sz w:val="28"/>
          <w:szCs w:val="28"/>
          <w:lang w:eastAsia="ru-RU"/>
        </w:rPr>
        <w:t>.</w:t>
      </w:r>
    </w:p>
    <w:p w:rsidR="00A0559A" w:rsidRDefault="00A0559A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C3A22" w:rsidRDefault="00E75E3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5E3F">
        <w:rPr>
          <w:rFonts w:ascii="Times New Roman" w:hAnsi="Times New Roman"/>
          <w:sz w:val="28"/>
          <w:szCs w:val="28"/>
          <w:lang w:eastAsia="ru-RU"/>
        </w:rPr>
        <w:t xml:space="preserve">      По </w:t>
      </w:r>
      <w:r w:rsidRPr="003D30D3">
        <w:rPr>
          <w:rFonts w:ascii="Times New Roman" w:hAnsi="Times New Roman"/>
          <w:b/>
          <w:sz w:val="28"/>
          <w:szCs w:val="28"/>
          <w:lang w:eastAsia="ru-RU"/>
        </w:rPr>
        <w:t>разделу 07 «Образование»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объем бю</w:t>
      </w:r>
      <w:r w:rsidR="003D30D3">
        <w:rPr>
          <w:rFonts w:ascii="Times New Roman" w:hAnsi="Times New Roman"/>
          <w:sz w:val="28"/>
          <w:szCs w:val="28"/>
          <w:lang w:eastAsia="ru-RU"/>
        </w:rPr>
        <w:t>джетных асс</w:t>
      </w:r>
      <w:r w:rsidR="00DC3A22">
        <w:rPr>
          <w:rFonts w:ascii="Times New Roman" w:hAnsi="Times New Roman"/>
          <w:sz w:val="28"/>
          <w:szCs w:val="28"/>
          <w:lang w:eastAsia="ru-RU"/>
        </w:rPr>
        <w:t>и</w:t>
      </w:r>
      <w:r w:rsidR="00362533">
        <w:rPr>
          <w:rFonts w:ascii="Times New Roman" w:hAnsi="Times New Roman"/>
          <w:sz w:val="28"/>
          <w:szCs w:val="28"/>
          <w:lang w:eastAsia="ru-RU"/>
        </w:rPr>
        <w:t>гнований сокращается на 8479,3</w:t>
      </w:r>
      <w:r w:rsidR="00F16E47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 (-1,6</w:t>
      </w:r>
      <w:r w:rsidR="00FC6211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Pr="00E75E3F">
        <w:rPr>
          <w:rFonts w:ascii="Times New Roman" w:hAnsi="Times New Roman"/>
          <w:sz w:val="28"/>
          <w:szCs w:val="28"/>
          <w:lang w:eastAsia="ru-RU"/>
        </w:rPr>
        <w:t>. Доля расходов на «Образование» в общих расходах</w:t>
      </w:r>
      <w:r w:rsidR="0027720F">
        <w:rPr>
          <w:rFonts w:ascii="Times New Roman" w:hAnsi="Times New Roman"/>
          <w:sz w:val="28"/>
          <w:szCs w:val="28"/>
          <w:lang w:eastAsia="ru-RU"/>
        </w:rPr>
        <w:t xml:space="preserve"> районного бюджета составит 45,2</w:t>
      </w:r>
      <w:r w:rsidRPr="00E75E3F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FC6211">
        <w:rPr>
          <w:rFonts w:ascii="Times New Roman" w:hAnsi="Times New Roman"/>
          <w:sz w:val="28"/>
          <w:szCs w:val="28"/>
          <w:lang w:eastAsia="ru-RU"/>
        </w:rPr>
        <w:t>. Сокращение ассигнований связано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 с экономией средств и реализацией мероприятий муниципальных программ</w:t>
      </w:r>
      <w:r w:rsidR="00FC6211">
        <w:rPr>
          <w:rFonts w:ascii="Times New Roman" w:hAnsi="Times New Roman"/>
          <w:sz w:val="28"/>
          <w:szCs w:val="28"/>
          <w:lang w:eastAsia="ru-RU"/>
        </w:rPr>
        <w:t>.</w:t>
      </w:r>
    </w:p>
    <w:p w:rsidR="00FC6211" w:rsidRDefault="00FC6211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Сокращение</w:t>
      </w:r>
      <w:r w:rsidR="00A01B1F">
        <w:rPr>
          <w:rFonts w:ascii="Times New Roman" w:hAnsi="Times New Roman"/>
          <w:sz w:val="28"/>
          <w:szCs w:val="28"/>
          <w:lang w:eastAsia="ru-RU"/>
        </w:rPr>
        <w:t xml:space="preserve"> расходов</w:t>
      </w:r>
    </w:p>
    <w:p w:rsidR="00A01B1F" w:rsidRDefault="00A01B1F" w:rsidP="001D36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02 «Общее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80EED">
        <w:rPr>
          <w:rFonts w:ascii="Times New Roman" w:hAnsi="Times New Roman"/>
          <w:sz w:val="28"/>
          <w:szCs w:val="28"/>
          <w:lang w:eastAsia="ru-RU"/>
        </w:rPr>
        <w:t>предусмотрен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о в сумме 9810,1 </w:t>
      </w:r>
      <w:proofErr w:type="spellStart"/>
      <w:r w:rsidR="0036253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2533">
        <w:rPr>
          <w:rFonts w:ascii="Times New Roman" w:hAnsi="Times New Roman"/>
          <w:sz w:val="28"/>
          <w:szCs w:val="28"/>
          <w:lang w:eastAsia="ru-RU"/>
        </w:rPr>
        <w:t xml:space="preserve"> или 3,3</w:t>
      </w:r>
      <w:r w:rsidR="008C11D0">
        <w:rPr>
          <w:rFonts w:ascii="Times New Roman" w:hAnsi="Times New Roman"/>
          <w:sz w:val="28"/>
          <w:szCs w:val="28"/>
          <w:lang w:eastAsia="ru-RU"/>
        </w:rPr>
        <w:t xml:space="preserve"> %.</w:t>
      </w:r>
    </w:p>
    <w:p w:rsidR="00A80EED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на 8,9 </w:t>
      </w:r>
      <w:proofErr w:type="spellStart"/>
      <w:r w:rsidR="00362533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362533">
        <w:rPr>
          <w:rFonts w:ascii="Times New Roman" w:hAnsi="Times New Roman"/>
          <w:sz w:val="28"/>
          <w:szCs w:val="28"/>
          <w:lang w:eastAsia="ru-RU"/>
        </w:rPr>
        <w:t xml:space="preserve"> (-0,2</w:t>
      </w:r>
      <w:r>
        <w:rPr>
          <w:rFonts w:ascii="Times New Roman" w:hAnsi="Times New Roman"/>
          <w:sz w:val="28"/>
          <w:szCs w:val="28"/>
          <w:lang w:eastAsia="ru-RU"/>
        </w:rPr>
        <w:t xml:space="preserve"> %) предусмотрено в </w:t>
      </w:r>
      <w:r w:rsidRPr="008C11D0">
        <w:rPr>
          <w:rFonts w:ascii="Times New Roman" w:hAnsi="Times New Roman"/>
          <w:i/>
          <w:sz w:val="28"/>
          <w:szCs w:val="28"/>
          <w:lang w:eastAsia="ru-RU"/>
        </w:rPr>
        <w:t>подразд</w:t>
      </w:r>
      <w:r w:rsidR="00362533">
        <w:rPr>
          <w:rFonts w:ascii="Times New Roman" w:hAnsi="Times New Roman"/>
          <w:i/>
          <w:sz w:val="28"/>
          <w:szCs w:val="28"/>
          <w:lang w:eastAsia="ru-RU"/>
        </w:rPr>
        <w:t>еле 07 07 «Молодежная политика».</w:t>
      </w:r>
    </w:p>
    <w:p w:rsidR="00362533" w:rsidRPr="008C11D0" w:rsidRDefault="00362533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Увеличение предусмотрено</w:t>
      </w:r>
    </w:p>
    <w:p w:rsidR="00362533" w:rsidRDefault="00362533" w:rsidP="00362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 подразделе </w:t>
      </w:r>
      <w:r w:rsidRPr="00971AC2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10,0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362533" w:rsidRDefault="00A80EED" w:rsidP="001D3692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 на 1329,7</w:t>
      </w:r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52398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0523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533">
        <w:rPr>
          <w:rFonts w:ascii="Times New Roman" w:hAnsi="Times New Roman"/>
          <w:sz w:val="28"/>
          <w:szCs w:val="28"/>
          <w:lang w:eastAsia="ru-RU"/>
        </w:rPr>
        <w:t>(+3,8</w:t>
      </w:r>
      <w:r>
        <w:rPr>
          <w:rFonts w:ascii="Times New Roman" w:hAnsi="Times New Roman"/>
          <w:sz w:val="28"/>
          <w:szCs w:val="28"/>
          <w:lang w:eastAsia="ru-RU"/>
        </w:rPr>
        <w:t xml:space="preserve"> %) 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62533" w:rsidRPr="008C11D0">
        <w:rPr>
          <w:rFonts w:ascii="Times New Roman" w:hAnsi="Times New Roman"/>
          <w:i/>
          <w:sz w:val="28"/>
          <w:szCs w:val="28"/>
          <w:lang w:eastAsia="ru-RU"/>
        </w:rPr>
        <w:t>подразделу 0703 «Дополнительное образование детей</w:t>
      </w:r>
      <w:r w:rsidR="00362533">
        <w:rPr>
          <w:rFonts w:ascii="Times New Roman" w:hAnsi="Times New Roman"/>
          <w:i/>
          <w:sz w:val="28"/>
          <w:szCs w:val="28"/>
          <w:lang w:eastAsia="ru-RU"/>
        </w:rPr>
        <w:t>».</w:t>
      </w:r>
    </w:p>
    <w:p w:rsidR="00E75E3F" w:rsidRDefault="00E75E3F" w:rsidP="0083399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B0CD2" w:rsidRDefault="0083399B" w:rsidP="000F41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ассигнований предусмотрено проектом решения 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605350" w:rsidRPr="003D30D3">
        <w:rPr>
          <w:rFonts w:ascii="Times New Roman" w:hAnsi="Times New Roman"/>
          <w:b/>
          <w:sz w:val="28"/>
          <w:szCs w:val="28"/>
          <w:lang w:eastAsia="ru-RU"/>
        </w:rPr>
        <w:t>разделу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0D3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605350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 w:rsidR="00236964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="00362533">
        <w:rPr>
          <w:rFonts w:ascii="Times New Roman" w:hAnsi="Times New Roman"/>
          <w:sz w:val="28"/>
          <w:szCs w:val="28"/>
          <w:lang w:eastAsia="ru-RU"/>
        </w:rPr>
        <w:t xml:space="preserve"> Сокращение на 11751,6</w:t>
      </w:r>
      <w:r w:rsidR="00605350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A9470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 w:rsidRPr="006D4260">
        <w:rPr>
          <w:rFonts w:ascii="Times New Roman" w:hAnsi="Times New Roman"/>
          <w:sz w:val="28"/>
          <w:szCs w:val="28"/>
          <w:lang w:eastAsia="ru-RU"/>
        </w:rPr>
        <w:t>(</w:t>
      </w:r>
      <w:r w:rsidR="00362533">
        <w:rPr>
          <w:rFonts w:ascii="Times New Roman" w:hAnsi="Times New Roman"/>
          <w:sz w:val="28"/>
          <w:szCs w:val="28"/>
          <w:lang w:eastAsia="ru-RU"/>
        </w:rPr>
        <w:t>-6,6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706">
        <w:rPr>
          <w:rFonts w:ascii="Times New Roman" w:hAnsi="Times New Roman"/>
          <w:sz w:val="28"/>
          <w:szCs w:val="28"/>
          <w:lang w:eastAsia="ru-RU"/>
        </w:rPr>
        <w:t>%)</w:t>
      </w:r>
      <w:r w:rsidR="00A24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3347" w:rsidRPr="00B53347">
        <w:rPr>
          <w:rFonts w:ascii="Times New Roman" w:hAnsi="Times New Roman"/>
          <w:sz w:val="28"/>
          <w:szCs w:val="28"/>
          <w:lang w:eastAsia="ru-RU"/>
        </w:rPr>
        <w:t xml:space="preserve">связано с </w:t>
      </w:r>
      <w:r w:rsidR="003B0CD2">
        <w:rPr>
          <w:rFonts w:ascii="Times New Roman" w:hAnsi="Times New Roman"/>
          <w:sz w:val="28"/>
          <w:szCs w:val="28"/>
          <w:lang w:eastAsia="ru-RU"/>
        </w:rPr>
        <w:t>перераспределением ассигнований в 2022 год.</w:t>
      </w:r>
    </w:p>
    <w:p w:rsidR="000F417F" w:rsidRDefault="000C0CE5" w:rsidP="000F41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</w:t>
      </w:r>
      <w:r w:rsidRPr="008C11D0">
        <w:rPr>
          <w:rFonts w:ascii="Times New Roman" w:hAnsi="Times New Roman"/>
          <w:i/>
          <w:sz w:val="28"/>
          <w:szCs w:val="28"/>
        </w:rPr>
        <w:t>подраздела 08 01</w:t>
      </w:r>
      <w:proofErr w:type="gramStart"/>
      <w:r w:rsidRPr="008C11D0">
        <w:rPr>
          <w:rFonts w:ascii="Times New Roman" w:hAnsi="Times New Roman"/>
          <w:i/>
          <w:sz w:val="28"/>
          <w:szCs w:val="28"/>
        </w:rPr>
        <w:t xml:space="preserve"> </w:t>
      </w:r>
      <w:r w:rsidR="000F417F" w:rsidRPr="008C11D0">
        <w:rPr>
          <w:rFonts w:ascii="Times New Roman" w:hAnsi="Times New Roman"/>
          <w:i/>
          <w:sz w:val="28"/>
          <w:szCs w:val="28"/>
        </w:rPr>
        <w:t xml:space="preserve">  </w:t>
      </w:r>
      <w:r w:rsidRPr="008C11D0">
        <w:rPr>
          <w:rFonts w:ascii="Times New Roman" w:hAnsi="Times New Roman"/>
          <w:i/>
          <w:sz w:val="28"/>
          <w:szCs w:val="28"/>
        </w:rPr>
        <w:t>«</w:t>
      </w:r>
      <w:proofErr w:type="gramEnd"/>
      <w:r w:rsidRPr="008C11D0">
        <w:rPr>
          <w:rFonts w:ascii="Times New Roman" w:hAnsi="Times New Roman"/>
          <w:i/>
          <w:sz w:val="28"/>
          <w:szCs w:val="28"/>
        </w:rPr>
        <w:t>Культура»</w:t>
      </w:r>
      <w:r w:rsidR="003B0CD2">
        <w:rPr>
          <w:rFonts w:ascii="Times New Roman" w:hAnsi="Times New Roman"/>
          <w:sz w:val="28"/>
          <w:szCs w:val="28"/>
        </w:rPr>
        <w:t xml:space="preserve"> сокращаются</w:t>
      </w:r>
      <w:r>
        <w:rPr>
          <w:rFonts w:ascii="Times New Roman" w:hAnsi="Times New Roman"/>
          <w:sz w:val="28"/>
          <w:szCs w:val="28"/>
        </w:rPr>
        <w:t xml:space="preserve"> н</w:t>
      </w:r>
      <w:r w:rsidR="003B0CD2">
        <w:rPr>
          <w:rFonts w:ascii="Times New Roman" w:hAnsi="Times New Roman"/>
          <w:sz w:val="28"/>
          <w:szCs w:val="28"/>
        </w:rPr>
        <w:t>а 11841,7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8C11D0">
        <w:rPr>
          <w:rFonts w:ascii="Times New Roman" w:hAnsi="Times New Roman"/>
          <w:i/>
          <w:sz w:val="28"/>
          <w:szCs w:val="28"/>
        </w:rPr>
        <w:t>подраздела 08 04 «Другие вопросы в области культуры, кинематографии</w:t>
      </w:r>
      <w:r w:rsidR="008C11D0" w:rsidRPr="008C11D0">
        <w:rPr>
          <w:rFonts w:ascii="Times New Roman" w:hAnsi="Times New Roman"/>
          <w:i/>
          <w:sz w:val="28"/>
          <w:szCs w:val="28"/>
        </w:rPr>
        <w:t>»</w:t>
      </w:r>
      <w:r w:rsidR="003B0CD2">
        <w:rPr>
          <w:rFonts w:ascii="Times New Roman" w:hAnsi="Times New Roman"/>
          <w:sz w:val="28"/>
          <w:szCs w:val="28"/>
        </w:rPr>
        <w:t xml:space="preserve"> увеличиваются на 90,1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D36BC" w:rsidRDefault="000D36BC" w:rsidP="008C1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1FA" w:rsidRPr="005B558F" w:rsidRDefault="003B0CD2" w:rsidP="003B0CD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0D36BC">
        <w:rPr>
          <w:rFonts w:ascii="Times New Roman" w:hAnsi="Times New Roman"/>
          <w:sz w:val="28"/>
          <w:szCs w:val="28"/>
        </w:rPr>
        <w:t xml:space="preserve"> расходов в </w:t>
      </w:r>
      <w:r>
        <w:rPr>
          <w:rFonts w:ascii="Times New Roman" w:hAnsi="Times New Roman"/>
          <w:b/>
          <w:sz w:val="28"/>
          <w:szCs w:val="28"/>
        </w:rPr>
        <w:t>разделе 10 «Социальная политика</w:t>
      </w:r>
      <w:r w:rsidR="000D36BC" w:rsidRPr="005B558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составит 19,</w:t>
      </w:r>
      <w:proofErr w:type="gramStart"/>
      <w:r>
        <w:rPr>
          <w:rFonts w:ascii="Times New Roman" w:hAnsi="Times New Roman"/>
          <w:sz w:val="28"/>
          <w:szCs w:val="28"/>
        </w:rPr>
        <w:t xml:space="preserve">2 </w:t>
      </w:r>
      <w:r w:rsidR="000D3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36B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(-0,1 %), в том числе</w:t>
      </w:r>
      <w:r w:rsidR="000D36B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подразделе 10 03</w:t>
      </w:r>
      <w:r w:rsidR="000D36BC" w:rsidRPr="008C11D0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Социальное обеспечение населения</w:t>
      </w:r>
      <w:r w:rsidR="000D36BC" w:rsidRPr="008C11D0">
        <w:rPr>
          <w:rFonts w:ascii="Times New Roman" w:hAnsi="Times New Roman"/>
          <w:i/>
          <w:sz w:val="28"/>
          <w:szCs w:val="28"/>
        </w:rPr>
        <w:t>»</w:t>
      </w:r>
      <w:r w:rsidR="000D36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связи со сложившейся экономией</w:t>
      </w:r>
      <w:r w:rsidR="00B53D75">
        <w:rPr>
          <w:rFonts w:ascii="Times New Roman" w:hAnsi="Times New Roman"/>
          <w:sz w:val="28"/>
          <w:szCs w:val="28"/>
        </w:rPr>
        <w:t>.</w:t>
      </w:r>
    </w:p>
    <w:p w:rsidR="00E75E3F" w:rsidRPr="00E75E3F" w:rsidRDefault="000F417F" w:rsidP="00E75E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E75E3F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E75E3F" w:rsidRDefault="00E75E3F" w:rsidP="006836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  </w:t>
      </w:r>
      <w:r w:rsidR="00D662FE">
        <w:rPr>
          <w:rFonts w:ascii="Times New Roman" w:hAnsi="Times New Roman"/>
          <w:sz w:val="28"/>
          <w:szCs w:val="28"/>
        </w:rPr>
        <w:t>В связи с вн</w:t>
      </w:r>
      <w:r w:rsidR="003B0CD2">
        <w:rPr>
          <w:rFonts w:ascii="Times New Roman" w:hAnsi="Times New Roman"/>
          <w:sz w:val="28"/>
          <w:szCs w:val="28"/>
        </w:rPr>
        <w:t>осимыми изменениями в расходную часть</w:t>
      </w:r>
      <w:r w:rsidR="00D662FE">
        <w:rPr>
          <w:rFonts w:ascii="Times New Roman" w:hAnsi="Times New Roman"/>
          <w:sz w:val="28"/>
          <w:szCs w:val="28"/>
        </w:rPr>
        <w:t xml:space="preserve">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D662FE"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B53347" w:rsidRPr="00971AC2">
        <w:rPr>
          <w:rFonts w:ascii="Times New Roman" w:hAnsi="Times New Roman"/>
          <w:b/>
          <w:sz w:val="28"/>
          <w:szCs w:val="28"/>
        </w:rPr>
        <w:t xml:space="preserve">размер дефицита </w:t>
      </w:r>
      <w:r w:rsidR="00713616">
        <w:rPr>
          <w:rFonts w:ascii="Times New Roman" w:hAnsi="Times New Roman"/>
          <w:b/>
          <w:sz w:val="28"/>
          <w:szCs w:val="28"/>
        </w:rPr>
        <w:t xml:space="preserve">районного </w:t>
      </w:r>
      <w:r w:rsidR="00B53347" w:rsidRPr="00971AC2">
        <w:rPr>
          <w:rFonts w:ascii="Times New Roman" w:hAnsi="Times New Roman"/>
          <w:b/>
          <w:sz w:val="28"/>
          <w:szCs w:val="28"/>
        </w:rPr>
        <w:t>бюджета</w:t>
      </w:r>
      <w:r w:rsidR="00B53347">
        <w:rPr>
          <w:rFonts w:ascii="Times New Roman" w:hAnsi="Times New Roman"/>
          <w:sz w:val="28"/>
          <w:szCs w:val="28"/>
        </w:rPr>
        <w:t xml:space="preserve"> </w:t>
      </w:r>
      <w:r w:rsidR="00DC169C">
        <w:rPr>
          <w:rFonts w:ascii="Times New Roman" w:hAnsi="Times New Roman"/>
          <w:sz w:val="28"/>
          <w:szCs w:val="28"/>
        </w:rPr>
        <w:t xml:space="preserve">2021 года </w:t>
      </w:r>
      <w:r w:rsidR="003B0CD2">
        <w:rPr>
          <w:rFonts w:ascii="Times New Roman" w:hAnsi="Times New Roman"/>
          <w:sz w:val="28"/>
          <w:szCs w:val="28"/>
        </w:rPr>
        <w:t>сокращен на 21530,7</w:t>
      </w:r>
      <w:r w:rsidR="007136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713616">
        <w:rPr>
          <w:rFonts w:ascii="Times New Roman" w:hAnsi="Times New Roman"/>
          <w:sz w:val="28"/>
          <w:szCs w:val="28"/>
        </w:rPr>
        <w:t>. Проектом решения предлагается утвердить д</w:t>
      </w:r>
      <w:r w:rsidR="003B0CD2">
        <w:rPr>
          <w:rFonts w:ascii="Times New Roman" w:hAnsi="Times New Roman"/>
          <w:sz w:val="28"/>
          <w:szCs w:val="28"/>
        </w:rPr>
        <w:t xml:space="preserve">ефицит бюджета в объеме 33394,8 </w:t>
      </w:r>
      <w:proofErr w:type="spellStart"/>
      <w:r w:rsidR="00713616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 xml:space="preserve">. </w:t>
      </w:r>
    </w:p>
    <w:p w:rsidR="002D2B76" w:rsidRDefault="002D2B76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C5C" w:rsidRDefault="0068365C" w:rsidP="00B505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B72C5C"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D662FE">
        <w:rPr>
          <w:rFonts w:ascii="Times New Roman" w:hAnsi="Times New Roman"/>
          <w:b/>
          <w:sz w:val="28"/>
          <w:szCs w:val="28"/>
        </w:rPr>
        <w:t xml:space="preserve">. </w:t>
      </w:r>
    </w:p>
    <w:p w:rsidR="00B95E17" w:rsidRDefault="00713616" w:rsidP="004A050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в связи с сокращением объема расходов районного </w:t>
      </w:r>
      <w:proofErr w:type="gramStart"/>
      <w:r>
        <w:rPr>
          <w:rFonts w:ascii="Times New Roman" w:hAnsi="Times New Roman"/>
          <w:sz w:val="28"/>
          <w:szCs w:val="28"/>
        </w:rPr>
        <w:t>бюджета  финансирование</w:t>
      </w:r>
      <w:proofErr w:type="gramEnd"/>
      <w:r w:rsidR="00FB5518">
        <w:rPr>
          <w:rFonts w:ascii="Times New Roman" w:hAnsi="Times New Roman"/>
          <w:sz w:val="28"/>
          <w:szCs w:val="28"/>
        </w:rPr>
        <w:t xml:space="preserve"> муниципальных программ в 2021 году планируется </w:t>
      </w:r>
      <w:r w:rsidR="003B0CD2">
        <w:rPr>
          <w:rFonts w:ascii="Times New Roman" w:hAnsi="Times New Roman"/>
          <w:sz w:val="28"/>
          <w:szCs w:val="28"/>
        </w:rPr>
        <w:t>сократить на 21572,1</w:t>
      </w:r>
      <w:r w:rsidR="00D662FE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662FE" w:rsidRPr="00F32A75">
        <w:rPr>
          <w:rFonts w:ascii="Times New Roman" w:hAnsi="Times New Roman"/>
          <w:sz w:val="28"/>
          <w:szCs w:val="28"/>
        </w:rPr>
        <w:t>т</w:t>
      </w:r>
      <w:r w:rsidR="003B0CD2">
        <w:rPr>
          <w:rFonts w:ascii="Times New Roman" w:hAnsi="Times New Roman"/>
          <w:sz w:val="28"/>
          <w:szCs w:val="28"/>
        </w:rPr>
        <w:t>ыс.рублей</w:t>
      </w:r>
      <w:proofErr w:type="spellEnd"/>
      <w:r w:rsidR="003B0CD2">
        <w:rPr>
          <w:rFonts w:ascii="Times New Roman" w:hAnsi="Times New Roman"/>
          <w:sz w:val="28"/>
          <w:szCs w:val="28"/>
        </w:rPr>
        <w:t xml:space="preserve"> (-1,9 </w:t>
      </w:r>
      <w:r w:rsidR="00D662FE" w:rsidRPr="00F32A75">
        <w:rPr>
          <w:rFonts w:ascii="Times New Roman" w:hAnsi="Times New Roman"/>
          <w:sz w:val="28"/>
          <w:szCs w:val="28"/>
        </w:rPr>
        <w:t xml:space="preserve">% к ранее утвержденным назначениям). </w:t>
      </w:r>
      <w:r w:rsidR="00D662FE" w:rsidRPr="00F32A75">
        <w:rPr>
          <w:rFonts w:ascii="Times New Roman" w:hAnsi="Times New Roman"/>
          <w:sz w:val="28"/>
          <w:szCs w:val="28"/>
        </w:rPr>
        <w:lastRenderedPageBreak/>
        <w:t>Объем ф</w:t>
      </w:r>
      <w:r w:rsidR="00DC169C" w:rsidRPr="00F32A75">
        <w:rPr>
          <w:rFonts w:ascii="Times New Roman" w:hAnsi="Times New Roman"/>
          <w:sz w:val="28"/>
          <w:szCs w:val="28"/>
        </w:rPr>
        <w:t xml:space="preserve">инансирования составит </w:t>
      </w:r>
      <w:r w:rsidR="003B0CD2">
        <w:rPr>
          <w:rFonts w:ascii="Times New Roman" w:hAnsi="Times New Roman"/>
          <w:sz w:val="28"/>
          <w:szCs w:val="28"/>
        </w:rPr>
        <w:t>1142120,9</w:t>
      </w:r>
      <w:r w:rsidR="00B95E17" w:rsidRPr="00F32A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5E17" w:rsidRPr="00F32A7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B95E17" w:rsidRPr="00F32A75">
        <w:rPr>
          <w:rFonts w:ascii="Times New Roman" w:hAnsi="Times New Roman"/>
          <w:sz w:val="28"/>
          <w:szCs w:val="28"/>
        </w:rPr>
        <w:t xml:space="preserve"> или </w:t>
      </w:r>
      <w:r w:rsidR="003B0CD2">
        <w:rPr>
          <w:rFonts w:ascii="Times New Roman" w:hAnsi="Times New Roman"/>
          <w:sz w:val="28"/>
          <w:szCs w:val="28"/>
        </w:rPr>
        <w:t>99,2</w:t>
      </w:r>
      <w:r w:rsidR="00FB5518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FB5518">
        <w:rPr>
          <w:rFonts w:ascii="Times New Roman" w:hAnsi="Times New Roman"/>
          <w:sz w:val="28"/>
          <w:szCs w:val="28"/>
        </w:rPr>
        <w:t>расходов бюджета.</w:t>
      </w:r>
    </w:p>
    <w:p w:rsidR="00F32A75" w:rsidRDefault="006220D9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2A75">
        <w:rPr>
          <w:rFonts w:ascii="Times New Roman" w:hAnsi="Times New Roman"/>
          <w:sz w:val="28"/>
          <w:szCs w:val="28"/>
        </w:rPr>
        <w:t xml:space="preserve">Проектом решения сокращение финансирования </w:t>
      </w:r>
      <w:proofErr w:type="gramStart"/>
      <w:r w:rsidR="00F32A75" w:rsidRPr="00F32A75">
        <w:rPr>
          <w:rFonts w:ascii="Times New Roman" w:hAnsi="Times New Roman"/>
          <w:sz w:val="28"/>
          <w:szCs w:val="28"/>
        </w:rPr>
        <w:t xml:space="preserve">предусмотрено </w:t>
      </w:r>
      <w:r w:rsidR="002D2B76" w:rsidRPr="00F32A75">
        <w:rPr>
          <w:rFonts w:ascii="Times New Roman" w:hAnsi="Times New Roman"/>
          <w:sz w:val="28"/>
          <w:szCs w:val="28"/>
        </w:rPr>
        <w:t xml:space="preserve"> </w:t>
      </w:r>
      <w:r w:rsidR="00F32A75" w:rsidRPr="00F32A75">
        <w:rPr>
          <w:rFonts w:ascii="Times New Roman" w:hAnsi="Times New Roman"/>
          <w:sz w:val="28"/>
          <w:szCs w:val="28"/>
        </w:rPr>
        <w:t>в</w:t>
      </w:r>
      <w:r w:rsidR="003B0CD2">
        <w:rPr>
          <w:rFonts w:ascii="Times New Roman" w:hAnsi="Times New Roman"/>
          <w:sz w:val="28"/>
          <w:szCs w:val="28"/>
        </w:rPr>
        <w:t>о</w:t>
      </w:r>
      <w:proofErr w:type="gramEnd"/>
      <w:r w:rsidR="003B0CD2">
        <w:rPr>
          <w:rFonts w:ascii="Times New Roman" w:hAnsi="Times New Roman"/>
          <w:sz w:val="28"/>
          <w:szCs w:val="28"/>
        </w:rPr>
        <w:t xml:space="preserve"> всех действующих муниципальных программах.</w:t>
      </w:r>
      <w:r w:rsidR="004A0505">
        <w:rPr>
          <w:rFonts w:ascii="Times New Roman" w:hAnsi="Times New Roman"/>
          <w:sz w:val="28"/>
          <w:szCs w:val="28"/>
        </w:rPr>
        <w:t xml:space="preserve"> </w:t>
      </w:r>
    </w:p>
    <w:p w:rsidR="004A0505" w:rsidRDefault="004A0505" w:rsidP="00F3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A0505" w:rsidRDefault="004A0505" w:rsidP="004A05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плановых назначений финансирования муниципальных программ в Приложении 4 к Заключению.</w:t>
      </w:r>
    </w:p>
    <w:p w:rsidR="00D662FE" w:rsidRPr="00F32A75" w:rsidRDefault="00D662FE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5518" w:rsidRDefault="00A617FE" w:rsidP="002D2B7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 w:rsidR="002D2B76"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7D63A5" w:rsidRDefault="004A050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доходной части</w:t>
      </w:r>
      <w:r w:rsidR="00A617FE">
        <w:rPr>
          <w:rFonts w:ascii="Times New Roman" w:hAnsi="Times New Roman"/>
          <w:sz w:val="28"/>
          <w:szCs w:val="28"/>
        </w:rPr>
        <w:t xml:space="preserve"> Дорожного фонда </w:t>
      </w:r>
      <w:r w:rsidR="003B0CD2">
        <w:rPr>
          <w:rFonts w:ascii="Times New Roman" w:hAnsi="Times New Roman"/>
          <w:sz w:val="28"/>
          <w:szCs w:val="28"/>
        </w:rPr>
        <w:t xml:space="preserve">изменения не планируются. </w:t>
      </w:r>
      <w:r w:rsidR="0056319B">
        <w:rPr>
          <w:rFonts w:ascii="Times New Roman" w:hAnsi="Times New Roman"/>
          <w:sz w:val="28"/>
          <w:szCs w:val="28"/>
        </w:rPr>
        <w:t>Общий объем доходов До</w:t>
      </w:r>
      <w:r w:rsidR="003B0CD2">
        <w:rPr>
          <w:rFonts w:ascii="Times New Roman" w:hAnsi="Times New Roman"/>
          <w:sz w:val="28"/>
          <w:szCs w:val="28"/>
        </w:rPr>
        <w:t>рожного фонда на 2021 год утвержден</w:t>
      </w:r>
      <w:r>
        <w:rPr>
          <w:rFonts w:ascii="Times New Roman" w:hAnsi="Times New Roman"/>
          <w:sz w:val="28"/>
          <w:szCs w:val="28"/>
        </w:rPr>
        <w:t xml:space="preserve"> в сумме 73350,8</w:t>
      </w:r>
      <w:r w:rsidR="0056319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319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319B">
        <w:rPr>
          <w:rFonts w:ascii="Times New Roman" w:hAnsi="Times New Roman"/>
          <w:sz w:val="28"/>
          <w:szCs w:val="28"/>
        </w:rPr>
        <w:t>.</w:t>
      </w:r>
      <w:r w:rsidR="00B95E17">
        <w:rPr>
          <w:rFonts w:ascii="Times New Roman" w:hAnsi="Times New Roman"/>
          <w:sz w:val="28"/>
          <w:szCs w:val="28"/>
        </w:rPr>
        <w:t xml:space="preserve"> </w:t>
      </w:r>
      <w:r w:rsidR="003B0CD2">
        <w:rPr>
          <w:rFonts w:ascii="Times New Roman" w:hAnsi="Times New Roman"/>
          <w:sz w:val="28"/>
          <w:szCs w:val="28"/>
        </w:rPr>
        <w:t xml:space="preserve">Проектом решения предлагается перераспределить </w:t>
      </w:r>
      <w:r w:rsidR="00080D89">
        <w:rPr>
          <w:rFonts w:ascii="Times New Roman" w:hAnsi="Times New Roman"/>
          <w:sz w:val="28"/>
          <w:szCs w:val="28"/>
        </w:rPr>
        <w:t xml:space="preserve">финансирование: </w:t>
      </w:r>
      <w:r w:rsidR="0056319B">
        <w:rPr>
          <w:rFonts w:ascii="Times New Roman" w:hAnsi="Times New Roman"/>
          <w:sz w:val="28"/>
          <w:szCs w:val="28"/>
        </w:rPr>
        <w:t>на в</w:t>
      </w:r>
      <w:r w:rsidR="00397DD5">
        <w:rPr>
          <w:rFonts w:ascii="Times New Roman" w:hAnsi="Times New Roman"/>
          <w:sz w:val="28"/>
          <w:szCs w:val="28"/>
        </w:rPr>
        <w:t xml:space="preserve">ыполнение работ по ремонту </w:t>
      </w:r>
      <w:r w:rsidR="0056319B" w:rsidRPr="0056319B">
        <w:rPr>
          <w:rFonts w:ascii="Times New Roman" w:hAnsi="Times New Roman"/>
          <w:sz w:val="28"/>
          <w:szCs w:val="28"/>
        </w:rPr>
        <w:t>автомобильных дорог и искус</w:t>
      </w:r>
      <w:r w:rsidR="0056319B">
        <w:rPr>
          <w:rFonts w:ascii="Times New Roman" w:hAnsi="Times New Roman"/>
          <w:sz w:val="28"/>
          <w:szCs w:val="28"/>
        </w:rPr>
        <w:t>с</w:t>
      </w:r>
      <w:r w:rsidR="0056319B"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C35B19">
        <w:rPr>
          <w:rFonts w:ascii="Times New Roman" w:hAnsi="Times New Roman"/>
          <w:sz w:val="28"/>
          <w:szCs w:val="28"/>
        </w:rPr>
        <w:t xml:space="preserve"> </w:t>
      </w:r>
      <w:r w:rsidR="00080D89">
        <w:rPr>
          <w:rFonts w:ascii="Times New Roman" w:hAnsi="Times New Roman"/>
          <w:sz w:val="28"/>
          <w:szCs w:val="28"/>
        </w:rPr>
        <w:t xml:space="preserve">увеличив ассигнований на 237,3 </w:t>
      </w:r>
      <w:proofErr w:type="spellStart"/>
      <w:r w:rsidR="00080D8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80D89">
        <w:rPr>
          <w:rFonts w:ascii="Times New Roman" w:hAnsi="Times New Roman"/>
          <w:sz w:val="28"/>
          <w:szCs w:val="28"/>
        </w:rPr>
        <w:t xml:space="preserve"> (+0,4</w:t>
      </w:r>
      <w:r w:rsidR="00397DD5">
        <w:rPr>
          <w:rFonts w:ascii="Times New Roman" w:hAnsi="Times New Roman"/>
          <w:sz w:val="28"/>
          <w:szCs w:val="28"/>
        </w:rPr>
        <w:t xml:space="preserve"> %) </w:t>
      </w:r>
      <w:r w:rsidR="00080D89">
        <w:rPr>
          <w:rFonts w:ascii="Times New Roman" w:hAnsi="Times New Roman"/>
          <w:sz w:val="28"/>
          <w:szCs w:val="28"/>
        </w:rPr>
        <w:t>за счет сокращения ассигнований</w:t>
      </w:r>
      <w:r w:rsidR="00397DD5">
        <w:rPr>
          <w:rFonts w:ascii="Times New Roman" w:hAnsi="Times New Roman"/>
          <w:sz w:val="28"/>
          <w:szCs w:val="28"/>
        </w:rPr>
        <w:t xml:space="preserve"> </w:t>
      </w:r>
      <w:r w:rsidR="00C35B19">
        <w:rPr>
          <w:rFonts w:ascii="Times New Roman" w:hAnsi="Times New Roman"/>
          <w:sz w:val="28"/>
          <w:szCs w:val="28"/>
        </w:rPr>
        <w:t>на содержание автомо</w:t>
      </w:r>
      <w:r w:rsidR="00397DD5">
        <w:rPr>
          <w:rFonts w:ascii="Times New Roman" w:hAnsi="Times New Roman"/>
          <w:sz w:val="28"/>
          <w:szCs w:val="28"/>
        </w:rPr>
        <w:t>бильных дорог.</w:t>
      </w:r>
    </w:p>
    <w:p w:rsidR="007D63A5" w:rsidRDefault="007D63A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7745" w:rsidRDefault="00FB5518" w:rsidP="00C35B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AC2">
        <w:rPr>
          <w:rFonts w:ascii="Times New Roman" w:hAnsi="Times New Roman"/>
          <w:b/>
          <w:sz w:val="28"/>
          <w:szCs w:val="28"/>
        </w:rPr>
        <w:t>Изменения в 2</w:t>
      </w:r>
      <w:r w:rsidR="00C35B19">
        <w:rPr>
          <w:rFonts w:ascii="Times New Roman" w:hAnsi="Times New Roman"/>
          <w:b/>
          <w:sz w:val="28"/>
          <w:szCs w:val="28"/>
        </w:rPr>
        <w:t>022 году</w:t>
      </w:r>
      <w:r>
        <w:rPr>
          <w:rFonts w:ascii="Times New Roman" w:hAnsi="Times New Roman"/>
          <w:sz w:val="28"/>
          <w:szCs w:val="28"/>
        </w:rPr>
        <w:t xml:space="preserve"> объемов финансирования</w:t>
      </w:r>
      <w:r w:rsidR="00A6529E">
        <w:rPr>
          <w:rFonts w:ascii="Times New Roman" w:hAnsi="Times New Roman"/>
          <w:sz w:val="28"/>
          <w:szCs w:val="28"/>
        </w:rPr>
        <w:t xml:space="preserve"> (+</w:t>
      </w:r>
      <w:r w:rsidR="00080D89">
        <w:rPr>
          <w:rFonts w:ascii="Times New Roman" w:hAnsi="Times New Roman"/>
          <w:sz w:val="28"/>
          <w:szCs w:val="28"/>
        </w:rPr>
        <w:t>11523,0</w:t>
      </w:r>
      <w:r w:rsidR="00C35B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5B19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35B1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084027">
        <w:rPr>
          <w:rFonts w:ascii="Times New Roman" w:hAnsi="Times New Roman"/>
          <w:sz w:val="28"/>
          <w:szCs w:val="28"/>
        </w:rPr>
        <w:t xml:space="preserve">связаны с </w:t>
      </w:r>
      <w:r w:rsidR="00C35B19">
        <w:rPr>
          <w:rFonts w:ascii="Times New Roman" w:hAnsi="Times New Roman"/>
          <w:sz w:val="28"/>
          <w:szCs w:val="28"/>
        </w:rPr>
        <w:t>переносом</w:t>
      </w:r>
      <w:r w:rsidR="00A6529E">
        <w:rPr>
          <w:rFonts w:ascii="Times New Roman" w:hAnsi="Times New Roman"/>
          <w:sz w:val="28"/>
          <w:szCs w:val="28"/>
        </w:rPr>
        <w:t xml:space="preserve"> с 2021 года</w:t>
      </w:r>
      <w:r w:rsidR="00C35B19">
        <w:rPr>
          <w:rFonts w:ascii="Times New Roman" w:hAnsi="Times New Roman"/>
          <w:sz w:val="28"/>
          <w:szCs w:val="28"/>
        </w:rPr>
        <w:t xml:space="preserve"> финансирования мероприятий </w:t>
      </w:r>
      <w:r w:rsidR="00397DD5">
        <w:rPr>
          <w:rFonts w:ascii="Times New Roman" w:hAnsi="Times New Roman"/>
          <w:sz w:val="28"/>
          <w:szCs w:val="28"/>
        </w:rPr>
        <w:t xml:space="preserve">по </w:t>
      </w:r>
      <w:r w:rsidR="00080D89">
        <w:rPr>
          <w:rFonts w:ascii="Times New Roman" w:hAnsi="Times New Roman"/>
          <w:sz w:val="28"/>
          <w:szCs w:val="28"/>
        </w:rPr>
        <w:t>капитальному ремонту домов культуры</w:t>
      </w:r>
      <w:r w:rsidR="00397DD5">
        <w:rPr>
          <w:rFonts w:ascii="Times New Roman" w:hAnsi="Times New Roman"/>
          <w:sz w:val="28"/>
          <w:szCs w:val="28"/>
        </w:rPr>
        <w:t>.</w:t>
      </w:r>
    </w:p>
    <w:p w:rsidR="008B7745" w:rsidRDefault="008B7745" w:rsidP="00B505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922577" w:rsidP="007A48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236964">
        <w:rPr>
          <w:rFonts w:ascii="Times New Roman" w:hAnsi="Times New Roman"/>
          <w:sz w:val="28"/>
          <w:szCs w:val="28"/>
        </w:rPr>
        <w:t>09.12.2020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236964">
        <w:rPr>
          <w:rFonts w:ascii="Times New Roman" w:hAnsi="Times New Roman"/>
          <w:sz w:val="28"/>
          <w:szCs w:val="28"/>
        </w:rPr>
        <w:t xml:space="preserve"> 386 «О районном бюджете на 2021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236964">
        <w:rPr>
          <w:rFonts w:ascii="Times New Roman" w:hAnsi="Times New Roman"/>
          <w:sz w:val="28"/>
          <w:szCs w:val="28"/>
        </w:rPr>
        <w:t xml:space="preserve"> и плановый период 2022 и 2023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1B5CFB" w:rsidRDefault="001B5CFB" w:rsidP="0055777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A1EB1" w:rsidRPr="00645ACC" w:rsidRDefault="003B6A84" w:rsidP="001B5C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6A84">
        <w:rPr>
          <w:rFonts w:ascii="Times New Roman" w:hAnsi="Times New Roman"/>
          <w:sz w:val="28"/>
          <w:szCs w:val="28"/>
        </w:rPr>
        <w:t xml:space="preserve">Проект </w:t>
      </w:r>
      <w:r w:rsidR="001B5CFB">
        <w:rPr>
          <w:rFonts w:ascii="Times New Roman" w:hAnsi="Times New Roman"/>
          <w:sz w:val="28"/>
          <w:szCs w:val="28"/>
        </w:rPr>
        <w:t xml:space="preserve">решения </w:t>
      </w:r>
      <w:r w:rsidRPr="003B6A84">
        <w:rPr>
          <w:rFonts w:ascii="Times New Roman" w:hAnsi="Times New Roman"/>
          <w:sz w:val="28"/>
          <w:szCs w:val="28"/>
        </w:rPr>
        <w:t>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 от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  <w:r w:rsidR="00675839">
        <w:rPr>
          <w:rFonts w:ascii="Times New Roman" w:hAnsi="Times New Roman"/>
          <w:sz w:val="28"/>
          <w:szCs w:val="28"/>
        </w:rPr>
        <w:t xml:space="preserve"> (с изменениями)</w:t>
      </w:r>
      <w:r w:rsidRPr="003B6A84">
        <w:rPr>
          <w:rFonts w:ascii="Times New Roman" w:hAnsi="Times New Roman"/>
          <w:sz w:val="28"/>
          <w:szCs w:val="28"/>
        </w:rPr>
        <w:t>.</w:t>
      </w:r>
    </w:p>
    <w:p w:rsidR="003B6A84" w:rsidRDefault="003B6A8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861CA2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0230F" w:rsidRPr="00645ACC" w:rsidRDefault="00C93E49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10230F" w:rsidRDefault="0010230F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7DD5" w:rsidRDefault="00397DD5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сокращением объема расхо</w:t>
      </w:r>
      <w:r w:rsidR="00EC2064">
        <w:rPr>
          <w:rFonts w:ascii="Times New Roman" w:hAnsi="Times New Roman"/>
          <w:sz w:val="28"/>
          <w:szCs w:val="28"/>
        </w:rPr>
        <w:t xml:space="preserve">дной части районного бюджета Ревизионная комиссия </w:t>
      </w:r>
      <w:proofErr w:type="spellStart"/>
      <w:r w:rsidR="00EC2064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EC2064">
        <w:rPr>
          <w:rFonts w:ascii="Times New Roman" w:hAnsi="Times New Roman"/>
          <w:sz w:val="28"/>
          <w:szCs w:val="28"/>
        </w:rPr>
        <w:t xml:space="preserve"> муниципального района рекомендует Главным распорядителям бюджетных средств и подведомственным им учреждениям провести ревизию уже принятых бюджет</w:t>
      </w:r>
      <w:r w:rsidR="00CD2812">
        <w:rPr>
          <w:rFonts w:ascii="Times New Roman" w:hAnsi="Times New Roman"/>
          <w:sz w:val="28"/>
          <w:szCs w:val="28"/>
        </w:rPr>
        <w:t xml:space="preserve">ных обязательств на </w:t>
      </w:r>
      <w:r w:rsidR="00CD2812">
        <w:rPr>
          <w:rFonts w:ascii="Times New Roman" w:hAnsi="Times New Roman"/>
          <w:sz w:val="28"/>
          <w:szCs w:val="28"/>
        </w:rPr>
        <w:lastRenderedPageBreak/>
        <w:t>2021 год,</w:t>
      </w:r>
      <w:r w:rsidR="00C221E9">
        <w:rPr>
          <w:rFonts w:ascii="Times New Roman" w:hAnsi="Times New Roman"/>
          <w:sz w:val="28"/>
          <w:szCs w:val="28"/>
        </w:rPr>
        <w:t xml:space="preserve"> принять меры по приведению их</w:t>
      </w:r>
      <w:r w:rsidR="00EC2064">
        <w:rPr>
          <w:rFonts w:ascii="Times New Roman" w:hAnsi="Times New Roman"/>
          <w:sz w:val="28"/>
          <w:szCs w:val="28"/>
        </w:rPr>
        <w:t xml:space="preserve"> в соответствие с принятыми </w:t>
      </w:r>
      <w:r w:rsidR="00C221E9">
        <w:rPr>
          <w:rFonts w:ascii="Times New Roman" w:hAnsi="Times New Roman"/>
          <w:sz w:val="28"/>
          <w:szCs w:val="28"/>
        </w:rPr>
        <w:t xml:space="preserve">в бюджет </w:t>
      </w:r>
      <w:r w:rsidR="00EC2064">
        <w:rPr>
          <w:rFonts w:ascii="Times New Roman" w:hAnsi="Times New Roman"/>
          <w:sz w:val="28"/>
          <w:szCs w:val="28"/>
        </w:rPr>
        <w:t>поправками.</w:t>
      </w:r>
    </w:p>
    <w:p w:rsidR="00397DD5" w:rsidRPr="00645ACC" w:rsidRDefault="00397DD5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CAB" w:rsidRPr="00645ACC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236964">
        <w:rPr>
          <w:rFonts w:ascii="Times New Roman" w:hAnsi="Times New Roman"/>
          <w:sz w:val="28"/>
          <w:szCs w:val="28"/>
        </w:rPr>
        <w:t>я от 09.12.2020 года № 386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>рекомендуется к рассмотрению.</w:t>
      </w:r>
    </w:p>
    <w:p w:rsidR="001C713E" w:rsidRPr="00645ACC" w:rsidRDefault="0065393C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</w:p>
    <w:p w:rsidR="00FD5519" w:rsidRDefault="0065393C" w:rsidP="00B202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7E06BE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1C0ECF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06BE" w:rsidRDefault="007E06BE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1681" w:rsidRPr="00645ACC" w:rsidRDefault="00CC54C1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RPr="00645ACC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4D4F"/>
    <w:rsid w:val="00030692"/>
    <w:rsid w:val="00032B1D"/>
    <w:rsid w:val="00033266"/>
    <w:rsid w:val="00033693"/>
    <w:rsid w:val="00034343"/>
    <w:rsid w:val="0004200B"/>
    <w:rsid w:val="00046D30"/>
    <w:rsid w:val="00050B13"/>
    <w:rsid w:val="000519C5"/>
    <w:rsid w:val="00052398"/>
    <w:rsid w:val="00056394"/>
    <w:rsid w:val="00056FE8"/>
    <w:rsid w:val="000630C3"/>
    <w:rsid w:val="00063C63"/>
    <w:rsid w:val="000657CF"/>
    <w:rsid w:val="00070481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3688"/>
    <w:rsid w:val="000C7CF6"/>
    <w:rsid w:val="000D0DB2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6900"/>
    <w:rsid w:val="001C713E"/>
    <w:rsid w:val="001C7D78"/>
    <w:rsid w:val="001D3692"/>
    <w:rsid w:val="001D3D57"/>
    <w:rsid w:val="001D4369"/>
    <w:rsid w:val="001E29FD"/>
    <w:rsid w:val="001F0213"/>
    <w:rsid w:val="001F58AC"/>
    <w:rsid w:val="00201CF8"/>
    <w:rsid w:val="002030FA"/>
    <w:rsid w:val="002038C4"/>
    <w:rsid w:val="002038FF"/>
    <w:rsid w:val="00205164"/>
    <w:rsid w:val="002134CB"/>
    <w:rsid w:val="00216E53"/>
    <w:rsid w:val="00217460"/>
    <w:rsid w:val="00225AD6"/>
    <w:rsid w:val="00231F29"/>
    <w:rsid w:val="002369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5289"/>
    <w:rsid w:val="002727F7"/>
    <w:rsid w:val="00275E63"/>
    <w:rsid w:val="0027720F"/>
    <w:rsid w:val="00277B59"/>
    <w:rsid w:val="00281376"/>
    <w:rsid w:val="002842EC"/>
    <w:rsid w:val="002848B9"/>
    <w:rsid w:val="0028660B"/>
    <w:rsid w:val="00287902"/>
    <w:rsid w:val="00295A8F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A95"/>
    <w:rsid w:val="0033326C"/>
    <w:rsid w:val="0033388C"/>
    <w:rsid w:val="003404AF"/>
    <w:rsid w:val="00345E74"/>
    <w:rsid w:val="00362533"/>
    <w:rsid w:val="00366622"/>
    <w:rsid w:val="00373D7D"/>
    <w:rsid w:val="003744B0"/>
    <w:rsid w:val="003812F4"/>
    <w:rsid w:val="003816DA"/>
    <w:rsid w:val="003868C1"/>
    <w:rsid w:val="003924C2"/>
    <w:rsid w:val="0039681F"/>
    <w:rsid w:val="00397DD5"/>
    <w:rsid w:val="003A261B"/>
    <w:rsid w:val="003A7374"/>
    <w:rsid w:val="003A7E07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9C6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BF"/>
    <w:rsid w:val="00482B15"/>
    <w:rsid w:val="004837E0"/>
    <w:rsid w:val="00486336"/>
    <w:rsid w:val="0048645E"/>
    <w:rsid w:val="004878B1"/>
    <w:rsid w:val="004904D7"/>
    <w:rsid w:val="004930BB"/>
    <w:rsid w:val="00496E83"/>
    <w:rsid w:val="004A0505"/>
    <w:rsid w:val="004A1ED2"/>
    <w:rsid w:val="004A4FD4"/>
    <w:rsid w:val="004A76B6"/>
    <w:rsid w:val="004B2B31"/>
    <w:rsid w:val="004B4917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7012C"/>
    <w:rsid w:val="00570C93"/>
    <w:rsid w:val="005713B1"/>
    <w:rsid w:val="00572E42"/>
    <w:rsid w:val="005752C6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623F"/>
    <w:rsid w:val="005A727A"/>
    <w:rsid w:val="005A7B96"/>
    <w:rsid w:val="005B0CD3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F3766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BF8"/>
    <w:rsid w:val="00697342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338"/>
    <w:rsid w:val="006E54F8"/>
    <w:rsid w:val="006F08B5"/>
    <w:rsid w:val="007034AC"/>
    <w:rsid w:val="007069A9"/>
    <w:rsid w:val="00710C98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5A7"/>
    <w:rsid w:val="007C50C1"/>
    <w:rsid w:val="007C6924"/>
    <w:rsid w:val="007D63A5"/>
    <w:rsid w:val="007D6A77"/>
    <w:rsid w:val="007E06BE"/>
    <w:rsid w:val="007E2D0E"/>
    <w:rsid w:val="007E356E"/>
    <w:rsid w:val="007E5A3E"/>
    <w:rsid w:val="007E685E"/>
    <w:rsid w:val="007F3866"/>
    <w:rsid w:val="007F533D"/>
    <w:rsid w:val="007F7B20"/>
    <w:rsid w:val="00801291"/>
    <w:rsid w:val="0080134E"/>
    <w:rsid w:val="0080307B"/>
    <w:rsid w:val="008064F2"/>
    <w:rsid w:val="00810D9D"/>
    <w:rsid w:val="00814C36"/>
    <w:rsid w:val="00814FC4"/>
    <w:rsid w:val="0082077C"/>
    <w:rsid w:val="00821AE6"/>
    <w:rsid w:val="00821F32"/>
    <w:rsid w:val="00824C71"/>
    <w:rsid w:val="008265C4"/>
    <w:rsid w:val="00830D47"/>
    <w:rsid w:val="0083399B"/>
    <w:rsid w:val="00842333"/>
    <w:rsid w:val="008428DD"/>
    <w:rsid w:val="0084576D"/>
    <w:rsid w:val="00846E61"/>
    <w:rsid w:val="00851742"/>
    <w:rsid w:val="008524A0"/>
    <w:rsid w:val="00861CA2"/>
    <w:rsid w:val="008621F4"/>
    <w:rsid w:val="00870A31"/>
    <w:rsid w:val="008712E1"/>
    <w:rsid w:val="0087381A"/>
    <w:rsid w:val="008831C5"/>
    <w:rsid w:val="00887732"/>
    <w:rsid w:val="00894B61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902ACE"/>
    <w:rsid w:val="00903B33"/>
    <w:rsid w:val="00904050"/>
    <w:rsid w:val="00910BDC"/>
    <w:rsid w:val="00913E74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3F3C"/>
    <w:rsid w:val="00973FCF"/>
    <w:rsid w:val="00974DB0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681D"/>
    <w:rsid w:val="009A7AE1"/>
    <w:rsid w:val="009B205D"/>
    <w:rsid w:val="009B35A5"/>
    <w:rsid w:val="009B4E3D"/>
    <w:rsid w:val="009B5518"/>
    <w:rsid w:val="009C2FC8"/>
    <w:rsid w:val="009C372C"/>
    <w:rsid w:val="009C3E22"/>
    <w:rsid w:val="009D09A6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6E93"/>
    <w:rsid w:val="00A71084"/>
    <w:rsid w:val="00A71ABB"/>
    <w:rsid w:val="00A71B9D"/>
    <w:rsid w:val="00A80EED"/>
    <w:rsid w:val="00A864F4"/>
    <w:rsid w:val="00A868DE"/>
    <w:rsid w:val="00A91D79"/>
    <w:rsid w:val="00A94706"/>
    <w:rsid w:val="00A95C2C"/>
    <w:rsid w:val="00AA0374"/>
    <w:rsid w:val="00AA1FB7"/>
    <w:rsid w:val="00AA4C1C"/>
    <w:rsid w:val="00AB1379"/>
    <w:rsid w:val="00AB2641"/>
    <w:rsid w:val="00AB3792"/>
    <w:rsid w:val="00AB5AED"/>
    <w:rsid w:val="00AC23D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3FE9"/>
    <w:rsid w:val="00B156F0"/>
    <w:rsid w:val="00B15C28"/>
    <w:rsid w:val="00B202C6"/>
    <w:rsid w:val="00B25BCA"/>
    <w:rsid w:val="00B326DD"/>
    <w:rsid w:val="00B4045E"/>
    <w:rsid w:val="00B40B88"/>
    <w:rsid w:val="00B4250A"/>
    <w:rsid w:val="00B43A76"/>
    <w:rsid w:val="00B5057A"/>
    <w:rsid w:val="00B53347"/>
    <w:rsid w:val="00B53D75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4B62"/>
    <w:rsid w:val="00B85D90"/>
    <w:rsid w:val="00B8646A"/>
    <w:rsid w:val="00B870D1"/>
    <w:rsid w:val="00B874E8"/>
    <w:rsid w:val="00B913EC"/>
    <w:rsid w:val="00B95E17"/>
    <w:rsid w:val="00BA0EE7"/>
    <w:rsid w:val="00BA12AD"/>
    <w:rsid w:val="00BA1EB1"/>
    <w:rsid w:val="00BB04C8"/>
    <w:rsid w:val="00BB171E"/>
    <w:rsid w:val="00BB28CF"/>
    <w:rsid w:val="00BB2CFF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7465"/>
    <w:rsid w:val="00C221E9"/>
    <w:rsid w:val="00C24077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642F"/>
    <w:rsid w:val="00CB7C65"/>
    <w:rsid w:val="00CC0042"/>
    <w:rsid w:val="00CC54C1"/>
    <w:rsid w:val="00CC76CE"/>
    <w:rsid w:val="00CD2812"/>
    <w:rsid w:val="00CD7A1C"/>
    <w:rsid w:val="00CE04AD"/>
    <w:rsid w:val="00CE1669"/>
    <w:rsid w:val="00CE432D"/>
    <w:rsid w:val="00CE4DAD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4426"/>
    <w:rsid w:val="00D2753A"/>
    <w:rsid w:val="00D27CEE"/>
    <w:rsid w:val="00D518E0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54D8"/>
    <w:rsid w:val="00E25F05"/>
    <w:rsid w:val="00E278A6"/>
    <w:rsid w:val="00E30861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6C2D"/>
    <w:rsid w:val="00EA7A2F"/>
    <w:rsid w:val="00EB2C60"/>
    <w:rsid w:val="00EB6272"/>
    <w:rsid w:val="00EC0A50"/>
    <w:rsid w:val="00EC2064"/>
    <w:rsid w:val="00EC3C20"/>
    <w:rsid w:val="00EC65B2"/>
    <w:rsid w:val="00EC780D"/>
    <w:rsid w:val="00EC7B5C"/>
    <w:rsid w:val="00ED16C0"/>
    <w:rsid w:val="00ED48B0"/>
    <w:rsid w:val="00EE1F62"/>
    <w:rsid w:val="00EE272E"/>
    <w:rsid w:val="00EE57E0"/>
    <w:rsid w:val="00EE5AC4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C677E-D52D-41F7-A2EB-41C4741F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2</cp:revision>
  <cp:lastPrinted>2020-09-23T10:27:00Z</cp:lastPrinted>
  <dcterms:created xsi:type="dcterms:W3CDTF">2022-01-12T10:54:00Z</dcterms:created>
  <dcterms:modified xsi:type="dcterms:W3CDTF">2022-01-12T10:54:00Z</dcterms:modified>
</cp:coreProperties>
</file>