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D7" w:rsidRDefault="007843BE" w:rsidP="00611F49">
      <w:pPr>
        <w:tabs>
          <w:tab w:val="left" w:pos="426"/>
          <w:tab w:val="left" w:pos="709"/>
        </w:tabs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F9F98B5" wp14:editId="48B21711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4E3B5C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C1826" w:rsidRDefault="00204911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4F10">
        <w:t xml:space="preserve">: </w:t>
      </w:r>
      <w:r w:rsidR="00F24F10" w:rsidRPr="00F24F10">
        <w:rPr>
          <w:u w:val="single"/>
          <w:lang w:val="en-US"/>
        </w:rPr>
        <w:t>revkom</w:t>
      </w:r>
      <w:r w:rsidR="00F24F10" w:rsidRPr="00DC1826">
        <w:rPr>
          <w:u w:val="single"/>
        </w:rPr>
        <w:t>@</w:t>
      </w:r>
      <w:r w:rsidR="00F24F10" w:rsidRPr="00F24F10">
        <w:rPr>
          <w:u w:val="single"/>
          <w:lang w:val="en-US"/>
        </w:rPr>
        <w:t>vytegra</w:t>
      </w:r>
      <w:r w:rsidR="00DC1826" w:rsidRPr="00DC1826">
        <w:rPr>
          <w:u w:val="single"/>
        </w:rPr>
        <w:t>-</w:t>
      </w:r>
      <w:r w:rsidR="00DC1826">
        <w:rPr>
          <w:u w:val="single"/>
          <w:lang w:val="en-US"/>
        </w:rPr>
        <w:t>adm</w:t>
      </w:r>
      <w:r w:rsidR="00F24F10" w:rsidRPr="00DC1826">
        <w:rPr>
          <w:u w:val="single"/>
        </w:rPr>
        <w:t>.</w:t>
      </w:r>
      <w:r w:rsidR="00F24F10" w:rsidRPr="00F24F10">
        <w:rPr>
          <w:u w:val="single"/>
          <w:lang w:val="en-US"/>
        </w:rPr>
        <w:t>ru</w:t>
      </w:r>
    </w:p>
    <w:p w:rsidR="00EF03B0" w:rsidRPr="00EF03B0" w:rsidRDefault="00552466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394A83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A83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394A83" w:rsidRDefault="00204911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A83">
        <w:rPr>
          <w:rFonts w:ascii="Times New Roman" w:hAnsi="Times New Roman"/>
          <w:b/>
          <w:sz w:val="28"/>
          <w:szCs w:val="28"/>
        </w:rPr>
        <w:t xml:space="preserve">на </w:t>
      </w:r>
      <w:r w:rsidR="00C25AAE" w:rsidRPr="00394A83">
        <w:rPr>
          <w:rFonts w:ascii="Times New Roman" w:hAnsi="Times New Roman"/>
          <w:b/>
          <w:sz w:val="28"/>
          <w:szCs w:val="28"/>
        </w:rPr>
        <w:t>проект решения</w:t>
      </w:r>
      <w:r w:rsidR="009F52E0" w:rsidRPr="00394A83">
        <w:rPr>
          <w:rFonts w:ascii="Times New Roman" w:hAnsi="Times New Roman"/>
          <w:b/>
          <w:sz w:val="28"/>
          <w:szCs w:val="28"/>
        </w:rPr>
        <w:t xml:space="preserve"> Совета</w:t>
      </w:r>
      <w:r w:rsidRPr="00394A8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D50586" w:rsidRPr="00394A83">
        <w:rPr>
          <w:rFonts w:ascii="Times New Roman" w:hAnsi="Times New Roman"/>
          <w:b/>
          <w:sz w:val="28"/>
          <w:szCs w:val="28"/>
        </w:rPr>
        <w:t>Алмозерское</w:t>
      </w:r>
    </w:p>
    <w:p w:rsidR="009F52E0" w:rsidRPr="00394A83" w:rsidRDefault="009F52E0" w:rsidP="00F641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394A83" w:rsidRDefault="000365D0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F24F10" w:rsidRPr="00394A83">
        <w:rPr>
          <w:rFonts w:ascii="Times New Roman" w:hAnsi="Times New Roman"/>
          <w:sz w:val="28"/>
          <w:szCs w:val="28"/>
        </w:rPr>
        <w:t>.</w:t>
      </w:r>
      <w:r w:rsidR="00BD56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F24F10" w:rsidRPr="00394A83">
        <w:rPr>
          <w:rFonts w:ascii="Times New Roman" w:hAnsi="Times New Roman"/>
          <w:sz w:val="28"/>
          <w:szCs w:val="28"/>
        </w:rPr>
        <w:t>.20</w:t>
      </w:r>
      <w:r w:rsidR="00436353" w:rsidRPr="00394A83">
        <w:rPr>
          <w:rFonts w:ascii="Times New Roman" w:hAnsi="Times New Roman"/>
          <w:sz w:val="28"/>
          <w:szCs w:val="28"/>
        </w:rPr>
        <w:t>20</w:t>
      </w:r>
      <w:r w:rsidR="009F52E0" w:rsidRPr="00394A83">
        <w:rPr>
          <w:rFonts w:ascii="Times New Roman" w:hAnsi="Times New Roman"/>
          <w:sz w:val="28"/>
          <w:szCs w:val="28"/>
        </w:rPr>
        <w:t xml:space="preserve"> г.                                         </w:t>
      </w:r>
      <w:r w:rsidR="00C918E0" w:rsidRPr="00394A83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394A83">
        <w:rPr>
          <w:rFonts w:ascii="Times New Roman" w:hAnsi="Times New Roman"/>
          <w:sz w:val="28"/>
          <w:szCs w:val="28"/>
        </w:rPr>
        <w:t xml:space="preserve">                    г. Вытегра</w:t>
      </w:r>
    </w:p>
    <w:p w:rsidR="009F52E0" w:rsidRPr="00394A83" w:rsidRDefault="009F52E0" w:rsidP="004C1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608" w:rsidRDefault="009F52E0" w:rsidP="00DD7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A83">
        <w:rPr>
          <w:rFonts w:ascii="Times New Roman" w:hAnsi="Times New Roman"/>
          <w:sz w:val="28"/>
          <w:szCs w:val="28"/>
        </w:rPr>
        <w:t xml:space="preserve">  </w:t>
      </w:r>
      <w:r w:rsidR="00EC0465" w:rsidRPr="00394A83">
        <w:rPr>
          <w:rFonts w:ascii="Times New Roman" w:hAnsi="Times New Roman"/>
          <w:sz w:val="28"/>
          <w:szCs w:val="28"/>
        </w:rPr>
        <w:t xml:space="preserve">       </w:t>
      </w:r>
      <w:r w:rsidRPr="00394A83">
        <w:rPr>
          <w:rFonts w:ascii="Times New Roman" w:hAnsi="Times New Roman"/>
          <w:sz w:val="28"/>
          <w:szCs w:val="28"/>
        </w:rPr>
        <w:t xml:space="preserve"> Заключение Ревизионной комиссии Вытегорского</w:t>
      </w:r>
      <w:r w:rsidR="00204911" w:rsidRPr="00394A83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B4250C" w:rsidRPr="00394A83">
        <w:rPr>
          <w:rFonts w:ascii="Times New Roman" w:hAnsi="Times New Roman"/>
          <w:sz w:val="28"/>
          <w:szCs w:val="28"/>
        </w:rPr>
        <w:t>проект решения</w:t>
      </w:r>
      <w:r w:rsidRPr="00394A83">
        <w:rPr>
          <w:rFonts w:ascii="Times New Roman" w:hAnsi="Times New Roman"/>
          <w:sz w:val="28"/>
          <w:szCs w:val="28"/>
        </w:rPr>
        <w:t xml:space="preserve"> Совета</w:t>
      </w:r>
      <w:r w:rsidR="00AC5047" w:rsidRPr="00394A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50586" w:rsidRPr="00394A83">
        <w:rPr>
          <w:rFonts w:ascii="Times New Roman" w:hAnsi="Times New Roman"/>
          <w:sz w:val="28"/>
          <w:szCs w:val="28"/>
        </w:rPr>
        <w:t>Алмозерское</w:t>
      </w:r>
      <w:r w:rsidRPr="00394A83">
        <w:rPr>
          <w:rFonts w:ascii="Times New Roman" w:hAnsi="Times New Roman"/>
          <w:sz w:val="28"/>
          <w:szCs w:val="28"/>
        </w:rPr>
        <w:t xml:space="preserve"> «О внесении изменений в решение Совета</w:t>
      </w:r>
      <w:r w:rsidR="00AC5047" w:rsidRPr="00394A83">
        <w:rPr>
          <w:rFonts w:ascii="Times New Roman" w:hAnsi="Times New Roman"/>
          <w:sz w:val="28"/>
          <w:szCs w:val="28"/>
        </w:rPr>
        <w:t xml:space="preserve"> сел</w:t>
      </w:r>
      <w:r w:rsidR="00F24F10" w:rsidRPr="00394A83">
        <w:rPr>
          <w:rFonts w:ascii="Times New Roman" w:hAnsi="Times New Roman"/>
          <w:sz w:val="28"/>
          <w:szCs w:val="28"/>
        </w:rPr>
        <w:t xml:space="preserve">ьского поселения </w:t>
      </w:r>
      <w:r w:rsidR="00D50586" w:rsidRPr="00394A83">
        <w:rPr>
          <w:rFonts w:ascii="Times New Roman" w:hAnsi="Times New Roman"/>
          <w:sz w:val="28"/>
          <w:szCs w:val="28"/>
        </w:rPr>
        <w:t>Алмозерское</w:t>
      </w:r>
      <w:r w:rsidR="00F24F10" w:rsidRPr="00394A83">
        <w:rPr>
          <w:rFonts w:ascii="Times New Roman" w:hAnsi="Times New Roman"/>
          <w:sz w:val="28"/>
          <w:szCs w:val="28"/>
        </w:rPr>
        <w:t xml:space="preserve"> от </w:t>
      </w:r>
      <w:r w:rsidR="00436353" w:rsidRPr="00394A83">
        <w:rPr>
          <w:rFonts w:ascii="Times New Roman" w:hAnsi="Times New Roman"/>
          <w:sz w:val="28"/>
          <w:szCs w:val="28"/>
        </w:rPr>
        <w:t>09.12.2</w:t>
      </w:r>
      <w:r w:rsidR="00F24F10" w:rsidRPr="00394A83">
        <w:rPr>
          <w:rFonts w:ascii="Times New Roman" w:hAnsi="Times New Roman"/>
          <w:sz w:val="28"/>
          <w:szCs w:val="28"/>
        </w:rPr>
        <w:t>01</w:t>
      </w:r>
      <w:r w:rsidR="00436353" w:rsidRPr="00394A83">
        <w:rPr>
          <w:rFonts w:ascii="Times New Roman" w:hAnsi="Times New Roman"/>
          <w:sz w:val="28"/>
          <w:szCs w:val="28"/>
        </w:rPr>
        <w:t>9 №109</w:t>
      </w:r>
      <w:r w:rsidR="00833324" w:rsidRPr="00394A83">
        <w:rPr>
          <w:rFonts w:ascii="Times New Roman" w:hAnsi="Times New Roman"/>
          <w:sz w:val="28"/>
          <w:szCs w:val="28"/>
        </w:rPr>
        <w:t xml:space="preserve">» </w:t>
      </w:r>
      <w:r w:rsidRPr="00394A83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D50586" w:rsidRPr="00394A83">
        <w:rPr>
          <w:rFonts w:ascii="Times New Roman" w:hAnsi="Times New Roman"/>
          <w:sz w:val="28"/>
          <w:szCs w:val="28"/>
        </w:rPr>
        <w:t>Алмозерское</w:t>
      </w:r>
      <w:r w:rsidRPr="00394A83">
        <w:rPr>
          <w:rFonts w:ascii="Times New Roman" w:hAnsi="Times New Roman"/>
          <w:sz w:val="28"/>
          <w:szCs w:val="28"/>
        </w:rPr>
        <w:t xml:space="preserve"> и  Представительным Собранием Вытегорского муниципального района</w:t>
      </w:r>
      <w:r w:rsidR="00436353" w:rsidRPr="00394A83">
        <w:rPr>
          <w:rFonts w:ascii="Times New Roman" w:hAnsi="Times New Roman"/>
          <w:sz w:val="28"/>
          <w:szCs w:val="28"/>
        </w:rPr>
        <w:t xml:space="preserve"> на 2020 год</w:t>
      </w:r>
      <w:r w:rsidRPr="00394A83">
        <w:rPr>
          <w:rFonts w:ascii="Times New Roman" w:hAnsi="Times New Roman"/>
          <w:sz w:val="28"/>
          <w:szCs w:val="28"/>
        </w:rPr>
        <w:t>.</w:t>
      </w:r>
    </w:p>
    <w:p w:rsidR="00F537D9" w:rsidRDefault="00F537D9" w:rsidP="00DD7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9C2" w:rsidRDefault="00F537D9" w:rsidP="00B31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319C2" w:rsidRPr="00F537D9">
        <w:rPr>
          <w:rFonts w:ascii="Times New Roman" w:hAnsi="Times New Roman"/>
          <w:sz w:val="28"/>
          <w:szCs w:val="28"/>
        </w:rPr>
        <w:t>Проектом решения предлагается внести изменения в доходн</w:t>
      </w:r>
      <w:r w:rsidR="00B319C2">
        <w:rPr>
          <w:rFonts w:ascii="Times New Roman" w:hAnsi="Times New Roman"/>
          <w:sz w:val="28"/>
          <w:szCs w:val="28"/>
        </w:rPr>
        <w:t>ые</w:t>
      </w:r>
      <w:r w:rsidR="00B319C2" w:rsidRPr="00F537D9">
        <w:rPr>
          <w:rFonts w:ascii="Times New Roman" w:hAnsi="Times New Roman"/>
          <w:sz w:val="28"/>
          <w:szCs w:val="28"/>
        </w:rPr>
        <w:t xml:space="preserve"> и расходн</w:t>
      </w:r>
      <w:r w:rsidR="00B319C2">
        <w:rPr>
          <w:rFonts w:ascii="Times New Roman" w:hAnsi="Times New Roman"/>
          <w:sz w:val="28"/>
          <w:szCs w:val="28"/>
        </w:rPr>
        <w:t xml:space="preserve">ые </w:t>
      </w:r>
      <w:r w:rsidR="00B319C2" w:rsidRPr="00F537D9">
        <w:rPr>
          <w:rFonts w:ascii="Times New Roman" w:hAnsi="Times New Roman"/>
          <w:sz w:val="28"/>
          <w:szCs w:val="28"/>
        </w:rPr>
        <w:t>части бюджет</w:t>
      </w:r>
      <w:r w:rsidR="00B319C2">
        <w:rPr>
          <w:rFonts w:ascii="Times New Roman" w:hAnsi="Times New Roman"/>
          <w:sz w:val="28"/>
          <w:szCs w:val="28"/>
        </w:rPr>
        <w:t>ов</w:t>
      </w:r>
      <w:r w:rsidR="00B319C2" w:rsidRPr="00F537D9">
        <w:rPr>
          <w:rFonts w:ascii="Times New Roman" w:hAnsi="Times New Roman"/>
          <w:sz w:val="28"/>
          <w:szCs w:val="28"/>
        </w:rPr>
        <w:t xml:space="preserve"> </w:t>
      </w:r>
      <w:r w:rsidR="00B319C2">
        <w:rPr>
          <w:rFonts w:ascii="Times New Roman" w:hAnsi="Times New Roman"/>
          <w:sz w:val="28"/>
          <w:szCs w:val="28"/>
        </w:rPr>
        <w:t xml:space="preserve">поселения на </w:t>
      </w:r>
      <w:r w:rsidR="00B319C2" w:rsidRPr="00F537D9">
        <w:rPr>
          <w:rFonts w:ascii="Times New Roman" w:hAnsi="Times New Roman"/>
          <w:sz w:val="28"/>
          <w:szCs w:val="28"/>
        </w:rPr>
        <w:t>2020</w:t>
      </w:r>
      <w:r w:rsidR="00B319C2">
        <w:rPr>
          <w:rFonts w:ascii="Times New Roman" w:hAnsi="Times New Roman"/>
          <w:sz w:val="28"/>
          <w:szCs w:val="28"/>
        </w:rPr>
        <w:t xml:space="preserve"> и плановый период 2021 и 2022</w:t>
      </w:r>
      <w:r w:rsidR="00B319C2" w:rsidRPr="00F537D9">
        <w:rPr>
          <w:rFonts w:ascii="Times New Roman" w:hAnsi="Times New Roman"/>
          <w:sz w:val="28"/>
          <w:szCs w:val="28"/>
        </w:rPr>
        <w:t xml:space="preserve"> год</w:t>
      </w:r>
      <w:r w:rsidR="00B319C2">
        <w:rPr>
          <w:rFonts w:ascii="Times New Roman" w:hAnsi="Times New Roman"/>
          <w:sz w:val="28"/>
          <w:szCs w:val="28"/>
        </w:rPr>
        <w:t xml:space="preserve">ов. </w:t>
      </w:r>
      <w:r w:rsidR="00B319C2" w:rsidRPr="00BD39CD">
        <w:rPr>
          <w:rFonts w:ascii="Times New Roman" w:hAnsi="Times New Roman"/>
          <w:sz w:val="28"/>
          <w:szCs w:val="28"/>
        </w:rPr>
        <w:t xml:space="preserve">Изменения связаны с уточнением безвозмездных поступлений и необходимостью перераспределения ассигнований внутри разделов, подразделов классификации расходов бюджета. Внесение изменений является обоснованным и соответствующим требованиям Бюджетного кодекса Российской Федерации.  </w:t>
      </w:r>
    </w:p>
    <w:p w:rsidR="00B319C2" w:rsidRPr="00F537D9" w:rsidRDefault="00B319C2" w:rsidP="00B31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537D9">
        <w:rPr>
          <w:rFonts w:ascii="Times New Roman" w:hAnsi="Times New Roman"/>
          <w:sz w:val="28"/>
          <w:szCs w:val="28"/>
        </w:rPr>
        <w:t>редлагается утвердить на 2020 год:</w:t>
      </w:r>
    </w:p>
    <w:p w:rsidR="00F537D9" w:rsidRPr="00490AC1" w:rsidRDefault="00F537D9" w:rsidP="00B31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AC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490AC1" w:rsidRPr="00490AC1">
        <w:rPr>
          <w:rFonts w:ascii="Times New Roman" w:hAnsi="Times New Roman"/>
          <w:sz w:val="28"/>
          <w:szCs w:val="28"/>
        </w:rPr>
        <w:t>6330,8</w:t>
      </w:r>
      <w:r w:rsidRPr="00490AC1">
        <w:rPr>
          <w:rFonts w:ascii="Times New Roman" w:hAnsi="Times New Roman"/>
          <w:sz w:val="28"/>
          <w:szCs w:val="28"/>
        </w:rPr>
        <w:t xml:space="preserve"> тыс. рублей; </w:t>
      </w:r>
    </w:p>
    <w:p w:rsidR="00F537D9" w:rsidRPr="00490AC1" w:rsidRDefault="00F537D9" w:rsidP="00F5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AC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A568CC" w:rsidRPr="00490AC1">
        <w:rPr>
          <w:rFonts w:ascii="Times New Roman" w:hAnsi="Times New Roman"/>
          <w:sz w:val="28"/>
          <w:szCs w:val="28"/>
        </w:rPr>
        <w:t>6</w:t>
      </w:r>
      <w:r w:rsidR="00490AC1" w:rsidRPr="00490AC1">
        <w:rPr>
          <w:rFonts w:ascii="Times New Roman" w:hAnsi="Times New Roman"/>
          <w:sz w:val="28"/>
          <w:szCs w:val="28"/>
        </w:rPr>
        <w:t>539,8</w:t>
      </w:r>
      <w:r w:rsidRPr="00490AC1">
        <w:rPr>
          <w:rFonts w:ascii="Times New Roman" w:hAnsi="Times New Roman"/>
          <w:sz w:val="28"/>
          <w:szCs w:val="28"/>
        </w:rPr>
        <w:t xml:space="preserve"> тыс. рублей;</w:t>
      </w:r>
    </w:p>
    <w:p w:rsidR="00F537D9" w:rsidRDefault="00B319C2" w:rsidP="00F5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537D9" w:rsidRPr="00490AC1">
        <w:rPr>
          <w:rFonts w:ascii="Times New Roman" w:hAnsi="Times New Roman"/>
          <w:sz w:val="28"/>
          <w:szCs w:val="28"/>
        </w:rPr>
        <w:t xml:space="preserve">ефицит бюджета поселения </w:t>
      </w:r>
      <w:r>
        <w:rPr>
          <w:rFonts w:ascii="Times New Roman" w:hAnsi="Times New Roman"/>
          <w:sz w:val="28"/>
          <w:szCs w:val="28"/>
        </w:rPr>
        <w:t xml:space="preserve">останется без изменений </w:t>
      </w:r>
      <w:r w:rsidR="00F537D9" w:rsidRPr="00490AC1">
        <w:rPr>
          <w:rFonts w:ascii="Times New Roman" w:hAnsi="Times New Roman"/>
          <w:sz w:val="28"/>
          <w:szCs w:val="28"/>
        </w:rPr>
        <w:t xml:space="preserve">в сумме </w:t>
      </w:r>
      <w:r w:rsidR="00490AC1" w:rsidRPr="00490AC1">
        <w:rPr>
          <w:rFonts w:ascii="Times New Roman" w:hAnsi="Times New Roman"/>
          <w:sz w:val="28"/>
          <w:szCs w:val="28"/>
        </w:rPr>
        <w:t>209,0</w:t>
      </w:r>
      <w:r w:rsidR="00F537D9" w:rsidRPr="00490AC1">
        <w:rPr>
          <w:rFonts w:ascii="Times New Roman" w:hAnsi="Times New Roman"/>
          <w:sz w:val="28"/>
          <w:szCs w:val="28"/>
        </w:rPr>
        <w:t xml:space="preserve"> тыс. рублей.</w:t>
      </w:r>
      <w:r w:rsidR="00F537D9">
        <w:rPr>
          <w:rFonts w:ascii="Times New Roman" w:hAnsi="Times New Roman"/>
          <w:sz w:val="28"/>
          <w:szCs w:val="28"/>
        </w:rPr>
        <w:t xml:space="preserve"> </w:t>
      </w:r>
    </w:p>
    <w:p w:rsidR="00F537D9" w:rsidRPr="00F537D9" w:rsidRDefault="00F537D9" w:rsidP="00F5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7D9" w:rsidRPr="00F537D9" w:rsidRDefault="00F537D9" w:rsidP="00F5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вносятся следующие изменения в </w:t>
      </w:r>
      <w:r>
        <w:rPr>
          <w:rFonts w:ascii="Times New Roman" w:hAnsi="Times New Roman"/>
          <w:sz w:val="28"/>
          <w:szCs w:val="28"/>
        </w:rPr>
        <w:t xml:space="preserve">доходную </w:t>
      </w:r>
      <w:r w:rsidRPr="00F537D9">
        <w:rPr>
          <w:rFonts w:ascii="Times New Roman" w:hAnsi="Times New Roman"/>
          <w:sz w:val="28"/>
          <w:szCs w:val="28"/>
        </w:rPr>
        <w:t>часть бюджета на 2020 год:</w:t>
      </w:r>
    </w:p>
    <w:tbl>
      <w:tblPr>
        <w:tblStyle w:val="1"/>
        <w:tblW w:w="9396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1304"/>
        <w:gridCol w:w="992"/>
        <w:gridCol w:w="851"/>
        <w:gridCol w:w="1179"/>
      </w:tblGrid>
      <w:tr w:rsidR="00E71301" w:rsidRPr="00E71301" w:rsidTr="00E71301">
        <w:trPr>
          <w:trHeight w:val="1090"/>
        </w:trPr>
        <w:tc>
          <w:tcPr>
            <w:tcW w:w="3369" w:type="dxa"/>
          </w:tcPr>
          <w:p w:rsidR="00E71301" w:rsidRPr="00E71301" w:rsidRDefault="00E71301" w:rsidP="00E713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1301" w:rsidRPr="00E71301" w:rsidRDefault="00E71301" w:rsidP="00E713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E713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71301">
              <w:rPr>
                <w:rFonts w:ascii="Times New Roman" w:hAnsi="Times New Roman"/>
                <w:sz w:val="20"/>
                <w:szCs w:val="20"/>
              </w:rPr>
              <w:t>.12.2019 г. №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09 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E713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E713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E713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E713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0365D0" w:rsidRPr="00A568CC" w:rsidTr="00870A6B">
        <w:trPr>
          <w:trHeight w:val="222"/>
        </w:trPr>
        <w:tc>
          <w:tcPr>
            <w:tcW w:w="3369" w:type="dxa"/>
          </w:tcPr>
          <w:p w:rsidR="000365D0" w:rsidRPr="00E71301" w:rsidRDefault="000365D0" w:rsidP="000365D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D0" w:rsidRPr="000365D0" w:rsidRDefault="000365D0" w:rsidP="000365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5D0">
              <w:rPr>
                <w:rFonts w:ascii="Times New Roman" w:hAnsi="Times New Roman"/>
                <w:b/>
                <w:sz w:val="20"/>
                <w:szCs w:val="20"/>
              </w:rPr>
              <w:t>6330,8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D0" w:rsidRPr="000365D0" w:rsidRDefault="000365D0" w:rsidP="000365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5D0">
              <w:rPr>
                <w:rFonts w:ascii="Times New Roman" w:hAnsi="Times New Roman"/>
                <w:b/>
                <w:sz w:val="20"/>
                <w:szCs w:val="20"/>
              </w:rPr>
              <w:t>6436,2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D0" w:rsidRPr="000365D0" w:rsidRDefault="000365D0" w:rsidP="000365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5D0">
              <w:rPr>
                <w:rFonts w:ascii="Times New Roman" w:hAnsi="Times New Roman"/>
                <w:b/>
                <w:sz w:val="20"/>
                <w:szCs w:val="20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D0" w:rsidRPr="000365D0" w:rsidRDefault="000365D0" w:rsidP="000365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5D0">
              <w:rPr>
                <w:rFonts w:ascii="Times New Roman" w:hAnsi="Times New Roman"/>
                <w:b/>
                <w:sz w:val="20"/>
                <w:szCs w:val="20"/>
              </w:rPr>
              <w:t>1,7%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D0" w:rsidRPr="000365D0" w:rsidRDefault="000365D0" w:rsidP="000365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5D0">
              <w:rPr>
                <w:rFonts w:ascii="Times New Roman" w:hAnsi="Times New Roman"/>
                <w:b/>
                <w:sz w:val="20"/>
                <w:szCs w:val="20"/>
              </w:rPr>
              <w:t>100,0%</w:t>
            </w:r>
          </w:p>
        </w:tc>
      </w:tr>
      <w:tr w:rsidR="000365D0" w:rsidRPr="00A568CC" w:rsidTr="00870A6B">
        <w:trPr>
          <w:trHeight w:val="270"/>
        </w:trPr>
        <w:tc>
          <w:tcPr>
            <w:tcW w:w="3369" w:type="dxa"/>
          </w:tcPr>
          <w:p w:rsidR="000365D0" w:rsidRPr="00E71301" w:rsidRDefault="000365D0" w:rsidP="000365D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D0" w:rsidRPr="000365D0" w:rsidRDefault="000365D0" w:rsidP="000365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5D0">
              <w:rPr>
                <w:rFonts w:ascii="Times New Roman" w:hAnsi="Times New Roman"/>
                <w:b/>
                <w:sz w:val="20"/>
                <w:szCs w:val="20"/>
              </w:rPr>
              <w:t>302,0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D0" w:rsidRPr="000365D0" w:rsidRDefault="000365D0" w:rsidP="000365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5D0">
              <w:rPr>
                <w:rFonts w:ascii="Times New Roman" w:hAnsi="Times New Roman"/>
                <w:b/>
                <w:sz w:val="20"/>
                <w:szCs w:val="20"/>
              </w:rPr>
              <w:t>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D0" w:rsidRPr="000365D0" w:rsidRDefault="000365D0" w:rsidP="000365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5D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D0" w:rsidRPr="000365D0" w:rsidRDefault="000365D0" w:rsidP="000365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5D0">
              <w:rPr>
                <w:rFonts w:ascii="Times New Roman" w:hAnsi="Times New Roman"/>
                <w:b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D0" w:rsidRPr="000365D0" w:rsidRDefault="000365D0" w:rsidP="000365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5D0">
              <w:rPr>
                <w:rFonts w:ascii="Times New Roman" w:hAnsi="Times New Roman"/>
                <w:b/>
                <w:sz w:val="20"/>
                <w:szCs w:val="20"/>
              </w:rPr>
              <w:t>4,7%</w:t>
            </w:r>
          </w:p>
        </w:tc>
      </w:tr>
      <w:tr w:rsidR="000365D0" w:rsidRPr="00A568CC" w:rsidTr="00870A6B">
        <w:trPr>
          <w:trHeight w:val="194"/>
        </w:trPr>
        <w:tc>
          <w:tcPr>
            <w:tcW w:w="3369" w:type="dxa"/>
            <w:tcBorders>
              <w:bottom w:val="single" w:sz="4" w:space="0" w:color="auto"/>
            </w:tcBorders>
          </w:tcPr>
          <w:p w:rsidR="000365D0" w:rsidRPr="00E71301" w:rsidRDefault="000365D0" w:rsidP="000365D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1301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365D0" w:rsidRPr="000365D0" w:rsidRDefault="000365D0" w:rsidP="000365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5D0">
              <w:rPr>
                <w:rFonts w:ascii="Times New Roman" w:hAnsi="Times New Roman"/>
                <w:b/>
                <w:sz w:val="20"/>
                <w:szCs w:val="20"/>
              </w:rPr>
              <w:t>6028,8</w:t>
            </w:r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365D0" w:rsidRPr="000365D0" w:rsidRDefault="000365D0" w:rsidP="000365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5D0">
              <w:rPr>
                <w:rFonts w:ascii="Times New Roman" w:hAnsi="Times New Roman"/>
                <w:b/>
                <w:sz w:val="20"/>
                <w:szCs w:val="20"/>
              </w:rPr>
              <w:t>6134,2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365D0" w:rsidRPr="000365D0" w:rsidRDefault="000365D0" w:rsidP="000365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5D0">
              <w:rPr>
                <w:rFonts w:ascii="Times New Roman" w:hAnsi="Times New Roman"/>
                <w:b/>
                <w:sz w:val="20"/>
                <w:szCs w:val="20"/>
              </w:rPr>
              <w:t>105,4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365D0" w:rsidRPr="000365D0" w:rsidRDefault="000365D0" w:rsidP="000365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5D0">
              <w:rPr>
                <w:rFonts w:ascii="Times New Roman" w:hAnsi="Times New Roman"/>
                <w:b/>
                <w:sz w:val="20"/>
                <w:szCs w:val="20"/>
              </w:rPr>
              <w:t>1,7%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365D0" w:rsidRPr="000365D0" w:rsidRDefault="000365D0" w:rsidP="000365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5D0">
              <w:rPr>
                <w:rFonts w:ascii="Times New Roman" w:hAnsi="Times New Roman"/>
                <w:b/>
                <w:sz w:val="20"/>
                <w:szCs w:val="20"/>
              </w:rPr>
              <w:t>95,3%</w:t>
            </w:r>
          </w:p>
        </w:tc>
      </w:tr>
      <w:tr w:rsidR="0053209D" w:rsidRPr="00A568CC" w:rsidTr="00951865">
        <w:trPr>
          <w:trHeight w:val="194"/>
        </w:trPr>
        <w:tc>
          <w:tcPr>
            <w:tcW w:w="3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3209D" w:rsidRPr="00E71301" w:rsidRDefault="0053209D" w:rsidP="0053209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3209D" w:rsidRPr="000365D0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5D0">
              <w:rPr>
                <w:rFonts w:ascii="Times New Roman" w:hAnsi="Times New Roman"/>
                <w:sz w:val="20"/>
                <w:szCs w:val="20"/>
              </w:rPr>
              <w:t>4822,5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3209D" w:rsidRPr="000365D0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5D0">
              <w:rPr>
                <w:rFonts w:ascii="Times New Roman" w:hAnsi="Times New Roman"/>
                <w:sz w:val="20"/>
                <w:szCs w:val="20"/>
              </w:rPr>
              <w:t>4822,5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3209D" w:rsidRPr="000365D0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5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3209D" w:rsidRPr="000365D0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5D0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3209D" w:rsidRPr="000365D0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5D0">
              <w:rPr>
                <w:rFonts w:ascii="Times New Roman" w:hAnsi="Times New Roman"/>
                <w:sz w:val="20"/>
                <w:szCs w:val="20"/>
              </w:rPr>
              <w:t>74,9%</w:t>
            </w:r>
          </w:p>
        </w:tc>
      </w:tr>
      <w:tr w:rsidR="0053209D" w:rsidRPr="00A568CC" w:rsidTr="0053209D">
        <w:trPr>
          <w:trHeight w:val="194"/>
        </w:trPr>
        <w:tc>
          <w:tcPr>
            <w:tcW w:w="3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3209D" w:rsidRPr="00E71301" w:rsidRDefault="0053209D" w:rsidP="0053209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sz w:val="20"/>
                <w:szCs w:val="20"/>
              </w:rPr>
              <w:t>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sz w:val="20"/>
                <w:szCs w:val="20"/>
              </w:rPr>
              <w:t>21,2%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sz w:val="20"/>
                <w:szCs w:val="20"/>
              </w:rPr>
              <w:t>9,4%</w:t>
            </w:r>
          </w:p>
        </w:tc>
      </w:tr>
      <w:tr w:rsidR="0053209D" w:rsidRPr="00A568CC" w:rsidTr="0053209D">
        <w:trPr>
          <w:trHeight w:val="194"/>
        </w:trPr>
        <w:tc>
          <w:tcPr>
            <w:tcW w:w="33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09D" w:rsidRPr="00E71301" w:rsidRDefault="0053209D" w:rsidP="0053209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sz w:val="20"/>
                <w:szCs w:val="20"/>
              </w:rPr>
              <w:t>1,5%</w:t>
            </w:r>
          </w:p>
        </w:tc>
      </w:tr>
      <w:tr w:rsidR="0053209D" w:rsidRPr="00A568CC" w:rsidTr="00870A6B">
        <w:trPr>
          <w:trHeight w:val="19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09D" w:rsidRPr="00E71301" w:rsidRDefault="0053209D" w:rsidP="0053209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sz w:val="20"/>
                <w:szCs w:val="20"/>
              </w:rPr>
              <w:t>460,0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sz w:val="20"/>
                <w:szCs w:val="20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sz w:val="20"/>
                <w:szCs w:val="20"/>
              </w:rPr>
              <w:t>7,1%</w:t>
            </w:r>
          </w:p>
        </w:tc>
      </w:tr>
      <w:tr w:rsidR="0053209D" w:rsidRPr="00A568CC" w:rsidTr="00870A6B">
        <w:trPr>
          <w:trHeight w:val="19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09D" w:rsidRPr="00E71301" w:rsidRDefault="0053209D" w:rsidP="0053209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sz w:val="20"/>
                <w:szCs w:val="20"/>
              </w:rPr>
              <w:t>2,2%</w:t>
            </w:r>
          </w:p>
        </w:tc>
      </w:tr>
      <w:tr w:rsidR="0053209D" w:rsidRPr="00A568CC" w:rsidTr="00DA45C4">
        <w:trPr>
          <w:trHeight w:val="248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09D" w:rsidRPr="00E71301" w:rsidRDefault="0053209D" w:rsidP="0053209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09D" w:rsidRPr="0053209D" w:rsidRDefault="0053209D" w:rsidP="0053209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320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0,2%</w:t>
            </w:r>
          </w:p>
        </w:tc>
      </w:tr>
    </w:tbl>
    <w:p w:rsidR="00E71301" w:rsidRDefault="00E71301" w:rsidP="00DD7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09D" w:rsidRDefault="0053209D" w:rsidP="005320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36D">
        <w:rPr>
          <w:rFonts w:ascii="Times New Roman" w:hAnsi="Times New Roman"/>
          <w:sz w:val="28"/>
          <w:szCs w:val="28"/>
        </w:rPr>
        <w:t xml:space="preserve">В целом доходная часть бюджета на 2020 год увеличивается на </w:t>
      </w:r>
      <w:r>
        <w:rPr>
          <w:rFonts w:ascii="Times New Roman" w:hAnsi="Times New Roman"/>
          <w:sz w:val="28"/>
          <w:szCs w:val="28"/>
        </w:rPr>
        <w:t xml:space="preserve">105,4 </w:t>
      </w:r>
      <w:r w:rsidRPr="0094636D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>+ 1,7</w:t>
      </w:r>
      <w:r w:rsidRPr="0094636D">
        <w:rPr>
          <w:rFonts w:ascii="Times New Roman" w:hAnsi="Times New Roman"/>
          <w:sz w:val="28"/>
          <w:szCs w:val="28"/>
        </w:rPr>
        <w:t xml:space="preserve"> %) за счет увеличения безвозмездных поступлений</w:t>
      </w:r>
      <w:r>
        <w:rPr>
          <w:rFonts w:ascii="Times New Roman" w:hAnsi="Times New Roman"/>
          <w:sz w:val="28"/>
          <w:szCs w:val="28"/>
        </w:rPr>
        <w:t>. Увеличивается на 105,4 тыс. рублей объем субсидий, получаемых из бюджета области, при этом</w:t>
      </w:r>
      <w:r w:rsidR="00B96941" w:rsidRPr="00B9694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субсидии на обустройство систем уличного освещения уменьшаются на </w:t>
      </w:r>
      <w:r w:rsidR="00B96941" w:rsidRPr="00B96941">
        <w:rPr>
          <w:rFonts w:ascii="Times New Roman" w:hAnsi="Times New Roman"/>
          <w:sz w:val="28"/>
          <w:szCs w:val="28"/>
        </w:rPr>
        <w:t>223</w:t>
      </w:r>
      <w:r w:rsidR="00B96941">
        <w:rPr>
          <w:rFonts w:ascii="Times New Roman" w:hAnsi="Times New Roman"/>
          <w:sz w:val="28"/>
          <w:szCs w:val="28"/>
        </w:rPr>
        <w:t>,</w:t>
      </w:r>
      <w:r w:rsidR="00B96941" w:rsidRPr="00B9694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рублей, субсидии на организацию уличного освещения увеличиваются на </w:t>
      </w:r>
      <w:r w:rsidR="00B96941">
        <w:rPr>
          <w:rFonts w:ascii="Times New Roman" w:hAnsi="Times New Roman"/>
          <w:sz w:val="28"/>
          <w:szCs w:val="28"/>
        </w:rPr>
        <w:t>328,8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96941">
        <w:rPr>
          <w:rFonts w:ascii="Times New Roman" w:hAnsi="Times New Roman"/>
          <w:sz w:val="28"/>
          <w:szCs w:val="28"/>
        </w:rPr>
        <w:t xml:space="preserve">. </w:t>
      </w:r>
      <w:r w:rsidRPr="0094636D">
        <w:rPr>
          <w:rFonts w:ascii="Times New Roman" w:hAnsi="Times New Roman"/>
          <w:sz w:val="28"/>
          <w:szCs w:val="28"/>
        </w:rPr>
        <w:t xml:space="preserve">Общий объем безвозмездных поступлений составит </w:t>
      </w:r>
      <w:r w:rsidR="00B96941">
        <w:rPr>
          <w:rFonts w:ascii="Times New Roman" w:hAnsi="Times New Roman"/>
          <w:sz w:val="28"/>
          <w:szCs w:val="28"/>
        </w:rPr>
        <w:t xml:space="preserve">6134,2 </w:t>
      </w:r>
      <w:r w:rsidRPr="0094636D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их д</w:t>
      </w:r>
      <w:r w:rsidRPr="0094636D">
        <w:rPr>
          <w:rFonts w:ascii="Times New Roman" w:hAnsi="Times New Roman"/>
          <w:sz w:val="28"/>
          <w:szCs w:val="28"/>
        </w:rPr>
        <w:t xml:space="preserve">оля в общем объеме доходов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B96941">
        <w:rPr>
          <w:rFonts w:ascii="Times New Roman" w:hAnsi="Times New Roman"/>
          <w:sz w:val="28"/>
          <w:szCs w:val="28"/>
        </w:rPr>
        <w:t xml:space="preserve">95,3 </w:t>
      </w:r>
      <w:r w:rsidRPr="0094636D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  <w:r w:rsidR="00681BEA">
        <w:rPr>
          <w:rFonts w:ascii="Times New Roman" w:hAnsi="Times New Roman"/>
          <w:sz w:val="28"/>
          <w:szCs w:val="28"/>
        </w:rPr>
        <w:t xml:space="preserve">Доля налоговых и неналоговых доходов – 4,7 %. </w:t>
      </w:r>
    </w:p>
    <w:p w:rsidR="0053209D" w:rsidRDefault="0053209D" w:rsidP="005320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доходов бюджета поселения – </w:t>
      </w:r>
      <w:r w:rsidR="00B96941">
        <w:rPr>
          <w:rFonts w:ascii="Times New Roman" w:hAnsi="Times New Roman"/>
          <w:sz w:val="28"/>
          <w:szCs w:val="28"/>
        </w:rPr>
        <w:t>6436,2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F537D9" w:rsidRDefault="00F537D9" w:rsidP="00F5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301" w:rsidRPr="00E71301" w:rsidRDefault="00195C2C" w:rsidP="00DD7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45ACC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</w:t>
      </w:r>
      <w:r>
        <w:rPr>
          <w:rFonts w:ascii="Times New Roman" w:hAnsi="Times New Roman"/>
          <w:sz w:val="28"/>
          <w:szCs w:val="28"/>
        </w:rPr>
        <w:t>б</w:t>
      </w:r>
      <w:r w:rsidRPr="00645ACC">
        <w:rPr>
          <w:rFonts w:ascii="Times New Roman" w:hAnsi="Times New Roman"/>
          <w:sz w:val="28"/>
          <w:szCs w:val="28"/>
        </w:rPr>
        <w:t>юджета в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645AC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увеличится на </w:t>
      </w:r>
      <w:r w:rsidR="00681BEA">
        <w:rPr>
          <w:rFonts w:ascii="Times New Roman" w:hAnsi="Times New Roman"/>
          <w:sz w:val="28"/>
          <w:szCs w:val="28"/>
        </w:rPr>
        <w:t>105,4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681BEA">
        <w:rPr>
          <w:rFonts w:ascii="Times New Roman" w:hAnsi="Times New Roman"/>
          <w:sz w:val="28"/>
          <w:szCs w:val="28"/>
        </w:rPr>
        <w:t xml:space="preserve">+ 1,6 </w:t>
      </w:r>
      <w:r>
        <w:rPr>
          <w:rFonts w:ascii="Times New Roman" w:hAnsi="Times New Roman"/>
          <w:sz w:val="28"/>
          <w:szCs w:val="28"/>
        </w:rPr>
        <w:t xml:space="preserve">%) и составит </w:t>
      </w:r>
      <w:r w:rsidR="00681BEA">
        <w:rPr>
          <w:rFonts w:ascii="Times New Roman" w:hAnsi="Times New Roman"/>
          <w:sz w:val="28"/>
          <w:szCs w:val="28"/>
        </w:rPr>
        <w:t>6645,2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195C2C">
        <w:rPr>
          <w:rFonts w:ascii="Times New Roman" w:hAnsi="Times New Roman"/>
          <w:sz w:val="28"/>
          <w:szCs w:val="28"/>
        </w:rPr>
        <w:t xml:space="preserve"> </w:t>
      </w:r>
      <w:r w:rsidRPr="000432A2">
        <w:rPr>
          <w:rFonts w:ascii="Times New Roman" w:hAnsi="Times New Roman"/>
          <w:sz w:val="28"/>
          <w:szCs w:val="28"/>
        </w:rPr>
        <w:t>Изменения приведены в Приложени</w:t>
      </w:r>
      <w:r>
        <w:rPr>
          <w:rFonts w:ascii="Times New Roman" w:hAnsi="Times New Roman"/>
          <w:sz w:val="28"/>
          <w:szCs w:val="28"/>
        </w:rPr>
        <w:t>и 1</w:t>
      </w:r>
      <w:r w:rsidRPr="000432A2">
        <w:rPr>
          <w:rFonts w:ascii="Times New Roman" w:hAnsi="Times New Roman"/>
          <w:sz w:val="28"/>
          <w:szCs w:val="28"/>
        </w:rPr>
        <w:t xml:space="preserve"> к Заключению.</w:t>
      </w:r>
    </w:p>
    <w:p w:rsidR="00E71301" w:rsidRDefault="00E71301" w:rsidP="00DD7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503" w:rsidRDefault="00195C2C" w:rsidP="00195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81BEA">
        <w:rPr>
          <w:rFonts w:ascii="Times New Roman" w:hAnsi="Times New Roman"/>
          <w:sz w:val="28"/>
          <w:szCs w:val="28"/>
        </w:rPr>
        <w:t xml:space="preserve">Проектом решения предлагается произвести перераспределение бюджетных ассигнований между подразделами, </w:t>
      </w:r>
      <w:r w:rsidR="00C17503">
        <w:rPr>
          <w:rFonts w:ascii="Times New Roman" w:hAnsi="Times New Roman"/>
          <w:sz w:val="28"/>
          <w:szCs w:val="28"/>
        </w:rPr>
        <w:t xml:space="preserve">видами расходов </w:t>
      </w:r>
      <w:r w:rsidRPr="0094636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="00C17503">
        <w:rPr>
          <w:rFonts w:ascii="Times New Roman" w:hAnsi="Times New Roman"/>
          <w:b/>
          <w:sz w:val="28"/>
          <w:szCs w:val="28"/>
        </w:rPr>
        <w:t xml:space="preserve">. </w:t>
      </w:r>
      <w:r w:rsidR="00C17503" w:rsidRPr="00C17503">
        <w:rPr>
          <w:rFonts w:ascii="Times New Roman" w:hAnsi="Times New Roman"/>
          <w:sz w:val="28"/>
          <w:szCs w:val="28"/>
        </w:rPr>
        <w:t>Объем расходов по разделу в целом не изменится</w:t>
      </w:r>
      <w:r w:rsidR="00693F73">
        <w:rPr>
          <w:rFonts w:ascii="Times New Roman" w:hAnsi="Times New Roman"/>
          <w:sz w:val="28"/>
          <w:szCs w:val="28"/>
        </w:rPr>
        <w:t>. Предлагается произвести следующие изменения</w:t>
      </w:r>
      <w:r w:rsidR="00C17503" w:rsidRPr="00C17503">
        <w:rPr>
          <w:rFonts w:ascii="Times New Roman" w:hAnsi="Times New Roman"/>
          <w:sz w:val="28"/>
          <w:szCs w:val="28"/>
        </w:rPr>
        <w:t>:</w:t>
      </w:r>
      <w:r w:rsidR="00C17503">
        <w:rPr>
          <w:rFonts w:ascii="Times New Roman" w:hAnsi="Times New Roman"/>
          <w:b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 xml:space="preserve"> </w:t>
      </w:r>
    </w:p>
    <w:p w:rsidR="00D65C13" w:rsidRPr="00D65C13" w:rsidRDefault="00D65C13" w:rsidP="00195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подразделу </w:t>
      </w:r>
      <w:r w:rsidRPr="00D65C13">
        <w:rPr>
          <w:rFonts w:ascii="Times New Roman" w:hAnsi="Times New Roman"/>
          <w:i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65C13">
        <w:rPr>
          <w:rFonts w:ascii="Times New Roman" w:hAnsi="Times New Roman"/>
          <w:sz w:val="28"/>
          <w:szCs w:val="28"/>
        </w:rPr>
        <w:t xml:space="preserve">расходы уменьшатся на </w:t>
      </w:r>
      <w:r w:rsidR="00C17503" w:rsidRPr="00C17503">
        <w:rPr>
          <w:rFonts w:ascii="Times New Roman" w:hAnsi="Times New Roman"/>
          <w:sz w:val="28"/>
          <w:szCs w:val="28"/>
        </w:rPr>
        <w:t>60</w:t>
      </w:r>
      <w:r w:rsidR="00C17503">
        <w:rPr>
          <w:rFonts w:ascii="Times New Roman" w:hAnsi="Times New Roman"/>
          <w:sz w:val="28"/>
          <w:szCs w:val="28"/>
        </w:rPr>
        <w:t>,</w:t>
      </w:r>
      <w:r w:rsidR="00C17503" w:rsidRPr="00C17503">
        <w:rPr>
          <w:rFonts w:ascii="Times New Roman" w:hAnsi="Times New Roman"/>
          <w:sz w:val="28"/>
          <w:szCs w:val="28"/>
        </w:rPr>
        <w:t>0</w:t>
      </w:r>
      <w:r w:rsidRPr="00D65C13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(расходы на выплаты Главы поселения)</w:t>
      </w:r>
      <w:r w:rsidRPr="00D65C13">
        <w:rPr>
          <w:rFonts w:ascii="Times New Roman" w:hAnsi="Times New Roman"/>
          <w:sz w:val="28"/>
          <w:szCs w:val="28"/>
        </w:rPr>
        <w:t>;</w:t>
      </w:r>
    </w:p>
    <w:p w:rsidR="00D65C13" w:rsidRDefault="00A31BF0" w:rsidP="00195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5C13">
        <w:rPr>
          <w:rFonts w:ascii="Times New Roman" w:hAnsi="Times New Roman"/>
          <w:sz w:val="28"/>
          <w:szCs w:val="28"/>
        </w:rPr>
        <w:t>п</w:t>
      </w:r>
      <w:r w:rsidR="0083611B">
        <w:rPr>
          <w:rFonts w:ascii="Times New Roman" w:hAnsi="Times New Roman"/>
          <w:sz w:val="28"/>
          <w:szCs w:val="28"/>
        </w:rPr>
        <w:t>о под</w:t>
      </w:r>
      <w:r w:rsidR="0083611B" w:rsidRPr="0094636D">
        <w:rPr>
          <w:rFonts w:ascii="Times New Roman" w:hAnsi="Times New Roman"/>
          <w:sz w:val="28"/>
          <w:szCs w:val="28"/>
        </w:rPr>
        <w:t>раздел</w:t>
      </w:r>
      <w:r w:rsidR="0083611B">
        <w:rPr>
          <w:rFonts w:ascii="Times New Roman" w:hAnsi="Times New Roman"/>
          <w:sz w:val="28"/>
          <w:szCs w:val="28"/>
        </w:rPr>
        <w:t xml:space="preserve">у </w:t>
      </w:r>
      <w:r w:rsidR="0083611B" w:rsidRPr="003B17B7">
        <w:rPr>
          <w:rFonts w:ascii="Times New Roman" w:hAnsi="Times New Roman"/>
          <w:i/>
          <w:sz w:val="28"/>
          <w:szCs w:val="28"/>
        </w:rPr>
        <w:t>0104 «</w:t>
      </w:r>
      <w:r w:rsidR="0083611B" w:rsidRPr="0094636D">
        <w:rPr>
          <w:rFonts w:ascii="Times New Roman" w:hAnsi="Times New Roman"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="0083611B" w:rsidRPr="0094636D">
        <w:rPr>
          <w:rFonts w:ascii="Times New Roman" w:hAnsi="Times New Roman"/>
          <w:sz w:val="28"/>
          <w:szCs w:val="28"/>
        </w:rPr>
        <w:t>»</w:t>
      </w:r>
      <w:r w:rsidR="0083611B">
        <w:rPr>
          <w:rFonts w:ascii="Times New Roman" w:hAnsi="Times New Roman"/>
          <w:sz w:val="28"/>
          <w:szCs w:val="28"/>
        </w:rPr>
        <w:t xml:space="preserve"> </w:t>
      </w:r>
      <w:r w:rsidR="00D65C13">
        <w:rPr>
          <w:rFonts w:ascii="Times New Roman" w:hAnsi="Times New Roman"/>
          <w:sz w:val="28"/>
          <w:szCs w:val="28"/>
        </w:rPr>
        <w:t xml:space="preserve">расходы увеличатся на </w:t>
      </w:r>
      <w:r w:rsidR="00C17503" w:rsidRPr="00C17503">
        <w:rPr>
          <w:rFonts w:ascii="Times New Roman" w:hAnsi="Times New Roman"/>
          <w:sz w:val="28"/>
          <w:szCs w:val="28"/>
        </w:rPr>
        <w:t>50</w:t>
      </w:r>
      <w:r w:rsidR="00C17503">
        <w:rPr>
          <w:rFonts w:ascii="Times New Roman" w:hAnsi="Times New Roman"/>
          <w:sz w:val="28"/>
          <w:szCs w:val="28"/>
        </w:rPr>
        <w:t>,</w:t>
      </w:r>
      <w:r w:rsidR="00C17503" w:rsidRPr="00C17503">
        <w:rPr>
          <w:rFonts w:ascii="Times New Roman" w:hAnsi="Times New Roman"/>
          <w:sz w:val="28"/>
          <w:szCs w:val="28"/>
        </w:rPr>
        <w:t>0</w:t>
      </w:r>
      <w:r w:rsidR="00D65C13">
        <w:rPr>
          <w:rFonts w:ascii="Times New Roman" w:hAnsi="Times New Roman"/>
          <w:sz w:val="28"/>
          <w:szCs w:val="28"/>
        </w:rPr>
        <w:t xml:space="preserve"> тыс. рублей</w:t>
      </w:r>
      <w:r w:rsidR="00D65C13" w:rsidRPr="00D65C13">
        <w:rPr>
          <w:rFonts w:ascii="Times New Roman" w:hAnsi="Times New Roman"/>
          <w:sz w:val="28"/>
          <w:szCs w:val="28"/>
        </w:rPr>
        <w:t>:</w:t>
      </w:r>
      <w:r w:rsidR="00D65C13">
        <w:rPr>
          <w:rFonts w:ascii="Times New Roman" w:hAnsi="Times New Roman"/>
          <w:sz w:val="28"/>
          <w:szCs w:val="28"/>
        </w:rPr>
        <w:t xml:space="preserve"> на </w:t>
      </w:r>
      <w:r w:rsidR="00C17503">
        <w:rPr>
          <w:rFonts w:ascii="Times New Roman" w:hAnsi="Times New Roman"/>
          <w:sz w:val="28"/>
          <w:szCs w:val="28"/>
        </w:rPr>
        <w:t>14</w:t>
      </w:r>
      <w:r w:rsidR="00D65C13">
        <w:rPr>
          <w:rFonts w:ascii="Times New Roman" w:hAnsi="Times New Roman"/>
          <w:sz w:val="28"/>
          <w:szCs w:val="28"/>
        </w:rPr>
        <w:t xml:space="preserve">,0 тыс. рублей уменьшатся расходы на выплаты персоналу, на </w:t>
      </w:r>
      <w:r w:rsidR="00C17503">
        <w:rPr>
          <w:rFonts w:ascii="Times New Roman" w:hAnsi="Times New Roman"/>
          <w:sz w:val="28"/>
          <w:szCs w:val="28"/>
        </w:rPr>
        <w:t>64</w:t>
      </w:r>
      <w:r w:rsidR="00D65C13">
        <w:rPr>
          <w:rFonts w:ascii="Times New Roman" w:hAnsi="Times New Roman"/>
          <w:sz w:val="28"/>
          <w:szCs w:val="28"/>
        </w:rPr>
        <w:t>,</w:t>
      </w:r>
      <w:r w:rsidR="00C17503">
        <w:rPr>
          <w:rFonts w:ascii="Times New Roman" w:hAnsi="Times New Roman"/>
          <w:sz w:val="28"/>
          <w:szCs w:val="28"/>
        </w:rPr>
        <w:t>0</w:t>
      </w:r>
      <w:r w:rsidR="00D65C13">
        <w:rPr>
          <w:rFonts w:ascii="Times New Roman" w:hAnsi="Times New Roman"/>
          <w:sz w:val="28"/>
          <w:szCs w:val="28"/>
        </w:rPr>
        <w:t xml:space="preserve"> тыс. рублей увеличатся расходы на закупки</w:t>
      </w:r>
      <w:r w:rsidR="00C17503">
        <w:rPr>
          <w:rFonts w:ascii="Times New Roman" w:hAnsi="Times New Roman"/>
          <w:sz w:val="28"/>
          <w:szCs w:val="28"/>
        </w:rPr>
        <w:t>.</w:t>
      </w:r>
    </w:p>
    <w:p w:rsidR="00815AB3" w:rsidRDefault="006A2CC0" w:rsidP="00815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1BF0">
        <w:rPr>
          <w:rFonts w:ascii="Times New Roman" w:hAnsi="Times New Roman"/>
          <w:sz w:val="28"/>
          <w:szCs w:val="28"/>
        </w:rPr>
        <w:t>по подразделу 0113 «Друг</w:t>
      </w:r>
      <w:r>
        <w:rPr>
          <w:rFonts w:ascii="Times New Roman" w:hAnsi="Times New Roman"/>
          <w:sz w:val="28"/>
          <w:szCs w:val="28"/>
        </w:rPr>
        <w:t xml:space="preserve">ие общегосударственные вопросы» расходы увеличатся на </w:t>
      </w:r>
      <w:r w:rsidR="00C1750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,0 тыс. рублей. </w:t>
      </w:r>
      <w:r w:rsidR="00815AB3">
        <w:rPr>
          <w:rFonts w:ascii="Times New Roman" w:hAnsi="Times New Roman"/>
          <w:sz w:val="28"/>
          <w:szCs w:val="28"/>
        </w:rPr>
        <w:t>У</w:t>
      </w:r>
      <w:r w:rsidR="00A31BF0">
        <w:rPr>
          <w:rFonts w:ascii="Times New Roman" w:hAnsi="Times New Roman"/>
          <w:sz w:val="28"/>
          <w:szCs w:val="28"/>
        </w:rPr>
        <w:t xml:space="preserve">тверждаются </w:t>
      </w:r>
      <w:r w:rsidR="00C17503">
        <w:rPr>
          <w:rFonts w:ascii="Times New Roman" w:hAnsi="Times New Roman"/>
          <w:sz w:val="28"/>
          <w:szCs w:val="28"/>
        </w:rPr>
        <w:t xml:space="preserve">прочие </w:t>
      </w:r>
      <w:r w:rsidR="00A31BF0">
        <w:rPr>
          <w:rFonts w:ascii="Times New Roman" w:hAnsi="Times New Roman"/>
          <w:sz w:val="28"/>
          <w:szCs w:val="28"/>
        </w:rPr>
        <w:t xml:space="preserve">расходы на </w:t>
      </w:r>
      <w:r>
        <w:rPr>
          <w:rFonts w:ascii="Times New Roman" w:hAnsi="Times New Roman"/>
          <w:sz w:val="28"/>
          <w:szCs w:val="28"/>
        </w:rPr>
        <w:t>пр</w:t>
      </w:r>
      <w:r w:rsidR="00C17503">
        <w:rPr>
          <w:rFonts w:ascii="Times New Roman" w:hAnsi="Times New Roman"/>
          <w:sz w:val="28"/>
          <w:szCs w:val="28"/>
        </w:rPr>
        <w:t xml:space="preserve">оведение мероприятий.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2CC0" w:rsidRDefault="00A31BF0" w:rsidP="00815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2CC0">
        <w:rPr>
          <w:rFonts w:ascii="Times New Roman" w:hAnsi="Times New Roman"/>
          <w:sz w:val="28"/>
          <w:szCs w:val="28"/>
        </w:rPr>
        <w:t xml:space="preserve">        </w:t>
      </w:r>
    </w:p>
    <w:p w:rsidR="00693F73" w:rsidRDefault="001674C2" w:rsidP="00693F73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13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74BC8">
        <w:rPr>
          <w:rFonts w:ascii="Times New Roman" w:hAnsi="Times New Roman"/>
          <w:sz w:val="28"/>
          <w:szCs w:val="28"/>
        </w:rPr>
        <w:t xml:space="preserve">  </w:t>
      </w:r>
      <w:r w:rsidR="00693F73">
        <w:rPr>
          <w:rFonts w:ascii="Times New Roman" w:hAnsi="Times New Roman"/>
          <w:sz w:val="28"/>
          <w:szCs w:val="28"/>
        </w:rPr>
        <w:t xml:space="preserve">Увеличение </w:t>
      </w:r>
      <w:r w:rsidR="00693F73" w:rsidRPr="00746083">
        <w:rPr>
          <w:rFonts w:ascii="Times New Roman" w:hAnsi="Times New Roman"/>
          <w:sz w:val="28"/>
          <w:szCs w:val="28"/>
        </w:rPr>
        <w:t xml:space="preserve">расходов </w:t>
      </w:r>
      <w:r w:rsidR="00693F73">
        <w:rPr>
          <w:rFonts w:ascii="Times New Roman" w:hAnsi="Times New Roman"/>
          <w:sz w:val="28"/>
          <w:szCs w:val="28"/>
        </w:rPr>
        <w:t xml:space="preserve">по </w:t>
      </w:r>
      <w:r w:rsidR="00693F73" w:rsidRPr="00746083">
        <w:rPr>
          <w:rFonts w:ascii="Times New Roman" w:hAnsi="Times New Roman"/>
          <w:b/>
          <w:sz w:val="28"/>
          <w:szCs w:val="28"/>
        </w:rPr>
        <w:t>раздел</w:t>
      </w:r>
      <w:r w:rsidR="00693F73">
        <w:rPr>
          <w:rFonts w:ascii="Times New Roman" w:hAnsi="Times New Roman"/>
          <w:b/>
          <w:sz w:val="28"/>
          <w:szCs w:val="28"/>
        </w:rPr>
        <w:t>у</w:t>
      </w:r>
      <w:r w:rsidR="00693F73" w:rsidRPr="00746083">
        <w:rPr>
          <w:rFonts w:ascii="Times New Roman" w:hAnsi="Times New Roman"/>
          <w:b/>
          <w:sz w:val="28"/>
          <w:szCs w:val="28"/>
        </w:rPr>
        <w:t xml:space="preserve"> 05 «Жилищно-коммунальное хозяйство</w:t>
      </w:r>
      <w:r w:rsidR="00693F73" w:rsidRPr="00746083">
        <w:rPr>
          <w:rFonts w:ascii="Times New Roman" w:hAnsi="Times New Roman"/>
          <w:sz w:val="28"/>
          <w:szCs w:val="28"/>
        </w:rPr>
        <w:t xml:space="preserve">» составит </w:t>
      </w:r>
      <w:r w:rsidR="00693F73">
        <w:rPr>
          <w:rFonts w:ascii="Times New Roman" w:hAnsi="Times New Roman"/>
          <w:sz w:val="28"/>
          <w:szCs w:val="28"/>
        </w:rPr>
        <w:t xml:space="preserve">105,4 </w:t>
      </w:r>
      <w:r w:rsidR="00693F73" w:rsidRPr="00746083">
        <w:rPr>
          <w:rFonts w:ascii="Times New Roman" w:hAnsi="Times New Roman"/>
          <w:sz w:val="28"/>
          <w:szCs w:val="28"/>
        </w:rPr>
        <w:t>тыс. рублей (</w:t>
      </w:r>
      <w:r w:rsidR="00693F73">
        <w:rPr>
          <w:rFonts w:ascii="Times New Roman" w:hAnsi="Times New Roman"/>
          <w:sz w:val="28"/>
          <w:szCs w:val="28"/>
        </w:rPr>
        <w:t>+</w:t>
      </w:r>
      <w:r w:rsidR="00693F73" w:rsidRPr="00746083">
        <w:rPr>
          <w:rFonts w:ascii="Times New Roman" w:hAnsi="Times New Roman"/>
          <w:sz w:val="28"/>
          <w:szCs w:val="28"/>
        </w:rPr>
        <w:t xml:space="preserve"> </w:t>
      </w:r>
      <w:r w:rsidR="00693F73">
        <w:rPr>
          <w:rFonts w:ascii="Times New Roman" w:hAnsi="Times New Roman"/>
          <w:sz w:val="28"/>
          <w:szCs w:val="28"/>
        </w:rPr>
        <w:t>1,6 %)</w:t>
      </w:r>
      <w:r w:rsidR="00693F73" w:rsidRPr="00CA0B58">
        <w:rPr>
          <w:rFonts w:ascii="Times New Roman" w:hAnsi="Times New Roman"/>
          <w:sz w:val="28"/>
          <w:szCs w:val="28"/>
        </w:rPr>
        <w:t>:</w:t>
      </w:r>
    </w:p>
    <w:p w:rsidR="00693F73" w:rsidRPr="00CA0B58" w:rsidRDefault="00693F73" w:rsidP="00693F73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746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по подразделу 0502 «Коммунальное хозяйство» расходы увеличатся на 328,8 тыс. рублей (мероприятия на организацию уличного освещения за счет субсидии из областного бюджета)</w:t>
      </w:r>
      <w:r w:rsidRPr="00CA0B58">
        <w:rPr>
          <w:rFonts w:ascii="Times New Roman" w:hAnsi="Times New Roman"/>
          <w:sz w:val="28"/>
          <w:szCs w:val="28"/>
        </w:rPr>
        <w:t>;</w:t>
      </w:r>
    </w:p>
    <w:p w:rsidR="00474BC8" w:rsidRDefault="00693F73" w:rsidP="001429C1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B22CA">
        <w:rPr>
          <w:rFonts w:ascii="Times New Roman" w:hAnsi="Times New Roman"/>
          <w:sz w:val="28"/>
          <w:szCs w:val="28"/>
        </w:rPr>
        <w:t xml:space="preserve">о подразделу 0503 </w:t>
      </w:r>
      <w:r w:rsidRPr="002B22CA">
        <w:rPr>
          <w:rFonts w:ascii="Times New Roman" w:hAnsi="Times New Roman"/>
          <w:i/>
          <w:sz w:val="28"/>
          <w:szCs w:val="28"/>
        </w:rPr>
        <w:t>«Благоустройство»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E143A">
        <w:rPr>
          <w:rFonts w:ascii="Times New Roman" w:hAnsi="Times New Roman"/>
          <w:sz w:val="28"/>
          <w:szCs w:val="28"/>
        </w:rPr>
        <w:t>уменьшатся</w:t>
      </w:r>
      <w:r>
        <w:rPr>
          <w:rFonts w:ascii="Times New Roman" w:hAnsi="Times New Roman"/>
          <w:sz w:val="28"/>
          <w:szCs w:val="28"/>
        </w:rPr>
        <w:t xml:space="preserve"> на 223,4 тыс. рублей </w:t>
      </w:r>
      <w:r w:rsidR="001429C1">
        <w:rPr>
          <w:rFonts w:ascii="Times New Roman" w:hAnsi="Times New Roman"/>
          <w:sz w:val="28"/>
          <w:szCs w:val="28"/>
        </w:rPr>
        <w:t xml:space="preserve">расходы на </w:t>
      </w:r>
      <w:r>
        <w:rPr>
          <w:rFonts w:ascii="Times New Roman" w:hAnsi="Times New Roman"/>
          <w:sz w:val="28"/>
          <w:szCs w:val="28"/>
        </w:rPr>
        <w:t>обустройство систем уличного освещения</w:t>
      </w:r>
      <w:r w:rsidR="001429C1">
        <w:rPr>
          <w:rFonts w:ascii="Times New Roman" w:hAnsi="Times New Roman"/>
          <w:sz w:val="28"/>
          <w:szCs w:val="28"/>
        </w:rPr>
        <w:t xml:space="preserve"> (уменьшатся на сумму субсидии</w:t>
      </w:r>
      <w:r>
        <w:rPr>
          <w:rFonts w:ascii="Times New Roman" w:hAnsi="Times New Roman"/>
          <w:sz w:val="28"/>
          <w:szCs w:val="28"/>
        </w:rPr>
        <w:t>)</w:t>
      </w:r>
      <w:r w:rsidR="001429C1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4BC8" w:rsidRPr="00815AB3" w:rsidRDefault="00474BC8" w:rsidP="00693F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BC8"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E24F93" w:rsidRDefault="00E82A8B" w:rsidP="00E82A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Проектом решения вносятся изменения в основные показатели планового периода 2021 и 2022 годов.</w:t>
      </w:r>
    </w:p>
    <w:p w:rsidR="001429C1" w:rsidRDefault="00E82A8B" w:rsidP="00142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</w:t>
      </w:r>
      <w:r w:rsidR="001429C1">
        <w:rPr>
          <w:rFonts w:ascii="Times New Roman" w:hAnsi="Times New Roman"/>
          <w:sz w:val="28"/>
          <w:szCs w:val="28"/>
        </w:rPr>
        <w:t>редлагается утвердить на 202</w:t>
      </w:r>
      <w:r>
        <w:rPr>
          <w:rFonts w:ascii="Times New Roman" w:hAnsi="Times New Roman"/>
          <w:sz w:val="28"/>
          <w:szCs w:val="28"/>
        </w:rPr>
        <w:t>1</w:t>
      </w:r>
      <w:r w:rsidR="001429C1">
        <w:rPr>
          <w:rFonts w:ascii="Times New Roman" w:hAnsi="Times New Roman"/>
          <w:sz w:val="28"/>
          <w:szCs w:val="28"/>
        </w:rPr>
        <w:t xml:space="preserve"> год</w:t>
      </w:r>
      <w:r w:rsidR="001429C1" w:rsidRPr="00495033">
        <w:rPr>
          <w:rFonts w:ascii="Times New Roman" w:hAnsi="Times New Roman"/>
          <w:sz w:val="28"/>
          <w:szCs w:val="28"/>
        </w:rPr>
        <w:t>:</w:t>
      </w:r>
    </w:p>
    <w:p w:rsidR="001429C1" w:rsidRPr="009B4245" w:rsidRDefault="001429C1" w:rsidP="00142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245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E82A8B">
        <w:rPr>
          <w:rFonts w:ascii="Times New Roman" w:hAnsi="Times New Roman"/>
          <w:sz w:val="28"/>
          <w:szCs w:val="28"/>
        </w:rPr>
        <w:t>4581,6</w:t>
      </w:r>
      <w:r w:rsidRPr="009B4245">
        <w:rPr>
          <w:rFonts w:ascii="Times New Roman" w:hAnsi="Times New Roman"/>
          <w:sz w:val="28"/>
          <w:szCs w:val="28"/>
        </w:rPr>
        <w:t xml:space="preserve"> тыс. рублей; </w:t>
      </w:r>
    </w:p>
    <w:p w:rsidR="001429C1" w:rsidRDefault="001429C1" w:rsidP="00142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245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E82A8B">
        <w:rPr>
          <w:rFonts w:ascii="Times New Roman" w:hAnsi="Times New Roman"/>
          <w:sz w:val="28"/>
          <w:szCs w:val="28"/>
        </w:rPr>
        <w:t>4581,6</w:t>
      </w:r>
      <w:r w:rsidRPr="009B4245">
        <w:rPr>
          <w:rFonts w:ascii="Times New Roman" w:hAnsi="Times New Roman"/>
          <w:sz w:val="28"/>
          <w:szCs w:val="28"/>
        </w:rPr>
        <w:t xml:space="preserve"> тыс. рублей.</w:t>
      </w:r>
    </w:p>
    <w:p w:rsidR="00E82A8B" w:rsidRPr="00E82A8B" w:rsidRDefault="00E82A8B" w:rsidP="00142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2022 год</w:t>
      </w:r>
      <w:r w:rsidRPr="00E82A8B">
        <w:rPr>
          <w:rFonts w:ascii="Times New Roman" w:hAnsi="Times New Roman"/>
          <w:sz w:val="28"/>
          <w:szCs w:val="28"/>
        </w:rPr>
        <w:t>:</w:t>
      </w:r>
    </w:p>
    <w:p w:rsidR="00E82A8B" w:rsidRPr="009B4245" w:rsidRDefault="00E82A8B" w:rsidP="00E82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245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Pr="00E82A8B">
        <w:rPr>
          <w:rFonts w:ascii="Times New Roman" w:hAnsi="Times New Roman"/>
          <w:sz w:val="28"/>
          <w:szCs w:val="28"/>
        </w:rPr>
        <w:t>4809</w:t>
      </w:r>
      <w:r>
        <w:rPr>
          <w:rFonts w:ascii="Times New Roman" w:hAnsi="Times New Roman"/>
          <w:sz w:val="28"/>
          <w:szCs w:val="28"/>
        </w:rPr>
        <w:t>,</w:t>
      </w:r>
      <w:r w:rsidRPr="00E82A8B">
        <w:rPr>
          <w:rFonts w:ascii="Times New Roman" w:hAnsi="Times New Roman"/>
          <w:sz w:val="28"/>
          <w:szCs w:val="28"/>
        </w:rPr>
        <w:t>0</w:t>
      </w:r>
      <w:r w:rsidRPr="009B4245">
        <w:rPr>
          <w:rFonts w:ascii="Times New Roman" w:hAnsi="Times New Roman"/>
          <w:sz w:val="28"/>
          <w:szCs w:val="28"/>
        </w:rPr>
        <w:t xml:space="preserve"> тыс. рублей; </w:t>
      </w:r>
    </w:p>
    <w:p w:rsidR="00E82A8B" w:rsidRDefault="00E82A8B" w:rsidP="00E82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245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>
        <w:rPr>
          <w:rFonts w:ascii="Times New Roman" w:hAnsi="Times New Roman"/>
          <w:sz w:val="28"/>
          <w:szCs w:val="28"/>
        </w:rPr>
        <w:t>4809,0</w:t>
      </w:r>
      <w:r w:rsidRPr="009B4245">
        <w:rPr>
          <w:rFonts w:ascii="Times New Roman" w:hAnsi="Times New Roman"/>
          <w:sz w:val="28"/>
          <w:szCs w:val="28"/>
        </w:rPr>
        <w:t xml:space="preserve"> тыс. рублей.</w:t>
      </w:r>
    </w:p>
    <w:p w:rsidR="001429C1" w:rsidRPr="009B4245" w:rsidRDefault="001429C1" w:rsidP="00142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Объем доходов и расходов уменьш</w:t>
      </w:r>
      <w:r w:rsidR="00E82A8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тся</w:t>
      </w:r>
      <w:r w:rsidR="00E82A8B">
        <w:rPr>
          <w:rFonts w:ascii="Times New Roman" w:hAnsi="Times New Roman"/>
          <w:sz w:val="28"/>
          <w:szCs w:val="28"/>
        </w:rPr>
        <w:t xml:space="preserve"> и в 2021 и 2022 году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E82A8B">
        <w:rPr>
          <w:rFonts w:ascii="Times New Roman" w:hAnsi="Times New Roman"/>
          <w:sz w:val="28"/>
          <w:szCs w:val="28"/>
        </w:rPr>
        <w:t>188,2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E82A8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Из доходной части исключатся субсидии на организацию уличного освещения в сумме </w:t>
      </w:r>
      <w:r w:rsidR="00E82A8B">
        <w:rPr>
          <w:rFonts w:ascii="Times New Roman" w:hAnsi="Times New Roman"/>
          <w:sz w:val="28"/>
          <w:szCs w:val="28"/>
        </w:rPr>
        <w:t>188,2</w:t>
      </w:r>
      <w:r>
        <w:rPr>
          <w:rFonts w:ascii="Times New Roman" w:hAnsi="Times New Roman"/>
          <w:sz w:val="28"/>
          <w:szCs w:val="28"/>
        </w:rPr>
        <w:t xml:space="preserve"> тыс. рублей. Соответственно, из расходной части бюджета исключатся расходы на проведение мероприятий на организацию уличного освещения в объеме </w:t>
      </w:r>
      <w:r w:rsidR="00E82A8B">
        <w:rPr>
          <w:rFonts w:ascii="Times New Roman" w:hAnsi="Times New Roman"/>
          <w:sz w:val="28"/>
          <w:szCs w:val="28"/>
        </w:rPr>
        <w:t xml:space="preserve">188,2 </w:t>
      </w:r>
      <w:r>
        <w:rPr>
          <w:rFonts w:ascii="Times New Roman" w:hAnsi="Times New Roman"/>
          <w:sz w:val="28"/>
          <w:szCs w:val="28"/>
        </w:rPr>
        <w:t>тыс. рублей (раздел 05 «Жилищно – коммунальное хозяйство» подраздел 050</w:t>
      </w:r>
      <w:r w:rsidR="00E82A8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«Коммунальное хозяйство»). В результате расходы по подразделу 0502 «Коммунальное хозяйство» составят 0,0 тыс. рублей, по разделу 05 «Жилищно – коммунальное хозяйство» - </w:t>
      </w:r>
      <w:r w:rsidR="00E82A8B">
        <w:rPr>
          <w:rFonts w:ascii="Times New Roman" w:hAnsi="Times New Roman"/>
          <w:sz w:val="28"/>
          <w:szCs w:val="28"/>
        </w:rPr>
        <w:t>387,2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E82A8B">
        <w:rPr>
          <w:rFonts w:ascii="Times New Roman" w:hAnsi="Times New Roman"/>
          <w:sz w:val="28"/>
          <w:szCs w:val="28"/>
        </w:rPr>
        <w:t xml:space="preserve"> ежегодно</w:t>
      </w:r>
      <w:r>
        <w:rPr>
          <w:rFonts w:ascii="Times New Roman" w:hAnsi="Times New Roman"/>
          <w:sz w:val="28"/>
          <w:szCs w:val="28"/>
        </w:rPr>
        <w:t xml:space="preserve">.    </w:t>
      </w:r>
    </w:p>
    <w:p w:rsidR="00474BC8" w:rsidRDefault="00474BC8" w:rsidP="007314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1D4" w:rsidRDefault="003C5B53" w:rsidP="0073144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94A83">
        <w:rPr>
          <w:rFonts w:ascii="Times New Roman" w:hAnsi="Times New Roman"/>
          <w:sz w:val="28"/>
          <w:szCs w:val="28"/>
        </w:rPr>
        <w:t xml:space="preserve">     </w:t>
      </w:r>
      <w:r w:rsidR="00394A83" w:rsidRPr="00394A83">
        <w:rPr>
          <w:rFonts w:ascii="Times New Roman" w:hAnsi="Times New Roman"/>
          <w:sz w:val="28"/>
          <w:szCs w:val="28"/>
        </w:rPr>
        <w:t xml:space="preserve">      </w:t>
      </w:r>
    </w:p>
    <w:p w:rsidR="00C25AAE" w:rsidRPr="004E37B4" w:rsidRDefault="00D3380F" w:rsidP="000F4B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C2E0C">
        <w:rPr>
          <w:rFonts w:ascii="Times New Roman" w:hAnsi="Times New Roman"/>
          <w:sz w:val="24"/>
          <w:szCs w:val="24"/>
        </w:rPr>
        <w:t xml:space="preserve">  </w:t>
      </w:r>
      <w:r w:rsidR="00C25AAE" w:rsidRPr="004E37B4">
        <w:rPr>
          <w:rFonts w:ascii="Times New Roman" w:hAnsi="Times New Roman"/>
          <w:sz w:val="28"/>
          <w:szCs w:val="28"/>
        </w:rPr>
        <w:t>Проектом решения вносятся соответствующие изменения в приложения решения Совета сель</w:t>
      </w:r>
      <w:r w:rsidR="004E3B5C" w:rsidRPr="004E37B4">
        <w:rPr>
          <w:rFonts w:ascii="Times New Roman" w:hAnsi="Times New Roman"/>
          <w:sz w:val="28"/>
          <w:szCs w:val="28"/>
        </w:rPr>
        <w:t xml:space="preserve">ского поселения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4E3B5C" w:rsidRPr="004E37B4">
        <w:rPr>
          <w:rFonts w:ascii="Times New Roman" w:hAnsi="Times New Roman"/>
          <w:sz w:val="28"/>
          <w:szCs w:val="28"/>
        </w:rPr>
        <w:t xml:space="preserve"> от</w:t>
      </w:r>
      <w:r w:rsidR="00ED60EE">
        <w:rPr>
          <w:rFonts w:ascii="Times New Roman" w:hAnsi="Times New Roman"/>
          <w:sz w:val="28"/>
          <w:szCs w:val="28"/>
        </w:rPr>
        <w:t xml:space="preserve"> </w:t>
      </w:r>
      <w:r w:rsidR="00ED60EE" w:rsidRPr="00394A83">
        <w:rPr>
          <w:rFonts w:ascii="Times New Roman" w:hAnsi="Times New Roman"/>
          <w:sz w:val="28"/>
          <w:szCs w:val="28"/>
        </w:rPr>
        <w:t>09</w:t>
      </w:r>
      <w:r w:rsidR="00474BC8">
        <w:rPr>
          <w:rFonts w:ascii="Times New Roman" w:hAnsi="Times New Roman"/>
          <w:sz w:val="28"/>
          <w:szCs w:val="28"/>
        </w:rPr>
        <w:t xml:space="preserve"> декабря 2019 года</w:t>
      </w:r>
      <w:r w:rsidR="00ED60EE" w:rsidRPr="00394A83">
        <w:rPr>
          <w:rFonts w:ascii="Times New Roman" w:hAnsi="Times New Roman"/>
          <w:sz w:val="28"/>
          <w:szCs w:val="28"/>
        </w:rPr>
        <w:t xml:space="preserve"> №</w:t>
      </w:r>
      <w:r w:rsidR="00ED60EE">
        <w:rPr>
          <w:rFonts w:ascii="Times New Roman" w:hAnsi="Times New Roman"/>
          <w:sz w:val="28"/>
          <w:szCs w:val="28"/>
        </w:rPr>
        <w:t xml:space="preserve"> </w:t>
      </w:r>
      <w:r w:rsidR="00ED60EE" w:rsidRPr="00394A83">
        <w:rPr>
          <w:rFonts w:ascii="Times New Roman" w:hAnsi="Times New Roman"/>
          <w:sz w:val="28"/>
          <w:szCs w:val="28"/>
        </w:rPr>
        <w:t>109</w:t>
      </w:r>
      <w:r w:rsidR="00ED60EE" w:rsidRPr="004E37B4">
        <w:rPr>
          <w:rFonts w:ascii="Times New Roman" w:hAnsi="Times New Roman"/>
          <w:sz w:val="28"/>
          <w:szCs w:val="28"/>
        </w:rPr>
        <w:t xml:space="preserve"> </w:t>
      </w:r>
      <w:r w:rsidR="00BF4783" w:rsidRPr="004E37B4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BF4783" w:rsidRPr="004E37B4">
        <w:rPr>
          <w:rFonts w:ascii="Times New Roman" w:hAnsi="Times New Roman"/>
          <w:sz w:val="28"/>
          <w:szCs w:val="28"/>
        </w:rPr>
        <w:t xml:space="preserve"> на 20</w:t>
      </w:r>
      <w:r w:rsidR="00ED60EE">
        <w:rPr>
          <w:rFonts w:ascii="Times New Roman" w:hAnsi="Times New Roman"/>
          <w:sz w:val="28"/>
          <w:szCs w:val="28"/>
        </w:rPr>
        <w:t>20</w:t>
      </w:r>
      <w:r w:rsidR="00BF4783" w:rsidRPr="004E37B4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5F0D" w:rsidRPr="004E37B4">
        <w:rPr>
          <w:rFonts w:ascii="Times New Roman" w:hAnsi="Times New Roman"/>
          <w:sz w:val="28"/>
          <w:szCs w:val="28"/>
        </w:rPr>
        <w:t>2</w:t>
      </w:r>
      <w:r w:rsidR="00ED60EE">
        <w:rPr>
          <w:rFonts w:ascii="Times New Roman" w:hAnsi="Times New Roman"/>
          <w:sz w:val="28"/>
          <w:szCs w:val="28"/>
        </w:rPr>
        <w:t>1</w:t>
      </w:r>
      <w:r w:rsidR="00BF4783" w:rsidRPr="004E37B4">
        <w:rPr>
          <w:rFonts w:ascii="Times New Roman" w:hAnsi="Times New Roman"/>
          <w:sz w:val="28"/>
          <w:szCs w:val="28"/>
        </w:rPr>
        <w:t xml:space="preserve"> и 20</w:t>
      </w:r>
      <w:r w:rsidR="00DD10B5" w:rsidRPr="004E37B4">
        <w:rPr>
          <w:rFonts w:ascii="Times New Roman" w:hAnsi="Times New Roman"/>
          <w:sz w:val="28"/>
          <w:szCs w:val="28"/>
        </w:rPr>
        <w:t>2</w:t>
      </w:r>
      <w:r w:rsidR="00ED60EE">
        <w:rPr>
          <w:rFonts w:ascii="Times New Roman" w:hAnsi="Times New Roman"/>
          <w:sz w:val="28"/>
          <w:szCs w:val="28"/>
        </w:rPr>
        <w:t>2</w:t>
      </w:r>
      <w:r w:rsidR="00BF4783" w:rsidRPr="004E37B4">
        <w:rPr>
          <w:rFonts w:ascii="Times New Roman" w:hAnsi="Times New Roman"/>
          <w:sz w:val="28"/>
          <w:szCs w:val="28"/>
        </w:rPr>
        <w:t xml:space="preserve"> годов».</w:t>
      </w:r>
    </w:p>
    <w:p w:rsidR="009421D4" w:rsidRDefault="009421D4" w:rsidP="009421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9421D4" w:rsidRDefault="009421D4" w:rsidP="000F4B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380F" w:rsidRPr="004E37B4" w:rsidRDefault="00D3380F" w:rsidP="000F4B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74AC" w:rsidRPr="004E37B4" w:rsidRDefault="00DD7B73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E37B4">
        <w:rPr>
          <w:rFonts w:ascii="Times New Roman" w:hAnsi="Times New Roman"/>
          <w:b/>
          <w:sz w:val="28"/>
          <w:szCs w:val="28"/>
        </w:rPr>
        <w:t>Выводы</w:t>
      </w:r>
      <w:r w:rsidR="006574AC" w:rsidRPr="004E37B4">
        <w:rPr>
          <w:rFonts w:ascii="Times New Roman" w:hAnsi="Times New Roman"/>
          <w:b/>
          <w:sz w:val="28"/>
          <w:szCs w:val="28"/>
        </w:rPr>
        <w:t>.</w:t>
      </w:r>
    </w:p>
    <w:p w:rsidR="005F229B" w:rsidRPr="004E37B4" w:rsidRDefault="005F229B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946DB" w:rsidRPr="004E37B4" w:rsidRDefault="00337A1F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E37B4">
        <w:rPr>
          <w:rFonts w:ascii="Times New Roman" w:hAnsi="Times New Roman"/>
          <w:sz w:val="28"/>
          <w:szCs w:val="28"/>
        </w:rPr>
        <w:t xml:space="preserve">    </w:t>
      </w:r>
      <w:r w:rsidR="009D52EE" w:rsidRPr="004E37B4">
        <w:rPr>
          <w:rFonts w:ascii="Times New Roman" w:hAnsi="Times New Roman"/>
          <w:sz w:val="28"/>
          <w:szCs w:val="28"/>
        </w:rPr>
        <w:t xml:space="preserve">     </w:t>
      </w:r>
      <w:r w:rsidR="004A1894" w:rsidRPr="004E37B4">
        <w:rPr>
          <w:rFonts w:ascii="Times New Roman" w:hAnsi="Times New Roman"/>
          <w:sz w:val="28"/>
          <w:szCs w:val="28"/>
        </w:rPr>
        <w:t xml:space="preserve"> </w:t>
      </w:r>
      <w:r w:rsidR="00611F49" w:rsidRPr="004E37B4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215F0D" w:rsidRPr="004E37B4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215F0D" w:rsidRPr="004E37B4">
        <w:rPr>
          <w:rFonts w:ascii="Times New Roman" w:hAnsi="Times New Roman"/>
          <w:sz w:val="28"/>
          <w:szCs w:val="28"/>
        </w:rPr>
        <w:t xml:space="preserve"> </w:t>
      </w:r>
      <w:r w:rsidR="00ED60EE" w:rsidRPr="00394A83">
        <w:rPr>
          <w:rFonts w:ascii="Times New Roman" w:hAnsi="Times New Roman"/>
          <w:sz w:val="28"/>
          <w:szCs w:val="28"/>
        </w:rPr>
        <w:t>«О внесении изменений в решение Совета сельского поселения Алмозерское от 09.12.2019 №109»</w:t>
      </w:r>
      <w:r w:rsidR="00215F0D" w:rsidRPr="004E37B4">
        <w:rPr>
          <w:rFonts w:ascii="Times New Roman" w:hAnsi="Times New Roman"/>
          <w:sz w:val="28"/>
          <w:szCs w:val="28"/>
        </w:rPr>
        <w:t xml:space="preserve"> </w:t>
      </w:r>
      <w:r w:rsidR="00611F49" w:rsidRPr="004E37B4">
        <w:rPr>
          <w:rFonts w:ascii="Times New Roman" w:hAnsi="Times New Roman"/>
          <w:sz w:val="28"/>
          <w:szCs w:val="28"/>
        </w:rPr>
        <w:t xml:space="preserve">соответствует требованиям Бюджетного кодекса Российской Федерации, Положению о бюджетном процессе в сельском поселении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D3380F" w:rsidRPr="004E37B4">
        <w:rPr>
          <w:rFonts w:ascii="Times New Roman" w:hAnsi="Times New Roman"/>
          <w:sz w:val="28"/>
          <w:szCs w:val="28"/>
        </w:rPr>
        <w:t>.</w:t>
      </w:r>
      <w:r w:rsidR="00DD7B73" w:rsidRPr="004E37B4">
        <w:rPr>
          <w:rFonts w:ascii="Times New Roman" w:hAnsi="Times New Roman"/>
          <w:sz w:val="28"/>
          <w:szCs w:val="28"/>
        </w:rPr>
        <w:t xml:space="preserve"> Проект решения </w:t>
      </w:r>
      <w:r w:rsidR="006B7F5A" w:rsidRPr="004E37B4">
        <w:rPr>
          <w:rFonts w:ascii="Times New Roman" w:hAnsi="Times New Roman"/>
          <w:sz w:val="28"/>
          <w:szCs w:val="28"/>
        </w:rPr>
        <w:t xml:space="preserve">рекомендуется </w:t>
      </w:r>
      <w:r w:rsidR="00D3380F" w:rsidRPr="004E37B4">
        <w:rPr>
          <w:rFonts w:ascii="Times New Roman" w:hAnsi="Times New Roman"/>
          <w:b/>
          <w:sz w:val="28"/>
          <w:szCs w:val="28"/>
        </w:rPr>
        <w:t xml:space="preserve">к </w:t>
      </w:r>
      <w:r w:rsidR="000F4B29" w:rsidRPr="004E37B4">
        <w:rPr>
          <w:rFonts w:ascii="Times New Roman" w:hAnsi="Times New Roman"/>
          <w:b/>
          <w:sz w:val="28"/>
          <w:szCs w:val="28"/>
        </w:rPr>
        <w:t>рассмотре</w:t>
      </w:r>
      <w:r w:rsidR="00D3380F" w:rsidRPr="004E37B4">
        <w:rPr>
          <w:rFonts w:ascii="Times New Roman" w:hAnsi="Times New Roman"/>
          <w:b/>
          <w:sz w:val="28"/>
          <w:szCs w:val="28"/>
        </w:rPr>
        <w:t>нию</w:t>
      </w:r>
      <w:r w:rsidR="004E37B4">
        <w:rPr>
          <w:rFonts w:ascii="Times New Roman" w:hAnsi="Times New Roman"/>
          <w:b/>
          <w:sz w:val="28"/>
          <w:szCs w:val="28"/>
        </w:rPr>
        <w:t>.</w:t>
      </w:r>
    </w:p>
    <w:p w:rsidR="00DD7B73" w:rsidRPr="004E37B4" w:rsidRDefault="00DD7B73" w:rsidP="004D0C46">
      <w:pPr>
        <w:tabs>
          <w:tab w:val="left" w:pos="567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p w:rsidR="005E5DD9" w:rsidRPr="004E37B4" w:rsidRDefault="005E5DD9" w:rsidP="004D0C46">
      <w:pPr>
        <w:tabs>
          <w:tab w:val="left" w:pos="567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p w:rsidR="002B02C3" w:rsidRPr="002B02C3" w:rsidRDefault="00D3380F" w:rsidP="004D0C46">
      <w:pPr>
        <w:tabs>
          <w:tab w:val="left" w:pos="567"/>
        </w:tabs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4E37B4">
        <w:rPr>
          <w:rFonts w:ascii="Times New Roman" w:hAnsi="Times New Roman"/>
          <w:sz w:val="28"/>
          <w:szCs w:val="28"/>
        </w:rPr>
        <w:t>Аудитор</w:t>
      </w:r>
      <w:r w:rsidR="002B02C3" w:rsidRPr="004E37B4">
        <w:rPr>
          <w:rFonts w:ascii="Times New Roman" w:hAnsi="Times New Roman"/>
          <w:sz w:val="28"/>
          <w:szCs w:val="28"/>
        </w:rPr>
        <w:t xml:space="preserve"> Ревизионной комиссии</w:t>
      </w:r>
      <w:r w:rsidR="00DD7B73" w:rsidRPr="004E37B4">
        <w:rPr>
          <w:rFonts w:ascii="Times New Roman" w:hAnsi="Times New Roman"/>
          <w:sz w:val="28"/>
          <w:szCs w:val="28"/>
        </w:rPr>
        <w:t xml:space="preserve"> ВМР</w:t>
      </w:r>
      <w:r w:rsidR="002B02C3" w:rsidRPr="004E37B4">
        <w:rPr>
          <w:rFonts w:ascii="Times New Roman" w:hAnsi="Times New Roman"/>
          <w:sz w:val="28"/>
          <w:szCs w:val="28"/>
        </w:rPr>
        <w:t xml:space="preserve">       </w:t>
      </w:r>
      <w:r w:rsidR="004E37B4">
        <w:rPr>
          <w:rFonts w:ascii="Times New Roman" w:hAnsi="Times New Roman"/>
          <w:sz w:val="28"/>
          <w:szCs w:val="28"/>
        </w:rPr>
        <w:t xml:space="preserve">   </w:t>
      </w:r>
      <w:r w:rsidR="00DD7B73" w:rsidRPr="004E37B4">
        <w:rPr>
          <w:rFonts w:ascii="Times New Roman" w:hAnsi="Times New Roman"/>
          <w:sz w:val="28"/>
          <w:szCs w:val="28"/>
        </w:rPr>
        <w:t xml:space="preserve">                  </w:t>
      </w:r>
      <w:r w:rsidRPr="004E37B4">
        <w:rPr>
          <w:rFonts w:ascii="Times New Roman" w:hAnsi="Times New Roman"/>
          <w:sz w:val="28"/>
          <w:szCs w:val="28"/>
        </w:rPr>
        <w:t xml:space="preserve">            </w:t>
      </w:r>
      <w:r w:rsidR="00DD7B73" w:rsidRPr="004E37B4">
        <w:rPr>
          <w:rFonts w:ascii="Times New Roman" w:hAnsi="Times New Roman"/>
          <w:sz w:val="28"/>
          <w:szCs w:val="28"/>
        </w:rPr>
        <w:t xml:space="preserve">    </w:t>
      </w:r>
      <w:r w:rsidR="002B02C3" w:rsidRPr="004E37B4">
        <w:rPr>
          <w:rFonts w:ascii="Times New Roman" w:hAnsi="Times New Roman"/>
          <w:sz w:val="28"/>
          <w:szCs w:val="28"/>
        </w:rPr>
        <w:t xml:space="preserve">   </w:t>
      </w:r>
      <w:r w:rsidRPr="004E37B4">
        <w:rPr>
          <w:rFonts w:ascii="Times New Roman" w:hAnsi="Times New Roman"/>
          <w:sz w:val="28"/>
          <w:szCs w:val="28"/>
        </w:rPr>
        <w:t>О.Е. Нестерова</w:t>
      </w:r>
      <w:r w:rsidR="002B02C3" w:rsidRPr="002B02C3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sectPr w:rsidR="002B02C3" w:rsidRPr="002B02C3" w:rsidSect="00215F0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CCD" w:rsidRDefault="002C3CCD" w:rsidP="004D0C46">
      <w:pPr>
        <w:spacing w:after="0" w:line="240" w:lineRule="auto"/>
      </w:pPr>
      <w:r>
        <w:separator/>
      </w:r>
    </w:p>
  </w:endnote>
  <w:endnote w:type="continuationSeparator" w:id="0">
    <w:p w:rsidR="002C3CCD" w:rsidRDefault="002C3CCD" w:rsidP="004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CCD" w:rsidRDefault="002C3CCD" w:rsidP="004D0C46">
      <w:pPr>
        <w:spacing w:after="0" w:line="240" w:lineRule="auto"/>
      </w:pPr>
      <w:r>
        <w:separator/>
      </w:r>
    </w:p>
  </w:footnote>
  <w:footnote w:type="continuationSeparator" w:id="0">
    <w:p w:rsidR="002C3CCD" w:rsidRDefault="002C3CCD" w:rsidP="004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22F8"/>
    <w:multiLevelType w:val="hybridMultilevel"/>
    <w:tmpl w:val="1B54CAEE"/>
    <w:lvl w:ilvl="0" w:tplc="04190001">
      <w:start w:val="3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0F91"/>
    <w:rsid w:val="000018D1"/>
    <w:rsid w:val="00001BF8"/>
    <w:rsid w:val="0000296F"/>
    <w:rsid w:val="00004389"/>
    <w:rsid w:val="0000744A"/>
    <w:rsid w:val="00011D7A"/>
    <w:rsid w:val="00014A34"/>
    <w:rsid w:val="000238EB"/>
    <w:rsid w:val="00024DF1"/>
    <w:rsid w:val="0003099B"/>
    <w:rsid w:val="000339B2"/>
    <w:rsid w:val="000365D0"/>
    <w:rsid w:val="00040249"/>
    <w:rsid w:val="00044F72"/>
    <w:rsid w:val="00045F71"/>
    <w:rsid w:val="00051556"/>
    <w:rsid w:val="00075FBF"/>
    <w:rsid w:val="00076BB6"/>
    <w:rsid w:val="00081FCB"/>
    <w:rsid w:val="00082F21"/>
    <w:rsid w:val="000836B9"/>
    <w:rsid w:val="000A3BA7"/>
    <w:rsid w:val="000A5D13"/>
    <w:rsid w:val="000A7639"/>
    <w:rsid w:val="000B04D7"/>
    <w:rsid w:val="000B08CE"/>
    <w:rsid w:val="000B4A7E"/>
    <w:rsid w:val="000B78EF"/>
    <w:rsid w:val="000B7A50"/>
    <w:rsid w:val="000C0FF1"/>
    <w:rsid w:val="000C25A9"/>
    <w:rsid w:val="000C2A54"/>
    <w:rsid w:val="000C2E6E"/>
    <w:rsid w:val="000C6183"/>
    <w:rsid w:val="000C6C20"/>
    <w:rsid w:val="000D1625"/>
    <w:rsid w:val="000D437F"/>
    <w:rsid w:val="000D4A6A"/>
    <w:rsid w:val="000D7A69"/>
    <w:rsid w:val="000E015A"/>
    <w:rsid w:val="000E316F"/>
    <w:rsid w:val="000F20BD"/>
    <w:rsid w:val="000F4B29"/>
    <w:rsid w:val="000F6992"/>
    <w:rsid w:val="001036E9"/>
    <w:rsid w:val="00111A78"/>
    <w:rsid w:val="0011287C"/>
    <w:rsid w:val="00115548"/>
    <w:rsid w:val="001160C7"/>
    <w:rsid w:val="001228A7"/>
    <w:rsid w:val="00126F55"/>
    <w:rsid w:val="001408CD"/>
    <w:rsid w:val="001429C1"/>
    <w:rsid w:val="00154FD8"/>
    <w:rsid w:val="00155483"/>
    <w:rsid w:val="0015657C"/>
    <w:rsid w:val="00157FB5"/>
    <w:rsid w:val="00162154"/>
    <w:rsid w:val="001674C2"/>
    <w:rsid w:val="00171791"/>
    <w:rsid w:val="00181869"/>
    <w:rsid w:val="00182AFA"/>
    <w:rsid w:val="00195C2C"/>
    <w:rsid w:val="00195DE0"/>
    <w:rsid w:val="001A0468"/>
    <w:rsid w:val="001B06F3"/>
    <w:rsid w:val="001B19ED"/>
    <w:rsid w:val="001B25E5"/>
    <w:rsid w:val="001B43E9"/>
    <w:rsid w:val="001B4DE8"/>
    <w:rsid w:val="001B4F75"/>
    <w:rsid w:val="001B748B"/>
    <w:rsid w:val="001B748D"/>
    <w:rsid w:val="001C0108"/>
    <w:rsid w:val="001C1BA6"/>
    <w:rsid w:val="001C24DE"/>
    <w:rsid w:val="001C4013"/>
    <w:rsid w:val="001D0173"/>
    <w:rsid w:val="001D09E7"/>
    <w:rsid w:val="001D0D2B"/>
    <w:rsid w:val="001D4C9A"/>
    <w:rsid w:val="001E0447"/>
    <w:rsid w:val="001E2002"/>
    <w:rsid w:val="001F6242"/>
    <w:rsid w:val="00204911"/>
    <w:rsid w:val="00206CCD"/>
    <w:rsid w:val="0021209D"/>
    <w:rsid w:val="00215F0D"/>
    <w:rsid w:val="00222C64"/>
    <w:rsid w:val="00232FA1"/>
    <w:rsid w:val="002343AB"/>
    <w:rsid w:val="002411D7"/>
    <w:rsid w:val="00242FF5"/>
    <w:rsid w:val="002523AC"/>
    <w:rsid w:val="0025466B"/>
    <w:rsid w:val="0025555F"/>
    <w:rsid w:val="00270588"/>
    <w:rsid w:val="00286B24"/>
    <w:rsid w:val="002A5EAA"/>
    <w:rsid w:val="002B02C3"/>
    <w:rsid w:val="002B0BD6"/>
    <w:rsid w:val="002B5057"/>
    <w:rsid w:val="002B7AA7"/>
    <w:rsid w:val="002C0E28"/>
    <w:rsid w:val="002C0F27"/>
    <w:rsid w:val="002C3CCD"/>
    <w:rsid w:val="002F38A5"/>
    <w:rsid w:val="002F3D71"/>
    <w:rsid w:val="002F516A"/>
    <w:rsid w:val="0030262E"/>
    <w:rsid w:val="0030498B"/>
    <w:rsid w:val="00304DCA"/>
    <w:rsid w:val="00326320"/>
    <w:rsid w:val="00334088"/>
    <w:rsid w:val="00335099"/>
    <w:rsid w:val="003354E5"/>
    <w:rsid w:val="003371FB"/>
    <w:rsid w:val="00337A1F"/>
    <w:rsid w:val="00342DAB"/>
    <w:rsid w:val="0034581B"/>
    <w:rsid w:val="003568EF"/>
    <w:rsid w:val="00363EFD"/>
    <w:rsid w:val="0038001B"/>
    <w:rsid w:val="00382105"/>
    <w:rsid w:val="003834C4"/>
    <w:rsid w:val="0038656C"/>
    <w:rsid w:val="00392AAE"/>
    <w:rsid w:val="00394A83"/>
    <w:rsid w:val="003A04EA"/>
    <w:rsid w:val="003B0E51"/>
    <w:rsid w:val="003B17B7"/>
    <w:rsid w:val="003B20CE"/>
    <w:rsid w:val="003B6696"/>
    <w:rsid w:val="003C16D6"/>
    <w:rsid w:val="003C5B53"/>
    <w:rsid w:val="003F087B"/>
    <w:rsid w:val="003F2ED2"/>
    <w:rsid w:val="003F30DE"/>
    <w:rsid w:val="003F6939"/>
    <w:rsid w:val="003F6A5A"/>
    <w:rsid w:val="00411F6F"/>
    <w:rsid w:val="00413BCF"/>
    <w:rsid w:val="00430587"/>
    <w:rsid w:val="00434D10"/>
    <w:rsid w:val="00436353"/>
    <w:rsid w:val="0044100C"/>
    <w:rsid w:val="00444E48"/>
    <w:rsid w:val="00445B90"/>
    <w:rsid w:val="004537B9"/>
    <w:rsid w:val="004606E5"/>
    <w:rsid w:val="004617E6"/>
    <w:rsid w:val="00461B6A"/>
    <w:rsid w:val="0047070D"/>
    <w:rsid w:val="00474BC8"/>
    <w:rsid w:val="0048159E"/>
    <w:rsid w:val="004861B3"/>
    <w:rsid w:val="00490AC1"/>
    <w:rsid w:val="00490C85"/>
    <w:rsid w:val="00491CBF"/>
    <w:rsid w:val="004A1894"/>
    <w:rsid w:val="004A311F"/>
    <w:rsid w:val="004C0492"/>
    <w:rsid w:val="004C1627"/>
    <w:rsid w:val="004C31A2"/>
    <w:rsid w:val="004C6235"/>
    <w:rsid w:val="004D0C46"/>
    <w:rsid w:val="004D797C"/>
    <w:rsid w:val="004E091D"/>
    <w:rsid w:val="004E37B4"/>
    <w:rsid w:val="004E3B5C"/>
    <w:rsid w:val="004F4214"/>
    <w:rsid w:val="004F4740"/>
    <w:rsid w:val="004F616C"/>
    <w:rsid w:val="005011B9"/>
    <w:rsid w:val="00502F3A"/>
    <w:rsid w:val="00503B8A"/>
    <w:rsid w:val="0051546F"/>
    <w:rsid w:val="00516655"/>
    <w:rsid w:val="00523875"/>
    <w:rsid w:val="0053209D"/>
    <w:rsid w:val="005362B9"/>
    <w:rsid w:val="0054273E"/>
    <w:rsid w:val="005434A5"/>
    <w:rsid w:val="00545558"/>
    <w:rsid w:val="00546911"/>
    <w:rsid w:val="00552466"/>
    <w:rsid w:val="005533B2"/>
    <w:rsid w:val="005621B5"/>
    <w:rsid w:val="005653E9"/>
    <w:rsid w:val="00570564"/>
    <w:rsid w:val="00576F96"/>
    <w:rsid w:val="0058163A"/>
    <w:rsid w:val="005837BA"/>
    <w:rsid w:val="00595801"/>
    <w:rsid w:val="005A294F"/>
    <w:rsid w:val="005A4C81"/>
    <w:rsid w:val="005B0093"/>
    <w:rsid w:val="005B05D9"/>
    <w:rsid w:val="005C0A87"/>
    <w:rsid w:val="005C190F"/>
    <w:rsid w:val="005C35B0"/>
    <w:rsid w:val="005C4FA6"/>
    <w:rsid w:val="005C6557"/>
    <w:rsid w:val="005E42A4"/>
    <w:rsid w:val="005E5DD9"/>
    <w:rsid w:val="005F1FD0"/>
    <w:rsid w:val="005F229B"/>
    <w:rsid w:val="005F4508"/>
    <w:rsid w:val="005F6137"/>
    <w:rsid w:val="00605237"/>
    <w:rsid w:val="006074B8"/>
    <w:rsid w:val="00611F49"/>
    <w:rsid w:val="006129B5"/>
    <w:rsid w:val="00616392"/>
    <w:rsid w:val="00616701"/>
    <w:rsid w:val="00625CF1"/>
    <w:rsid w:val="00627A9E"/>
    <w:rsid w:val="006302A5"/>
    <w:rsid w:val="00632406"/>
    <w:rsid w:val="00650992"/>
    <w:rsid w:val="00651898"/>
    <w:rsid w:val="00652205"/>
    <w:rsid w:val="006574AC"/>
    <w:rsid w:val="00657E90"/>
    <w:rsid w:val="006756F3"/>
    <w:rsid w:val="00677156"/>
    <w:rsid w:val="00681BEA"/>
    <w:rsid w:val="00681EA1"/>
    <w:rsid w:val="0068362F"/>
    <w:rsid w:val="006911B7"/>
    <w:rsid w:val="006914B3"/>
    <w:rsid w:val="00693F73"/>
    <w:rsid w:val="006A2CC0"/>
    <w:rsid w:val="006A3763"/>
    <w:rsid w:val="006B3B71"/>
    <w:rsid w:val="006B7F5A"/>
    <w:rsid w:val="006C784A"/>
    <w:rsid w:val="006D1549"/>
    <w:rsid w:val="006D56D5"/>
    <w:rsid w:val="006E1D4E"/>
    <w:rsid w:val="006E3DEB"/>
    <w:rsid w:val="006E6209"/>
    <w:rsid w:val="006E6EA9"/>
    <w:rsid w:val="007011FB"/>
    <w:rsid w:val="00722B16"/>
    <w:rsid w:val="00731448"/>
    <w:rsid w:val="007318DC"/>
    <w:rsid w:val="00731CEC"/>
    <w:rsid w:val="007375E5"/>
    <w:rsid w:val="00737A77"/>
    <w:rsid w:val="007404B8"/>
    <w:rsid w:val="007642A6"/>
    <w:rsid w:val="007647E0"/>
    <w:rsid w:val="00770539"/>
    <w:rsid w:val="00770F68"/>
    <w:rsid w:val="007802DF"/>
    <w:rsid w:val="0078076C"/>
    <w:rsid w:val="007843BE"/>
    <w:rsid w:val="00785639"/>
    <w:rsid w:val="00790858"/>
    <w:rsid w:val="0079518B"/>
    <w:rsid w:val="007A03FD"/>
    <w:rsid w:val="007A3A5E"/>
    <w:rsid w:val="007A668F"/>
    <w:rsid w:val="007A7899"/>
    <w:rsid w:val="007B1EF1"/>
    <w:rsid w:val="007B4143"/>
    <w:rsid w:val="007C5600"/>
    <w:rsid w:val="007D0E1A"/>
    <w:rsid w:val="007D3DA5"/>
    <w:rsid w:val="007E50BA"/>
    <w:rsid w:val="007E6120"/>
    <w:rsid w:val="007F3112"/>
    <w:rsid w:val="008019B1"/>
    <w:rsid w:val="0080537B"/>
    <w:rsid w:val="00805589"/>
    <w:rsid w:val="00807474"/>
    <w:rsid w:val="00813A41"/>
    <w:rsid w:val="00815AB3"/>
    <w:rsid w:val="00816418"/>
    <w:rsid w:val="0082077C"/>
    <w:rsid w:val="00822A6C"/>
    <w:rsid w:val="0083085D"/>
    <w:rsid w:val="00833324"/>
    <w:rsid w:val="008333C7"/>
    <w:rsid w:val="0083611B"/>
    <w:rsid w:val="00846DE6"/>
    <w:rsid w:val="00854979"/>
    <w:rsid w:val="00856704"/>
    <w:rsid w:val="00856B94"/>
    <w:rsid w:val="008577A0"/>
    <w:rsid w:val="0086096B"/>
    <w:rsid w:val="00861CA2"/>
    <w:rsid w:val="00863C28"/>
    <w:rsid w:val="00865EC2"/>
    <w:rsid w:val="0086659A"/>
    <w:rsid w:val="00873550"/>
    <w:rsid w:val="00885AB0"/>
    <w:rsid w:val="008946DB"/>
    <w:rsid w:val="00896552"/>
    <w:rsid w:val="00896BE0"/>
    <w:rsid w:val="00897AF5"/>
    <w:rsid w:val="008A55D6"/>
    <w:rsid w:val="008B0912"/>
    <w:rsid w:val="008B13CD"/>
    <w:rsid w:val="008B6C9B"/>
    <w:rsid w:val="008C1932"/>
    <w:rsid w:val="008D25C8"/>
    <w:rsid w:val="008D2CFF"/>
    <w:rsid w:val="008D44E7"/>
    <w:rsid w:val="008F1159"/>
    <w:rsid w:val="00901EB4"/>
    <w:rsid w:val="00903D8E"/>
    <w:rsid w:val="00906713"/>
    <w:rsid w:val="00912F0D"/>
    <w:rsid w:val="009160D9"/>
    <w:rsid w:val="00917FC9"/>
    <w:rsid w:val="0093052C"/>
    <w:rsid w:val="00934068"/>
    <w:rsid w:val="00935B92"/>
    <w:rsid w:val="009378AC"/>
    <w:rsid w:val="00940BF3"/>
    <w:rsid w:val="009421D4"/>
    <w:rsid w:val="009436B0"/>
    <w:rsid w:val="00943B1F"/>
    <w:rsid w:val="00946FC8"/>
    <w:rsid w:val="00950FE8"/>
    <w:rsid w:val="00951B91"/>
    <w:rsid w:val="009567C9"/>
    <w:rsid w:val="0096106E"/>
    <w:rsid w:val="009645A4"/>
    <w:rsid w:val="009652F5"/>
    <w:rsid w:val="009719B9"/>
    <w:rsid w:val="00972592"/>
    <w:rsid w:val="009777CF"/>
    <w:rsid w:val="009809C1"/>
    <w:rsid w:val="00986CF4"/>
    <w:rsid w:val="0099160D"/>
    <w:rsid w:val="009A0AF4"/>
    <w:rsid w:val="009C0C62"/>
    <w:rsid w:val="009C1ABA"/>
    <w:rsid w:val="009C6C72"/>
    <w:rsid w:val="009D1A2B"/>
    <w:rsid w:val="009D25CA"/>
    <w:rsid w:val="009D52EE"/>
    <w:rsid w:val="009D5CCF"/>
    <w:rsid w:val="009F1878"/>
    <w:rsid w:val="009F52E0"/>
    <w:rsid w:val="00A03A29"/>
    <w:rsid w:val="00A074EF"/>
    <w:rsid w:val="00A10FE3"/>
    <w:rsid w:val="00A177BA"/>
    <w:rsid w:val="00A20C17"/>
    <w:rsid w:val="00A22AF5"/>
    <w:rsid w:val="00A31BF0"/>
    <w:rsid w:val="00A4705B"/>
    <w:rsid w:val="00A55008"/>
    <w:rsid w:val="00A568CC"/>
    <w:rsid w:val="00A60905"/>
    <w:rsid w:val="00A6092B"/>
    <w:rsid w:val="00A64AEB"/>
    <w:rsid w:val="00A65481"/>
    <w:rsid w:val="00A67A23"/>
    <w:rsid w:val="00A67A78"/>
    <w:rsid w:val="00A8704B"/>
    <w:rsid w:val="00A9034C"/>
    <w:rsid w:val="00A92A11"/>
    <w:rsid w:val="00A951A7"/>
    <w:rsid w:val="00AA0374"/>
    <w:rsid w:val="00AA27E6"/>
    <w:rsid w:val="00AA58F2"/>
    <w:rsid w:val="00AA6130"/>
    <w:rsid w:val="00AB0CAE"/>
    <w:rsid w:val="00AB4181"/>
    <w:rsid w:val="00AC1F54"/>
    <w:rsid w:val="00AC5047"/>
    <w:rsid w:val="00AD18E4"/>
    <w:rsid w:val="00AD5F7F"/>
    <w:rsid w:val="00AD6113"/>
    <w:rsid w:val="00AF10F5"/>
    <w:rsid w:val="00AF72F1"/>
    <w:rsid w:val="00AF7426"/>
    <w:rsid w:val="00B07122"/>
    <w:rsid w:val="00B1359D"/>
    <w:rsid w:val="00B156F0"/>
    <w:rsid w:val="00B26229"/>
    <w:rsid w:val="00B319C2"/>
    <w:rsid w:val="00B32484"/>
    <w:rsid w:val="00B331C3"/>
    <w:rsid w:val="00B40637"/>
    <w:rsid w:val="00B4250C"/>
    <w:rsid w:val="00B42639"/>
    <w:rsid w:val="00B50D27"/>
    <w:rsid w:val="00B54FA3"/>
    <w:rsid w:val="00B613FF"/>
    <w:rsid w:val="00B6510B"/>
    <w:rsid w:val="00B760B1"/>
    <w:rsid w:val="00B80327"/>
    <w:rsid w:val="00B82529"/>
    <w:rsid w:val="00B82608"/>
    <w:rsid w:val="00B85873"/>
    <w:rsid w:val="00B873D0"/>
    <w:rsid w:val="00B9011A"/>
    <w:rsid w:val="00B9131B"/>
    <w:rsid w:val="00B96941"/>
    <w:rsid w:val="00BB01E2"/>
    <w:rsid w:val="00BB2235"/>
    <w:rsid w:val="00BB3BF2"/>
    <w:rsid w:val="00BC144E"/>
    <w:rsid w:val="00BD562E"/>
    <w:rsid w:val="00BE3F1D"/>
    <w:rsid w:val="00BF3AC2"/>
    <w:rsid w:val="00BF4783"/>
    <w:rsid w:val="00BF6DE8"/>
    <w:rsid w:val="00C105D9"/>
    <w:rsid w:val="00C17503"/>
    <w:rsid w:val="00C2057D"/>
    <w:rsid w:val="00C20767"/>
    <w:rsid w:val="00C232A6"/>
    <w:rsid w:val="00C25AAE"/>
    <w:rsid w:val="00C27FF3"/>
    <w:rsid w:val="00C42CD9"/>
    <w:rsid w:val="00C50D7D"/>
    <w:rsid w:val="00C525FC"/>
    <w:rsid w:val="00C6105F"/>
    <w:rsid w:val="00C62D5C"/>
    <w:rsid w:val="00C64E5C"/>
    <w:rsid w:val="00C66761"/>
    <w:rsid w:val="00C73BAF"/>
    <w:rsid w:val="00C76F15"/>
    <w:rsid w:val="00C82AD6"/>
    <w:rsid w:val="00C831F6"/>
    <w:rsid w:val="00C83256"/>
    <w:rsid w:val="00C84105"/>
    <w:rsid w:val="00C918E0"/>
    <w:rsid w:val="00C92E86"/>
    <w:rsid w:val="00C93AEB"/>
    <w:rsid w:val="00C9509C"/>
    <w:rsid w:val="00CA5027"/>
    <w:rsid w:val="00CB2A07"/>
    <w:rsid w:val="00CB723C"/>
    <w:rsid w:val="00CB77A8"/>
    <w:rsid w:val="00CC1927"/>
    <w:rsid w:val="00CC1A24"/>
    <w:rsid w:val="00CC3165"/>
    <w:rsid w:val="00CC449F"/>
    <w:rsid w:val="00CC46F2"/>
    <w:rsid w:val="00CC54C1"/>
    <w:rsid w:val="00CD0517"/>
    <w:rsid w:val="00CD1BA4"/>
    <w:rsid w:val="00CD4BC3"/>
    <w:rsid w:val="00CE4152"/>
    <w:rsid w:val="00CE5EA5"/>
    <w:rsid w:val="00CF0543"/>
    <w:rsid w:val="00CF348A"/>
    <w:rsid w:val="00D03FCD"/>
    <w:rsid w:val="00D10AB7"/>
    <w:rsid w:val="00D232EF"/>
    <w:rsid w:val="00D3013A"/>
    <w:rsid w:val="00D31592"/>
    <w:rsid w:val="00D3380F"/>
    <w:rsid w:val="00D40D70"/>
    <w:rsid w:val="00D50586"/>
    <w:rsid w:val="00D643BE"/>
    <w:rsid w:val="00D65C13"/>
    <w:rsid w:val="00D6603C"/>
    <w:rsid w:val="00D777CE"/>
    <w:rsid w:val="00D83690"/>
    <w:rsid w:val="00D83DB9"/>
    <w:rsid w:val="00D975BC"/>
    <w:rsid w:val="00DA2DE7"/>
    <w:rsid w:val="00DA73CB"/>
    <w:rsid w:val="00DB0158"/>
    <w:rsid w:val="00DB46F5"/>
    <w:rsid w:val="00DB5171"/>
    <w:rsid w:val="00DC1826"/>
    <w:rsid w:val="00DC2EA2"/>
    <w:rsid w:val="00DC4840"/>
    <w:rsid w:val="00DC6BC6"/>
    <w:rsid w:val="00DD0684"/>
    <w:rsid w:val="00DD10B5"/>
    <w:rsid w:val="00DD1300"/>
    <w:rsid w:val="00DD27BD"/>
    <w:rsid w:val="00DD3E03"/>
    <w:rsid w:val="00DD7B73"/>
    <w:rsid w:val="00DE4715"/>
    <w:rsid w:val="00DE69FE"/>
    <w:rsid w:val="00DE773F"/>
    <w:rsid w:val="00DF0B39"/>
    <w:rsid w:val="00DF6F89"/>
    <w:rsid w:val="00E13E3C"/>
    <w:rsid w:val="00E13FCD"/>
    <w:rsid w:val="00E24F93"/>
    <w:rsid w:val="00E314AC"/>
    <w:rsid w:val="00E3189A"/>
    <w:rsid w:val="00E3653A"/>
    <w:rsid w:val="00E36F02"/>
    <w:rsid w:val="00E42DCD"/>
    <w:rsid w:val="00E42F88"/>
    <w:rsid w:val="00E4309A"/>
    <w:rsid w:val="00E43A42"/>
    <w:rsid w:val="00E444F5"/>
    <w:rsid w:val="00E45C7E"/>
    <w:rsid w:val="00E62294"/>
    <w:rsid w:val="00E62C44"/>
    <w:rsid w:val="00E71301"/>
    <w:rsid w:val="00E73B80"/>
    <w:rsid w:val="00E73FF5"/>
    <w:rsid w:val="00E74110"/>
    <w:rsid w:val="00E75433"/>
    <w:rsid w:val="00E80E93"/>
    <w:rsid w:val="00E82A8B"/>
    <w:rsid w:val="00E868CC"/>
    <w:rsid w:val="00E938CA"/>
    <w:rsid w:val="00E94F82"/>
    <w:rsid w:val="00E95F54"/>
    <w:rsid w:val="00EA184F"/>
    <w:rsid w:val="00EC0465"/>
    <w:rsid w:val="00EC05D6"/>
    <w:rsid w:val="00ED16C0"/>
    <w:rsid w:val="00ED529F"/>
    <w:rsid w:val="00ED60EE"/>
    <w:rsid w:val="00EE07EE"/>
    <w:rsid w:val="00EE1907"/>
    <w:rsid w:val="00EE272E"/>
    <w:rsid w:val="00EE5C1D"/>
    <w:rsid w:val="00EF03B0"/>
    <w:rsid w:val="00EF41C8"/>
    <w:rsid w:val="00EF665D"/>
    <w:rsid w:val="00EF6D22"/>
    <w:rsid w:val="00F0734D"/>
    <w:rsid w:val="00F12FAC"/>
    <w:rsid w:val="00F13155"/>
    <w:rsid w:val="00F176B0"/>
    <w:rsid w:val="00F2175B"/>
    <w:rsid w:val="00F22CB2"/>
    <w:rsid w:val="00F24F10"/>
    <w:rsid w:val="00F27554"/>
    <w:rsid w:val="00F32139"/>
    <w:rsid w:val="00F36D1A"/>
    <w:rsid w:val="00F419A5"/>
    <w:rsid w:val="00F42AD7"/>
    <w:rsid w:val="00F537D9"/>
    <w:rsid w:val="00F5502C"/>
    <w:rsid w:val="00F55346"/>
    <w:rsid w:val="00F55F4B"/>
    <w:rsid w:val="00F566A8"/>
    <w:rsid w:val="00F609F5"/>
    <w:rsid w:val="00F622FF"/>
    <w:rsid w:val="00F64173"/>
    <w:rsid w:val="00F67AFA"/>
    <w:rsid w:val="00F71303"/>
    <w:rsid w:val="00F74C78"/>
    <w:rsid w:val="00F80C21"/>
    <w:rsid w:val="00F80DE7"/>
    <w:rsid w:val="00F82C95"/>
    <w:rsid w:val="00F8640C"/>
    <w:rsid w:val="00F91081"/>
    <w:rsid w:val="00F9752E"/>
    <w:rsid w:val="00FA3938"/>
    <w:rsid w:val="00FA4FAF"/>
    <w:rsid w:val="00FB0778"/>
    <w:rsid w:val="00FB4293"/>
    <w:rsid w:val="00FC2345"/>
    <w:rsid w:val="00FC2E0C"/>
    <w:rsid w:val="00FC5786"/>
    <w:rsid w:val="00FC5CD1"/>
    <w:rsid w:val="00FD17E1"/>
    <w:rsid w:val="00FD634B"/>
    <w:rsid w:val="00FE01B1"/>
    <w:rsid w:val="00FE03D6"/>
    <w:rsid w:val="00FF0D5C"/>
    <w:rsid w:val="00FF158C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C9C158-5B2F-4C0A-9049-83103BC1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54FA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6510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51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510B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10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510B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D0C46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0C46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E71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CD37-994D-47BE-91F7-BD2D06FE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2020-10-28T08:49:00Z</cp:lastPrinted>
  <dcterms:created xsi:type="dcterms:W3CDTF">2021-02-02T08:07:00Z</dcterms:created>
  <dcterms:modified xsi:type="dcterms:W3CDTF">2021-02-02T08:07:00Z</dcterms:modified>
</cp:coreProperties>
</file>