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F53380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656D4">
        <w:rPr>
          <w:rFonts w:ascii="Times New Roman" w:hAnsi="Times New Roman"/>
          <w:sz w:val="28"/>
          <w:szCs w:val="28"/>
        </w:rPr>
        <w:t>.12</w:t>
      </w:r>
      <w:r w:rsidR="00122E1C" w:rsidRPr="00B022D5">
        <w:rPr>
          <w:rFonts w:ascii="Times New Roman" w:hAnsi="Times New Roman"/>
          <w:sz w:val="28"/>
          <w:szCs w:val="28"/>
        </w:rPr>
        <w:t>.2020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EBE" w:rsidRPr="00B022D5" w:rsidRDefault="009F52E0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</w:t>
      </w:r>
      <w:bookmarkStart w:id="0" w:name="_GoBack"/>
      <w:bookmarkEnd w:id="0"/>
      <w:r w:rsidRPr="00B022D5">
        <w:rPr>
          <w:rFonts w:ascii="Times New Roman" w:hAnsi="Times New Roman"/>
          <w:sz w:val="28"/>
          <w:szCs w:val="28"/>
        </w:rPr>
        <w:t>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122E1C" w:rsidRPr="00B022D5">
        <w:rPr>
          <w:rFonts w:ascii="Times New Roman" w:hAnsi="Times New Roman"/>
          <w:sz w:val="28"/>
          <w:szCs w:val="28"/>
        </w:rPr>
        <w:t>на 2020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B08CA" w:rsidRDefault="00EB08C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EA7AD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122E1C" w:rsidRPr="00B022D5">
        <w:rPr>
          <w:rFonts w:ascii="Times New Roman" w:hAnsi="Times New Roman"/>
          <w:sz w:val="28"/>
          <w:szCs w:val="28"/>
        </w:rPr>
        <w:t>МО на 2020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122E1C" w:rsidRPr="00B022D5">
        <w:rPr>
          <w:rFonts w:ascii="Times New Roman" w:hAnsi="Times New Roman"/>
          <w:sz w:val="28"/>
          <w:szCs w:val="28"/>
        </w:rPr>
        <w:t>,</w:t>
      </w:r>
      <w:r w:rsidR="00AF6EBA">
        <w:rPr>
          <w:rFonts w:ascii="Times New Roman" w:hAnsi="Times New Roman"/>
          <w:sz w:val="28"/>
          <w:szCs w:val="28"/>
        </w:rPr>
        <w:t xml:space="preserve"> 2021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540115" w:rsidRPr="00B022D5" w:rsidRDefault="00507D82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доходов и рас</w:t>
      </w:r>
      <w:r w:rsidR="004656D4">
        <w:rPr>
          <w:rFonts w:ascii="Times New Roman" w:hAnsi="Times New Roman"/>
          <w:sz w:val="28"/>
          <w:szCs w:val="28"/>
        </w:rPr>
        <w:t xml:space="preserve">ходов бюджета </w:t>
      </w:r>
      <w:r w:rsidR="00AF6EBA">
        <w:rPr>
          <w:rFonts w:ascii="Times New Roman" w:hAnsi="Times New Roman"/>
          <w:sz w:val="28"/>
          <w:szCs w:val="28"/>
        </w:rPr>
        <w:t>не изменяется. Проектом решения предлагается корректировка плановых показателей доходов, и корректировка</w:t>
      </w:r>
      <w:r w:rsidR="004656D4" w:rsidRPr="00B022D5">
        <w:rPr>
          <w:rFonts w:ascii="Times New Roman" w:hAnsi="Times New Roman"/>
          <w:sz w:val="28"/>
          <w:szCs w:val="28"/>
        </w:rPr>
        <w:t xml:space="preserve"> расходо</w:t>
      </w:r>
      <w:r w:rsidR="004656D4">
        <w:rPr>
          <w:rFonts w:ascii="Times New Roman" w:hAnsi="Times New Roman"/>
          <w:sz w:val="28"/>
          <w:szCs w:val="28"/>
        </w:rPr>
        <w:t xml:space="preserve">в внутри разделов и подразделов. 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CC357B" w:rsidRDefault="00CC357B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>ерждено решением о бюджете от 10.12.2019 г. № 138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AF6EBA" w:rsidRPr="0080722D" w:rsidTr="00643F52">
        <w:trPr>
          <w:trHeight w:val="407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75054,3</w:t>
            </w:r>
          </w:p>
        </w:tc>
        <w:tc>
          <w:tcPr>
            <w:tcW w:w="1984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75054,3</w:t>
            </w:r>
          </w:p>
        </w:tc>
        <w:tc>
          <w:tcPr>
            <w:tcW w:w="1559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6EBA" w:rsidRPr="0080722D" w:rsidTr="00643F52">
        <w:trPr>
          <w:trHeight w:val="321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984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559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6EBA" w:rsidRPr="0080722D" w:rsidTr="00643F52">
        <w:trPr>
          <w:trHeight w:val="391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37311,3</w:t>
            </w:r>
          </w:p>
        </w:tc>
        <w:tc>
          <w:tcPr>
            <w:tcW w:w="1984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37311,3</w:t>
            </w:r>
          </w:p>
        </w:tc>
        <w:tc>
          <w:tcPr>
            <w:tcW w:w="1559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6EBA" w:rsidRPr="0080722D" w:rsidTr="00643F52">
        <w:trPr>
          <w:trHeight w:val="409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76608,6</w:t>
            </w:r>
          </w:p>
        </w:tc>
        <w:tc>
          <w:tcPr>
            <w:tcW w:w="1984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76608,6</w:t>
            </w:r>
          </w:p>
        </w:tc>
        <w:tc>
          <w:tcPr>
            <w:tcW w:w="1559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6EBA" w:rsidRPr="0080722D" w:rsidTr="00643F52">
        <w:trPr>
          <w:trHeight w:val="391"/>
        </w:trPr>
        <w:tc>
          <w:tcPr>
            <w:tcW w:w="2972" w:type="dxa"/>
          </w:tcPr>
          <w:p w:rsidR="00AF6EBA" w:rsidRPr="009D0C06" w:rsidRDefault="00AF6EBA" w:rsidP="00AF6EBA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984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559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AF6EBA" w:rsidRPr="00643F52" w:rsidRDefault="00AF6EBA" w:rsidP="00AF6E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3F0" w:rsidRDefault="005A02A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Проектом решения </w:t>
      </w:r>
      <w:r w:rsidR="000C466F">
        <w:rPr>
          <w:rFonts w:ascii="Times New Roman" w:hAnsi="Times New Roman"/>
          <w:sz w:val="28"/>
          <w:szCs w:val="28"/>
        </w:rPr>
        <w:t xml:space="preserve">не </w:t>
      </w:r>
      <w:r w:rsidR="00CC357B" w:rsidRPr="00B022D5">
        <w:rPr>
          <w:rFonts w:ascii="Times New Roman" w:hAnsi="Times New Roman"/>
          <w:sz w:val="28"/>
          <w:szCs w:val="28"/>
        </w:rPr>
        <w:t xml:space="preserve">предлагается </w:t>
      </w:r>
      <w:r w:rsidR="000C466F">
        <w:rPr>
          <w:rFonts w:ascii="Times New Roman" w:hAnsi="Times New Roman"/>
          <w:sz w:val="28"/>
          <w:szCs w:val="28"/>
        </w:rPr>
        <w:t xml:space="preserve">изменения в объеме </w:t>
      </w:r>
      <w:r w:rsidR="00AF6EBA">
        <w:rPr>
          <w:rFonts w:ascii="Times New Roman" w:hAnsi="Times New Roman"/>
          <w:sz w:val="28"/>
          <w:szCs w:val="28"/>
        </w:rPr>
        <w:t xml:space="preserve">безвозмездных </w:t>
      </w:r>
      <w:r w:rsidR="000C466F">
        <w:rPr>
          <w:rFonts w:ascii="Times New Roman" w:hAnsi="Times New Roman"/>
          <w:sz w:val="28"/>
          <w:szCs w:val="28"/>
        </w:rPr>
        <w:t>поступлений</w:t>
      </w:r>
      <w:r w:rsidR="00D52AD1">
        <w:rPr>
          <w:rFonts w:ascii="Times New Roman" w:hAnsi="Times New Roman"/>
          <w:sz w:val="28"/>
          <w:szCs w:val="28"/>
        </w:rPr>
        <w:t xml:space="preserve">. </w:t>
      </w:r>
    </w:p>
    <w:p w:rsidR="001866C7" w:rsidRDefault="00D52AD1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доходов, общий плановый объем которых составляет</w:t>
      </w:r>
      <w:r w:rsidR="00122E1C" w:rsidRPr="00B022D5">
        <w:rPr>
          <w:rFonts w:ascii="Times New Roman" w:hAnsi="Times New Roman"/>
          <w:sz w:val="28"/>
          <w:szCs w:val="28"/>
        </w:rPr>
        <w:t xml:space="preserve"> 37743,0 </w:t>
      </w:r>
      <w:proofErr w:type="spellStart"/>
      <w:r w:rsidR="00122E1C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связаны с необходимостью корректировки по фактическому исполнению.</w:t>
      </w:r>
    </w:p>
    <w:p w:rsidR="00D52AD1" w:rsidRDefault="00D52AD1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Предлагается утвердить план поступления </w:t>
      </w:r>
      <w:r w:rsidRPr="00BB27BC">
        <w:rPr>
          <w:rFonts w:ascii="Times New Roman" w:hAnsi="Times New Roman"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/>
          <w:sz w:val="28"/>
          <w:szCs w:val="28"/>
        </w:rPr>
        <w:t xml:space="preserve"> в сумме фактического поступления – 2,4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2AD1" w:rsidRPr="00BB27BC" w:rsidRDefault="00D52AD1" w:rsidP="00EB08C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поступления </w:t>
      </w:r>
      <w:r w:rsidRPr="00BB27BC">
        <w:rPr>
          <w:rFonts w:ascii="Times New Roman" w:hAnsi="Times New Roman"/>
          <w:i/>
          <w:sz w:val="28"/>
          <w:szCs w:val="28"/>
        </w:rPr>
        <w:t>налога на имущество</w:t>
      </w:r>
      <w:r>
        <w:rPr>
          <w:rFonts w:ascii="Times New Roman" w:hAnsi="Times New Roman"/>
          <w:sz w:val="28"/>
          <w:szCs w:val="28"/>
        </w:rPr>
        <w:t xml:space="preserve"> сокращается на 453,</w:t>
      </w:r>
      <w:proofErr w:type="gramStart"/>
      <w:r>
        <w:rPr>
          <w:rFonts w:ascii="Times New Roman" w:hAnsi="Times New Roman"/>
          <w:sz w:val="28"/>
          <w:szCs w:val="28"/>
        </w:rPr>
        <w:t xml:space="preserve">8 </w:t>
      </w:r>
      <w:r w:rsidR="00321B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D03F0" w:rsidRPr="000D03F0">
        <w:rPr>
          <w:rFonts w:ascii="Times New Roman" w:hAnsi="Times New Roman"/>
          <w:sz w:val="28"/>
          <w:szCs w:val="28"/>
        </w:rPr>
        <w:t>(- 5,3</w:t>
      </w:r>
      <w:r w:rsidRPr="000D03F0">
        <w:rPr>
          <w:rFonts w:ascii="Times New Roman" w:hAnsi="Times New Roman"/>
          <w:sz w:val="28"/>
          <w:szCs w:val="28"/>
        </w:rPr>
        <w:t xml:space="preserve"> %), в том числе план </w:t>
      </w:r>
      <w:r w:rsidRPr="000D03F0">
        <w:rPr>
          <w:rFonts w:ascii="Times New Roman" w:hAnsi="Times New Roman"/>
          <w:i/>
          <w:sz w:val="28"/>
          <w:szCs w:val="28"/>
        </w:rPr>
        <w:t>поступления налога на имущество физических лиц</w:t>
      </w:r>
      <w:r w:rsidRPr="000D03F0">
        <w:rPr>
          <w:rFonts w:ascii="Times New Roman" w:hAnsi="Times New Roman"/>
          <w:sz w:val="28"/>
          <w:szCs w:val="28"/>
        </w:rPr>
        <w:t xml:space="preserve">  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lastRenderedPageBreak/>
        <w:t xml:space="preserve">850,0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3F0">
        <w:rPr>
          <w:rFonts w:ascii="Times New Roman" w:hAnsi="Times New Roman"/>
          <w:sz w:val="28"/>
          <w:szCs w:val="28"/>
        </w:rPr>
        <w:t xml:space="preserve"> (-15,5 %0</w:t>
      </w:r>
      <w:r>
        <w:rPr>
          <w:rFonts w:ascii="Times New Roman" w:hAnsi="Times New Roman"/>
          <w:sz w:val="28"/>
          <w:szCs w:val="28"/>
        </w:rPr>
        <w:t xml:space="preserve">. </w:t>
      </w:r>
      <w:r w:rsidR="00321B6B">
        <w:rPr>
          <w:rFonts w:ascii="Times New Roman" w:hAnsi="Times New Roman"/>
          <w:sz w:val="28"/>
          <w:szCs w:val="28"/>
        </w:rPr>
        <w:t xml:space="preserve">Увеличиваются поступления </w:t>
      </w:r>
      <w:r w:rsidR="00321B6B" w:rsidRPr="00BB27BC">
        <w:rPr>
          <w:rFonts w:ascii="Times New Roman" w:hAnsi="Times New Roman"/>
          <w:i/>
          <w:sz w:val="28"/>
          <w:szCs w:val="28"/>
        </w:rPr>
        <w:t>земельного налога с организаций</w:t>
      </w:r>
      <w:r w:rsidR="00321B6B">
        <w:rPr>
          <w:rFonts w:ascii="Times New Roman" w:hAnsi="Times New Roman"/>
          <w:sz w:val="28"/>
          <w:szCs w:val="28"/>
        </w:rPr>
        <w:t xml:space="preserve"> на 757,0 </w:t>
      </w:r>
      <w:proofErr w:type="spellStart"/>
      <w:r w:rsidR="00321B6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21B6B">
        <w:rPr>
          <w:rFonts w:ascii="Times New Roman" w:hAnsi="Times New Roman"/>
          <w:sz w:val="28"/>
          <w:szCs w:val="28"/>
        </w:rPr>
        <w:t xml:space="preserve"> и сокращаются на 360,8 </w:t>
      </w:r>
      <w:proofErr w:type="spellStart"/>
      <w:r w:rsidR="00321B6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21B6B">
        <w:rPr>
          <w:rFonts w:ascii="Times New Roman" w:hAnsi="Times New Roman"/>
          <w:sz w:val="28"/>
          <w:szCs w:val="28"/>
        </w:rPr>
        <w:t xml:space="preserve"> плановые показатели </w:t>
      </w:r>
      <w:r w:rsidR="00321B6B" w:rsidRPr="00BB27BC">
        <w:rPr>
          <w:rFonts w:ascii="Times New Roman" w:hAnsi="Times New Roman"/>
          <w:i/>
          <w:sz w:val="28"/>
          <w:szCs w:val="28"/>
        </w:rPr>
        <w:t>земельного налога с физических лиц.</w:t>
      </w:r>
    </w:p>
    <w:p w:rsidR="00321B6B" w:rsidRDefault="00321B6B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27BC">
        <w:rPr>
          <w:rFonts w:ascii="Times New Roman" w:hAnsi="Times New Roman"/>
          <w:i/>
          <w:sz w:val="28"/>
          <w:szCs w:val="28"/>
        </w:rPr>
        <w:t>Доходы от использования имущества</w:t>
      </w:r>
      <w:r>
        <w:rPr>
          <w:rFonts w:ascii="Times New Roman" w:hAnsi="Times New Roman"/>
          <w:sz w:val="28"/>
          <w:szCs w:val="28"/>
        </w:rPr>
        <w:t>, находящегося в государственной и муниципальной собственности</w:t>
      </w:r>
      <w:r w:rsidR="00133560">
        <w:rPr>
          <w:rFonts w:ascii="Times New Roman" w:hAnsi="Times New Roman"/>
          <w:sz w:val="28"/>
          <w:szCs w:val="28"/>
        </w:rPr>
        <w:t xml:space="preserve"> увеличиваются на 416,0 </w:t>
      </w:r>
      <w:proofErr w:type="spellStart"/>
      <w:r w:rsidR="0013356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23FA">
        <w:rPr>
          <w:rFonts w:ascii="Times New Roman" w:hAnsi="Times New Roman"/>
          <w:sz w:val="28"/>
          <w:szCs w:val="28"/>
        </w:rPr>
        <w:t xml:space="preserve"> (+12,1 %)</w:t>
      </w:r>
      <w:r w:rsidR="00133560">
        <w:rPr>
          <w:rFonts w:ascii="Times New Roman" w:hAnsi="Times New Roman"/>
          <w:sz w:val="28"/>
          <w:szCs w:val="28"/>
        </w:rPr>
        <w:t xml:space="preserve"> (арендная плата за земельные участки).</w:t>
      </w:r>
    </w:p>
    <w:p w:rsidR="00133560" w:rsidRDefault="00133560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Поступления </w:t>
      </w:r>
      <w:r w:rsidRPr="00BB27BC">
        <w:rPr>
          <w:rFonts w:ascii="Times New Roman" w:hAnsi="Times New Roman"/>
          <w:i/>
          <w:sz w:val="28"/>
          <w:szCs w:val="28"/>
        </w:rPr>
        <w:t>доходов от компенсации затрат бюджетов</w:t>
      </w:r>
      <w:r>
        <w:rPr>
          <w:rFonts w:ascii="Times New Roman" w:hAnsi="Times New Roman"/>
          <w:sz w:val="28"/>
          <w:szCs w:val="28"/>
        </w:rPr>
        <w:t xml:space="preserve"> увеличиваются на 30,1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7BC" w:rsidRDefault="00BB27BC" w:rsidP="00BB2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Увеличиваются на 5,3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поступления </w:t>
      </w:r>
      <w:r w:rsidRPr="00BB27BC">
        <w:rPr>
          <w:rFonts w:ascii="Times New Roman" w:hAnsi="Times New Roman"/>
          <w:i/>
          <w:sz w:val="28"/>
          <w:szCs w:val="28"/>
        </w:rPr>
        <w:t>доходов от продажи материальных и нематериальных активов.</w:t>
      </w:r>
    </w:p>
    <w:p w:rsidR="00D52AD1" w:rsidRPr="00B022D5" w:rsidRDefault="00D52AD1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BB27BC">
        <w:rPr>
          <w:rFonts w:ascii="Times New Roman" w:hAnsi="Times New Roman"/>
          <w:sz w:val="28"/>
          <w:szCs w:val="28"/>
        </w:rPr>
        <w:t>сохраняется на уровне</w:t>
      </w:r>
      <w:r w:rsidR="00395D73">
        <w:rPr>
          <w:rFonts w:ascii="Times New Roman" w:hAnsi="Times New Roman"/>
          <w:sz w:val="28"/>
          <w:szCs w:val="28"/>
        </w:rPr>
        <w:t xml:space="preserve"> 75054,3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573" w:rsidRPr="00CB3A9C" w:rsidRDefault="0031486D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BB27BC">
        <w:rPr>
          <w:rFonts w:ascii="Times New Roman" w:hAnsi="Times New Roman"/>
          <w:sz w:val="28"/>
          <w:szCs w:val="28"/>
        </w:rPr>
        <w:t>не изменяется</w:t>
      </w:r>
      <w:r w:rsidR="00CB3A9C" w:rsidRPr="00CB3A9C">
        <w:rPr>
          <w:rFonts w:ascii="Times New Roman" w:hAnsi="Times New Roman"/>
          <w:sz w:val="28"/>
          <w:szCs w:val="28"/>
        </w:rPr>
        <w:t xml:space="preserve"> и составит 76608,6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CB3A9C" w:rsidRPr="00F53380" w:rsidRDefault="00C652B7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926D6C" w:rsidRPr="00CB3A9C">
        <w:rPr>
          <w:rFonts w:ascii="Times New Roman" w:hAnsi="Times New Roman"/>
          <w:sz w:val="28"/>
          <w:szCs w:val="28"/>
        </w:rPr>
        <w:t xml:space="preserve"> финансирования</w:t>
      </w:r>
      <w:r w:rsidR="00027635" w:rsidRPr="00CB3A9C">
        <w:rPr>
          <w:rFonts w:ascii="Times New Roman" w:hAnsi="Times New Roman"/>
          <w:sz w:val="28"/>
          <w:szCs w:val="28"/>
        </w:rPr>
        <w:t xml:space="preserve"> в </w:t>
      </w:r>
      <w:r w:rsidR="00027635" w:rsidRPr="00CB3A9C">
        <w:rPr>
          <w:rFonts w:ascii="Times New Roman" w:hAnsi="Times New Roman"/>
          <w:b/>
          <w:sz w:val="28"/>
          <w:szCs w:val="28"/>
        </w:rPr>
        <w:t xml:space="preserve">разделе 01 «Общегосударственные </w:t>
      </w:r>
      <w:proofErr w:type="gramStart"/>
      <w:r w:rsidR="00027635" w:rsidRPr="00CB3A9C">
        <w:rPr>
          <w:rFonts w:ascii="Times New Roman" w:hAnsi="Times New Roman"/>
          <w:b/>
          <w:sz w:val="28"/>
          <w:szCs w:val="28"/>
        </w:rPr>
        <w:t>вопросы»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r w:rsidR="00BF23FA">
        <w:rPr>
          <w:rFonts w:ascii="Times New Roman" w:hAnsi="Times New Roman"/>
          <w:sz w:val="28"/>
          <w:szCs w:val="28"/>
        </w:rPr>
        <w:t xml:space="preserve"> предусмотрено</w:t>
      </w:r>
      <w:proofErr w:type="gramEnd"/>
      <w:r w:rsidR="00BF23FA">
        <w:rPr>
          <w:rFonts w:ascii="Times New Roman" w:hAnsi="Times New Roman"/>
          <w:sz w:val="28"/>
          <w:szCs w:val="28"/>
        </w:rPr>
        <w:t xml:space="preserve"> в сумме 293,3</w:t>
      </w:r>
      <w:r w:rsidR="00CB3A9C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3A9C" w:rsidRPr="00CB3A9C">
        <w:rPr>
          <w:rFonts w:ascii="Times New Roman" w:hAnsi="Times New Roman"/>
          <w:sz w:val="28"/>
          <w:szCs w:val="28"/>
        </w:rPr>
        <w:t>тыс.</w:t>
      </w:r>
      <w:r w:rsidR="00CB3A9C" w:rsidRPr="00F53380">
        <w:rPr>
          <w:rFonts w:ascii="Times New Roman" w:hAnsi="Times New Roman"/>
          <w:sz w:val="28"/>
          <w:szCs w:val="28"/>
        </w:rPr>
        <w:t>рублей</w:t>
      </w:r>
      <w:proofErr w:type="spellEnd"/>
      <w:r w:rsidR="00CB3A9C" w:rsidRPr="00F53380">
        <w:rPr>
          <w:rFonts w:ascii="Times New Roman" w:hAnsi="Times New Roman"/>
          <w:sz w:val="28"/>
          <w:szCs w:val="28"/>
        </w:rPr>
        <w:t xml:space="preserve"> </w:t>
      </w:r>
      <w:r w:rsidRPr="00F53380">
        <w:rPr>
          <w:rFonts w:ascii="Times New Roman" w:hAnsi="Times New Roman"/>
          <w:sz w:val="28"/>
          <w:szCs w:val="28"/>
        </w:rPr>
        <w:t>(+</w:t>
      </w:r>
      <w:r w:rsidR="00BF23FA" w:rsidRPr="00F53380">
        <w:rPr>
          <w:rFonts w:ascii="Times New Roman" w:hAnsi="Times New Roman"/>
          <w:sz w:val="28"/>
          <w:szCs w:val="28"/>
        </w:rPr>
        <w:t>2,7</w:t>
      </w:r>
      <w:r w:rsidR="00CB3A9C" w:rsidRPr="00F53380">
        <w:rPr>
          <w:rFonts w:ascii="Times New Roman" w:hAnsi="Times New Roman"/>
          <w:sz w:val="28"/>
          <w:szCs w:val="28"/>
        </w:rPr>
        <w:t xml:space="preserve"> %)</w:t>
      </w:r>
      <w:r w:rsidR="00EE09B5" w:rsidRPr="00F53380">
        <w:rPr>
          <w:rFonts w:ascii="Times New Roman" w:hAnsi="Times New Roman"/>
          <w:sz w:val="28"/>
          <w:szCs w:val="28"/>
        </w:rPr>
        <w:t>.</w:t>
      </w:r>
      <w:r w:rsidR="00CB3A9C" w:rsidRPr="00F53380">
        <w:rPr>
          <w:rFonts w:ascii="Times New Roman" w:hAnsi="Times New Roman"/>
          <w:sz w:val="28"/>
          <w:szCs w:val="28"/>
        </w:rPr>
        <w:t xml:space="preserve"> </w:t>
      </w:r>
    </w:p>
    <w:p w:rsidR="00BF23FA" w:rsidRDefault="00BF23FA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BF23FA" w:rsidRDefault="00BF23FA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ассигнований в подразделе 03 «</w:t>
      </w:r>
      <w:r w:rsidRPr="00BF23FA">
        <w:rPr>
          <w:rFonts w:ascii="Times New Roman" w:hAnsi="Times New Roman"/>
          <w:sz w:val="28"/>
          <w:szCs w:val="28"/>
        </w:rPr>
        <w:t xml:space="preserve">Функционирование законодательных (представительных) </w:t>
      </w:r>
      <w:proofErr w:type="gramStart"/>
      <w:r w:rsidRPr="00BF23FA">
        <w:rPr>
          <w:rFonts w:ascii="Times New Roman" w:hAnsi="Times New Roman"/>
          <w:sz w:val="28"/>
          <w:szCs w:val="28"/>
        </w:rPr>
        <w:t>органов  государственной</w:t>
      </w:r>
      <w:proofErr w:type="gramEnd"/>
      <w:r w:rsidRPr="00BF23FA">
        <w:rPr>
          <w:rFonts w:ascii="Times New Roman" w:hAnsi="Times New Roman"/>
          <w:sz w:val="28"/>
          <w:szCs w:val="28"/>
        </w:rPr>
        <w:t xml:space="preserve"> власти и представительных органов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» составит  32,3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(-7,1 %) за счет сложившейся экономии.</w:t>
      </w:r>
    </w:p>
    <w:p w:rsidR="00BF23FA" w:rsidRDefault="00BF23FA" w:rsidP="00C6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3E1" w:rsidRDefault="00C652B7" w:rsidP="00C652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CB3A9C">
        <w:rPr>
          <w:rFonts w:ascii="Times New Roman" w:hAnsi="Times New Roman"/>
          <w:sz w:val="28"/>
          <w:szCs w:val="28"/>
        </w:rPr>
        <w:t xml:space="preserve"> </w:t>
      </w:r>
      <w:r w:rsidR="00BF23FA">
        <w:rPr>
          <w:rFonts w:ascii="Times New Roman" w:hAnsi="Times New Roman"/>
          <w:sz w:val="28"/>
          <w:szCs w:val="28"/>
        </w:rPr>
        <w:t xml:space="preserve">на 325,6 </w:t>
      </w:r>
      <w:proofErr w:type="spellStart"/>
      <w:r w:rsidR="00BF23F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F23FA">
        <w:rPr>
          <w:rFonts w:ascii="Times New Roman" w:hAnsi="Times New Roman"/>
          <w:sz w:val="28"/>
          <w:szCs w:val="28"/>
        </w:rPr>
        <w:t xml:space="preserve"> </w:t>
      </w:r>
      <w:r w:rsidR="00CB3A9C">
        <w:rPr>
          <w:rFonts w:ascii="Times New Roman" w:hAnsi="Times New Roman"/>
          <w:sz w:val="28"/>
          <w:szCs w:val="28"/>
        </w:rPr>
        <w:t xml:space="preserve">предусмотрено в </w:t>
      </w:r>
      <w:r>
        <w:rPr>
          <w:rFonts w:ascii="Times New Roman" w:hAnsi="Times New Roman"/>
          <w:i/>
          <w:sz w:val="28"/>
          <w:szCs w:val="28"/>
        </w:rPr>
        <w:t>подразделе 13</w:t>
      </w:r>
      <w:r w:rsidR="00CB3A9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CB3A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CB3A9C">
        <w:rPr>
          <w:rFonts w:ascii="Times New Roman" w:hAnsi="Times New Roman"/>
          <w:sz w:val="28"/>
          <w:szCs w:val="28"/>
        </w:rPr>
        <w:t xml:space="preserve"> в том ч</w:t>
      </w:r>
      <w:r>
        <w:rPr>
          <w:rFonts w:ascii="Times New Roman" w:hAnsi="Times New Roman"/>
          <w:sz w:val="28"/>
          <w:szCs w:val="28"/>
        </w:rPr>
        <w:t>исле для уплаты налогов, сборов и иных платежей (исполнение судебных актов).</w:t>
      </w:r>
      <w:r w:rsidR="00CB3A9C">
        <w:rPr>
          <w:rFonts w:ascii="Times New Roman" w:hAnsi="Times New Roman"/>
          <w:sz w:val="28"/>
          <w:szCs w:val="28"/>
        </w:rPr>
        <w:t xml:space="preserve"> </w:t>
      </w:r>
    </w:p>
    <w:p w:rsidR="00622860" w:rsidRPr="00CB3A9C" w:rsidRDefault="00622860" w:rsidP="00CB3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860" w:rsidRPr="00B022D5" w:rsidRDefault="00CB3A9C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622860" w:rsidRPr="00B022D5">
        <w:rPr>
          <w:rFonts w:ascii="Times New Roman" w:hAnsi="Times New Roman"/>
          <w:sz w:val="28"/>
          <w:szCs w:val="28"/>
        </w:rPr>
        <w:t xml:space="preserve"> плановых назначений в разделе </w:t>
      </w:r>
      <w:r w:rsidR="00622860" w:rsidRPr="00B022D5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570E9E" w:rsidRPr="00B022D5">
        <w:rPr>
          <w:rFonts w:ascii="Times New Roman" w:hAnsi="Times New Roman"/>
          <w:sz w:val="28"/>
          <w:szCs w:val="28"/>
        </w:rPr>
        <w:t>пл</w:t>
      </w:r>
      <w:r w:rsidR="008F1278">
        <w:rPr>
          <w:rFonts w:ascii="Times New Roman" w:hAnsi="Times New Roman"/>
          <w:sz w:val="28"/>
          <w:szCs w:val="28"/>
        </w:rPr>
        <w:t>анируется в сумме 0,4</w:t>
      </w:r>
      <w:r w:rsidR="00622860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860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22860" w:rsidRPr="00B022D5">
        <w:rPr>
          <w:rFonts w:ascii="Times New Roman" w:hAnsi="Times New Roman"/>
          <w:sz w:val="28"/>
          <w:szCs w:val="28"/>
        </w:rPr>
        <w:t>, в</w:t>
      </w:r>
      <w:r w:rsidR="008F1278">
        <w:rPr>
          <w:rFonts w:ascii="Times New Roman" w:hAnsi="Times New Roman"/>
          <w:sz w:val="28"/>
          <w:szCs w:val="28"/>
        </w:rPr>
        <w:t xml:space="preserve"> том числе по </w:t>
      </w:r>
      <w:proofErr w:type="gramStart"/>
      <w:r w:rsidR="008F1278">
        <w:rPr>
          <w:rFonts w:ascii="Times New Roman" w:hAnsi="Times New Roman"/>
          <w:sz w:val="28"/>
          <w:szCs w:val="28"/>
        </w:rPr>
        <w:t xml:space="preserve">мероприятиям </w:t>
      </w:r>
      <w:r w:rsidR="004443E1">
        <w:rPr>
          <w:rFonts w:ascii="Times New Roman" w:hAnsi="Times New Roman"/>
          <w:sz w:val="28"/>
          <w:szCs w:val="28"/>
        </w:rPr>
        <w:t xml:space="preserve"> </w:t>
      </w:r>
      <w:r w:rsidR="00EE09B5" w:rsidRPr="00EE09B5">
        <w:rPr>
          <w:rFonts w:ascii="Times New Roman" w:hAnsi="Times New Roman"/>
          <w:i/>
          <w:sz w:val="28"/>
          <w:szCs w:val="28"/>
        </w:rPr>
        <w:t>подраздел</w:t>
      </w:r>
      <w:r w:rsidR="008F1278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8F1278">
        <w:rPr>
          <w:rFonts w:ascii="Times New Roman" w:hAnsi="Times New Roman"/>
          <w:i/>
          <w:sz w:val="28"/>
          <w:szCs w:val="28"/>
        </w:rPr>
        <w:t xml:space="preserve"> 0309 «</w:t>
      </w:r>
      <w:r w:rsidR="008F1278" w:rsidRPr="008F1278">
        <w:rPr>
          <w:rFonts w:ascii="Times New Roman" w:hAnsi="Times New Roman"/>
          <w:i/>
          <w:sz w:val="28"/>
          <w:szCs w:val="28"/>
        </w:rPr>
        <w:t xml:space="preserve">Защита населения и территории от </w:t>
      </w:r>
      <w:proofErr w:type="spellStart"/>
      <w:r w:rsidR="008F1278" w:rsidRPr="008F1278">
        <w:rPr>
          <w:rFonts w:ascii="Times New Roman" w:hAnsi="Times New Roman"/>
          <w:i/>
          <w:sz w:val="28"/>
          <w:szCs w:val="28"/>
        </w:rPr>
        <w:t>черезвычайных</w:t>
      </w:r>
      <w:proofErr w:type="spellEnd"/>
      <w:r w:rsidR="008F1278" w:rsidRPr="008F1278">
        <w:rPr>
          <w:rFonts w:ascii="Times New Roman" w:hAnsi="Times New Roman"/>
          <w:i/>
          <w:sz w:val="28"/>
          <w:szCs w:val="28"/>
        </w:rPr>
        <w:t xml:space="preserve"> ситуаций природного и техногенного характера, гражданская оборона</w:t>
      </w:r>
      <w:r w:rsidR="008F1278">
        <w:rPr>
          <w:rFonts w:ascii="Times New Roman" w:hAnsi="Times New Roman"/>
          <w:i/>
          <w:sz w:val="28"/>
          <w:szCs w:val="28"/>
        </w:rPr>
        <w:t>»</w:t>
      </w:r>
      <w:r w:rsidR="00EE09B5">
        <w:rPr>
          <w:rFonts w:ascii="Times New Roman" w:hAnsi="Times New Roman"/>
          <w:sz w:val="28"/>
          <w:szCs w:val="28"/>
        </w:rPr>
        <w:t xml:space="preserve">. </w:t>
      </w:r>
    </w:p>
    <w:p w:rsidR="00A8612A" w:rsidRPr="00B022D5" w:rsidRDefault="00A8612A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D2D" w:rsidRPr="00BF23FA" w:rsidRDefault="00C63994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Расходы раздела </w:t>
      </w:r>
      <w:r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F1278">
        <w:rPr>
          <w:rFonts w:ascii="Times New Roman" w:hAnsi="Times New Roman"/>
          <w:sz w:val="28"/>
          <w:szCs w:val="28"/>
          <w:lang w:eastAsia="ru-RU"/>
        </w:rPr>
        <w:t>редлагается сократить на 283,7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>(-1,1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8F1278" w:rsidRPr="00BF23FA">
        <w:rPr>
          <w:rFonts w:ascii="Times New Roman" w:hAnsi="Times New Roman"/>
          <w:sz w:val="28"/>
          <w:szCs w:val="28"/>
          <w:lang w:eastAsia="ru-RU"/>
        </w:rPr>
        <w:t xml:space="preserve"> в связи со сложившейся экономией, </w:t>
      </w:r>
      <w:r w:rsidR="00AC6E20" w:rsidRPr="00BF23FA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:</w:t>
      </w:r>
    </w:p>
    <w:p w:rsidR="008F1278" w:rsidRPr="00BF23FA" w:rsidRDefault="008F1278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3FA">
        <w:rPr>
          <w:rFonts w:ascii="Times New Roman" w:hAnsi="Times New Roman"/>
          <w:sz w:val="28"/>
          <w:szCs w:val="28"/>
          <w:lang w:eastAsia="ru-RU"/>
        </w:rPr>
        <w:t xml:space="preserve">- ассигнования подраздела 0501 «Жилищное хозяйство» сокращаются на 310,0 </w:t>
      </w:r>
      <w:proofErr w:type="spellStart"/>
      <w:proofErr w:type="gramStart"/>
      <w:r w:rsidRPr="00BF23F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BF23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BF23FA" w:rsidRPr="00BF23FA">
        <w:rPr>
          <w:rFonts w:ascii="Times New Roman" w:hAnsi="Times New Roman"/>
          <w:sz w:val="28"/>
          <w:szCs w:val="28"/>
          <w:lang w:eastAsia="ru-RU"/>
        </w:rPr>
        <w:t>- 14,5</w:t>
      </w:r>
      <w:r w:rsidRPr="00BF23FA">
        <w:rPr>
          <w:rFonts w:ascii="Times New Roman" w:hAnsi="Times New Roman"/>
          <w:sz w:val="28"/>
          <w:szCs w:val="28"/>
          <w:lang w:eastAsia="ru-RU"/>
        </w:rPr>
        <w:t xml:space="preserve"> %) </w:t>
      </w:r>
      <w:r w:rsidR="001F69FD" w:rsidRPr="00BF23FA">
        <w:rPr>
          <w:rFonts w:ascii="Times New Roman" w:hAnsi="Times New Roman"/>
          <w:sz w:val="28"/>
          <w:szCs w:val="28"/>
          <w:lang w:eastAsia="ru-RU"/>
        </w:rPr>
        <w:t>– сокращаются расходы на проведение капитального ремонта в муниципальном жилищном фонде.</w:t>
      </w:r>
    </w:p>
    <w:p w:rsidR="00E82D2D" w:rsidRPr="00BF23FA" w:rsidRDefault="00E82D2D" w:rsidP="00E82D2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3FA">
        <w:rPr>
          <w:rFonts w:ascii="Times New Roman" w:hAnsi="Times New Roman"/>
          <w:sz w:val="28"/>
          <w:szCs w:val="28"/>
          <w:lang w:eastAsia="ru-RU"/>
        </w:rPr>
        <w:t xml:space="preserve">- ассигнования </w:t>
      </w:r>
      <w:r w:rsidRPr="00BF23FA">
        <w:rPr>
          <w:rFonts w:ascii="Times New Roman" w:hAnsi="Times New Roman"/>
          <w:i/>
          <w:sz w:val="28"/>
          <w:szCs w:val="28"/>
          <w:lang w:eastAsia="ru-RU"/>
        </w:rPr>
        <w:t>подраздела 0502</w:t>
      </w:r>
      <w:r w:rsidRPr="00BF23FA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 w:rsidR="001F69FD" w:rsidRPr="00BF23FA">
        <w:rPr>
          <w:rFonts w:ascii="Times New Roman" w:hAnsi="Times New Roman"/>
          <w:sz w:val="28"/>
          <w:szCs w:val="28"/>
          <w:lang w:eastAsia="ru-RU"/>
        </w:rPr>
        <w:t>зяйство» увеличиваются на 150,0</w:t>
      </w:r>
      <w:r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F23F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BF23FA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Pr="00BF23FA">
        <w:rPr>
          <w:rFonts w:ascii="Times New Roman" w:hAnsi="Times New Roman"/>
          <w:sz w:val="28"/>
          <w:szCs w:val="28"/>
          <w:lang w:eastAsia="ru-RU"/>
        </w:rPr>
        <w:t>+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>1,6</w:t>
      </w:r>
      <w:r w:rsidR="001F69F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>%) из них на приобретение материальных запасов (комплектующих) для проведения ремонтных работ на сетях.</w:t>
      </w:r>
    </w:p>
    <w:p w:rsidR="00C401AC" w:rsidRDefault="006B6754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0503 </w:t>
      </w:r>
      <w:r w:rsidR="00D853BC" w:rsidRPr="00EE09B5">
        <w:rPr>
          <w:rFonts w:ascii="Times New Roman" w:hAnsi="Times New Roman"/>
          <w:i/>
          <w:sz w:val="28"/>
          <w:szCs w:val="28"/>
          <w:lang w:eastAsia="ru-RU"/>
        </w:rPr>
        <w:t>«Благ</w:t>
      </w:r>
      <w:r w:rsidR="003701D0" w:rsidRPr="00EE09B5">
        <w:rPr>
          <w:rFonts w:ascii="Times New Roman" w:hAnsi="Times New Roman"/>
          <w:i/>
          <w:sz w:val="28"/>
          <w:szCs w:val="28"/>
          <w:lang w:eastAsia="ru-RU"/>
        </w:rPr>
        <w:t>оу</w:t>
      </w:r>
      <w:r w:rsidR="002E1EBD" w:rsidRPr="00EE09B5">
        <w:rPr>
          <w:rFonts w:ascii="Times New Roman" w:hAnsi="Times New Roman"/>
          <w:i/>
          <w:sz w:val="28"/>
          <w:szCs w:val="28"/>
          <w:lang w:eastAsia="ru-RU"/>
        </w:rPr>
        <w:t>стройство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64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69FD">
        <w:rPr>
          <w:rFonts w:ascii="Times New Roman" w:hAnsi="Times New Roman"/>
          <w:sz w:val="28"/>
          <w:szCs w:val="28"/>
          <w:lang w:eastAsia="ru-RU"/>
        </w:rPr>
        <w:t>сокращаются на 123,7</w:t>
      </w:r>
      <w:r w:rsidR="00E82D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(-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 xml:space="preserve">0,9 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%). </w:t>
      </w:r>
      <w:r w:rsidR="00E82D2D">
        <w:rPr>
          <w:rFonts w:ascii="Times New Roman" w:hAnsi="Times New Roman"/>
          <w:sz w:val="28"/>
          <w:szCs w:val="28"/>
          <w:lang w:eastAsia="ru-RU"/>
        </w:rPr>
        <w:t xml:space="preserve">Сокращение финансирования </w:t>
      </w:r>
      <w:r w:rsidR="0002246A">
        <w:rPr>
          <w:rFonts w:ascii="Times New Roman" w:hAnsi="Times New Roman"/>
          <w:sz w:val="28"/>
          <w:szCs w:val="28"/>
          <w:lang w:eastAsia="ru-RU"/>
        </w:rPr>
        <w:t>предусмотрено по мероприятиям организации и содержания мест захоронения.</w:t>
      </w:r>
    </w:p>
    <w:p w:rsidR="00BF23FA" w:rsidRDefault="00BF23FA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3FA" w:rsidRDefault="00BF23FA" w:rsidP="00EB08C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раздела </w:t>
      </w:r>
      <w:r w:rsidRPr="00BF23FA">
        <w:rPr>
          <w:rFonts w:ascii="Times New Roman" w:hAnsi="Times New Roman"/>
          <w:b/>
          <w:sz w:val="28"/>
          <w:szCs w:val="28"/>
          <w:lang w:eastAsia="ru-RU"/>
        </w:rPr>
        <w:t xml:space="preserve">12 </w:t>
      </w:r>
      <w:proofErr w:type="gramStart"/>
      <w:r w:rsidRPr="00BF23FA">
        <w:rPr>
          <w:rFonts w:ascii="Times New Roman" w:hAnsi="Times New Roman"/>
          <w:b/>
          <w:sz w:val="28"/>
          <w:szCs w:val="28"/>
          <w:lang w:eastAsia="ru-RU"/>
        </w:rPr>
        <w:t>« Средства</w:t>
      </w:r>
      <w:proofErr w:type="gramEnd"/>
      <w:r w:rsidRPr="00BF23FA">
        <w:rPr>
          <w:rFonts w:ascii="Times New Roman" w:hAnsi="Times New Roman"/>
          <w:b/>
          <w:sz w:val="28"/>
          <w:szCs w:val="28"/>
          <w:lang w:eastAsia="ru-RU"/>
        </w:rPr>
        <w:t xml:space="preserve"> массовой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 сокращаются на 10,0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связи со сложившейся экономией.</w:t>
      </w:r>
    </w:p>
    <w:p w:rsidR="00C02610" w:rsidRDefault="00C02610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23FA" w:rsidRDefault="00F53380" w:rsidP="00F53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380">
        <w:rPr>
          <w:rFonts w:ascii="Times New Roman" w:hAnsi="Times New Roman"/>
          <w:sz w:val="28"/>
          <w:szCs w:val="28"/>
          <w:lang w:eastAsia="ru-RU"/>
        </w:rPr>
        <w:t>В плановом периоде 2021-2022 годом проектом решения уменьшены ассигнования по подразделу 0502 «Коммунальное хозяйство» в связи с уменьшением поступления из областного бюджета субсидий на организацию уличного освещения.</w:t>
      </w:r>
    </w:p>
    <w:p w:rsidR="00BF23FA" w:rsidRDefault="00BF23FA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ытегра» от 10.12.2019 г. № 138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азования «Город Вытегра» на 2020 год и плановый период 2021 и 2022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C401AC" w:rsidRPr="00B022D5" w:rsidRDefault="00C401AC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EB0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06364" w:rsidRPr="00793686" w:rsidRDefault="00A06364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4856FE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>.</w:t>
      </w:r>
    </w:p>
    <w:p w:rsidR="009D0C06" w:rsidRDefault="009D0C06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8CA" w:rsidRDefault="00EB08CA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7081A"/>
    <w:rsid w:val="0007101D"/>
    <w:rsid w:val="00075FBF"/>
    <w:rsid w:val="00076F1D"/>
    <w:rsid w:val="00084773"/>
    <w:rsid w:val="00087E41"/>
    <w:rsid w:val="00090F87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19C1"/>
    <w:rsid w:val="00133560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D91"/>
    <w:rsid w:val="00395D73"/>
    <w:rsid w:val="003962D1"/>
    <w:rsid w:val="00397680"/>
    <w:rsid w:val="003A39DA"/>
    <w:rsid w:val="003A435B"/>
    <w:rsid w:val="003A764C"/>
    <w:rsid w:val="003B0E51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42BA5"/>
    <w:rsid w:val="004441A0"/>
    <w:rsid w:val="004443E1"/>
    <w:rsid w:val="00445B90"/>
    <w:rsid w:val="00450163"/>
    <w:rsid w:val="00453305"/>
    <w:rsid w:val="004656D4"/>
    <w:rsid w:val="00474CD3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507D82"/>
    <w:rsid w:val="00510638"/>
    <w:rsid w:val="005114D5"/>
    <w:rsid w:val="005155FB"/>
    <w:rsid w:val="00517639"/>
    <w:rsid w:val="005219A6"/>
    <w:rsid w:val="00540115"/>
    <w:rsid w:val="00541850"/>
    <w:rsid w:val="00541CD6"/>
    <w:rsid w:val="005458CA"/>
    <w:rsid w:val="00570E9E"/>
    <w:rsid w:val="0057407B"/>
    <w:rsid w:val="00591811"/>
    <w:rsid w:val="005A02A7"/>
    <w:rsid w:val="005A1DB2"/>
    <w:rsid w:val="005B01CE"/>
    <w:rsid w:val="005B06B4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47FE3"/>
    <w:rsid w:val="006574AC"/>
    <w:rsid w:val="00663AF4"/>
    <w:rsid w:val="0066674B"/>
    <w:rsid w:val="00673127"/>
    <w:rsid w:val="006918B0"/>
    <w:rsid w:val="006A57E9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3D4B"/>
    <w:rsid w:val="008F1159"/>
    <w:rsid w:val="008F1278"/>
    <w:rsid w:val="008F4373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22E65"/>
    <w:rsid w:val="00A248E1"/>
    <w:rsid w:val="00A32FB1"/>
    <w:rsid w:val="00A347E0"/>
    <w:rsid w:val="00A35240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4525"/>
    <w:rsid w:val="00AA7152"/>
    <w:rsid w:val="00AC3373"/>
    <w:rsid w:val="00AC6E20"/>
    <w:rsid w:val="00AC7DEC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53FB6"/>
    <w:rsid w:val="00B55E38"/>
    <w:rsid w:val="00B610C5"/>
    <w:rsid w:val="00B829C6"/>
    <w:rsid w:val="00B9131B"/>
    <w:rsid w:val="00B96A4D"/>
    <w:rsid w:val="00BB27BC"/>
    <w:rsid w:val="00BC0836"/>
    <w:rsid w:val="00BD0618"/>
    <w:rsid w:val="00BD55B1"/>
    <w:rsid w:val="00BE0F3F"/>
    <w:rsid w:val="00BE2DA7"/>
    <w:rsid w:val="00BE3650"/>
    <w:rsid w:val="00BE5D8E"/>
    <w:rsid w:val="00BF187C"/>
    <w:rsid w:val="00BF23FA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E10C42"/>
    <w:rsid w:val="00E12EE1"/>
    <w:rsid w:val="00E20BAD"/>
    <w:rsid w:val="00E21789"/>
    <w:rsid w:val="00E335F3"/>
    <w:rsid w:val="00E37133"/>
    <w:rsid w:val="00E52546"/>
    <w:rsid w:val="00E62294"/>
    <w:rsid w:val="00E64354"/>
    <w:rsid w:val="00E65D2E"/>
    <w:rsid w:val="00E715B2"/>
    <w:rsid w:val="00E74110"/>
    <w:rsid w:val="00E75588"/>
    <w:rsid w:val="00E80A2D"/>
    <w:rsid w:val="00E82D2D"/>
    <w:rsid w:val="00E908A3"/>
    <w:rsid w:val="00E92A3A"/>
    <w:rsid w:val="00E9350F"/>
    <w:rsid w:val="00E95441"/>
    <w:rsid w:val="00E9680F"/>
    <w:rsid w:val="00EA3068"/>
    <w:rsid w:val="00EA5B9D"/>
    <w:rsid w:val="00EA7ADA"/>
    <w:rsid w:val="00EB08CA"/>
    <w:rsid w:val="00EB3CD8"/>
    <w:rsid w:val="00EB62AA"/>
    <w:rsid w:val="00EC246B"/>
    <w:rsid w:val="00EC6F78"/>
    <w:rsid w:val="00ED16C0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7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46F9-80F1-41A7-9621-D108826B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2020-12-24T07:12:00Z</dcterms:created>
  <dcterms:modified xsi:type="dcterms:W3CDTF">2020-12-24T07:12:00Z</dcterms:modified>
</cp:coreProperties>
</file>