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3114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2D7E6F" w:rsidRDefault="002D7E6F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04CC4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904CC4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b/>
          <w:sz w:val="28"/>
          <w:szCs w:val="28"/>
        </w:rPr>
        <w:t xml:space="preserve"> му</w:t>
      </w:r>
      <w:r w:rsidR="00930E5D" w:rsidRPr="00904CC4">
        <w:rPr>
          <w:rFonts w:ascii="Times New Roman" w:hAnsi="Times New Roman"/>
          <w:b/>
          <w:sz w:val="28"/>
          <w:szCs w:val="28"/>
        </w:rPr>
        <w:t>ни</w:t>
      </w:r>
      <w:r w:rsidR="0045378B" w:rsidRPr="00904CC4">
        <w:rPr>
          <w:rFonts w:ascii="Times New Roman" w:hAnsi="Times New Roman"/>
          <w:b/>
          <w:sz w:val="28"/>
          <w:szCs w:val="28"/>
        </w:rPr>
        <w:t>ципального района за 1 полугодие</w:t>
      </w:r>
      <w:r w:rsidR="000549FF" w:rsidRPr="00904CC4">
        <w:rPr>
          <w:rFonts w:ascii="Times New Roman" w:hAnsi="Times New Roman"/>
          <w:b/>
          <w:sz w:val="28"/>
          <w:szCs w:val="28"/>
        </w:rPr>
        <w:t xml:space="preserve"> 2020</w:t>
      </w:r>
      <w:r w:rsidRPr="00904C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904CC4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0B561E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45378B" w:rsidRPr="00904CC4">
        <w:rPr>
          <w:rFonts w:ascii="Times New Roman" w:hAnsi="Times New Roman"/>
          <w:sz w:val="28"/>
          <w:szCs w:val="28"/>
        </w:rPr>
        <w:t>.08</w:t>
      </w:r>
      <w:r w:rsidR="000549FF" w:rsidRPr="00904CC4">
        <w:rPr>
          <w:rFonts w:ascii="Times New Roman" w:hAnsi="Times New Roman"/>
          <w:sz w:val="28"/>
          <w:szCs w:val="28"/>
        </w:rPr>
        <w:t>.2020</w:t>
      </w:r>
      <w:r w:rsidR="009F52E0" w:rsidRPr="00904CC4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904CC4">
        <w:rPr>
          <w:rFonts w:ascii="Times New Roman" w:hAnsi="Times New Roman"/>
          <w:sz w:val="28"/>
          <w:szCs w:val="28"/>
        </w:rPr>
        <w:t xml:space="preserve">       </w:t>
      </w:r>
      <w:r w:rsidR="00963AAE" w:rsidRPr="00904CC4">
        <w:rPr>
          <w:rFonts w:ascii="Times New Roman" w:hAnsi="Times New Roman"/>
          <w:sz w:val="28"/>
          <w:szCs w:val="28"/>
        </w:rPr>
        <w:t xml:space="preserve">     </w:t>
      </w:r>
      <w:r w:rsidR="009F52E0" w:rsidRPr="00904CC4">
        <w:rPr>
          <w:rFonts w:ascii="Times New Roman" w:hAnsi="Times New Roman"/>
          <w:sz w:val="28"/>
          <w:szCs w:val="28"/>
        </w:rPr>
        <w:t xml:space="preserve">                 г. Вытегра</w:t>
      </w:r>
    </w:p>
    <w:p w:rsidR="0031145F" w:rsidRPr="00904CC4" w:rsidRDefault="0031145F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31B" w:rsidRPr="00904CC4" w:rsidRDefault="009F52E0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</w:t>
      </w:r>
      <w:r w:rsidR="00BA764D" w:rsidRPr="00904CC4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904CC4">
        <w:rPr>
          <w:rFonts w:ascii="Times New Roman" w:hAnsi="Times New Roman"/>
          <w:sz w:val="28"/>
          <w:szCs w:val="28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proofErr w:type="spellStart"/>
      <w:r w:rsidR="00BA764D"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E70966" w:rsidRPr="00904CC4">
        <w:rPr>
          <w:rFonts w:ascii="Times New Roman" w:hAnsi="Times New Roman"/>
          <w:sz w:val="28"/>
          <w:szCs w:val="28"/>
        </w:rPr>
        <w:t>–</w:t>
      </w:r>
      <w:r w:rsidR="00930E5D" w:rsidRPr="00904CC4">
        <w:rPr>
          <w:rFonts w:ascii="Times New Roman" w:hAnsi="Times New Roman"/>
          <w:sz w:val="28"/>
          <w:szCs w:val="28"/>
        </w:rPr>
        <w:t xml:space="preserve"> </w:t>
      </w:r>
      <w:r w:rsidR="0045378B" w:rsidRPr="00904CC4">
        <w:rPr>
          <w:rFonts w:ascii="Times New Roman" w:hAnsi="Times New Roman"/>
          <w:sz w:val="28"/>
          <w:szCs w:val="28"/>
        </w:rPr>
        <w:t xml:space="preserve">районный </w:t>
      </w:r>
      <w:proofErr w:type="gramStart"/>
      <w:r w:rsidR="0045378B" w:rsidRPr="00904CC4">
        <w:rPr>
          <w:rFonts w:ascii="Times New Roman" w:hAnsi="Times New Roman"/>
          <w:sz w:val="28"/>
          <w:szCs w:val="28"/>
        </w:rPr>
        <w:t>бюджет)  за</w:t>
      </w:r>
      <w:proofErr w:type="gramEnd"/>
      <w:r w:rsidR="0045378B" w:rsidRPr="00904CC4">
        <w:rPr>
          <w:rFonts w:ascii="Times New Roman" w:hAnsi="Times New Roman"/>
          <w:sz w:val="28"/>
          <w:szCs w:val="28"/>
        </w:rPr>
        <w:t xml:space="preserve"> 1 полугодие</w:t>
      </w:r>
      <w:r w:rsidR="00A5220A" w:rsidRPr="00904CC4">
        <w:rPr>
          <w:rFonts w:ascii="Times New Roman" w:hAnsi="Times New Roman"/>
          <w:sz w:val="28"/>
          <w:szCs w:val="28"/>
        </w:rPr>
        <w:t xml:space="preserve"> </w:t>
      </w:r>
      <w:r w:rsidR="00766C12" w:rsidRPr="00904CC4">
        <w:rPr>
          <w:rFonts w:ascii="Times New Roman" w:hAnsi="Times New Roman"/>
          <w:sz w:val="28"/>
          <w:szCs w:val="28"/>
        </w:rPr>
        <w:t xml:space="preserve"> </w:t>
      </w:r>
      <w:r w:rsidR="000549FF" w:rsidRPr="00904CC4">
        <w:rPr>
          <w:rFonts w:ascii="Times New Roman" w:hAnsi="Times New Roman"/>
          <w:sz w:val="28"/>
          <w:szCs w:val="28"/>
        </w:rPr>
        <w:t>2020</w:t>
      </w:r>
      <w:r w:rsidR="00BA764D" w:rsidRPr="00904CC4">
        <w:rPr>
          <w:rFonts w:ascii="Times New Roman" w:hAnsi="Times New Roman"/>
          <w:sz w:val="28"/>
          <w:szCs w:val="28"/>
        </w:rPr>
        <w:t xml:space="preserve"> года </w:t>
      </w:r>
      <w:r w:rsidRPr="00904CC4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904CC4">
        <w:rPr>
          <w:rFonts w:ascii="Times New Roman" w:hAnsi="Times New Roman"/>
          <w:sz w:val="28"/>
          <w:szCs w:val="28"/>
        </w:rPr>
        <w:t>.</w:t>
      </w:r>
    </w:p>
    <w:p w:rsidR="00BA764D" w:rsidRPr="00904CC4" w:rsidRDefault="00BA764D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</w:t>
      </w:r>
      <w:bookmarkStart w:id="0" w:name="_GoBack"/>
      <w:bookmarkEnd w:id="0"/>
      <w:r w:rsidRPr="00904CC4">
        <w:rPr>
          <w:rFonts w:ascii="Times New Roman" w:hAnsi="Times New Roman"/>
          <w:sz w:val="28"/>
          <w:szCs w:val="28"/>
          <w:lang w:eastAsia="ru-RU"/>
        </w:rPr>
        <w:t>ведён по данным отчёта об исполнени</w:t>
      </w:r>
      <w:r w:rsidR="00930E5D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районного бюджета за 1 полугодие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23.07.2020 № 701</w:t>
      </w:r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42FA5" w:rsidRPr="00904CC4" w:rsidRDefault="000549FF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Районный бюджет на 2020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</w:t>
      </w:r>
      <w:r w:rsidRPr="00904CC4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11.12.2019 года № 276 «О районном бюджете на 2020 год и плановый период 2021 и 2022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904CC4">
        <w:rPr>
          <w:rFonts w:ascii="Times New Roman" w:hAnsi="Times New Roman"/>
          <w:sz w:val="28"/>
          <w:szCs w:val="28"/>
          <w:lang w:eastAsia="ru-RU"/>
        </w:rPr>
        <w:t>дов» по доходам в сумме 969054,5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Pr="00904CC4">
        <w:rPr>
          <w:rFonts w:ascii="Times New Roman" w:hAnsi="Times New Roman"/>
          <w:sz w:val="28"/>
          <w:szCs w:val="28"/>
          <w:lang w:eastAsia="ru-RU"/>
        </w:rPr>
        <w:t>ей, по расходам в сумме 969054,5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бездефицитным. </w:t>
      </w:r>
    </w:p>
    <w:p w:rsidR="00342FA5" w:rsidRPr="00904CC4" w:rsidRDefault="00342FA5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A5" w:rsidRPr="00904CC4" w:rsidRDefault="00342FA5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342FA5" w:rsidRPr="00904CC4" w:rsidRDefault="00342FA5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220A" w:rsidRPr="00904CC4" w:rsidRDefault="000549FF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За отчетный период 2020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11.12.2019 года № 276 «О районном бюджете на 2020 год и плановый период 2021 и 2022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одов» 2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внесены изменения (ре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шениями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664E6" w:rsidRPr="00904CC4">
        <w:rPr>
          <w:rFonts w:ascii="Times New Roman" w:hAnsi="Times New Roman"/>
          <w:sz w:val="28"/>
          <w:szCs w:val="28"/>
          <w:lang w:eastAsia="ru-RU"/>
        </w:rPr>
        <w:t>29.01.2020 № 297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и от </w:t>
      </w:r>
      <w:proofErr w:type="gramStart"/>
      <w:r w:rsidR="0045378B" w:rsidRPr="00904CC4">
        <w:rPr>
          <w:rFonts w:ascii="Times New Roman" w:hAnsi="Times New Roman"/>
          <w:sz w:val="28"/>
          <w:szCs w:val="28"/>
          <w:lang w:eastAsia="ru-RU"/>
        </w:rPr>
        <w:t>01.04.2020  №</w:t>
      </w:r>
      <w:proofErr w:type="gramEnd"/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315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BA764D" w:rsidRPr="00904CC4" w:rsidRDefault="00A5220A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 результате изменений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доходная час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ть</w:t>
      </w:r>
      <w:r w:rsidR="00116022" w:rsidRPr="00904CC4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нного бюджета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2020 год увеличилась на 104623,8 </w:t>
      </w:r>
      <w:proofErr w:type="spellStart"/>
      <w:r w:rsidR="0045378B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или на 10,8 %.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Уточненный план поступления доходов составит 1073678,3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Расходная часть бюджета увеличена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до 1088130,0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119075,5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(+12,3 %)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изменениями сформировался дефицит районного бюджета в сумме 14451,7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>, что составляет 4 %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является изменение остатков средств на счетах бюджета по состоянию на 01 01.2020 года.</w:t>
      </w:r>
    </w:p>
    <w:p w:rsidR="00AC7376" w:rsidRPr="00AC7376" w:rsidRDefault="00AC7376" w:rsidP="00AC7376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RPr="00904CC4" w:rsidTr="00B90F89">
        <w:tc>
          <w:tcPr>
            <w:tcW w:w="1595" w:type="dxa"/>
            <w:vMerge w:val="restart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</w:t>
            </w:r>
            <w:r w:rsidR="006C548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904CC4" w:rsidRDefault="000549FF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01.07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399417,8</w:t>
            </w:r>
          </w:p>
        </w:tc>
        <w:tc>
          <w:tcPr>
            <w:tcW w:w="1842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1073678,3</w:t>
            </w:r>
          </w:p>
        </w:tc>
        <w:tc>
          <w:tcPr>
            <w:tcW w:w="1595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418235,1</w:t>
            </w:r>
          </w:p>
        </w:tc>
        <w:tc>
          <w:tcPr>
            <w:tcW w:w="1595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39,0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104,7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385795,9</w:t>
            </w:r>
          </w:p>
        </w:tc>
        <w:tc>
          <w:tcPr>
            <w:tcW w:w="1842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1088130,0</w:t>
            </w:r>
          </w:p>
        </w:tc>
        <w:tc>
          <w:tcPr>
            <w:tcW w:w="1595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395525,3</w:t>
            </w:r>
          </w:p>
        </w:tc>
        <w:tc>
          <w:tcPr>
            <w:tcW w:w="1595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36,3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102,5</w:t>
            </w:r>
            <w:r w:rsidR="000549F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-)Дефицит</w:t>
            </w:r>
            <w:proofErr w:type="gramEnd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13621,9</w:t>
            </w:r>
          </w:p>
        </w:tc>
        <w:tc>
          <w:tcPr>
            <w:tcW w:w="1842" w:type="dxa"/>
          </w:tcPr>
          <w:p w:rsidR="00B90F89" w:rsidRPr="00904CC4" w:rsidRDefault="00A04959" w:rsidP="00A0495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-14451,7</w:t>
            </w:r>
          </w:p>
        </w:tc>
        <w:tc>
          <w:tcPr>
            <w:tcW w:w="1595" w:type="dxa"/>
          </w:tcPr>
          <w:p w:rsidR="00B90F89" w:rsidRPr="00904CC4" w:rsidRDefault="00A0495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22709,8</w:t>
            </w:r>
          </w:p>
        </w:tc>
        <w:tc>
          <w:tcPr>
            <w:tcW w:w="1595" w:type="dxa"/>
          </w:tcPr>
          <w:p w:rsidR="00B90F89" w:rsidRPr="00904CC4" w:rsidRDefault="000549FF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904CC4" w:rsidRDefault="000549FF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904CC4" w:rsidRDefault="0031145F" w:rsidP="00904C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04959" w:rsidRPr="00904CC4">
        <w:rPr>
          <w:rFonts w:ascii="Times New Roman" w:hAnsi="Times New Roman"/>
          <w:bCs/>
          <w:sz w:val="28"/>
          <w:szCs w:val="28"/>
          <w:lang w:eastAsia="ru-RU"/>
        </w:rPr>
        <w:t>418235,</w:t>
      </w:r>
      <w:proofErr w:type="gramStart"/>
      <w:r w:rsidR="00A04959" w:rsidRPr="00904CC4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766C12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904CC4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>39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904CC4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>104,7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аналогичного периода 2019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>36,3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>395525</w:t>
      </w:r>
      <w:proofErr w:type="gramEnd"/>
      <w:r w:rsidR="00A04959" w:rsidRPr="00904CC4">
        <w:rPr>
          <w:rFonts w:ascii="Times New Roman" w:hAnsi="Times New Roman"/>
          <w:sz w:val="28"/>
          <w:szCs w:val="28"/>
          <w:lang w:eastAsia="ru-RU"/>
        </w:rPr>
        <w:t>,3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(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>102,5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904CC4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 xml:space="preserve"> периода 2019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904CC4" w:rsidRDefault="006044B0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152576</w:t>
      </w:r>
      <w:proofErr w:type="gramEnd"/>
      <w:r w:rsidR="00841136" w:rsidRPr="00904CC4">
        <w:rPr>
          <w:rFonts w:ascii="Times New Roman" w:hAnsi="Times New Roman"/>
          <w:sz w:val="28"/>
          <w:szCs w:val="28"/>
          <w:lang w:eastAsia="ru-RU"/>
        </w:rPr>
        <w:t>,3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42,6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го периода 2019 года наблюдается сокращение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2219" w:rsidRPr="00904CC4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11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процентных пунктов или на 33881,4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24CA" w:rsidRPr="00904CC4" w:rsidRDefault="004E510F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>про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>фици</w:t>
      </w:r>
      <w:r w:rsidR="0062070E"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22709,8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овом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 xml:space="preserve"> показателе дефицита 14451,7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7312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E7312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FE7312" w:rsidRPr="00904CC4" w:rsidRDefault="00FE7312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904CC4" w:rsidRDefault="008D5406" w:rsidP="00904C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904CC4" w:rsidRDefault="008D5406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поступления доходов в бюджет осуществлена на сумму 104623,8 </w:t>
      </w:r>
      <w:proofErr w:type="spellStart"/>
      <w:r w:rsidR="009C36DF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C36DF" w:rsidRPr="00904CC4">
        <w:rPr>
          <w:rFonts w:ascii="Times New Roman" w:hAnsi="Times New Roman"/>
          <w:sz w:val="28"/>
          <w:szCs w:val="28"/>
          <w:lang w:eastAsia="ru-RU"/>
        </w:rPr>
        <w:t>, в том числе вся сумма за счет дополнительных безвозмездных поступлений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63717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7376" w:rsidRPr="00904CC4" w:rsidRDefault="00BA764D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йонного </w:t>
      </w:r>
      <w:proofErr w:type="gramStart"/>
      <w:r w:rsidR="004E510F" w:rsidRPr="00904CC4">
        <w:rPr>
          <w:rFonts w:ascii="Times New Roman" w:hAnsi="Times New Roman"/>
          <w:sz w:val="28"/>
          <w:szCs w:val="28"/>
          <w:lang w:eastAsia="ru-RU"/>
        </w:rPr>
        <w:t>бю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>джета  по</w:t>
      </w:r>
      <w:proofErr w:type="gramEnd"/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состоянию на 1 июля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с аналогичным периодом 2019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года представлен Приложении 1 к Заключению и в таблице</w:t>
      </w:r>
      <w:r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BA764D" w:rsidRPr="00904CC4" w:rsidRDefault="00BA764D" w:rsidP="00904C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районного 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992"/>
        <w:gridCol w:w="1146"/>
      </w:tblGrid>
      <w:tr w:rsidR="006763D3" w:rsidRPr="006763D3" w:rsidTr="00A85EF5">
        <w:tc>
          <w:tcPr>
            <w:tcW w:w="3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D751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.201</w:t>
            </w:r>
            <w:r w:rsidR="009722DA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722DA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  <w:r w:rsidR="00BA764D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A85EF5"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  <w:proofErr w:type="spellEnd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9C36DF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но на 01.07</w:t>
            </w:r>
            <w:r w:rsidR="009722DA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9C36DF">
        <w:trPr>
          <w:trHeight w:val="811"/>
        </w:trPr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399417,8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1073678,3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418235,1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39,0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104,7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 </w:t>
            </w:r>
            <w:r w:rsidR="004D6113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="004D6113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неналоговые </w:t>
            </w: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171401,3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357859,0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152576,3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42,6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89,0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228016,5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715819,3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265658,8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37,1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116,5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61185,3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284545,1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42975,1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70,2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162859,0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334326,7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184200,8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113,1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61919,6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30500,3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9C36DF" w:rsidP="005E4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2F71E8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</w:t>
            </w:r>
            <w:r w:rsidR="00BA764D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6509,5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15027,9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7912,5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121,6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904CC4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-1990,0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20000,0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445AB" w:rsidRPr="006763D3" w:rsidTr="009C36DF">
        <w:tc>
          <w:tcPr>
            <w:tcW w:w="395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904CC4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-645,0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-13,5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78766C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BA764D" w:rsidRPr="006763D3" w:rsidRDefault="00BA764D" w:rsidP="00F75A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904CC4" w:rsidRDefault="00BA764D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Доходная часть рай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он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ного бюджета 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418235,1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39,0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104</w:t>
      </w:r>
      <w:proofErr w:type="gramEnd"/>
      <w:r w:rsidR="0078766C" w:rsidRPr="00904CC4">
        <w:rPr>
          <w:rFonts w:ascii="Times New Roman" w:hAnsi="Times New Roman"/>
          <w:sz w:val="28"/>
          <w:szCs w:val="28"/>
          <w:lang w:eastAsia="ru-RU"/>
        </w:rPr>
        <w:t>,7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к уровню 2019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0B561E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71E8" w:rsidRPr="00904CC4" w:rsidRDefault="002F71E8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говых доходов составило 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142093,8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93,1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в общем объеме </w:t>
      </w:r>
      <w:r w:rsidR="00FC48F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доходов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 xml:space="preserve"> – 41,7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 xml:space="preserve"> (89,3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к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уровню 2019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. Объем ненал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>оговых доходов составил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 xml:space="preserve">10482,5 </w:t>
      </w:r>
      <w:proofErr w:type="spellStart"/>
      <w:r w:rsidR="0078766C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8766C" w:rsidRPr="00904CC4">
        <w:rPr>
          <w:rFonts w:ascii="Times New Roman" w:hAnsi="Times New Roman"/>
          <w:sz w:val="28"/>
          <w:szCs w:val="28"/>
          <w:lang w:eastAsia="ru-RU"/>
        </w:rPr>
        <w:t>, или 60,6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годового прогнозного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>плана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,  (</w:t>
      </w:r>
      <w:proofErr w:type="gramEnd"/>
      <w:r w:rsidR="0078766C" w:rsidRPr="00904CC4">
        <w:rPr>
          <w:rFonts w:ascii="Times New Roman" w:hAnsi="Times New Roman"/>
          <w:sz w:val="28"/>
          <w:szCs w:val="28"/>
          <w:lang w:eastAsia="ru-RU"/>
        </w:rPr>
        <w:t>85,8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019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BA764D" w:rsidRPr="00904CC4" w:rsidRDefault="00BA764D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Pr="00904CC4">
        <w:rPr>
          <w:rFonts w:ascii="Times New Roman" w:hAnsi="Times New Roman"/>
          <w:b/>
          <w:sz w:val="28"/>
          <w:szCs w:val="28"/>
          <w:lang w:eastAsia="ru-RU"/>
        </w:rPr>
        <w:t>налоговых и неналоговых доходов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общем о</w:t>
      </w:r>
      <w:r w:rsidR="005420F0" w:rsidRPr="00904CC4">
        <w:rPr>
          <w:rFonts w:ascii="Times New Roman" w:hAnsi="Times New Roman"/>
          <w:sz w:val="28"/>
          <w:szCs w:val="28"/>
          <w:lang w:eastAsia="ru-RU"/>
        </w:rPr>
        <w:t>бъёме пос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туплений состав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ила 36,5</w:t>
      </w:r>
      <w:r w:rsidR="00AA4A21" w:rsidRPr="00904C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55C82" w:rsidRPr="00904CC4">
        <w:rPr>
          <w:rFonts w:ascii="Times New Roman" w:hAnsi="Times New Roman"/>
          <w:sz w:val="28"/>
          <w:szCs w:val="28"/>
          <w:lang w:eastAsia="ru-RU"/>
        </w:rPr>
        <w:t>. Об</w:t>
      </w:r>
      <w:r w:rsidR="0076774D" w:rsidRPr="00904CC4">
        <w:rPr>
          <w:rFonts w:ascii="Times New Roman" w:hAnsi="Times New Roman"/>
          <w:sz w:val="28"/>
          <w:szCs w:val="28"/>
          <w:lang w:eastAsia="ru-RU"/>
        </w:rPr>
        <w:t>ъ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ем поступлений составил 152576,3</w:t>
      </w:r>
      <w:r w:rsidR="001B63F8" w:rsidRPr="00904CC4">
        <w:rPr>
          <w:rFonts w:ascii="Times New Roman" w:hAnsi="Times New Roman"/>
          <w:sz w:val="28"/>
          <w:szCs w:val="28"/>
          <w:lang w:eastAsia="ru-RU"/>
        </w:rPr>
        <w:t xml:space="preserve"> ты</w:t>
      </w:r>
      <w:r w:rsidR="00F558A0" w:rsidRPr="00904CC4">
        <w:rPr>
          <w:rFonts w:ascii="Times New Roman" w:hAnsi="Times New Roman"/>
          <w:sz w:val="28"/>
          <w:szCs w:val="28"/>
          <w:lang w:eastAsia="ru-RU"/>
        </w:rPr>
        <w:t xml:space="preserve">с. рублей </w:t>
      </w:r>
      <w:r w:rsidR="0030674B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42,6</w:t>
      </w:r>
      <w:r w:rsidR="00AA4A2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годового прогнозного плана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 xml:space="preserve"> (89,0</w:t>
      </w:r>
      <w:r w:rsidR="00F558A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% к уровню 2019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84494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E510F" w:rsidRPr="00904CC4" w:rsidRDefault="0084494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51C0B" w:rsidRPr="00904CC4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904CC4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904CC4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904CC4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651C0B" w:rsidRPr="00904CC4">
        <w:rPr>
          <w:rFonts w:ascii="Times New Roman" w:hAnsi="Times New Roman"/>
          <w:sz w:val="28"/>
          <w:szCs w:val="28"/>
          <w:lang w:eastAsia="ru-RU"/>
        </w:rPr>
        <w:t>сложился:</w:t>
      </w:r>
    </w:p>
    <w:p w:rsidR="0030674B" w:rsidRPr="00904CC4" w:rsidRDefault="00BA07BA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-</w:t>
      </w:r>
      <w:r w:rsidR="00ED7631" w:rsidRPr="00904CC4">
        <w:rPr>
          <w:rFonts w:ascii="Times New Roman" w:hAnsi="Times New Roman"/>
          <w:sz w:val="28"/>
          <w:szCs w:val="28"/>
        </w:rPr>
        <w:t xml:space="preserve"> по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налогу, взимаемому в связи с применением упрощенной системы налогообложения </w:t>
      </w:r>
      <w:r w:rsidR="0078766C" w:rsidRPr="00904CC4">
        <w:rPr>
          <w:rFonts w:ascii="Times New Roman" w:hAnsi="Times New Roman"/>
          <w:sz w:val="28"/>
          <w:szCs w:val="28"/>
          <w:lang w:eastAsia="ru-RU"/>
        </w:rPr>
        <w:t>– 25,2 % годового плана или 5907,9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074AD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074AD" w:rsidRPr="00904CC4">
        <w:rPr>
          <w:rFonts w:ascii="Times New Roman" w:hAnsi="Times New Roman"/>
          <w:sz w:val="28"/>
          <w:szCs w:val="28"/>
          <w:lang w:eastAsia="ru-RU"/>
        </w:rPr>
        <w:t>( 62</w:t>
      </w:r>
      <w:proofErr w:type="gramEnd"/>
      <w:r w:rsidR="00F074AD" w:rsidRPr="00904CC4">
        <w:rPr>
          <w:rFonts w:ascii="Times New Roman" w:hAnsi="Times New Roman"/>
          <w:sz w:val="28"/>
          <w:szCs w:val="28"/>
          <w:lang w:eastAsia="ru-RU"/>
        </w:rPr>
        <w:t>,5 % к аналогичному периоду прошлого года).</w:t>
      </w:r>
    </w:p>
    <w:p w:rsidR="00355C82" w:rsidRPr="00904CC4" w:rsidRDefault="00355C82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Высокий процент утвержденного годово</w:t>
      </w:r>
      <w:r w:rsidR="00C61307" w:rsidRPr="00904CC4">
        <w:rPr>
          <w:rFonts w:ascii="Times New Roman" w:hAnsi="Times New Roman"/>
          <w:sz w:val="28"/>
          <w:szCs w:val="28"/>
          <w:lang w:eastAsia="ru-RU"/>
        </w:rPr>
        <w:t>го плана поступления достигнуто:</w:t>
      </w:r>
    </w:p>
    <w:p w:rsidR="00C61307" w:rsidRPr="00904CC4" w:rsidRDefault="00C61307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-по платежам при пользо</w:t>
      </w:r>
      <w:r w:rsidR="0030674B" w:rsidRPr="00904CC4">
        <w:rPr>
          <w:rFonts w:ascii="Times New Roman" w:hAnsi="Times New Roman"/>
          <w:sz w:val="28"/>
          <w:szCs w:val="28"/>
          <w:lang w:eastAsia="ru-RU"/>
        </w:rPr>
        <w:t>ван</w:t>
      </w:r>
      <w:r w:rsidR="00E178C2" w:rsidRPr="00904CC4">
        <w:rPr>
          <w:rFonts w:ascii="Times New Roman" w:hAnsi="Times New Roman"/>
          <w:sz w:val="28"/>
          <w:szCs w:val="28"/>
          <w:lang w:eastAsia="ru-RU"/>
        </w:rPr>
        <w:t>ии природными ресурсами – 81,0 % или 1368,4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</w:t>
      </w:r>
      <w:r w:rsidR="0030674B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Pr="00904CC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при плане посту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пления 1690,0 </w:t>
      </w:r>
      <w:proofErr w:type="spellStart"/>
      <w:r w:rsidR="00ED7631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7631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984996" w:rsidRPr="00904CC4" w:rsidRDefault="00E178C2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- по налогу, взимаемому в связи с применением патентной системы налогообложен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>ия – 72,6 %</w:t>
      </w:r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E178C2" w:rsidRPr="00904CC4" w:rsidRDefault="00E178C2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307" w:rsidRPr="00904CC4" w:rsidRDefault="00C61307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 на доходы физических лиц за отчетный пе</w:t>
      </w:r>
      <w:r w:rsidR="00E178C2" w:rsidRPr="00904CC4">
        <w:rPr>
          <w:rFonts w:ascii="Times New Roman" w:hAnsi="Times New Roman"/>
          <w:sz w:val="28"/>
          <w:szCs w:val="28"/>
          <w:lang w:eastAsia="ru-RU"/>
        </w:rPr>
        <w:t>риод поступил в объеме 115953,3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>что составляет 42,3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>довых назначений и 90,3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0B561E" w:rsidRDefault="000B561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631" w:rsidRPr="00904CC4" w:rsidRDefault="00F074AD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Налог, взимаем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>ый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патентной системы налогообложения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составил 104,5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или 72,6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>% годо</w:t>
      </w:r>
      <w:r w:rsidRPr="00904CC4">
        <w:rPr>
          <w:rFonts w:ascii="Times New Roman" w:hAnsi="Times New Roman"/>
          <w:sz w:val="28"/>
          <w:szCs w:val="28"/>
          <w:lang w:eastAsia="ru-RU"/>
        </w:rPr>
        <w:t>вых плановых показателей и 156,9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% к уровню 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>2019 года.</w:t>
      </w:r>
    </w:p>
    <w:p w:rsidR="000B561E" w:rsidRDefault="000B561E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631" w:rsidRPr="00904CC4" w:rsidRDefault="009621EE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 единого налога на вмененный доход для отдельных видов деятельности 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>составили 48,4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 % плановых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 годовых показателей или 8289,1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7631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7631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0B561E" w:rsidRDefault="000B561E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631" w:rsidRPr="00904CC4" w:rsidRDefault="009621EE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Единый</w:t>
      </w:r>
      <w:r w:rsidR="00ED7631" w:rsidRPr="00904CC4">
        <w:rPr>
          <w:rFonts w:ascii="Times New Roman" w:hAnsi="Times New Roman"/>
          <w:sz w:val="28"/>
          <w:szCs w:val="28"/>
          <w:lang w:eastAsia="ru-RU"/>
        </w:rPr>
        <w:t xml:space="preserve"> сельскохозя</w:t>
      </w:r>
      <w:r w:rsidRPr="00904CC4">
        <w:rPr>
          <w:rFonts w:ascii="Times New Roman" w:hAnsi="Times New Roman"/>
          <w:sz w:val="28"/>
          <w:szCs w:val="28"/>
          <w:lang w:eastAsia="ru-RU"/>
        </w:rPr>
        <w:t>йственный налог пост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упил в отчетном периоде в </w:t>
      </w:r>
      <w:proofErr w:type="gramStart"/>
      <w:r w:rsidR="00F074AD" w:rsidRPr="00904CC4">
        <w:rPr>
          <w:rFonts w:ascii="Times New Roman" w:hAnsi="Times New Roman"/>
          <w:sz w:val="28"/>
          <w:szCs w:val="28"/>
          <w:lang w:eastAsia="ru-RU"/>
        </w:rPr>
        <w:t>сумме  20</w:t>
      </w:r>
      <w:proofErr w:type="gramEnd"/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,5 </w:t>
      </w:r>
      <w:proofErr w:type="spellStart"/>
      <w:r w:rsidR="00F074AD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 – 341,7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</w:p>
    <w:p w:rsidR="000B561E" w:rsidRDefault="000B561E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307" w:rsidRPr="00904CC4" w:rsidRDefault="00C61307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</w:t>
      </w:r>
      <w:r w:rsidR="001772E1"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ерации поступили в сумме 10162,7 </w:t>
      </w:r>
      <w:proofErr w:type="spellStart"/>
      <w:proofErr w:type="gramStart"/>
      <w:r w:rsidR="00F074AD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F074AD" w:rsidRPr="00904CC4">
        <w:rPr>
          <w:rFonts w:ascii="Times New Roman" w:hAnsi="Times New Roman"/>
          <w:sz w:val="28"/>
          <w:szCs w:val="28"/>
          <w:lang w:eastAsia="ru-RU"/>
        </w:rPr>
        <w:t>43,1</w:t>
      </w:r>
      <w:r w:rsidR="001772E1" w:rsidRPr="00904CC4">
        <w:rPr>
          <w:rFonts w:ascii="Times New Roman" w:hAnsi="Times New Roman"/>
          <w:sz w:val="28"/>
          <w:szCs w:val="28"/>
          <w:lang w:eastAsia="ru-RU"/>
        </w:rPr>
        <w:t>% плана), что состав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>ил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>о 93,0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0B561E" w:rsidRDefault="009621E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9621EE" w:rsidRPr="00904CC4" w:rsidRDefault="009621E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Поступления государс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>твенной пошлины составили – 65,8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пла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>новых назначений или 1655,8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C61307" w:rsidRPr="00904CC4" w:rsidRDefault="00C61307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Доходы от использо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 xml:space="preserve">вания имущества составили 4329,7 </w:t>
      </w:r>
      <w:proofErr w:type="spellStart"/>
      <w:r w:rsidR="00F074AD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074AD" w:rsidRPr="00904CC4">
        <w:rPr>
          <w:rFonts w:ascii="Times New Roman" w:hAnsi="Times New Roman"/>
          <w:sz w:val="28"/>
          <w:szCs w:val="28"/>
          <w:lang w:eastAsia="ru-RU"/>
        </w:rPr>
        <w:t>, что составляет 70,8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</w:t>
      </w:r>
      <w:r w:rsidR="00F074AD" w:rsidRPr="00904CC4">
        <w:rPr>
          <w:rFonts w:ascii="Times New Roman" w:hAnsi="Times New Roman"/>
          <w:sz w:val="28"/>
          <w:szCs w:val="28"/>
          <w:lang w:eastAsia="ru-RU"/>
        </w:rPr>
        <w:t>овых плановых назначений и 99,8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0B561E" w:rsidRDefault="000B561E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45FF" w:rsidRPr="00904CC4" w:rsidRDefault="00BD45FF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государства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поступили за 1 полугодие</w:t>
      </w:r>
      <w:r w:rsidR="009621EE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года в сумме 3049,7 </w:t>
      </w:r>
      <w:proofErr w:type="spellStart"/>
      <w:r w:rsidR="00EE51CD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 (59,7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одовых показателей), что на 25,0</w:t>
      </w:r>
      <w:r w:rsidR="00085418" w:rsidRPr="00904CC4">
        <w:rPr>
          <w:rFonts w:ascii="Times New Roman" w:hAnsi="Times New Roman"/>
          <w:sz w:val="28"/>
          <w:szCs w:val="28"/>
          <w:lang w:eastAsia="ru-RU"/>
        </w:rPr>
        <w:t xml:space="preserve"> процентных пункта меньше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 прошлого года.</w:t>
      </w:r>
    </w:p>
    <w:p w:rsidR="0030674B" w:rsidRPr="00904CC4" w:rsidRDefault="0030674B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74B" w:rsidRPr="00904CC4" w:rsidRDefault="00BD45FF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Поступления доходов</w:t>
      </w:r>
      <w:r w:rsidR="0030674B" w:rsidRPr="00904CC4"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и нематериальных актив</w:t>
      </w:r>
      <w:r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в – 22,3 % годовых назначений или 720,8 </w:t>
      </w:r>
      <w:proofErr w:type="spellStart"/>
      <w:r w:rsidR="00EE51CD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 (163,7 % к аналогичному периоду 2019)</w:t>
      </w:r>
      <w:r w:rsidR="0030674B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0674B" w:rsidRPr="00904CC4" w:rsidRDefault="0030674B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7D9" w:rsidRPr="00904CC4" w:rsidRDefault="008E77D9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Доходы по штрафам, санкциям, возмещению ущерба сост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авили 880,1</w:t>
      </w:r>
      <w:r w:rsidR="001772E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51CD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 или 78,6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1772E1" w:rsidRPr="00904CC4">
        <w:rPr>
          <w:rFonts w:ascii="Times New Roman" w:hAnsi="Times New Roman"/>
          <w:sz w:val="28"/>
          <w:szCs w:val="28"/>
          <w:lang w:eastAsia="ru-RU"/>
        </w:rPr>
        <w:t>годовых п</w:t>
      </w:r>
      <w:r w:rsidR="00085418" w:rsidRPr="00904CC4">
        <w:rPr>
          <w:rFonts w:ascii="Times New Roman" w:hAnsi="Times New Roman"/>
          <w:sz w:val="28"/>
          <w:szCs w:val="28"/>
          <w:lang w:eastAsia="ru-RU"/>
        </w:rPr>
        <w:t xml:space="preserve">лановых значений (меньше на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50</w:t>
      </w:r>
      <w:r w:rsidR="001772E1" w:rsidRPr="00904CC4">
        <w:rPr>
          <w:rFonts w:ascii="Times New Roman" w:hAnsi="Times New Roman"/>
          <w:sz w:val="28"/>
          <w:szCs w:val="28"/>
          <w:lang w:eastAsia="ru-RU"/>
        </w:rPr>
        <w:t xml:space="preserve"> % аналогичного периода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прошлого года).</w:t>
      </w:r>
    </w:p>
    <w:p w:rsidR="000B561E" w:rsidRDefault="000B561E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609" w:rsidRPr="00904CC4" w:rsidRDefault="008E77D9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Прочие неналогов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>ы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 доходы поступили в сумме 133,8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D45FF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D45FF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2662E1" w:rsidRPr="00904CC4" w:rsidRDefault="002662E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539" w:rsidRPr="00904CC4" w:rsidRDefault="00844941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b/>
          <w:sz w:val="28"/>
          <w:szCs w:val="28"/>
          <w:lang w:eastAsia="ru-RU"/>
        </w:rPr>
        <w:t>безвозм</w:t>
      </w:r>
      <w:r w:rsidR="00895609" w:rsidRPr="00904CC4">
        <w:rPr>
          <w:rFonts w:ascii="Times New Roman" w:hAnsi="Times New Roman"/>
          <w:b/>
          <w:sz w:val="28"/>
          <w:szCs w:val="28"/>
          <w:lang w:eastAsia="ru-RU"/>
        </w:rPr>
        <w:t>ез</w:t>
      </w:r>
      <w:r w:rsidR="00327C08" w:rsidRPr="00904CC4">
        <w:rPr>
          <w:rFonts w:ascii="Times New Roman" w:hAnsi="Times New Roman"/>
          <w:b/>
          <w:sz w:val="28"/>
          <w:szCs w:val="28"/>
          <w:lang w:eastAsia="ru-RU"/>
        </w:rPr>
        <w:t>дным поступлениям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085418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895609" w:rsidRPr="00904CC4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37,1</w:t>
      </w:r>
      <w:r w:rsidR="00F0326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. Поступления составили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265658,</w:t>
      </w:r>
      <w:proofErr w:type="gramStart"/>
      <w:r w:rsidR="00EE51CD" w:rsidRPr="00904CC4">
        <w:rPr>
          <w:rFonts w:ascii="Times New Roman" w:hAnsi="Times New Roman"/>
          <w:sz w:val="28"/>
          <w:szCs w:val="28"/>
          <w:lang w:eastAsia="ru-RU"/>
        </w:rPr>
        <w:t>8</w:t>
      </w:r>
      <w:r w:rsidR="0029516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4E71" w:rsidRPr="00904CC4">
        <w:rPr>
          <w:rFonts w:ascii="Times New Roman" w:hAnsi="Times New Roman"/>
          <w:sz w:val="28"/>
          <w:szCs w:val="28"/>
          <w:lang w:eastAsia="ru-RU"/>
        </w:rPr>
        <w:t>тыс.рубл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proofErr w:type="gramEnd"/>
      <w:r w:rsidR="00505D83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0B561E" w:rsidRDefault="000B561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5D83" w:rsidRPr="00904CC4" w:rsidRDefault="00505D83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отации </w:t>
      </w:r>
      <w:r w:rsidRPr="00904CC4">
        <w:rPr>
          <w:rFonts w:ascii="Times New Roman" w:hAnsi="Times New Roman"/>
          <w:sz w:val="28"/>
          <w:szCs w:val="28"/>
          <w:lang w:eastAsia="ru-RU"/>
        </w:rPr>
        <w:t>бюджетам на частичную компенсацию дополнительных расходов на повышение оплаты труда работников бюджетной сферы и ины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е цели поступили в сумме 30500,3 </w:t>
      </w:r>
      <w:proofErr w:type="spellStart"/>
      <w:r w:rsidR="00EE51CD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 или 50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плановых значений.</w:t>
      </w:r>
    </w:p>
    <w:p w:rsidR="006D4BAB" w:rsidRPr="00904CC4" w:rsidRDefault="006D4BAB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539" w:rsidRPr="00904CC4" w:rsidRDefault="006D4BAB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о субсидиям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выполнение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плановых показателей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15,1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>% ил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и 42975,1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5CF1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95CF1" w:rsidRPr="00904CC4">
        <w:rPr>
          <w:rFonts w:ascii="Times New Roman" w:hAnsi="Times New Roman"/>
          <w:sz w:val="28"/>
          <w:szCs w:val="28"/>
          <w:lang w:eastAsia="ru-RU"/>
        </w:rPr>
        <w:t>. К уровню 2019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3141CD" w:rsidRPr="00904CC4">
        <w:rPr>
          <w:rFonts w:ascii="Times New Roman" w:hAnsi="Times New Roman"/>
          <w:sz w:val="28"/>
          <w:szCs w:val="28"/>
          <w:lang w:eastAsia="ru-RU"/>
        </w:rPr>
        <w:t>– 70,2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904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895CF1" w:rsidRPr="00904CC4" w:rsidRDefault="00895CF1" w:rsidP="00904C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 xml:space="preserve">-субсидии бюджетам муниципальных районов на обеспечение мероприятий по переселению граждан из аварийного жилищного фонда (за счет средств, поступивших от государственной корпорации – Фонда содействия реформированию жилищно-коммунального хозяйства) – 3036,0 </w:t>
      </w:r>
      <w:proofErr w:type="spellStart"/>
      <w:r w:rsidRPr="00904CC4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Pr="00904CC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Pr="00904CC4">
        <w:rPr>
          <w:rFonts w:ascii="Times New Roman" w:eastAsiaTheme="minorHAnsi" w:hAnsi="Times New Roman"/>
          <w:bCs/>
          <w:sz w:val="28"/>
          <w:szCs w:val="28"/>
        </w:rPr>
        <w:t>( 100</w:t>
      </w:r>
      <w:proofErr w:type="gramEnd"/>
      <w:r w:rsidRPr="00904CC4">
        <w:rPr>
          <w:rFonts w:ascii="Times New Roman" w:eastAsiaTheme="minorHAnsi" w:hAnsi="Times New Roman"/>
          <w:bCs/>
          <w:sz w:val="28"/>
          <w:szCs w:val="28"/>
        </w:rPr>
        <w:t xml:space="preserve">,0 %); </w:t>
      </w:r>
    </w:p>
    <w:p w:rsidR="00895CF1" w:rsidRPr="00904CC4" w:rsidRDefault="00895CF1" w:rsidP="00904C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 xml:space="preserve">-субсидии бюджетам муниципальных районов на обеспечение мероприятий по переселению граждан из аварийного жилищного фонда (за счет средств бюджетов) – 126,5 </w:t>
      </w:r>
      <w:proofErr w:type="spellStart"/>
      <w:r w:rsidRPr="00904CC4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Pr="00904CC4">
        <w:rPr>
          <w:rFonts w:ascii="Times New Roman" w:eastAsiaTheme="minorHAnsi" w:hAnsi="Times New Roman"/>
          <w:bCs/>
          <w:sz w:val="28"/>
          <w:szCs w:val="28"/>
        </w:rPr>
        <w:t xml:space="preserve"> (10,6 %);</w:t>
      </w:r>
    </w:p>
    <w:p w:rsidR="002C00C1" w:rsidRPr="00904CC4" w:rsidRDefault="002C00C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субсидии бюджетам муниципальных районов на реализацию мероприятий по обеспечению жильем молодых с</w:t>
      </w:r>
      <w:r w:rsidR="003141CD" w:rsidRPr="00904CC4">
        <w:rPr>
          <w:rFonts w:ascii="Times New Roman" w:eastAsiaTheme="minorHAnsi" w:hAnsi="Times New Roman"/>
          <w:bCs/>
          <w:sz w:val="28"/>
          <w:szCs w:val="28"/>
        </w:rPr>
        <w:t>емей – 213,5</w:t>
      </w:r>
      <w:r w:rsidR="007E1A42" w:rsidRPr="00904CC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="007E1A42" w:rsidRPr="00904CC4">
        <w:rPr>
          <w:rFonts w:ascii="Times New Roman" w:eastAsiaTheme="minorHAnsi" w:hAnsi="Times New Roman"/>
          <w:bCs/>
          <w:sz w:val="28"/>
          <w:szCs w:val="28"/>
        </w:rPr>
        <w:t>тыс</w:t>
      </w:r>
      <w:r w:rsidR="003141CD" w:rsidRPr="00904CC4">
        <w:rPr>
          <w:rFonts w:ascii="Times New Roman" w:eastAsiaTheme="minorHAnsi" w:hAnsi="Times New Roman"/>
          <w:bCs/>
          <w:sz w:val="28"/>
          <w:szCs w:val="28"/>
        </w:rPr>
        <w:t>.рублей</w:t>
      </w:r>
      <w:proofErr w:type="spellEnd"/>
      <w:r w:rsidR="003141CD" w:rsidRPr="00904CC4">
        <w:rPr>
          <w:rFonts w:ascii="Times New Roman" w:eastAsiaTheme="minorHAnsi" w:hAnsi="Times New Roman"/>
          <w:bCs/>
          <w:sz w:val="28"/>
          <w:szCs w:val="28"/>
        </w:rPr>
        <w:t xml:space="preserve"> или 77,8</w:t>
      </w:r>
      <w:r w:rsidRPr="00904CC4">
        <w:rPr>
          <w:rFonts w:ascii="Times New Roman" w:eastAsiaTheme="minorHAnsi" w:hAnsi="Times New Roman"/>
          <w:bCs/>
          <w:sz w:val="28"/>
          <w:szCs w:val="28"/>
        </w:rPr>
        <w:t xml:space="preserve"> % плановых назначений;</w:t>
      </w:r>
    </w:p>
    <w:p w:rsidR="006D4BAB" w:rsidRPr="00904CC4" w:rsidRDefault="002C00C1" w:rsidP="00904C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прочие субсидии бюдже</w:t>
      </w:r>
      <w:r w:rsidR="006D4BAB" w:rsidRPr="00904CC4">
        <w:rPr>
          <w:rFonts w:ascii="Times New Roman" w:eastAsiaTheme="minorHAnsi" w:hAnsi="Times New Roman"/>
          <w:bCs/>
          <w:sz w:val="28"/>
          <w:szCs w:val="28"/>
        </w:rPr>
        <w:t>т</w:t>
      </w:r>
      <w:r w:rsidR="00146A6B" w:rsidRPr="00904CC4">
        <w:rPr>
          <w:rFonts w:ascii="Times New Roman" w:eastAsiaTheme="minorHAnsi" w:hAnsi="Times New Roman"/>
          <w:bCs/>
          <w:sz w:val="28"/>
          <w:szCs w:val="28"/>
        </w:rPr>
        <w:t>а</w:t>
      </w:r>
      <w:r w:rsidR="003141CD" w:rsidRPr="00904CC4">
        <w:rPr>
          <w:rFonts w:ascii="Times New Roman" w:eastAsiaTheme="minorHAnsi" w:hAnsi="Times New Roman"/>
          <w:bCs/>
          <w:sz w:val="28"/>
          <w:szCs w:val="28"/>
        </w:rPr>
        <w:t xml:space="preserve">м муниципальных районов 39599,1 </w:t>
      </w:r>
      <w:proofErr w:type="spellStart"/>
      <w:r w:rsidR="003141CD" w:rsidRPr="00904CC4"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 w:rsidR="003141CD" w:rsidRPr="00904CC4">
        <w:rPr>
          <w:rFonts w:ascii="Times New Roman" w:eastAsiaTheme="minorHAnsi" w:hAnsi="Times New Roman"/>
          <w:bCs/>
          <w:sz w:val="28"/>
          <w:szCs w:val="28"/>
        </w:rPr>
        <w:t xml:space="preserve"> (24,5</w:t>
      </w:r>
      <w:r w:rsidRPr="00904CC4">
        <w:rPr>
          <w:rFonts w:ascii="Times New Roman" w:eastAsiaTheme="minorHAnsi" w:hAnsi="Times New Roman"/>
          <w:bCs/>
          <w:sz w:val="28"/>
          <w:szCs w:val="28"/>
        </w:rPr>
        <w:t xml:space="preserve"> процентов плановых назначений).</w:t>
      </w:r>
    </w:p>
    <w:p w:rsidR="006D4BAB" w:rsidRPr="00904CC4" w:rsidRDefault="003141CD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6D4BAB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субвенциям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план выполнен на </w:t>
      </w:r>
      <w:r w:rsidRPr="00904CC4">
        <w:rPr>
          <w:rFonts w:ascii="Times New Roman" w:hAnsi="Times New Roman"/>
          <w:sz w:val="28"/>
          <w:szCs w:val="28"/>
          <w:lang w:eastAsia="ru-RU"/>
        </w:rPr>
        <w:t>55,1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%  годовых</w:t>
      </w:r>
      <w:proofErr w:type="gram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назначений. Поступление составило </w:t>
      </w:r>
      <w:r w:rsidRPr="00904CC4">
        <w:rPr>
          <w:rFonts w:ascii="Times New Roman" w:hAnsi="Times New Roman"/>
          <w:sz w:val="28"/>
          <w:szCs w:val="28"/>
          <w:lang w:eastAsia="ru-RU"/>
        </w:rPr>
        <w:t>184200,8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Pr="00904CC4">
        <w:rPr>
          <w:rFonts w:ascii="Times New Roman" w:hAnsi="Times New Roman"/>
          <w:sz w:val="28"/>
          <w:szCs w:val="28"/>
          <w:lang w:eastAsia="ru-RU"/>
        </w:rPr>
        <w:t>13,1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процентных пункта больше уровня аналогичного периода прошлого года.</w:t>
      </w:r>
    </w:p>
    <w:p w:rsidR="006D4BAB" w:rsidRPr="00904CC4" w:rsidRDefault="006D4BAB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440139" w:rsidRPr="00904CC4">
        <w:rPr>
          <w:rFonts w:ascii="Times New Roman" w:hAnsi="Times New Roman"/>
          <w:sz w:val="28"/>
          <w:szCs w:val="28"/>
          <w:lang w:eastAsia="ru-RU"/>
        </w:rPr>
        <w:t xml:space="preserve"> плана составило:</w:t>
      </w:r>
    </w:p>
    <w:p w:rsidR="00440139" w:rsidRPr="00904CC4" w:rsidRDefault="00440139" w:rsidP="00904C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4CC4">
        <w:rPr>
          <w:rFonts w:ascii="Times New Roman" w:hAnsi="Times New Roman"/>
          <w:bCs/>
          <w:sz w:val="28"/>
          <w:szCs w:val="28"/>
        </w:rPr>
        <w:lastRenderedPageBreak/>
        <w:t>- на выполнение передаваемых полномочий субъектов</w:t>
      </w:r>
      <w:r w:rsidR="003141CD" w:rsidRPr="00904CC4">
        <w:rPr>
          <w:rFonts w:ascii="Times New Roman" w:hAnsi="Times New Roman"/>
          <w:bCs/>
          <w:sz w:val="28"/>
          <w:szCs w:val="28"/>
        </w:rPr>
        <w:t xml:space="preserve"> Российской Федерации – 183119,4 </w:t>
      </w:r>
      <w:proofErr w:type="spellStart"/>
      <w:r w:rsidR="003141CD" w:rsidRPr="00904CC4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3141CD" w:rsidRPr="00904CC4">
        <w:rPr>
          <w:rFonts w:ascii="Times New Roman" w:hAnsi="Times New Roman"/>
          <w:bCs/>
          <w:sz w:val="28"/>
          <w:szCs w:val="28"/>
        </w:rPr>
        <w:t xml:space="preserve"> (55,2</w:t>
      </w:r>
      <w:r w:rsidRPr="00904CC4">
        <w:rPr>
          <w:rFonts w:ascii="Times New Roman" w:hAnsi="Times New Roman"/>
          <w:bCs/>
          <w:sz w:val="28"/>
          <w:szCs w:val="28"/>
        </w:rPr>
        <w:t xml:space="preserve"> процентов плановых назначений),</w:t>
      </w:r>
    </w:p>
    <w:p w:rsidR="006A331D" w:rsidRPr="00904CC4" w:rsidRDefault="006A331D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bCs/>
          <w:sz w:val="28"/>
          <w:szCs w:val="28"/>
        </w:rPr>
        <w:t>- единая субвенция бюджетам муниципальных</w:t>
      </w:r>
      <w:r w:rsidR="003141CD" w:rsidRPr="00904CC4">
        <w:rPr>
          <w:rFonts w:ascii="Times New Roman" w:hAnsi="Times New Roman"/>
          <w:bCs/>
          <w:sz w:val="28"/>
          <w:szCs w:val="28"/>
        </w:rPr>
        <w:t xml:space="preserve"> районов поступила в сумме 1081,4 </w:t>
      </w:r>
      <w:proofErr w:type="spellStart"/>
      <w:r w:rsidR="003141CD" w:rsidRPr="00904CC4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3141CD" w:rsidRPr="00904CC4">
        <w:rPr>
          <w:rFonts w:ascii="Times New Roman" w:hAnsi="Times New Roman"/>
          <w:bCs/>
          <w:sz w:val="28"/>
          <w:szCs w:val="28"/>
        </w:rPr>
        <w:t xml:space="preserve"> или 45,3</w:t>
      </w:r>
      <w:r w:rsidRPr="00904CC4">
        <w:rPr>
          <w:rFonts w:ascii="Times New Roman" w:hAnsi="Times New Roman"/>
          <w:bCs/>
          <w:sz w:val="28"/>
          <w:szCs w:val="28"/>
        </w:rPr>
        <w:t xml:space="preserve"> % годовых плановых показателей.</w:t>
      </w:r>
    </w:p>
    <w:p w:rsidR="002C00C1" w:rsidRPr="00904CC4" w:rsidRDefault="002C00C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6539" w:rsidRPr="00904CC4" w:rsidRDefault="0044013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2662E1" w:rsidRPr="00904CC4">
        <w:rPr>
          <w:rFonts w:ascii="Times New Roman" w:hAnsi="Times New Roman"/>
          <w:i/>
          <w:sz w:val="28"/>
          <w:szCs w:val="28"/>
          <w:lang w:eastAsia="ru-RU"/>
        </w:rPr>
        <w:t>ные м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ежбюджетные тра</w:t>
      </w:r>
      <w:r w:rsidR="00C206EF" w:rsidRPr="00904CC4">
        <w:rPr>
          <w:rFonts w:ascii="Times New Roman" w:hAnsi="Times New Roman"/>
          <w:i/>
          <w:sz w:val="28"/>
          <w:szCs w:val="28"/>
          <w:lang w:eastAsia="ru-RU"/>
        </w:rPr>
        <w:t>нсферты</w:t>
      </w:r>
      <w:r w:rsidR="003141CD" w:rsidRPr="00904CC4">
        <w:rPr>
          <w:rFonts w:ascii="Times New Roman" w:hAnsi="Times New Roman"/>
          <w:sz w:val="28"/>
          <w:szCs w:val="28"/>
          <w:lang w:eastAsia="ru-RU"/>
        </w:rPr>
        <w:t xml:space="preserve"> поступили в сумме 7912,5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3653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3141CD" w:rsidRPr="00904CC4">
        <w:rPr>
          <w:rFonts w:ascii="Times New Roman" w:hAnsi="Times New Roman"/>
          <w:sz w:val="28"/>
          <w:szCs w:val="28"/>
          <w:lang w:eastAsia="ru-RU"/>
        </w:rPr>
        <w:t>52,6</w:t>
      </w:r>
      <w:r w:rsidR="002662E1" w:rsidRPr="00904CC4">
        <w:rPr>
          <w:rFonts w:ascii="Times New Roman" w:hAnsi="Times New Roman"/>
          <w:sz w:val="28"/>
          <w:szCs w:val="28"/>
          <w:lang w:eastAsia="ru-RU"/>
        </w:rPr>
        <w:t xml:space="preserve"> % плановых показателей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(121,6</w:t>
      </w:r>
      <w:r w:rsidR="00146A6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C6467E" w:rsidRPr="00904CC4" w:rsidRDefault="00C6467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- иные межбюджетные трансферты передаваемые из бюджетов поселений – 7662,5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( 52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>,2 5 годовых назначений),</w:t>
      </w:r>
    </w:p>
    <w:p w:rsidR="00C6467E" w:rsidRPr="00904CC4" w:rsidRDefault="00C6467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- прочие межбюджетные трансферты – 250,0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( 73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>,5 % плана).</w:t>
      </w:r>
    </w:p>
    <w:p w:rsidR="00C6467E" w:rsidRPr="00904CC4" w:rsidRDefault="00C6467E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486" w:rsidRPr="00904CC4" w:rsidRDefault="003A2486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2020</w:t>
      </w:r>
      <w:r w:rsidR="005115C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года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31D" w:rsidRPr="00904CC4">
        <w:rPr>
          <w:rFonts w:ascii="Times New Roman" w:hAnsi="Times New Roman"/>
          <w:i/>
          <w:sz w:val="28"/>
          <w:szCs w:val="28"/>
          <w:lang w:eastAsia="ru-RU"/>
        </w:rPr>
        <w:t>прочие</w:t>
      </w:r>
      <w:r w:rsidR="005115CC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безвозм</w:t>
      </w:r>
      <w:r w:rsidR="006A331D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ездные доходы не поступали.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15CC" w:rsidRPr="00904CC4" w:rsidRDefault="00C206EF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6539" w:rsidRPr="00904CC4" w:rsidRDefault="00F36539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В отчетный период произведен 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имеющих целевое назначение в сум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ме 13,5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904CC4" w:rsidRPr="00904CC4" w:rsidRDefault="00904CC4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6048" w:rsidRPr="00904CC4" w:rsidRDefault="00A73A0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В доход районного бюджета поступили 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доходы от возврата бюджетами бюджетной системы Российской Федерации и организациями остатков </w:t>
      </w:r>
      <w:r w:rsidRPr="00904CC4">
        <w:rPr>
          <w:rFonts w:ascii="Times New Roman" w:hAnsi="Times New Roman"/>
          <w:sz w:val="28"/>
          <w:szCs w:val="28"/>
          <w:lang w:eastAsia="ru-RU"/>
        </w:rPr>
        <w:t>субсидий, субвенций и иных межбюджетных трансфертов, имеющих целевое назначение, прошлых лет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 xml:space="preserve"> в сумме 83,6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904CC4" w:rsidRPr="00904CC4" w:rsidRDefault="00904CC4" w:rsidP="00F75A1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5115CC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Дефицит районного бюджета.</w:t>
      </w:r>
    </w:p>
    <w:p w:rsidR="00BA764D" w:rsidRPr="00904CC4" w:rsidRDefault="00BA764D" w:rsidP="005115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904CC4" w:rsidRDefault="00665F2E" w:rsidP="00511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бюджета (</w:t>
      </w:r>
      <w:r w:rsidR="005420F0" w:rsidRPr="00904CC4">
        <w:rPr>
          <w:rFonts w:ascii="Times New Roman" w:hAnsi="Times New Roman"/>
          <w:sz w:val="28"/>
          <w:szCs w:val="28"/>
          <w:lang w:eastAsia="ru-RU"/>
        </w:rPr>
        <w:t>0,0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3042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>решением Представительного Собр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ания ВМР у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точнен в сумме 14451,7 </w:t>
      </w:r>
      <w:proofErr w:type="spellStart"/>
      <w:r w:rsidR="00C6467E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6467E" w:rsidRPr="00904CC4">
        <w:rPr>
          <w:rFonts w:ascii="Times New Roman" w:hAnsi="Times New Roman"/>
          <w:sz w:val="28"/>
          <w:szCs w:val="28"/>
          <w:lang w:eastAsia="ru-RU"/>
        </w:rPr>
        <w:t>, что составляет 4 %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3A248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Pr="00904CC4" w:rsidRDefault="009704A8" w:rsidP="000B561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</w:t>
      </w:r>
      <w:r w:rsidR="00C9445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1 полугодие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с превышением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>расх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дами (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ом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2F1D3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в сумме 22709,8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6048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</w:rPr>
        <w:t>Источником</w:t>
      </w:r>
      <w:r w:rsidR="00665F2E" w:rsidRPr="00904CC4"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 w:rsidR="00E26048" w:rsidRPr="00904CC4">
        <w:rPr>
          <w:rFonts w:ascii="Times New Roman" w:hAnsi="Times New Roman"/>
          <w:sz w:val="28"/>
          <w:szCs w:val="28"/>
        </w:rPr>
        <w:t>цита является</w:t>
      </w:r>
      <w:r w:rsidR="00665F2E" w:rsidRPr="00904CC4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</w:p>
    <w:p w:rsidR="00785606" w:rsidRPr="00904CC4" w:rsidRDefault="00785606" w:rsidP="005115C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30488B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963AAE" w:rsidRPr="00904CC4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7A6C" w:rsidRPr="00904CC4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904CC4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395525,3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 -  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36,3 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%.  К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исполнению ана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ло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гичного периода 2019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102,5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037C" w:rsidRPr="00904CC4" w:rsidRDefault="00C6467E" w:rsidP="00304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решениями</w:t>
      </w:r>
      <w:proofErr w:type="gramEnd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ого Собрания ВМР уточнение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плановых показателей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составило +119075,5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85606" w:rsidRPr="00904CC4">
        <w:rPr>
          <w:rFonts w:ascii="Times New Roman" w:hAnsi="Times New Roman"/>
          <w:sz w:val="28"/>
          <w:szCs w:val="28"/>
          <w:lang w:eastAsia="ru-RU"/>
        </w:rPr>
        <w:t>. По состоянию на 1 июля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расходы районного бюджета утверждены в сумме </w:t>
      </w:r>
      <w:r w:rsidR="00785606" w:rsidRPr="00904CC4">
        <w:rPr>
          <w:rFonts w:ascii="Times New Roman" w:hAnsi="Times New Roman"/>
          <w:sz w:val="28"/>
          <w:szCs w:val="28"/>
          <w:lang w:eastAsia="ru-RU"/>
        </w:rPr>
        <w:t>1088130,0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6CC4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6CC4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785606" w:rsidRPr="00904CC4" w:rsidRDefault="00785606" w:rsidP="0030488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85606" w:rsidRPr="00904CC4" w:rsidRDefault="00785606" w:rsidP="0030488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04CC4" w:rsidRPr="000B561E" w:rsidRDefault="00E42270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lastRenderedPageBreak/>
        <w:t>Анализ планирования и исполнения расходов районного бюджета по разделам и подразделам бюджетной кла</w:t>
      </w:r>
      <w:r w:rsidR="0098622F" w:rsidRPr="00904CC4">
        <w:rPr>
          <w:rFonts w:ascii="Times New Roman" w:hAnsi="Times New Roman"/>
          <w:sz w:val="28"/>
          <w:szCs w:val="28"/>
          <w:lang w:eastAsia="ru-RU"/>
        </w:rPr>
        <w:t>сс</w:t>
      </w:r>
      <w:r w:rsidR="00785606" w:rsidRPr="00904CC4">
        <w:rPr>
          <w:rFonts w:ascii="Times New Roman" w:hAnsi="Times New Roman"/>
          <w:sz w:val="28"/>
          <w:szCs w:val="28"/>
          <w:lang w:eastAsia="ru-RU"/>
        </w:rPr>
        <w:t>ификации расходов за 1 полугодие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2 к Заключению</w:t>
      </w:r>
      <w:r w:rsidR="00DB69B7" w:rsidRPr="00904CC4">
        <w:rPr>
          <w:rFonts w:ascii="Times New Roman" w:hAnsi="Times New Roman"/>
          <w:sz w:val="28"/>
          <w:szCs w:val="28"/>
          <w:lang w:eastAsia="ru-RU"/>
        </w:rPr>
        <w:t xml:space="preserve"> и в таблице:</w:t>
      </w: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Таблица.</w:t>
      </w:r>
    </w:p>
    <w:p w:rsidR="00DB69B7" w:rsidRP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B69B7">
        <w:rPr>
          <w:rFonts w:ascii="Times New Roman" w:hAnsi="Times New Roman"/>
          <w:sz w:val="16"/>
          <w:szCs w:val="16"/>
          <w:lang w:eastAsia="ru-RU"/>
        </w:rPr>
        <w:t>(</w:t>
      </w:r>
      <w:proofErr w:type="spellStart"/>
      <w:r w:rsidRPr="00DB69B7">
        <w:rPr>
          <w:rFonts w:ascii="Times New Roman" w:hAnsi="Times New Roman"/>
          <w:sz w:val="16"/>
          <w:szCs w:val="16"/>
          <w:lang w:eastAsia="ru-RU"/>
        </w:rPr>
        <w:t>тыс.руб</w:t>
      </w:r>
      <w:proofErr w:type="spellEnd"/>
      <w:r w:rsidRPr="00DB69B7">
        <w:rPr>
          <w:rFonts w:ascii="Times New Roman" w:hAnsi="Times New Roman"/>
          <w:sz w:val="16"/>
          <w:szCs w:val="16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B69B7" w:rsidRPr="00BA764D" w:rsidTr="00F745B4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Раздел, 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B69B7" w:rsidRPr="00DB69B7" w:rsidRDefault="00785606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.2019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E93669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  <w:r w:rsidR="00DB69B7"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B69B7" w:rsidRPr="00BA764D" w:rsidTr="00F745B4">
        <w:tc>
          <w:tcPr>
            <w:tcW w:w="3369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DB69B7" w:rsidRPr="00DB69B7" w:rsidRDefault="00785606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01.07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.2020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B69B7" w:rsidRPr="00BA764D" w:rsidTr="00F745B4">
        <w:tc>
          <w:tcPr>
            <w:tcW w:w="3369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исполнению прошлого года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C72DD4" w:rsidRDefault="00DB69B7" w:rsidP="00F745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5C5D5E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385795,9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5C5D5E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1088130,0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5C5D5E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395525,3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5C5D5E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5C5D5E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102,5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25096,0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78395,7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28017,2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111,6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1010,5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4451,3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1333,6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21709,0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126716,6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9307,4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2779,4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70849,8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13625,0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490,2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5300,0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235725,9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581325,3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241721,1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23479,0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144765,0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62230,0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1136,2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7215,9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17071,0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12115,9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167,9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43902,4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15589,8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5913,9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 трансферты</w:t>
            </w:r>
            <w:proofErr w:type="gramEnd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24032,8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42529,3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785606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20868,1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5C5D5E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5C5D5E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86,8</w:t>
            </w:r>
          </w:p>
        </w:tc>
      </w:tr>
      <w:tr w:rsidR="00DB69B7" w:rsidRPr="00BA764D" w:rsidTr="00F745B4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8B0862" w:rsidRDefault="00DB69B7" w:rsidP="00DB69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5C5D5E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13621,9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5C5D5E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-14451,7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5C5D5E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22709,8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5C5D5E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8B0862" w:rsidRDefault="005C5D5E" w:rsidP="00DB6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0B561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690581" w:rsidRPr="000B561E">
        <w:rPr>
          <w:rFonts w:ascii="Times New Roman" w:hAnsi="Times New Roman"/>
          <w:sz w:val="28"/>
          <w:szCs w:val="28"/>
          <w:lang w:eastAsia="ru-RU"/>
        </w:rPr>
        <w:t>35,7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690581" w:rsidRPr="000B561E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690581" w:rsidRPr="000B561E">
        <w:rPr>
          <w:rFonts w:ascii="Times New Roman" w:hAnsi="Times New Roman"/>
          <w:sz w:val="28"/>
          <w:szCs w:val="28"/>
          <w:lang w:eastAsia="ru-RU"/>
        </w:rPr>
        <w:t xml:space="preserve"> 28017,2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0581" w:rsidRPr="000B561E">
        <w:rPr>
          <w:rFonts w:ascii="Times New Roman" w:hAnsi="Times New Roman"/>
          <w:sz w:val="28"/>
          <w:szCs w:val="28"/>
          <w:lang w:eastAsia="ru-RU"/>
        </w:rPr>
        <w:t>года исполнение составило 111,6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690581" w:rsidRPr="000B561E">
        <w:rPr>
          <w:rFonts w:ascii="Times New Roman" w:hAnsi="Times New Roman"/>
          <w:sz w:val="28"/>
          <w:szCs w:val="28"/>
          <w:lang w:eastAsia="ru-RU"/>
        </w:rPr>
        <w:t>– 7,0</w:t>
      </w:r>
      <w:r w:rsidR="0073481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на :</w:t>
      </w:r>
      <w:proofErr w:type="gramEnd"/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0B561E">
        <w:rPr>
          <w:rFonts w:ascii="Times New Roman" w:hAnsi="Times New Roman"/>
          <w:sz w:val="28"/>
          <w:szCs w:val="28"/>
          <w:lang w:eastAsia="ru-RU"/>
        </w:rPr>
        <w:t>(</w:t>
      </w:r>
      <w:r w:rsidR="00710B48" w:rsidRPr="000B561E">
        <w:rPr>
          <w:rFonts w:ascii="Times New Roman" w:hAnsi="Times New Roman"/>
          <w:sz w:val="28"/>
          <w:szCs w:val="28"/>
          <w:lang w:eastAsia="ru-RU"/>
        </w:rPr>
        <w:t xml:space="preserve">подраздел 0102) составили 820,4 </w:t>
      </w:r>
      <w:proofErr w:type="spellStart"/>
      <w:r w:rsidR="00710B4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10B48" w:rsidRPr="000B561E">
        <w:rPr>
          <w:rFonts w:ascii="Times New Roman" w:hAnsi="Times New Roman"/>
          <w:sz w:val="28"/>
          <w:szCs w:val="28"/>
          <w:lang w:eastAsia="ru-RU"/>
        </w:rPr>
        <w:t xml:space="preserve"> или 42,3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0B561E">
        <w:rPr>
          <w:rFonts w:ascii="Times New Roman" w:hAnsi="Times New Roman"/>
          <w:sz w:val="28"/>
          <w:szCs w:val="28"/>
          <w:lang w:eastAsia="ru-RU"/>
        </w:rPr>
        <w:t>(</w:t>
      </w:r>
      <w:r w:rsidR="00710B48" w:rsidRPr="000B561E">
        <w:rPr>
          <w:rFonts w:ascii="Times New Roman" w:hAnsi="Times New Roman"/>
          <w:sz w:val="28"/>
          <w:szCs w:val="28"/>
          <w:lang w:eastAsia="ru-RU"/>
        </w:rPr>
        <w:t>подраздел 0103) составили 803,0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4C87" w:rsidRPr="000B561E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710B48" w:rsidRPr="000B561E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710B48" w:rsidRPr="000B561E">
        <w:rPr>
          <w:rFonts w:ascii="Times New Roman" w:hAnsi="Times New Roman"/>
          <w:sz w:val="28"/>
          <w:szCs w:val="28"/>
          <w:lang w:eastAsia="ru-RU"/>
        </w:rPr>
        <w:t xml:space="preserve"> или 28,2</w:t>
      </w:r>
      <w:r w:rsidR="009664E6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4326C"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710B48" w:rsidRPr="000B561E">
        <w:rPr>
          <w:rFonts w:ascii="Times New Roman" w:hAnsi="Times New Roman"/>
          <w:sz w:val="28"/>
          <w:szCs w:val="28"/>
          <w:lang w:eastAsia="ru-RU"/>
        </w:rPr>
        <w:t xml:space="preserve">одраздел 0104) составили </w:t>
      </w:r>
      <w:proofErr w:type="gramStart"/>
      <w:r w:rsidR="00710B48" w:rsidRPr="000B561E">
        <w:rPr>
          <w:rFonts w:ascii="Times New Roman" w:hAnsi="Times New Roman"/>
          <w:sz w:val="28"/>
          <w:szCs w:val="28"/>
          <w:lang w:eastAsia="ru-RU"/>
        </w:rPr>
        <w:t>13229,4тыс.рублей</w:t>
      </w:r>
      <w:proofErr w:type="gramEnd"/>
      <w:r w:rsidR="00710B48" w:rsidRPr="000B561E">
        <w:rPr>
          <w:rFonts w:ascii="Times New Roman" w:hAnsi="Times New Roman"/>
          <w:sz w:val="28"/>
          <w:szCs w:val="28"/>
          <w:lang w:eastAsia="ru-RU"/>
        </w:rPr>
        <w:t xml:space="preserve"> или 39,7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</w:p>
    <w:p w:rsidR="00FE2554" w:rsidRPr="000B561E" w:rsidRDefault="00FE2554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финансирование обеспечения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суде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бной системы (подраздел 0105) не осуществлялось;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(подраздел 0106) </w:t>
      </w:r>
      <w:r w:rsidRPr="000B561E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710B48" w:rsidRPr="000B561E">
        <w:rPr>
          <w:rFonts w:ascii="Times New Roman" w:hAnsi="Times New Roman"/>
          <w:sz w:val="28"/>
          <w:szCs w:val="28"/>
          <w:lang w:eastAsia="ru-RU"/>
        </w:rPr>
        <w:t xml:space="preserve"> 3445,2 </w:t>
      </w:r>
      <w:proofErr w:type="spellStart"/>
      <w:r w:rsidR="00710B4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10B48" w:rsidRPr="000B561E">
        <w:rPr>
          <w:rFonts w:ascii="Times New Roman" w:hAnsi="Times New Roman"/>
          <w:sz w:val="28"/>
          <w:szCs w:val="28"/>
          <w:lang w:eastAsia="ru-RU"/>
        </w:rPr>
        <w:t xml:space="preserve"> или 47,6</w:t>
      </w:r>
      <w:r w:rsidR="00DD5089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годового;</w:t>
      </w:r>
    </w:p>
    <w:p w:rsidR="001A42DB" w:rsidRPr="000B561E" w:rsidRDefault="00EB4C0D" w:rsidP="00A10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из рез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 w:rsidRPr="000B561E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(подраздел 0111)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не осуществлялось, о чем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нформация представлена к 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lastRenderedPageBreak/>
        <w:t>отчету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в соответствии с требованиями Бюджетного кодекса РФ.</w:t>
      </w:r>
    </w:p>
    <w:p w:rsidR="00EB4C0D" w:rsidRPr="000B561E" w:rsidRDefault="00EB4C0D" w:rsidP="00A10B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других общегосударст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в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>енных вопросов (</w:t>
      </w:r>
      <w:r w:rsidR="00523F10"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710B48" w:rsidRPr="000B561E">
        <w:rPr>
          <w:rFonts w:ascii="Times New Roman" w:hAnsi="Times New Roman"/>
          <w:sz w:val="28"/>
          <w:szCs w:val="28"/>
          <w:lang w:eastAsia="ru-RU"/>
        </w:rPr>
        <w:t xml:space="preserve">одраздел 0113) составило 9719,2 </w:t>
      </w:r>
      <w:proofErr w:type="spellStart"/>
      <w:r w:rsidR="00710B4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10B48" w:rsidRPr="000B561E">
        <w:rPr>
          <w:rFonts w:ascii="Times New Roman" w:hAnsi="Times New Roman"/>
          <w:sz w:val="28"/>
          <w:szCs w:val="28"/>
          <w:lang w:eastAsia="ru-RU"/>
        </w:rPr>
        <w:t xml:space="preserve"> или 32,4</w:t>
      </w:r>
      <w:r w:rsidR="00DD5089" w:rsidRPr="000B561E">
        <w:rPr>
          <w:rFonts w:ascii="Times New Roman" w:hAnsi="Times New Roman"/>
          <w:sz w:val="28"/>
          <w:szCs w:val="28"/>
          <w:lang w:eastAsia="ru-RU"/>
        </w:rPr>
        <w:t xml:space="preserve"> % от назначений.</w:t>
      </w:r>
    </w:p>
    <w:p w:rsidR="008C539E" w:rsidRPr="000B561E" w:rsidRDefault="008C539E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0B48" w:rsidRPr="000B561E" w:rsidRDefault="00710B48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По разделу 01 «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бщегосударственные вопросы» за отчетный период произведено расходов в 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>сумме 155,0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не отвечающих принципу эффективности бюджетных расходов (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 xml:space="preserve">административные </w:t>
      </w:r>
      <w:r w:rsidRPr="000B561E">
        <w:rPr>
          <w:rFonts w:ascii="Times New Roman" w:hAnsi="Times New Roman"/>
          <w:sz w:val="28"/>
          <w:szCs w:val="28"/>
          <w:lang w:eastAsia="ru-RU"/>
        </w:rPr>
        <w:t>штрафы, пени).</w:t>
      </w:r>
    </w:p>
    <w:p w:rsidR="00710B48" w:rsidRPr="000B561E" w:rsidRDefault="00710B48" w:rsidP="00523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C87" w:rsidRPr="000B561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деятельность» 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исполнение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>ло 30,0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 xml:space="preserve"> или 1333,6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>ст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>132,0 % к уровню 1 полугодия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4C87" w:rsidRPr="000B561E" w:rsidRDefault="00EB4C0D" w:rsidP="00764C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: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4C87" w:rsidRPr="000B561E" w:rsidRDefault="00764C87" w:rsidP="00764C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>по подразделу 09 «Защита населения и территории от чрезвычайных ситуаций природного и техногенного характера, гражданская оборона»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 xml:space="preserve"> в сумме 1125,4 </w:t>
      </w:r>
      <w:proofErr w:type="spellStart"/>
      <w:r w:rsidR="00337E4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37E4B" w:rsidRPr="000B561E">
        <w:rPr>
          <w:rFonts w:ascii="Times New Roman" w:hAnsi="Times New Roman"/>
          <w:sz w:val="28"/>
          <w:szCs w:val="28"/>
          <w:lang w:eastAsia="ru-RU"/>
        </w:rPr>
        <w:t xml:space="preserve"> (37,4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BA764D" w:rsidRPr="000B561E" w:rsidRDefault="00764C87" w:rsidP="00764C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-п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о подразделу 14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A70496"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анительной деятельности» - </w:t>
      </w:r>
      <w:r w:rsidR="00337E4B"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208,2 </w:t>
      </w:r>
      <w:proofErr w:type="spellStart"/>
      <w:r w:rsidR="00337E4B" w:rsidRPr="000B561E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37E4B"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337E4B" w:rsidRPr="000B561E">
        <w:rPr>
          <w:rFonts w:ascii="Times New Roman" w:hAnsi="Times New Roman"/>
          <w:bCs/>
          <w:sz w:val="28"/>
          <w:szCs w:val="28"/>
          <w:lang w:eastAsia="ru-RU"/>
        </w:rPr>
        <w:t>( 14</w:t>
      </w:r>
      <w:proofErr w:type="gramEnd"/>
      <w:r w:rsidR="00337E4B" w:rsidRPr="000B561E">
        <w:rPr>
          <w:rFonts w:ascii="Times New Roman" w:hAnsi="Times New Roman"/>
          <w:bCs/>
          <w:sz w:val="28"/>
          <w:szCs w:val="28"/>
          <w:lang w:eastAsia="ru-RU"/>
        </w:rPr>
        <w:t>,4</w:t>
      </w:r>
      <w:r w:rsidR="0044382D"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A7580" w:rsidRPr="000B561E">
        <w:rPr>
          <w:rFonts w:ascii="Times New Roman" w:hAnsi="Times New Roman"/>
          <w:bCs/>
          <w:sz w:val="28"/>
          <w:szCs w:val="28"/>
          <w:lang w:eastAsia="ru-RU"/>
        </w:rPr>
        <w:t>%)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D0EDF" w:rsidRPr="000B561E" w:rsidRDefault="007A7580" w:rsidP="0062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Финансирование было направлено на реализацию муниципальной программы </w:t>
      </w:r>
      <w:r w:rsidRPr="000B561E">
        <w:rPr>
          <w:rFonts w:ascii="Times New Roman" w:hAnsi="Times New Roman"/>
          <w:sz w:val="28"/>
          <w:szCs w:val="28"/>
        </w:rPr>
        <w:t xml:space="preserve">«Комплексная безопасность жизнедеятельности населения </w:t>
      </w:r>
      <w:proofErr w:type="spellStart"/>
      <w:r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муниципал</w:t>
      </w:r>
      <w:r w:rsidR="006263AE" w:rsidRPr="000B561E">
        <w:rPr>
          <w:rFonts w:ascii="Times New Roman" w:hAnsi="Times New Roman"/>
          <w:sz w:val="28"/>
          <w:szCs w:val="28"/>
        </w:rPr>
        <w:t>ьного района на 2014-2020 годы», в том числе на содержание Единой диспетчерской службы, на мероприятия по</w:t>
      </w:r>
      <w:r w:rsidR="000E4922" w:rsidRPr="000B561E">
        <w:rPr>
          <w:rFonts w:ascii="Times New Roman" w:hAnsi="Times New Roman"/>
          <w:sz w:val="28"/>
          <w:szCs w:val="28"/>
        </w:rPr>
        <w:t xml:space="preserve"> профилактике преступлений, правонарушений, терроризма и экстремизма</w:t>
      </w:r>
      <w:r w:rsidR="00ED5688" w:rsidRPr="000B561E">
        <w:rPr>
          <w:rFonts w:ascii="Times New Roman" w:hAnsi="Times New Roman"/>
          <w:sz w:val="28"/>
          <w:szCs w:val="28"/>
        </w:rPr>
        <w:t>.</w:t>
      </w:r>
    </w:p>
    <w:p w:rsidR="007A7580" w:rsidRPr="000B561E" w:rsidRDefault="00ED5688" w:rsidP="0062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Профинансированы основные мероприятия: </w:t>
      </w:r>
    </w:p>
    <w:p w:rsidR="00ED5688" w:rsidRPr="000B561E" w:rsidRDefault="00ED5688" w:rsidP="0062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-</w:t>
      </w:r>
      <w:r w:rsidR="001F2709" w:rsidRPr="000B561E">
        <w:rPr>
          <w:rFonts w:ascii="Times New Roman" w:hAnsi="Times New Roman"/>
          <w:sz w:val="28"/>
          <w:szCs w:val="28"/>
        </w:rPr>
        <w:t xml:space="preserve"> с</w:t>
      </w:r>
      <w:r w:rsidR="0095551E" w:rsidRPr="000B561E">
        <w:rPr>
          <w:rFonts w:ascii="Times New Roman" w:hAnsi="Times New Roman"/>
          <w:sz w:val="28"/>
          <w:szCs w:val="28"/>
        </w:rPr>
        <w:t>оздание условий для подготовки специалистов и повышения уровня готовности необходимых сил и средств для защиты населения на территории р</w:t>
      </w:r>
      <w:r w:rsidR="001F2709" w:rsidRPr="000B561E">
        <w:rPr>
          <w:rFonts w:ascii="Times New Roman" w:hAnsi="Times New Roman"/>
          <w:sz w:val="28"/>
          <w:szCs w:val="28"/>
        </w:rPr>
        <w:t>айона о</w:t>
      </w:r>
      <w:r w:rsidR="00337E4B" w:rsidRPr="000B561E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="00337E4B" w:rsidRPr="000B561E">
        <w:rPr>
          <w:rFonts w:ascii="Times New Roman" w:hAnsi="Times New Roman"/>
          <w:sz w:val="28"/>
          <w:szCs w:val="28"/>
        </w:rPr>
        <w:t>черезвычайных</w:t>
      </w:r>
      <w:proofErr w:type="spellEnd"/>
      <w:r w:rsidR="00337E4B" w:rsidRPr="000B56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7E4B" w:rsidRPr="000B561E">
        <w:rPr>
          <w:rFonts w:ascii="Times New Roman" w:hAnsi="Times New Roman"/>
          <w:sz w:val="28"/>
          <w:szCs w:val="28"/>
        </w:rPr>
        <w:t>ситуаций  1125</w:t>
      </w:r>
      <w:proofErr w:type="gramEnd"/>
      <w:r w:rsidR="00337E4B" w:rsidRPr="000B561E">
        <w:rPr>
          <w:rFonts w:ascii="Times New Roman" w:hAnsi="Times New Roman"/>
          <w:sz w:val="28"/>
          <w:szCs w:val="28"/>
        </w:rPr>
        <w:t>,4</w:t>
      </w:r>
      <w:r w:rsidR="001F2709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2709" w:rsidRPr="000B561E">
        <w:rPr>
          <w:rFonts w:ascii="Times New Roman" w:hAnsi="Times New Roman"/>
          <w:sz w:val="28"/>
          <w:szCs w:val="28"/>
        </w:rPr>
        <w:t>тыс</w:t>
      </w:r>
      <w:proofErr w:type="spellEnd"/>
      <w:r w:rsidR="001F2709" w:rsidRPr="000B561E">
        <w:rPr>
          <w:rFonts w:ascii="Times New Roman" w:hAnsi="Times New Roman"/>
          <w:sz w:val="28"/>
          <w:szCs w:val="28"/>
        </w:rPr>
        <w:t xml:space="preserve"> рублей, в том числе мероприятия по снижению рисков и смягчению последствий чрезвычайных ситуаций природно</w:t>
      </w:r>
      <w:r w:rsidR="003F12F7" w:rsidRPr="000B561E">
        <w:rPr>
          <w:rFonts w:ascii="Times New Roman" w:hAnsi="Times New Roman"/>
          <w:sz w:val="28"/>
          <w:szCs w:val="28"/>
        </w:rPr>
        <w:t>го и техногенного характера 3</w:t>
      </w:r>
      <w:r w:rsidR="00337E4B" w:rsidRPr="000B561E">
        <w:rPr>
          <w:rFonts w:ascii="Times New Roman" w:hAnsi="Times New Roman"/>
          <w:sz w:val="28"/>
          <w:szCs w:val="28"/>
        </w:rPr>
        <w:t>0</w:t>
      </w:r>
      <w:r w:rsidR="003F12F7" w:rsidRPr="000B561E">
        <w:rPr>
          <w:rFonts w:ascii="Times New Roman" w:hAnsi="Times New Roman"/>
          <w:sz w:val="28"/>
          <w:szCs w:val="28"/>
        </w:rPr>
        <w:t>,1</w:t>
      </w:r>
      <w:r w:rsidR="001F2709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2709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F2709" w:rsidRPr="000B561E">
        <w:rPr>
          <w:rFonts w:ascii="Times New Roman" w:hAnsi="Times New Roman"/>
          <w:sz w:val="28"/>
          <w:szCs w:val="28"/>
        </w:rPr>
        <w:t>;</w:t>
      </w:r>
    </w:p>
    <w:p w:rsidR="00337E4B" w:rsidRPr="000B561E" w:rsidRDefault="00337E4B" w:rsidP="00337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-реализация мероприятия "Построение и развитие АПК "Безопасный город", мероприятия по противодействию угрозам общественной безопасности, правопорядку и безопасности среды обитания 192,9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>,</w:t>
      </w:r>
    </w:p>
    <w:p w:rsidR="00337E4B" w:rsidRPr="000B561E" w:rsidRDefault="00337E4B" w:rsidP="00337E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- реализация мероприятия " Профилактика незаконного оборота наркотиков, </w:t>
      </w:r>
      <w:proofErr w:type="spellStart"/>
      <w:r w:rsidRPr="000B561E">
        <w:rPr>
          <w:rFonts w:ascii="Times New Roman" w:hAnsi="Times New Roman"/>
          <w:sz w:val="28"/>
          <w:szCs w:val="28"/>
        </w:rPr>
        <w:t>зависимоти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0B561E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веществ, снижение масштабов злоупотребления алкогольной продукцией" – 10,0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>,</w:t>
      </w:r>
    </w:p>
    <w:p w:rsidR="001F2709" w:rsidRPr="000B561E" w:rsidRDefault="001F2709" w:rsidP="006263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</w:rPr>
        <w:t xml:space="preserve">-профилактика преступности на территории </w:t>
      </w:r>
      <w:proofErr w:type="spellStart"/>
      <w:r w:rsidRPr="000B561E">
        <w:rPr>
          <w:rFonts w:ascii="Times New Roman" w:hAnsi="Times New Roman"/>
          <w:sz w:val="28"/>
          <w:szCs w:val="28"/>
        </w:rPr>
        <w:t>Вытегорск</w:t>
      </w:r>
      <w:r w:rsidR="000D0EDF" w:rsidRPr="000B561E">
        <w:rPr>
          <w:rFonts w:ascii="Times New Roman" w:hAnsi="Times New Roman"/>
          <w:sz w:val="28"/>
          <w:szCs w:val="28"/>
        </w:rPr>
        <w:t>ого</w:t>
      </w:r>
      <w:proofErr w:type="spellEnd"/>
      <w:r w:rsidR="000D0EDF" w:rsidRPr="000B561E">
        <w:rPr>
          <w:rFonts w:ascii="Times New Roman" w:hAnsi="Times New Roman"/>
          <w:sz w:val="28"/>
          <w:szCs w:val="28"/>
        </w:rPr>
        <w:t xml:space="preserve"> муниципального района 5,2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>.</w:t>
      </w:r>
    </w:p>
    <w:p w:rsidR="00EB4C0D" w:rsidRPr="000B561E" w:rsidRDefault="00EB4C0D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> исполнение составило 9307,4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337E4B" w:rsidRPr="000B561E">
        <w:rPr>
          <w:rFonts w:ascii="Times New Roman" w:hAnsi="Times New Roman"/>
          <w:sz w:val="28"/>
          <w:szCs w:val="28"/>
          <w:lang w:eastAsia="ru-RU"/>
        </w:rPr>
        <w:t>рублей или 7,3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>исполнение составило 42,9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1BD0" w:rsidRPr="000B561E" w:rsidRDefault="004644B3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>– 73,5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0B561E">
        <w:rPr>
          <w:rFonts w:ascii="Times New Roman" w:hAnsi="Times New Roman"/>
          <w:sz w:val="28"/>
          <w:szCs w:val="28"/>
          <w:lang w:eastAsia="ru-RU"/>
        </w:rPr>
        <w:t>расходов составляют расходы на Дорожное хоз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яйств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о (дорожные фонды) – 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>6839,3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 (14,7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% плана). </w:t>
      </w:r>
      <w:r w:rsidR="002029C4" w:rsidRPr="000B561E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0D0EDF" w:rsidRPr="000B561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F21BD0" w:rsidRPr="000B561E">
        <w:rPr>
          <w:rFonts w:ascii="Times New Roman" w:hAnsi="Times New Roman"/>
          <w:sz w:val="28"/>
          <w:szCs w:val="28"/>
          <w:lang w:eastAsia="ru-RU"/>
        </w:rPr>
        <w:t xml:space="preserve"> года профинансированы мероприятия:</w:t>
      </w:r>
    </w:p>
    <w:p w:rsidR="000E4922" w:rsidRPr="000B561E" w:rsidRDefault="000E4922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154B51" w:rsidRPr="000B561E">
        <w:rPr>
          <w:rFonts w:ascii="Times New Roman" w:hAnsi="Times New Roman"/>
          <w:sz w:val="28"/>
          <w:szCs w:val="28"/>
          <w:lang w:eastAsia="ru-RU"/>
        </w:rPr>
        <w:t xml:space="preserve"> по ремонту автомобильных дорог местного значения </w:t>
      </w:r>
      <w:r w:rsidR="000D0EDF" w:rsidRPr="000B561E">
        <w:rPr>
          <w:rFonts w:ascii="Times New Roman" w:hAnsi="Times New Roman"/>
          <w:sz w:val="28"/>
          <w:szCs w:val="28"/>
          <w:lang w:eastAsia="ru-RU"/>
        </w:rPr>
        <w:t>129,5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( и</w:t>
      </w:r>
      <w:r w:rsidR="008E0CA7" w:rsidRPr="000B561E">
        <w:rPr>
          <w:rFonts w:ascii="Times New Roman" w:hAnsi="Times New Roman"/>
          <w:sz w:val="28"/>
          <w:szCs w:val="28"/>
          <w:lang w:eastAsia="ru-RU"/>
        </w:rPr>
        <w:t>сполнение</w:t>
      </w:r>
      <w:proofErr w:type="gramEnd"/>
      <w:r w:rsidR="008E0CA7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 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>0,4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154B51"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154B51" w:rsidRPr="000B561E" w:rsidRDefault="00154B51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ремонт моста в п. Мирный 55,8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(0,5 %),</w:t>
      </w:r>
    </w:p>
    <w:p w:rsidR="00B50406" w:rsidRPr="000B561E" w:rsidRDefault="00154B51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решение</w:t>
      </w:r>
      <w:r w:rsidR="009F53CD" w:rsidRPr="000B561E">
        <w:rPr>
          <w:rFonts w:ascii="Times New Roman" w:hAnsi="Times New Roman"/>
          <w:sz w:val="28"/>
          <w:szCs w:val="28"/>
          <w:lang w:eastAsia="ru-RU"/>
        </w:rPr>
        <w:t xml:space="preserve"> вопросов местного значения межмуниципального характера (</w:t>
      </w:r>
      <w:r w:rsidR="00B50406" w:rsidRPr="000B561E">
        <w:rPr>
          <w:rFonts w:ascii="Times New Roman" w:hAnsi="Times New Roman"/>
          <w:sz w:val="28"/>
          <w:szCs w:val="28"/>
          <w:lang w:eastAsia="ru-RU"/>
        </w:rPr>
        <w:t>межбюджетные тра</w:t>
      </w:r>
      <w:r w:rsidR="006D4809" w:rsidRPr="000B561E">
        <w:rPr>
          <w:rFonts w:ascii="Times New Roman" w:hAnsi="Times New Roman"/>
          <w:sz w:val="28"/>
          <w:szCs w:val="28"/>
          <w:lang w:eastAsia="ru-RU"/>
        </w:rPr>
        <w:t>н</w:t>
      </w:r>
      <w:r w:rsidR="00431B03" w:rsidRPr="000B561E">
        <w:rPr>
          <w:rFonts w:ascii="Times New Roman" w:hAnsi="Times New Roman"/>
          <w:sz w:val="28"/>
          <w:szCs w:val="28"/>
          <w:lang w:eastAsia="ru-RU"/>
        </w:rPr>
        <w:t>сферты сельским поселениям</w:t>
      </w:r>
      <w:r w:rsidR="009F53CD" w:rsidRPr="000B561E">
        <w:rPr>
          <w:rFonts w:ascii="Times New Roman" w:hAnsi="Times New Roman"/>
          <w:sz w:val="28"/>
          <w:szCs w:val="28"/>
          <w:lang w:eastAsia="ru-RU"/>
        </w:rPr>
        <w:t>)</w:t>
      </w:r>
      <w:r w:rsidR="008E0CA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0EDF" w:rsidRPr="000B561E">
        <w:rPr>
          <w:rFonts w:ascii="Times New Roman" w:hAnsi="Times New Roman"/>
          <w:sz w:val="28"/>
          <w:szCs w:val="28"/>
          <w:lang w:eastAsia="ru-RU"/>
        </w:rPr>
        <w:t>73,6</w:t>
      </w:r>
      <w:r w:rsidR="00B5040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0406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E0CA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E0CA7" w:rsidRPr="000B561E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0D0EDF" w:rsidRPr="000B561E">
        <w:rPr>
          <w:rFonts w:ascii="Times New Roman" w:hAnsi="Times New Roman"/>
          <w:sz w:val="28"/>
          <w:szCs w:val="28"/>
          <w:lang w:eastAsia="ru-RU"/>
        </w:rPr>
        <w:t>16</w:t>
      </w:r>
      <w:proofErr w:type="gramEnd"/>
      <w:r w:rsidR="007D659A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показателей)</w:t>
      </w:r>
      <w:r w:rsidR="00B50406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B50406" w:rsidRPr="000B561E" w:rsidRDefault="00B50406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-по содержанию автомобильных дорог и искусственных сооружений муниципальных районов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>6709,9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>50,6</w:t>
      </w:r>
      <w:r w:rsidR="00154B51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E93" w:rsidRPr="000B561E">
        <w:rPr>
          <w:rFonts w:ascii="Times New Roman" w:hAnsi="Times New Roman"/>
          <w:sz w:val="28"/>
          <w:szCs w:val="28"/>
          <w:lang w:eastAsia="ru-RU"/>
        </w:rPr>
        <w:t>% годовых назначений)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B50406" w:rsidRPr="000B561E" w:rsidRDefault="00B50406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154" w:rsidRPr="000B561E" w:rsidRDefault="00FD2E27" w:rsidP="005B51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AE388D" w:rsidRPr="000B561E">
        <w:rPr>
          <w:rFonts w:ascii="Times New Roman" w:hAnsi="Times New Roman"/>
          <w:sz w:val="28"/>
          <w:szCs w:val="28"/>
          <w:lang w:eastAsia="ru-RU"/>
        </w:rPr>
        <w:t>мероприятий по подразделу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08 «Транспорт</w:t>
      </w:r>
      <w:r w:rsidR="00B32A1B" w:rsidRPr="000B561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AE388D" w:rsidRPr="000B561E">
        <w:rPr>
          <w:rFonts w:ascii="Times New Roman" w:hAnsi="Times New Roman"/>
          <w:sz w:val="28"/>
          <w:szCs w:val="28"/>
          <w:lang w:eastAsia="ru-RU"/>
        </w:rPr>
        <w:t>2020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 года осуществлено в сумме 708,6 </w:t>
      </w:r>
      <w:proofErr w:type="spellStart"/>
      <w:r w:rsidR="005B5154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 или 11,8 % годовых назначений</w:t>
      </w:r>
      <w:r w:rsidR="007D659A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5B5154" w:rsidRPr="000B561E">
        <w:rPr>
          <w:rFonts w:ascii="Times New Roman" w:hAnsi="Times New Roman"/>
          <w:sz w:val="28"/>
          <w:szCs w:val="28"/>
        </w:rPr>
        <w:t xml:space="preserve"> Расходы направлены на 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содержания социально значимого автобусного маршрута -  реализация мероприятий Подпрограммы "Развитие транспортной системы на территории </w:t>
      </w:r>
      <w:proofErr w:type="spellStart"/>
      <w:r w:rsidR="005B5154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2015-2020 годы".</w:t>
      </w:r>
    </w:p>
    <w:p w:rsidR="00B50406" w:rsidRPr="000B561E" w:rsidRDefault="00B50406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8DF" w:rsidRPr="000B561E" w:rsidRDefault="00FD2E27" w:rsidP="00963A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Расходы подраздела 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>12 «Другие вопросы в области национальной экономики» сос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>тави</w:t>
      </w:r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ли за отчетный период 1759,5 </w:t>
      </w:r>
      <w:proofErr w:type="spellStart"/>
      <w:r w:rsidR="005B5154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B5154" w:rsidRPr="000B561E">
        <w:rPr>
          <w:rFonts w:ascii="Times New Roman" w:hAnsi="Times New Roman"/>
          <w:sz w:val="28"/>
          <w:szCs w:val="28"/>
          <w:lang w:eastAsia="ru-RU"/>
        </w:rPr>
        <w:t xml:space="preserve"> или 2,4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  <w:r w:rsidR="00963AAE" w:rsidRPr="000B561E">
        <w:rPr>
          <w:rFonts w:ascii="Times New Roman" w:hAnsi="Times New Roman"/>
          <w:sz w:val="28"/>
          <w:szCs w:val="28"/>
          <w:lang w:eastAsia="ru-RU"/>
        </w:rPr>
        <w:t xml:space="preserve"> Осуществлялось финансирование </w:t>
      </w:r>
      <w:r w:rsidR="00B32A1B" w:rsidRPr="000B561E">
        <w:rPr>
          <w:rFonts w:ascii="Times New Roman" w:hAnsi="Times New Roman"/>
          <w:sz w:val="28"/>
          <w:szCs w:val="28"/>
          <w:lang w:eastAsia="ru-RU"/>
        </w:rPr>
        <w:t>обеспечения функций органов местного самоуправления</w:t>
      </w:r>
      <w:r w:rsidR="00963AAE" w:rsidRPr="000B561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32A1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3AAE" w:rsidRPr="000B561E">
        <w:rPr>
          <w:rFonts w:ascii="Times New Roman" w:hAnsi="Times New Roman"/>
          <w:sz w:val="28"/>
          <w:szCs w:val="28"/>
          <w:lang w:eastAsia="ru-RU"/>
        </w:rPr>
        <w:t>содержания и о</w:t>
      </w:r>
      <w:r w:rsidR="004F5DAF" w:rsidRPr="000B561E">
        <w:rPr>
          <w:rFonts w:ascii="Times New Roman" w:hAnsi="Times New Roman"/>
          <w:sz w:val="28"/>
          <w:szCs w:val="28"/>
          <w:lang w:eastAsia="ru-RU"/>
        </w:rPr>
        <w:t xml:space="preserve">бслуживания 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>муниципальной казны, из них</w:t>
      </w:r>
      <w:r w:rsidR="004F5DAF"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5B5154" w:rsidRPr="000B561E" w:rsidRDefault="005B5154" w:rsidP="005B515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Бюджетные инвестиции в объекты капитального строительства государственной (муниципальной) собственности – 1073,7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в том числе на мероприятия по строительству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4F5DAF" w:rsidRPr="000B561E" w:rsidRDefault="00480C03" w:rsidP="00963A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- 329,7</w:t>
      </w:r>
      <w:r w:rsidR="004F5DA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F5DAF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F5DAF" w:rsidRPr="000B561E">
        <w:rPr>
          <w:rFonts w:ascii="Times New Roman" w:hAnsi="Times New Roman"/>
          <w:sz w:val="28"/>
          <w:szCs w:val="28"/>
          <w:lang w:eastAsia="ru-RU"/>
        </w:rPr>
        <w:t xml:space="preserve"> на реализацию мероприятий </w:t>
      </w:r>
      <w:r w:rsidR="00AE388D" w:rsidRPr="000B561E">
        <w:rPr>
          <w:rFonts w:ascii="Times New Roman" w:hAnsi="Times New Roman"/>
          <w:sz w:val="28"/>
          <w:szCs w:val="28"/>
          <w:lang w:eastAsia="ru-RU"/>
        </w:rPr>
        <w:t xml:space="preserve">"Проведение рекламно-информационной кампании и формирование позитивного образа </w:t>
      </w:r>
      <w:proofErr w:type="spellStart"/>
      <w:r w:rsidR="00AE388D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AE388D" w:rsidRPr="000B561E">
        <w:rPr>
          <w:rFonts w:ascii="Times New Roman" w:hAnsi="Times New Roman"/>
          <w:sz w:val="28"/>
          <w:szCs w:val="28"/>
          <w:lang w:eastAsia="ru-RU"/>
        </w:rPr>
        <w:t xml:space="preserve"> района, как края, благоприятного для развития туризма» </w:t>
      </w:r>
      <w:r w:rsidR="004F5DAF" w:rsidRPr="000B561E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туризма, создание и развитие объектов показа, сохранение объектов культурного наследия в </w:t>
      </w:r>
      <w:proofErr w:type="spellStart"/>
      <w:r w:rsidR="004F5DAF"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4F5DAF" w:rsidRPr="000B561E">
        <w:rPr>
          <w:rFonts w:ascii="Times New Roman" w:hAnsi="Times New Roman"/>
          <w:sz w:val="28"/>
          <w:szCs w:val="28"/>
          <w:lang w:eastAsia="ru-RU"/>
        </w:rPr>
        <w:t xml:space="preserve"> районе на 2018-2020 годы"</w:t>
      </w:r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480C03" w:rsidRPr="000B561E" w:rsidRDefault="00480C03" w:rsidP="00480C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- 138,5 </w:t>
      </w:r>
      <w:proofErr w:type="spellStart"/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 расходы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финансовой поддержке мероприятий Подпрограммы «Поддержка и развитие малого и среднего предпринимательства в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районе на 2014-2020 годы"» на развитие мобильной торговли в малонаселенных и труднодоступных населенных пунктах,</w:t>
      </w:r>
    </w:p>
    <w:p w:rsidR="00480C03" w:rsidRPr="000B561E" w:rsidRDefault="00480C03" w:rsidP="00480C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- 7,3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на развитие мобильной торговли в малонаселенных и труднодоступных населенных пунктах,</w:t>
      </w:r>
    </w:p>
    <w:p w:rsidR="00AE388D" w:rsidRPr="000B561E" w:rsidRDefault="00AE388D" w:rsidP="00AE38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-2,5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на мероприятия подпрограммы «Поддержка и развитие малого и среднего предпринимательства в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годы» (членские взносы в Вологодской торгово-промышленной палате), </w:t>
      </w:r>
    </w:p>
    <w:p w:rsidR="00F745B4" w:rsidRPr="000B561E" w:rsidRDefault="00AE388D" w:rsidP="00AE3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>-207,8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45B4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на реализацию муниципальных функций, связанных с </w:t>
      </w:r>
      <w:r w:rsidR="00643E76" w:rsidRPr="000B561E">
        <w:rPr>
          <w:rFonts w:ascii="Times New Roman" w:hAnsi="Times New Roman"/>
          <w:sz w:val="28"/>
          <w:szCs w:val="28"/>
          <w:lang w:eastAsia="ru-RU"/>
        </w:rPr>
        <w:t>общегосударственным управлением (содержание и о</w:t>
      </w:r>
      <w:r w:rsidRPr="000B561E">
        <w:rPr>
          <w:rFonts w:ascii="Times New Roman" w:hAnsi="Times New Roman"/>
          <w:sz w:val="28"/>
          <w:szCs w:val="28"/>
          <w:lang w:eastAsia="ru-RU"/>
        </w:rPr>
        <w:t>бслуживание муниципальной казны).</w:t>
      </w:r>
    </w:p>
    <w:p w:rsidR="00EE640C" w:rsidRPr="000B561E" w:rsidRDefault="00EE640C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49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>19,2 % или 13625,0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г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>да значительный рост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204B6E" w:rsidRPr="000B561E" w:rsidRDefault="00CB639D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Фактическое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ние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по подразделу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01 «Жилищ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ное хозяйст</w:t>
      </w:r>
      <w:r w:rsidRPr="000B561E">
        <w:rPr>
          <w:rFonts w:ascii="Times New Roman" w:hAnsi="Times New Roman"/>
          <w:sz w:val="28"/>
          <w:szCs w:val="28"/>
          <w:lang w:eastAsia="ru-RU"/>
        </w:rPr>
        <w:t>во»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>о 7478,4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2E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4B6E" w:rsidRPr="000B561E">
        <w:rPr>
          <w:rFonts w:ascii="Times New Roman" w:hAnsi="Times New Roman"/>
          <w:sz w:val="28"/>
          <w:szCs w:val="28"/>
          <w:lang w:eastAsia="ru-RU"/>
        </w:rPr>
        <w:t>, что составляе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>т 14,4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утвержденных годовых плановых назначений.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>реализацию мероприятий:</w:t>
      </w:r>
    </w:p>
    <w:p w:rsidR="008B34F1" w:rsidRPr="000B561E" w:rsidRDefault="008B34F1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4B6E" w:rsidRPr="000B561E" w:rsidRDefault="00204B6E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подпрограммы " Обеспечение жильем отдельных категорий граждан и выполнение капитального ремонта муниципального жилищного фонда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района на 2014-2020 годы"</w:t>
      </w:r>
      <w:r w:rsidR="008B34F1" w:rsidRPr="000B561E">
        <w:rPr>
          <w:rFonts w:ascii="Times New Roman" w:hAnsi="Times New Roman"/>
          <w:sz w:val="28"/>
          <w:szCs w:val="28"/>
          <w:lang w:eastAsia="ru-RU"/>
        </w:rPr>
        <w:t xml:space="preserve"> – 1052,2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  <w:r w:rsidR="008B34F1" w:rsidRPr="000B561E">
        <w:rPr>
          <w:rFonts w:ascii="Times New Roman" w:hAnsi="Times New Roman"/>
          <w:sz w:val="28"/>
          <w:szCs w:val="28"/>
          <w:lang w:eastAsia="ru-RU"/>
        </w:rPr>
        <w:t xml:space="preserve"> из </w:t>
      </w:r>
      <w:proofErr w:type="gramStart"/>
      <w:r w:rsidR="008B34F1" w:rsidRPr="000B561E">
        <w:rPr>
          <w:rFonts w:ascii="Times New Roman" w:hAnsi="Times New Roman"/>
          <w:sz w:val="28"/>
          <w:szCs w:val="28"/>
          <w:lang w:eastAsia="ru-RU"/>
        </w:rPr>
        <w:t>них :</w:t>
      </w:r>
      <w:proofErr w:type="gramEnd"/>
    </w:p>
    <w:p w:rsidR="008B34F1" w:rsidRPr="000B561E" w:rsidRDefault="008B34F1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реализация Основного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мероприятия  "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Оплата капитального ремонта муниципального жилого фонда" – 525,3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sz w:val="28"/>
          <w:szCs w:val="28"/>
        </w:rPr>
        <w:t xml:space="preserve"> (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капитальный ремонт жилфонда- 56,6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, обследование муниципального жилого фонда 98,0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, взносы на капитальный ремонт муниципального жилищного фонда – 370,6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),</w:t>
      </w:r>
    </w:p>
    <w:p w:rsidR="008B34F1" w:rsidRPr="000B561E" w:rsidRDefault="008B34F1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реализация Основного мероприятия "Выполнение работ по поддержанию жилого фонда в пригодном для проживания состоянии" – 526,9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8B34F1" w:rsidRPr="000B561E" w:rsidRDefault="008B34F1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32A" w:rsidRPr="000B561E" w:rsidRDefault="00204B6E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подпрограммы "Переселение граждан из аварийного жилищного фонда в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с учетом необходимости развития малоэтажного жилищного строительства на 2014-2020 годы"</w:t>
      </w:r>
      <w:r w:rsidR="008B34F1" w:rsidRPr="000B561E">
        <w:rPr>
          <w:rFonts w:ascii="Times New Roman" w:hAnsi="Times New Roman"/>
          <w:sz w:val="28"/>
          <w:szCs w:val="28"/>
          <w:lang w:eastAsia="ru-RU"/>
        </w:rPr>
        <w:t xml:space="preserve"> 6426,3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22232A" w:rsidRPr="000B561E" w:rsidRDefault="0022232A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>Основное мероприятие " Строительство и приобретение жилых помещений для переселения граждан из ветхого аварийного жилья"</w:t>
      </w:r>
      <w:r w:rsidR="008B34F1" w:rsidRPr="000B561E">
        <w:rPr>
          <w:rFonts w:ascii="Times New Roman" w:hAnsi="Times New Roman"/>
          <w:sz w:val="28"/>
          <w:szCs w:val="28"/>
          <w:lang w:eastAsia="ru-RU"/>
        </w:rPr>
        <w:t xml:space="preserve"> – 795,9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04B6E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4B6E"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22232A" w:rsidRPr="000B561E" w:rsidRDefault="0022232A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Основное мероприятие "Ликвидация многоквартирных домов, признанных до 01.01.2012 года в установленном порядке аварийными и подлежащими сносу в связи с физическим износом в процессе их эксплуатации"</w:t>
      </w:r>
      <w:r w:rsidR="008B34F1" w:rsidRPr="000B561E">
        <w:rPr>
          <w:rFonts w:ascii="Times New Roman" w:hAnsi="Times New Roman"/>
          <w:sz w:val="28"/>
          <w:szCs w:val="28"/>
          <w:lang w:eastAsia="ru-RU"/>
        </w:rPr>
        <w:t>- 2467,8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204B6E" w:rsidRPr="000B561E" w:rsidRDefault="0022232A" w:rsidP="00F74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 Основное мероприятие "Реализация регионального проекта "Обеспечение устойчивого сокращения непригодного для проживания жилищного фонда"- 3162,5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–капитальные вложения в объекты муниципальной собственности. </w:t>
      </w:r>
    </w:p>
    <w:p w:rsidR="00FD194D" w:rsidRPr="000B561E" w:rsidRDefault="00FD194D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32A" w:rsidRPr="000B561E" w:rsidRDefault="00FD194D" w:rsidP="002223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Мероприятия подраздела 02 «Коммунальное хо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>з</w:t>
      </w:r>
      <w:r w:rsidR="00385DB0" w:rsidRPr="000B561E">
        <w:rPr>
          <w:rFonts w:ascii="Times New Roman" w:hAnsi="Times New Roman"/>
          <w:sz w:val="28"/>
          <w:szCs w:val="28"/>
          <w:lang w:eastAsia="ru-RU"/>
        </w:rPr>
        <w:t>яйство» профинансированы на 42,1 % плановых значений или 4330,3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Средства направлены на </w:t>
      </w:r>
      <w:r w:rsidR="0022232A" w:rsidRPr="000B561E">
        <w:rPr>
          <w:rFonts w:ascii="Times New Roman" w:hAnsi="Times New Roman"/>
          <w:sz w:val="28"/>
          <w:szCs w:val="28"/>
        </w:rPr>
        <w:t>реализацию мероприятий по</w:t>
      </w:r>
    </w:p>
    <w:p w:rsidR="00CB639D" w:rsidRPr="000B561E" w:rsidRDefault="00FD194D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органи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>зации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в границах поселения электро-, тепло-, газо- и водоснабжения населения, водоотведения в пределах полномочий, установленных законод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 в том числе:</w:t>
      </w:r>
    </w:p>
    <w:p w:rsidR="008661E0" w:rsidRPr="000B561E" w:rsidRDefault="008661E0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-организация обеспечения жителе</w:t>
      </w:r>
      <w:r w:rsidR="00385DB0" w:rsidRPr="000B561E">
        <w:rPr>
          <w:rFonts w:ascii="Times New Roman" w:hAnsi="Times New Roman"/>
          <w:sz w:val="28"/>
          <w:szCs w:val="28"/>
          <w:lang w:eastAsia="ru-RU"/>
        </w:rPr>
        <w:t>й района теплоснабжением – 606,9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8661E0" w:rsidRPr="000B561E" w:rsidRDefault="008661E0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-организация обеспечения жителей района водосна</w:t>
      </w:r>
      <w:r w:rsidR="00300D04" w:rsidRPr="000B561E">
        <w:rPr>
          <w:rFonts w:ascii="Times New Roman" w:hAnsi="Times New Roman"/>
          <w:sz w:val="28"/>
          <w:szCs w:val="28"/>
          <w:lang w:eastAsia="ru-RU"/>
        </w:rPr>
        <w:t>б</w:t>
      </w:r>
      <w:r w:rsidR="00385DB0" w:rsidRPr="000B561E">
        <w:rPr>
          <w:rFonts w:ascii="Times New Roman" w:hAnsi="Times New Roman"/>
          <w:sz w:val="28"/>
          <w:szCs w:val="28"/>
          <w:lang w:eastAsia="ru-RU"/>
        </w:rPr>
        <w:t>жением и водоотведением – 3723,4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</w:t>
      </w:r>
      <w:r w:rsidR="00300D04" w:rsidRPr="000B561E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300D04" w:rsidRPr="000B561E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5208AE" w:rsidRPr="000B561E">
        <w:rPr>
          <w:rFonts w:ascii="Times New Roman" w:hAnsi="Times New Roman"/>
          <w:sz w:val="28"/>
          <w:szCs w:val="28"/>
          <w:lang w:eastAsia="ru-RU"/>
        </w:rPr>
        <w:t>на обеспечение деятел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>ьности муниципальных учреждений.</w:t>
      </w:r>
    </w:p>
    <w:p w:rsidR="008661E0" w:rsidRPr="000B561E" w:rsidRDefault="008661E0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61E0" w:rsidRPr="000B561E" w:rsidRDefault="008661E0" w:rsidP="005208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подраздела 03 «Благоустройство»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 xml:space="preserve">не осуществлялись. </w:t>
      </w:r>
    </w:p>
    <w:p w:rsidR="008661E0" w:rsidRPr="000B561E" w:rsidRDefault="008661E0" w:rsidP="008661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5DB0" w:rsidRPr="000B561E" w:rsidRDefault="008661E0" w:rsidP="00DC4A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Расходы подраздела 05 «Другие вопросы в области жилищно-коммунального хозяйства» в о</w:t>
      </w:r>
      <w:r w:rsidR="00385DB0" w:rsidRPr="000B561E">
        <w:rPr>
          <w:rFonts w:ascii="Times New Roman" w:hAnsi="Times New Roman"/>
          <w:sz w:val="28"/>
          <w:szCs w:val="28"/>
          <w:lang w:eastAsia="ru-RU"/>
        </w:rPr>
        <w:t xml:space="preserve">тчетном периоде составили 1816,3 </w:t>
      </w:r>
      <w:proofErr w:type="spellStart"/>
      <w:r w:rsidR="00385DB0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85DB0" w:rsidRPr="000B561E">
        <w:rPr>
          <w:rFonts w:ascii="Times New Roman" w:hAnsi="Times New Roman"/>
          <w:sz w:val="28"/>
          <w:szCs w:val="28"/>
          <w:lang w:eastAsia="ru-RU"/>
        </w:rPr>
        <w:t xml:space="preserve"> или 43,8 </w:t>
      </w:r>
      <w:r w:rsidRPr="000B561E">
        <w:rPr>
          <w:rFonts w:ascii="Times New Roman" w:hAnsi="Times New Roman"/>
          <w:sz w:val="28"/>
          <w:szCs w:val="28"/>
          <w:lang w:eastAsia="ru-RU"/>
        </w:rPr>
        <w:t>% к годовым назначениям, в том числе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 xml:space="preserve"> на расходы по обеспечению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функций органо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в местного самоуправления</w:t>
      </w:r>
      <w:r w:rsidR="00385DB0" w:rsidRPr="000B561E">
        <w:rPr>
          <w:rFonts w:ascii="Times New Roman" w:hAnsi="Times New Roman"/>
          <w:sz w:val="28"/>
          <w:szCs w:val="28"/>
          <w:lang w:eastAsia="ru-RU"/>
        </w:rPr>
        <w:t>. в том числе:</w:t>
      </w:r>
      <w:r w:rsidR="00DC4AF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5DB0" w:rsidRPr="000B561E" w:rsidRDefault="00385DB0" w:rsidP="00385D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на осуществление отдельных полномочий поселений по решению вопросов местного значения в соответствии с заключенными Соглашениями – 144,9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DC4AF6" w:rsidRPr="000B561E" w:rsidRDefault="00385DB0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на уплату иных платежей 60,0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C4AF6" w:rsidRPr="000B561E">
        <w:rPr>
          <w:rFonts w:ascii="Times New Roman" w:hAnsi="Times New Roman"/>
          <w:sz w:val="28"/>
          <w:szCs w:val="28"/>
          <w:lang w:eastAsia="ru-RU"/>
        </w:rPr>
        <w:t>расходы</w:t>
      </w:r>
      <w:r w:rsidR="00222935" w:rsidRPr="000B561E">
        <w:rPr>
          <w:rFonts w:ascii="Times New Roman" w:hAnsi="Times New Roman"/>
          <w:sz w:val="28"/>
          <w:szCs w:val="28"/>
          <w:lang w:eastAsia="ru-RU"/>
        </w:rPr>
        <w:t>,</w:t>
      </w:r>
      <w:r w:rsidR="00DC4AF6" w:rsidRPr="000B561E">
        <w:rPr>
          <w:rFonts w:ascii="Times New Roman" w:hAnsi="Times New Roman"/>
          <w:sz w:val="28"/>
          <w:szCs w:val="28"/>
          <w:lang w:eastAsia="ru-RU"/>
        </w:rPr>
        <w:t xml:space="preserve"> не отвечающие принципу эффективности и экономности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(штрафы, пени).</w:t>
      </w:r>
    </w:p>
    <w:p w:rsidR="00385DB0" w:rsidRPr="000B561E" w:rsidRDefault="00385DB0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7C48E5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>финансирование в 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тчетном период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е составило 106,1 </w:t>
      </w:r>
      <w:proofErr w:type="spellStart"/>
      <w:r w:rsidR="00F3364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или 2,0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плановых назначений. Средства были направлены на финансирование мероприятий муниципальной программы «Охрана окружающей среды, воспроизводство и рациональное использование природных ресурсов на 2014-2020 годы»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353CAC" w:rsidRPr="000B561E" w:rsidRDefault="00353CAC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A212BA" w:rsidRPr="000B561E">
        <w:rPr>
          <w:sz w:val="28"/>
          <w:szCs w:val="28"/>
        </w:rPr>
        <w:t xml:space="preserve"> 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>по формированию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рациональн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ого природопользования" 18,6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2BA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12BA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353CAC" w:rsidRPr="000B561E" w:rsidRDefault="00353CAC" w:rsidP="00A212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A212BA" w:rsidRPr="000B561E">
        <w:rPr>
          <w:sz w:val="28"/>
          <w:szCs w:val="28"/>
        </w:rPr>
        <w:t xml:space="preserve"> 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>на развитие инфраструктуры безоп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асно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го размещения отходов 87,5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2BA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212BA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FD2E27" w:rsidRPr="000B561E" w:rsidRDefault="00FD2E27" w:rsidP="00A21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4644B3" w:rsidP="00E055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07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 исполнены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41,6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н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а, исполнение составило 241721,1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составляет – 61,1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102,5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00B1" w:rsidRPr="000B561E" w:rsidRDefault="00BA764D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Основную долю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– 56</w:t>
      </w:r>
      <w:r w:rsidR="00757525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>ы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>подраздела 0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2 «Общее образование» – 135277,3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(38,1</w:t>
      </w:r>
      <w:r w:rsidR="00C4644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>% годового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 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со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кращение расходов составило 6,1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200B1" w:rsidRPr="000B561E" w:rsidRDefault="005200B1" w:rsidP="000C6B0C">
      <w:pPr>
        <w:spacing w:after="0" w:line="240" w:lineRule="auto"/>
        <w:jc w:val="both"/>
        <w:rPr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Расходы на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обеспечение молоком школьников (обучающихся) 1 классов направлено 300,6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sz w:val="28"/>
          <w:szCs w:val="28"/>
        </w:rPr>
        <w:t xml:space="preserve"> </w:t>
      </w:r>
    </w:p>
    <w:p w:rsidR="000C6B0C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</w:rPr>
        <w:t xml:space="preserve">Расходы по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обеспечению проведения мероприятий по комплексной безопасности в образовательных организациях района составили 2154,9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0C6B0C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подразделу  01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е» финансирование составило 52,0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годового плана или 64638,1 </w:t>
      </w:r>
      <w:proofErr w:type="spellStart"/>
      <w:r w:rsidR="00F3364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, что на 1 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% меньше уровня 2019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 года, в том числе</w:t>
      </w:r>
      <w:r w:rsidR="001F598B" w:rsidRPr="000B561E">
        <w:rPr>
          <w:rFonts w:ascii="Times New Roman" w:hAnsi="Times New Roman"/>
          <w:sz w:val="28"/>
          <w:szCs w:val="28"/>
        </w:rPr>
        <w:t xml:space="preserve"> на 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обеспечение проведения мероприятий по комплексной безопасности в образовательных организациях района – 889,0 </w:t>
      </w:r>
      <w:proofErr w:type="spellStart"/>
      <w:r w:rsidR="001F59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F598B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0B1" w:rsidRPr="000B561E" w:rsidRDefault="000C6B0C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подраздела 07 03 «Дополнительное образование детей» в отчетном пер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иоде 2020 года составило 15951,3 </w:t>
      </w:r>
      <w:proofErr w:type="spellStart"/>
      <w:r w:rsidR="00F3364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или 41,2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пл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ановых назначений (118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года).</w:t>
      </w:r>
      <w:r w:rsidR="005200B1" w:rsidRPr="000B561E">
        <w:rPr>
          <w:sz w:val="28"/>
          <w:szCs w:val="28"/>
        </w:rPr>
        <w:t xml:space="preserve"> 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 1 полугодии 2020 года профинансировано обеспечение деятельности</w:t>
      </w:r>
    </w:p>
    <w:p w:rsidR="00AA7221" w:rsidRPr="000B561E" w:rsidRDefault="00AA722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в сфере образования (Дом детского творчества и Центр туризма</w:t>
      </w:r>
      <w:r w:rsidR="008E0788" w:rsidRPr="000B561E">
        <w:rPr>
          <w:rFonts w:ascii="Times New Roman" w:hAnsi="Times New Roman"/>
          <w:sz w:val="28"/>
          <w:szCs w:val="28"/>
          <w:lang w:eastAsia="ru-RU"/>
        </w:rPr>
        <w:t>) в сумме 6713,2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3518" w:rsidRPr="000B561E">
        <w:rPr>
          <w:rFonts w:ascii="Times New Roman" w:hAnsi="Times New Roman"/>
          <w:sz w:val="28"/>
          <w:szCs w:val="28"/>
        </w:rPr>
        <w:t xml:space="preserve">расходы по реализации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мероприятий по комплексной безопасности 16,8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>);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в сфере</w:t>
      </w:r>
      <w:r w:rsidR="008E0788" w:rsidRPr="000B561E">
        <w:rPr>
          <w:rFonts w:ascii="Times New Roman" w:hAnsi="Times New Roman"/>
          <w:sz w:val="28"/>
          <w:szCs w:val="28"/>
          <w:lang w:eastAsia="ru-RU"/>
        </w:rPr>
        <w:t xml:space="preserve"> культуры, физической культуры и спорта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(Школа искусств, Спортивная школа)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в сумме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9238,1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0C6B0C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12BA" w:rsidRPr="000B561E" w:rsidRDefault="000C6B0C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сполнение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>по подраздел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у 07 «Молодежная </w:t>
      </w:r>
      <w:proofErr w:type="gramStart"/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политика»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составило</w:t>
      </w:r>
      <w:proofErr w:type="gramEnd"/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 697,9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423F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или 23,3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 % от годовых назначений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и 46,1 %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года.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Профинансированы мероприятия 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подпрограммы "Реализация молодежной политики в </w:t>
      </w:r>
      <w:proofErr w:type="spellStart"/>
      <w:r w:rsidR="00A212BA"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(обеспечение</w:t>
      </w:r>
      <w:r w:rsidR="00A212BA"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МКУ ВР МЦ "Альтернатива").</w:t>
      </w:r>
    </w:p>
    <w:p w:rsidR="00A212BA" w:rsidRPr="000B561E" w:rsidRDefault="00A212BA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757525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>по подразделу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>09 «Другие вопр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вания» 41,6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 или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25156,5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5EA0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64F67" w:rsidRPr="000B561E">
        <w:rPr>
          <w:rFonts w:ascii="Times New Roman" w:hAnsi="Times New Roman"/>
          <w:sz w:val="28"/>
          <w:szCs w:val="28"/>
          <w:lang w:eastAsia="ru-RU"/>
        </w:rPr>
        <w:t>Средства направлены:</w:t>
      </w:r>
    </w:p>
    <w:p w:rsidR="00C64F67" w:rsidRPr="000B561E" w:rsidRDefault="00C64F67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Pr="000B561E">
        <w:rPr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на </w:t>
      </w:r>
      <w:r w:rsidRPr="000B561E">
        <w:rPr>
          <w:rFonts w:ascii="Times New Roman" w:hAnsi="Times New Roman"/>
          <w:sz w:val="28"/>
          <w:szCs w:val="28"/>
          <w:lang w:eastAsia="ru-RU"/>
        </w:rPr>
        <w:t>осуществление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"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 5709</w:t>
      </w:r>
      <w:proofErr w:type="gramEnd"/>
      <w:r w:rsidR="00F33649" w:rsidRPr="000B561E">
        <w:rPr>
          <w:rFonts w:ascii="Times New Roman" w:hAnsi="Times New Roman"/>
          <w:sz w:val="28"/>
          <w:szCs w:val="28"/>
          <w:lang w:eastAsia="ru-RU"/>
        </w:rPr>
        <w:t>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64F67" w:rsidRPr="000B561E" w:rsidRDefault="00C64F67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 на реализацию мероприятий подпрограммы "Кадровое обеспечение системы образования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>» 360,0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64F67" w:rsidRPr="000B561E" w:rsidRDefault="00C64F67" w:rsidP="00C64F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Pr="000B561E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Pr="000B561E">
        <w:rPr>
          <w:rFonts w:ascii="Times New Roman" w:hAnsi="Times New Roman"/>
          <w:sz w:val="28"/>
          <w:szCs w:val="28"/>
          <w:lang w:eastAsia="ru-RU"/>
        </w:rPr>
        <w:t>подпрограммы "Обеспечение реализации программы, прочие мероприятия в области образования"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 19086,6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из них на обеспечение деятельности Управления образования района и общеоб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>разовательных организаций 17714,0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на представление мер социальной поддержки родителям (законным представителям) детей, посещающ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 xml:space="preserve">их образовательные организации 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1372,6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C64F67" w:rsidRPr="000B561E" w:rsidRDefault="00C64F67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306F" w:rsidRPr="000B561E" w:rsidRDefault="000F306F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5C5A73" w:rsidRPr="000B561E">
        <w:rPr>
          <w:rFonts w:ascii="Times New Roman" w:hAnsi="Times New Roman"/>
          <w:sz w:val="28"/>
          <w:szCs w:val="28"/>
          <w:lang w:eastAsia="ru-RU"/>
        </w:rPr>
        <w:t xml:space="preserve"> по разделу 07 «Образование»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было направлено на ре</w:t>
      </w:r>
      <w:r w:rsidR="00AB0F43" w:rsidRPr="000B561E">
        <w:rPr>
          <w:rFonts w:ascii="Times New Roman" w:hAnsi="Times New Roman"/>
          <w:sz w:val="28"/>
          <w:szCs w:val="28"/>
          <w:lang w:eastAsia="ru-RU"/>
        </w:rPr>
        <w:t>ализацию муниципальных программ</w:t>
      </w:r>
      <w:r w:rsidR="00E05573" w:rsidRPr="000B561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"Развитие образования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2014-2016 годы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"</w:t>
      </w:r>
      <w:r w:rsidR="00311E91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="00E0557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36E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"Совершенствование социальной политики в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</w:t>
      </w:r>
      <w:r w:rsidR="00AB0F43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0F306F" w:rsidRPr="000B561E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A86" w:rsidRPr="000B561E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кинематография»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отчетный 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>период  2020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составило 43,0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05573" w:rsidRPr="000B561E">
        <w:rPr>
          <w:rFonts w:ascii="Times New Roman" w:hAnsi="Times New Roman"/>
          <w:sz w:val="28"/>
          <w:szCs w:val="28"/>
          <w:lang w:eastAsia="ru-RU"/>
        </w:rPr>
        <w:t>годовых назначений ил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и 62230,0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>иодом 2019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увеличение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38751,0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В том числе расходы по подразделу 01 «Культура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» произведены в сумме 59417,6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(43,7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>% годовых назначений), по подразделу 04 «Другие вопросы в области культуры, кинематографии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» - 2812,4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51AE" w:rsidRPr="000B561E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(31,8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503A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5A73" w:rsidRPr="000B561E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 мероприятий</w:t>
      </w:r>
      <w:r w:rsidR="00C75EF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подпрограммы "Сохранение и развитие культурного потенциала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» муниципальной </w:t>
      </w:r>
      <w:proofErr w:type="gramStart"/>
      <w:r w:rsidR="00EE4E8E" w:rsidRPr="000B561E">
        <w:rPr>
          <w:rFonts w:ascii="Times New Roman" w:hAnsi="Times New Roman"/>
          <w:sz w:val="28"/>
          <w:szCs w:val="28"/>
          <w:lang w:eastAsia="ru-RU"/>
        </w:rPr>
        <w:t>программы  "</w:t>
      </w:r>
      <w:proofErr w:type="gramEnd"/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социальной политики в </w:t>
      </w:r>
      <w:proofErr w:type="spellStart"/>
      <w:r w:rsidR="00EE4E8E"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 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>– 59346,0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5C5A73" w:rsidRPr="000B561E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 на организацию библиотечно-информационного обслу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>живания населения в сумме 6964,0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в том числе на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осуществление отдельных полномочий поселений по решению вопросов местного значения в соответствии с</w:t>
      </w:r>
      <w:r w:rsidR="00C75EF6" w:rsidRPr="000B561E">
        <w:rPr>
          <w:rFonts w:ascii="Times New Roman" w:hAnsi="Times New Roman"/>
          <w:sz w:val="28"/>
          <w:szCs w:val="28"/>
          <w:lang w:eastAsia="ru-RU"/>
        </w:rPr>
        <w:t xml:space="preserve"> зак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люченными Соглашениями 722,5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C5A73" w:rsidRPr="000B561E" w:rsidRDefault="005C5A73" w:rsidP="005C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-на сохранение, пополнение и популяризацию музейных предмет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>ов и музейных коллекций – 5354,3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C75EF6" w:rsidRPr="000B561E" w:rsidRDefault="00C75EF6" w:rsidP="002E57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-на обеспечение сохранности, развитие и популяризацию лучших образцов традиционной народной культуры и народного творчества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 (учреждения культуры) – 47027,7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75EF6" w:rsidRPr="000B561E" w:rsidRDefault="00C75EF6" w:rsidP="00C75E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C75EF6" w:rsidRPr="000B561E" w:rsidRDefault="00C75EF6" w:rsidP="000B561E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и субсидии на иные цели 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>4860,3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C75EF6" w:rsidRPr="000B561E" w:rsidRDefault="00C75EF6" w:rsidP="000B561E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осуществление отдельных полномочий поселений по решению вопросов местного значения в соответствии с 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>заключенными Соглашениями 2299,6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75EF6" w:rsidRPr="000B561E" w:rsidRDefault="00C75EF6" w:rsidP="000B561E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реализацию расходных обязательств в части обеспечения выплаты заработной платы работникам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муниципальных учреждений 882,7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C75EF6" w:rsidRPr="000B561E" w:rsidRDefault="00C75EF6" w:rsidP="000B561E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капитальный ремонт объектов социальной и коммунальной инфраструктур мун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>иципальной собственности 37815,6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5C5A73" w:rsidRPr="000B561E" w:rsidRDefault="00C75EF6" w:rsidP="000B561E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 капитальному ремонту объектов социальной и коммунальной инфраструктур м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униципальной </w:t>
      </w:r>
      <w:r w:rsidR="00904CC4" w:rsidRPr="000B561E">
        <w:rPr>
          <w:rFonts w:ascii="Times New Roman" w:hAnsi="Times New Roman"/>
          <w:sz w:val="28"/>
          <w:szCs w:val="28"/>
          <w:lang w:eastAsia="ru-RU"/>
        </w:rPr>
        <w:t xml:space="preserve">собственности 1169,6 </w:t>
      </w:r>
      <w:proofErr w:type="spellStart"/>
      <w:r w:rsidR="00904CC4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04CC4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2E57A3" w:rsidRPr="000B561E" w:rsidRDefault="00CF52BC" w:rsidP="00CF52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 целях создания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 условий для обеспечения пожарной безопасности на территории района </w:t>
      </w:r>
      <w:r w:rsidRPr="000B561E">
        <w:rPr>
          <w:rFonts w:ascii="Times New Roman" w:hAnsi="Times New Roman"/>
          <w:sz w:val="28"/>
          <w:szCs w:val="28"/>
          <w:lang w:eastAsia="ru-RU"/>
        </w:rPr>
        <w:t>по реализации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Муниципальной программы "Комплексная безопасность жизнедеятельности населения </w:t>
      </w:r>
      <w:proofErr w:type="spellStart"/>
      <w:r w:rsidR="002E57A3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2014-2020 годы"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профинансировано </w:t>
      </w:r>
      <w:r w:rsidR="002E57A3" w:rsidRPr="000B561E">
        <w:rPr>
          <w:rFonts w:ascii="Times New Roman" w:hAnsi="Times New Roman"/>
          <w:sz w:val="28"/>
          <w:szCs w:val="28"/>
          <w:lang w:eastAsia="ru-RU"/>
        </w:rPr>
        <w:t xml:space="preserve">71,6 </w:t>
      </w:r>
      <w:proofErr w:type="spellStart"/>
      <w:r w:rsidR="002E57A3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E57A3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2E57A3" w:rsidRPr="000B561E" w:rsidRDefault="002E57A3" w:rsidP="002E57A3">
      <w:pPr>
        <w:pStyle w:val="a9"/>
        <w:spacing w:after="0" w:line="240" w:lineRule="auto"/>
        <w:ind w:left="13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A73" w:rsidRPr="000B561E" w:rsidRDefault="00EE4E8E" w:rsidP="008A1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За счет подраздела 04 «Другие вопросы в области культуры, кинематографии» осуществлено финансирование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 xml:space="preserve"> в сумме 2812,4 </w:t>
      </w:r>
      <w:proofErr w:type="spellStart"/>
      <w:r w:rsidR="00CF52BC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F52BC" w:rsidRPr="000B561E">
        <w:rPr>
          <w:rFonts w:ascii="Times New Roman" w:hAnsi="Times New Roman"/>
          <w:sz w:val="28"/>
          <w:szCs w:val="28"/>
          <w:lang w:eastAsia="ru-RU"/>
        </w:rPr>
        <w:t xml:space="preserve"> (31,8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)</w:t>
      </w:r>
      <w:r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5C5A73" w:rsidRPr="000B561E" w:rsidRDefault="00EE4E8E" w:rsidP="00EE4E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 мероприятий по организации и проведению культурных проектов, мероприятий, посвященных праздничным и памятным датам, по укреплению материально-технической базы учреждений, по пр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ов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>едению ремонтных работ – 431,4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EA6C15" w:rsidRPr="000B561E" w:rsidRDefault="00EA6C15" w:rsidP="00EE4E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мероприятий по обеспечению реализации муниципальной программы "Совершенствование социальной политики в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– 2381,0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в том числе деятельности многофункциональных центров предоставления государственных и муниципальных услуг.</w:t>
      </w:r>
    </w:p>
    <w:p w:rsidR="0019759D" w:rsidRPr="000B561E" w:rsidRDefault="0019759D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2A92" w:rsidRPr="000B561E" w:rsidRDefault="00102A92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По разделу 08 «Культура, кинематография» за отчетный период произведено расходов в сумме 0,2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не отвечающих принципу эффективности бюджетных расходов (штрафы, пени).</w:t>
      </w:r>
    </w:p>
    <w:p w:rsidR="00102A92" w:rsidRPr="000B561E" w:rsidRDefault="00102A92" w:rsidP="001975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4644B3" w:rsidP="00F27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составило 287,0 </w:t>
      </w:r>
      <w:proofErr w:type="spellStart"/>
      <w:r w:rsidR="00EB249D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или 25,3 % годовых показателей, в том числе на реализацию мероприятий Муниципальной программы "Сохранение и развитие кадрового потенциала отрасли здравоохранения </w:t>
      </w:r>
      <w:proofErr w:type="spellStart"/>
      <w:r w:rsidR="00EB249D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2015-2020 годы".</w:t>
      </w:r>
    </w:p>
    <w:p w:rsidR="00A73D22" w:rsidRPr="000B561E" w:rsidRDefault="00A73D22" w:rsidP="006003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A73D2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Исполнение за отчетный период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политика»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 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EB249D" w:rsidRPr="000B561E">
        <w:rPr>
          <w:rFonts w:ascii="Times New Roman" w:hAnsi="Times New Roman"/>
          <w:sz w:val="28"/>
          <w:szCs w:val="28"/>
          <w:lang w:eastAsia="ru-RU"/>
        </w:rPr>
        <w:t>составило 12115,9 тыс. рублей или 71,0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 По сравнению с аналогичным периодом 201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>9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>года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рост составил 67,9 процентных пунктов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Pr="000B561E" w:rsidRDefault="00BA764D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>Большую долю – 78,6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занимают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>подраздела 03 «Социальное обеспечение населения»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>, куда было направлено 9521,6</w:t>
      </w:r>
      <w:r w:rsidR="00ED0BD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0BD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0BD8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Исполнение г</w:t>
      </w:r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одовых назначений 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>составило 85,6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D0BD8" w:rsidRPr="000B561E" w:rsidRDefault="00BA68B0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было направлено на реализацию мероприятий </w:t>
      </w:r>
    </w:p>
    <w:p w:rsidR="00EB249D" w:rsidRPr="000B561E" w:rsidRDefault="009D4A16" w:rsidP="000B561E">
      <w:pPr>
        <w:spacing w:after="0" w:line="240" w:lineRule="auto"/>
        <w:jc w:val="both"/>
        <w:rPr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одпрограммы "Предоставление дополнительных мер поддержки отдельным категориям граждан </w:t>
      </w:r>
      <w:proofErr w:type="spellStart"/>
      <w:r w:rsidR="00BA68B0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 w:rsidR="00EB249D" w:rsidRPr="000B561E">
        <w:rPr>
          <w:rFonts w:ascii="Times New Roman" w:hAnsi="Times New Roman"/>
          <w:sz w:val="28"/>
          <w:szCs w:val="28"/>
          <w:lang w:eastAsia="ru-RU"/>
        </w:rPr>
        <w:t xml:space="preserve"> 8647,5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 xml:space="preserve"> из них на реализацию</w:t>
      </w:r>
      <w:r w:rsidR="007F6532" w:rsidRPr="000B561E">
        <w:rPr>
          <w:sz w:val="28"/>
          <w:szCs w:val="28"/>
        </w:rPr>
        <w:t xml:space="preserve"> </w:t>
      </w:r>
    </w:p>
    <w:p w:rsidR="00ED0BD8" w:rsidRPr="000B561E" w:rsidRDefault="00ED0BD8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Основного мероприятия "Обеспечение публичных нормативных обязательств и другие социальные выплаты"- 328,0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9D4A16" w:rsidRPr="000B561E" w:rsidRDefault="007F653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Основного мероприятия "Реализация регионального проекта "Финансовая поддержка семей при рождении детей"</w:t>
      </w:r>
      <w:r w:rsidR="00ED0BD8" w:rsidRPr="000B561E">
        <w:rPr>
          <w:rFonts w:ascii="Times New Roman" w:hAnsi="Times New Roman"/>
          <w:sz w:val="28"/>
          <w:szCs w:val="28"/>
          <w:lang w:eastAsia="ru-RU"/>
        </w:rPr>
        <w:t xml:space="preserve"> 8319,5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Pr="000B561E" w:rsidRDefault="00ED0BD8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4A16" w:rsidRPr="000B561E" w:rsidRDefault="009D4A16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 Муниципальной программы "Формирование комфортной среды проживания на территории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FF0E43" w:rsidRPr="000B561E">
        <w:rPr>
          <w:rFonts w:ascii="Times New Roman" w:hAnsi="Times New Roman"/>
          <w:sz w:val="28"/>
          <w:szCs w:val="28"/>
          <w:lang w:eastAsia="ru-RU"/>
        </w:rPr>
        <w:t xml:space="preserve"> района на 2014-2020 годы" 874,1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6532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F6532" w:rsidRPr="000B561E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7F6532" w:rsidRPr="000B561E" w:rsidRDefault="007F653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Основное мероприятие "Обеспечение жильем молодых семей"</w:t>
      </w:r>
      <w:r w:rsidR="00FF0E4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Подпрограммы " Обеспечение жильем отдельных категорий граждан и выполнение капитального ремонта муниципального жилищного фонда </w:t>
      </w:r>
      <w:proofErr w:type="spellStart"/>
      <w:r w:rsidR="00DA3A11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 района на 2014-2020 годы" </w:t>
      </w:r>
      <w:r w:rsidR="00FF0E43" w:rsidRPr="000B561E">
        <w:rPr>
          <w:rFonts w:ascii="Times New Roman" w:hAnsi="Times New Roman"/>
          <w:sz w:val="28"/>
          <w:szCs w:val="28"/>
          <w:lang w:eastAsia="ru-RU"/>
        </w:rPr>
        <w:t>– 308,7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7F6532" w:rsidRPr="000B561E" w:rsidRDefault="007F653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Основное мероприятие " Создание условий для содержания социально значимого автобусного маршрута"</w:t>
      </w:r>
      <w:r w:rsidR="003B5EA0" w:rsidRPr="000B561E">
        <w:rPr>
          <w:rFonts w:ascii="Times New Roman" w:hAnsi="Times New Roman"/>
          <w:sz w:val="28"/>
          <w:szCs w:val="28"/>
          <w:lang w:eastAsia="ru-RU"/>
        </w:rPr>
        <w:t xml:space="preserve"> Подпрограммы "Развитие транспортной системы на территории </w:t>
      </w:r>
      <w:proofErr w:type="spellStart"/>
      <w:r w:rsidR="003B5EA0" w:rsidRPr="000B561E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3B5EA0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2015-2020 годы"– 565,4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BA68B0" w:rsidRPr="000B561E" w:rsidRDefault="00BA68B0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BA68B0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подраздела 01 «Пенсионное обеспечение» за отче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тный период составило 908,1 </w:t>
      </w:r>
      <w:proofErr w:type="spellStart"/>
      <w:r w:rsidR="00DA3A11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 – 68,3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назначений.</w:t>
      </w:r>
      <w:r w:rsidR="00C041C8" w:rsidRPr="000B561E">
        <w:rPr>
          <w:rFonts w:ascii="Times New Roman" w:hAnsi="Times New Roman"/>
          <w:sz w:val="28"/>
          <w:szCs w:val="28"/>
        </w:rPr>
        <w:t xml:space="preserve"> Ра</w:t>
      </w:r>
      <w:r w:rsidRPr="000B561E">
        <w:rPr>
          <w:rFonts w:ascii="Times New Roman" w:hAnsi="Times New Roman"/>
          <w:sz w:val="28"/>
          <w:szCs w:val="28"/>
        </w:rPr>
        <w:t>сходы осуществлялись в рамках подпрограммы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"Предоставление дополнительных мер поддержки отдельных категорий граждан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>горского</w:t>
      </w:r>
      <w:proofErr w:type="spellEnd"/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 Муниципальной программы "Совершенствование социальной политики в </w:t>
      </w:r>
      <w:proofErr w:type="spellStart"/>
      <w:r w:rsidR="00DA3A11"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2014-2020 годы".</w:t>
      </w:r>
    </w:p>
    <w:p w:rsidR="00DA3A11" w:rsidRPr="000B561E" w:rsidRDefault="00DA3A11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BA68B0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подразделу 10 04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>«Охрана семьи и детства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>» в отчетном периоде 2020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направлены на "Обеспечение представления Управлением образования района мер социальной поддержки родителям (законным представителям) детей, посещающих образовательные организации, реализующие общеобразовательные программы дошкольного образования" 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>и составили 1686,2</w:t>
      </w:r>
      <w:r w:rsidR="0019759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9759D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9759D" w:rsidRPr="000B561E">
        <w:rPr>
          <w:rFonts w:ascii="Times New Roman" w:hAnsi="Times New Roman"/>
          <w:sz w:val="28"/>
          <w:szCs w:val="28"/>
          <w:lang w:eastAsia="ru-RU"/>
        </w:rPr>
        <w:t xml:space="preserve"> – исполнение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 xml:space="preserve"> 36,5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>% го</w:t>
      </w:r>
      <w:r w:rsidR="005B40A4" w:rsidRPr="000B561E">
        <w:rPr>
          <w:rFonts w:ascii="Times New Roman" w:hAnsi="Times New Roman"/>
          <w:sz w:val="28"/>
          <w:szCs w:val="28"/>
          <w:lang w:eastAsia="ru-RU"/>
        </w:rPr>
        <w:t>д</w:t>
      </w:r>
      <w:r w:rsidRPr="000B561E">
        <w:rPr>
          <w:rFonts w:ascii="Times New Roman" w:hAnsi="Times New Roman"/>
          <w:sz w:val="28"/>
          <w:szCs w:val="28"/>
          <w:lang w:eastAsia="ru-RU"/>
        </w:rPr>
        <w:t>овых плановых назн</w:t>
      </w:r>
      <w:r w:rsidR="00DA3A11" w:rsidRPr="000B561E">
        <w:rPr>
          <w:rFonts w:ascii="Times New Roman" w:hAnsi="Times New Roman"/>
          <w:sz w:val="28"/>
          <w:szCs w:val="28"/>
          <w:lang w:eastAsia="ru-RU"/>
        </w:rPr>
        <w:t>ачений и 65,1</w:t>
      </w:r>
      <w:r w:rsidR="0019759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532" w:rsidRPr="000B561E">
        <w:rPr>
          <w:rFonts w:ascii="Times New Roman" w:hAnsi="Times New Roman"/>
          <w:sz w:val="28"/>
          <w:szCs w:val="28"/>
          <w:lang w:eastAsia="ru-RU"/>
        </w:rPr>
        <w:t>% к уровню 2019</w:t>
      </w:r>
      <w:r w:rsidR="000B10DA" w:rsidRPr="000B561E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A73D22" w:rsidRPr="000B561E" w:rsidRDefault="00A73D22" w:rsidP="00F27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079" w:rsidRPr="000B561E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 w:rsidRPr="000B561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D7F9F" w:rsidRPr="000B561E">
        <w:rPr>
          <w:rFonts w:ascii="Times New Roman" w:hAnsi="Times New Roman"/>
          <w:sz w:val="28"/>
          <w:szCs w:val="28"/>
          <w:lang w:eastAsia="ru-RU"/>
        </w:rPr>
        <w:t xml:space="preserve"> отчетном периоде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1109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осуществлялось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физической культуры и спорта в </w:t>
      </w:r>
      <w:proofErr w:type="spellStart"/>
      <w:r w:rsidR="00561079" w:rsidRPr="000B561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2014-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lastRenderedPageBreak/>
        <w:t>2020 годы". Объем расходов составил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5913,9 </w:t>
      </w:r>
      <w:proofErr w:type="spellStart"/>
      <w:r w:rsidR="005B40A4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B40A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>или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37,9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плана. </w:t>
      </w:r>
      <w:r w:rsidR="000B114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1079" w:rsidRPr="000B561E" w:rsidRDefault="000B1140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были направлены на </w:t>
      </w:r>
      <w:r w:rsidR="00F226B3" w:rsidRPr="000B561E">
        <w:rPr>
          <w:rFonts w:ascii="Times New Roman" w:hAnsi="Times New Roman"/>
          <w:sz w:val="28"/>
          <w:szCs w:val="28"/>
          <w:lang w:eastAsia="ru-RU"/>
        </w:rPr>
        <w:t xml:space="preserve">подраздел 01 </w:t>
      </w:r>
      <w:r w:rsidRPr="000B561E">
        <w:rPr>
          <w:rFonts w:ascii="Times New Roman" w:hAnsi="Times New Roman"/>
          <w:sz w:val="28"/>
          <w:szCs w:val="28"/>
          <w:lang w:eastAsia="ru-RU"/>
        </w:rPr>
        <w:t>«Физи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>ческая кул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>ьтура» - в сумме 5609,0</w:t>
      </w:r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41C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>что составляет 48,9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% плановых назначений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и 164,8 % к аналогичному периоду 2019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561079" w:rsidRPr="000B561E" w:rsidRDefault="00561079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-на 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 xml:space="preserve">мероприятие </w:t>
      </w:r>
      <w:r w:rsidRPr="000B561E">
        <w:rPr>
          <w:rFonts w:ascii="Times New Roman" w:hAnsi="Times New Roman"/>
          <w:sz w:val="28"/>
          <w:szCs w:val="28"/>
          <w:lang w:eastAsia="ru-RU"/>
        </w:rPr>
        <w:t>«Организация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>здорового образа жизни" – 1599,3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 из них «Осуществление отдельных полномочий поселений в соответствии с з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аключенными соглаш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>ениями – 1299,3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>,</w:t>
      </w:r>
    </w:p>
    <w:p w:rsidR="00561079" w:rsidRPr="000B561E" w:rsidRDefault="00FD13ED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 на содержание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физкультурно-оздоровительного комплекса с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бассейном в г. Вытегра – 4009,7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107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61079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61079" w:rsidRPr="000B561E" w:rsidRDefault="00561079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1079" w:rsidRPr="000B561E" w:rsidRDefault="000B1140" w:rsidP="009D4A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На «Массовый спорт» -</w:t>
      </w:r>
      <w:r w:rsidR="008358C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по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>драздел 02 был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>о направлено 304,9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2A92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(7,4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784BB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>Финансирование осуществлялось в рамках реализации мероприятия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жизни".</w:t>
      </w:r>
    </w:p>
    <w:p w:rsidR="00BA764D" w:rsidRPr="000B561E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0B561E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</w:rPr>
        <w:t>Межбюджетные  трансферты</w:t>
      </w:r>
      <w:proofErr w:type="gramEnd"/>
      <w:r w:rsidR="00BA764D" w:rsidRPr="000B561E">
        <w:rPr>
          <w:rFonts w:ascii="Times New Roman" w:hAnsi="Times New Roman"/>
          <w:b/>
          <w:bCs/>
          <w:sz w:val="28"/>
          <w:szCs w:val="28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561E">
        <w:rPr>
          <w:rFonts w:ascii="Times New Roman" w:hAnsi="Times New Roman"/>
          <w:bCs/>
          <w:sz w:val="28"/>
          <w:szCs w:val="28"/>
        </w:rPr>
        <w:t>исполне</w:t>
      </w:r>
      <w:r w:rsidR="000B2D09" w:rsidRPr="000B561E">
        <w:rPr>
          <w:rFonts w:ascii="Times New Roman" w:hAnsi="Times New Roman"/>
          <w:bCs/>
          <w:sz w:val="28"/>
          <w:szCs w:val="28"/>
        </w:rPr>
        <w:t>н</w:t>
      </w:r>
      <w:r w:rsidR="0048723B" w:rsidRPr="000B561E">
        <w:rPr>
          <w:rFonts w:ascii="Times New Roman" w:hAnsi="Times New Roman"/>
          <w:bCs/>
          <w:sz w:val="28"/>
          <w:szCs w:val="28"/>
        </w:rPr>
        <w:t>ие сос</w:t>
      </w:r>
      <w:r w:rsidR="00102A92" w:rsidRPr="000B561E">
        <w:rPr>
          <w:rFonts w:ascii="Times New Roman" w:hAnsi="Times New Roman"/>
          <w:bCs/>
          <w:sz w:val="28"/>
          <w:szCs w:val="28"/>
        </w:rPr>
        <w:t>тавило 49,1</w:t>
      </w:r>
      <w:r w:rsidR="0048723B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662FF8" w:rsidRPr="000B561E">
        <w:rPr>
          <w:rFonts w:ascii="Times New Roman" w:hAnsi="Times New Roman"/>
          <w:bCs/>
          <w:sz w:val="28"/>
          <w:szCs w:val="28"/>
        </w:rPr>
        <w:t>%</w:t>
      </w:r>
      <w:r w:rsidR="00C041C8" w:rsidRPr="000B561E">
        <w:rPr>
          <w:rFonts w:ascii="Times New Roman" w:hAnsi="Times New Roman"/>
          <w:bCs/>
          <w:sz w:val="28"/>
          <w:szCs w:val="28"/>
        </w:rPr>
        <w:t xml:space="preserve"> годового плана </w:t>
      </w:r>
      <w:r w:rsidR="00662FF8" w:rsidRPr="000B561E">
        <w:rPr>
          <w:rFonts w:ascii="Times New Roman" w:hAnsi="Times New Roman"/>
          <w:bCs/>
          <w:sz w:val="28"/>
          <w:szCs w:val="28"/>
        </w:rPr>
        <w:t xml:space="preserve"> или</w:t>
      </w:r>
      <w:r w:rsidR="00102A92" w:rsidRPr="000B561E">
        <w:rPr>
          <w:rFonts w:ascii="Times New Roman" w:hAnsi="Times New Roman"/>
          <w:bCs/>
          <w:sz w:val="28"/>
          <w:szCs w:val="28"/>
        </w:rPr>
        <w:t xml:space="preserve"> 20868,1</w:t>
      </w:r>
      <w:r w:rsidR="000B2D09"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30A0"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530A0" w:rsidRPr="000B561E">
        <w:rPr>
          <w:rFonts w:ascii="Times New Roman" w:hAnsi="Times New Roman"/>
          <w:bCs/>
          <w:sz w:val="28"/>
          <w:szCs w:val="28"/>
        </w:rPr>
        <w:t>, в том числе:</w:t>
      </w:r>
    </w:p>
    <w:p w:rsidR="0048723B" w:rsidRPr="000B561E" w:rsidRDefault="0048723B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C725BC" w:rsidRPr="000B561E">
        <w:rPr>
          <w:rFonts w:ascii="Times New Roman" w:hAnsi="Times New Roman"/>
          <w:bCs/>
          <w:sz w:val="28"/>
          <w:szCs w:val="28"/>
        </w:rPr>
        <w:t>ний – 14743,8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bCs/>
          <w:sz w:val="28"/>
          <w:szCs w:val="28"/>
        </w:rPr>
        <w:t>тыс.ру</w:t>
      </w:r>
      <w:r w:rsidR="00C725BC" w:rsidRPr="000B561E">
        <w:rPr>
          <w:rFonts w:ascii="Times New Roman" w:hAnsi="Times New Roman"/>
          <w:bCs/>
          <w:sz w:val="28"/>
          <w:szCs w:val="28"/>
        </w:rPr>
        <w:t>блей</w:t>
      </w:r>
      <w:proofErr w:type="spellEnd"/>
      <w:r w:rsidR="00C725BC" w:rsidRPr="000B561E">
        <w:rPr>
          <w:rFonts w:ascii="Times New Roman" w:hAnsi="Times New Roman"/>
          <w:bCs/>
          <w:sz w:val="28"/>
          <w:szCs w:val="28"/>
        </w:rPr>
        <w:t xml:space="preserve"> или 50</w:t>
      </w:r>
      <w:r w:rsidR="00410258" w:rsidRPr="000B561E">
        <w:rPr>
          <w:rFonts w:ascii="Times New Roman" w:hAnsi="Times New Roman"/>
          <w:bCs/>
          <w:sz w:val="28"/>
          <w:szCs w:val="28"/>
        </w:rPr>
        <w:t>,0</w:t>
      </w:r>
      <w:r w:rsidRPr="000B561E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C725BC" w:rsidRPr="000B561E" w:rsidRDefault="0048723B" w:rsidP="00A957C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-иные дотации на поддержку мер по обеспечению сбалансированности бюджетов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– 47,0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% годовых назначений </w:t>
      </w:r>
      <w:proofErr w:type="gramStart"/>
      <w:r w:rsidR="00C725BC" w:rsidRPr="000B561E">
        <w:rPr>
          <w:rFonts w:ascii="Times New Roman" w:hAnsi="Times New Roman"/>
          <w:bCs/>
          <w:sz w:val="28"/>
          <w:szCs w:val="28"/>
        </w:rPr>
        <w:t xml:space="preserve">или </w:t>
      </w:r>
      <w:r w:rsidR="00410258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="00C725BC" w:rsidRPr="000B561E">
        <w:rPr>
          <w:rFonts w:ascii="Times New Roman" w:hAnsi="Times New Roman"/>
          <w:bCs/>
          <w:sz w:val="28"/>
          <w:szCs w:val="28"/>
        </w:rPr>
        <w:t>6124</w:t>
      </w:r>
      <w:proofErr w:type="gramEnd"/>
      <w:r w:rsidR="00C725BC" w:rsidRPr="000B561E">
        <w:rPr>
          <w:rFonts w:ascii="Times New Roman" w:hAnsi="Times New Roman"/>
          <w:bCs/>
          <w:sz w:val="28"/>
          <w:szCs w:val="28"/>
        </w:rPr>
        <w:t xml:space="preserve">,3 </w:t>
      </w:r>
      <w:proofErr w:type="spellStart"/>
      <w:r w:rsidR="00410258"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410258" w:rsidRPr="000B561E">
        <w:rPr>
          <w:rFonts w:ascii="Times New Roman" w:hAnsi="Times New Roman"/>
          <w:bCs/>
          <w:sz w:val="28"/>
          <w:szCs w:val="28"/>
        </w:rPr>
        <w:t>,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из них: </w:t>
      </w:r>
    </w:p>
    <w:p w:rsidR="00410258" w:rsidRPr="000B561E" w:rsidRDefault="00A957C5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 xml:space="preserve">      </w:t>
      </w:r>
      <w:r w:rsidR="00410258" w:rsidRPr="000B561E">
        <w:rPr>
          <w:rFonts w:ascii="Times New Roman" w:hAnsi="Times New Roman"/>
          <w:bCs/>
          <w:sz w:val="28"/>
          <w:szCs w:val="28"/>
        </w:rPr>
        <w:t>иные дотации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  <w:r w:rsidRPr="000B561E">
        <w:rPr>
          <w:rFonts w:ascii="Times New Roman" w:hAnsi="Times New Roman"/>
          <w:bCs/>
          <w:sz w:val="28"/>
          <w:szCs w:val="28"/>
        </w:rPr>
        <w:t xml:space="preserve">3484,7 </w:t>
      </w:r>
      <w:proofErr w:type="spellStart"/>
      <w:r w:rsidRPr="000B561E">
        <w:rPr>
          <w:rFonts w:ascii="Times New Roman" w:hAnsi="Times New Roman"/>
          <w:bCs/>
          <w:sz w:val="28"/>
          <w:szCs w:val="28"/>
        </w:rPr>
        <w:t>тыс.руб</w:t>
      </w:r>
      <w:r w:rsidRPr="000B561E">
        <w:rPr>
          <w:rFonts w:ascii="Times New Roman" w:hAnsi="Times New Roman"/>
          <w:bCs/>
          <w:sz w:val="28"/>
          <w:szCs w:val="28"/>
        </w:rPr>
        <w:t>лей</w:t>
      </w:r>
      <w:proofErr w:type="spellEnd"/>
      <w:r w:rsidRPr="000B561E">
        <w:rPr>
          <w:rFonts w:ascii="Times New Roman" w:hAnsi="Times New Roman"/>
          <w:bCs/>
          <w:sz w:val="28"/>
          <w:szCs w:val="28"/>
        </w:rPr>
        <w:t xml:space="preserve"> (48,9 % годовых назначений)</w:t>
      </w:r>
      <w:r w:rsidR="00410258" w:rsidRPr="000B561E">
        <w:rPr>
          <w:rFonts w:ascii="Times New Roman" w:hAnsi="Times New Roman"/>
          <w:bCs/>
          <w:sz w:val="28"/>
          <w:szCs w:val="28"/>
        </w:rPr>
        <w:t>.</w:t>
      </w:r>
    </w:p>
    <w:p w:rsidR="0048723B" w:rsidRPr="000B561E" w:rsidRDefault="0048723B" w:rsidP="0048723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5FB1" w:rsidRPr="000B561E" w:rsidRDefault="0048723B" w:rsidP="00CD5FB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410258" w:rsidRPr="000B561E">
        <w:rPr>
          <w:rFonts w:ascii="Times New Roman" w:hAnsi="Times New Roman"/>
          <w:sz w:val="28"/>
          <w:szCs w:val="28"/>
          <w:lang w:eastAsia="ru-RU"/>
        </w:rPr>
        <w:t>2020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 осуществлен наименьший процент финансирования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мероприятий  по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разделам:</w:t>
      </w:r>
    </w:p>
    <w:p w:rsidR="00851752" w:rsidRPr="000B561E" w:rsidRDefault="00851752" w:rsidP="00CD5FB1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0</w:t>
      </w:r>
      <w:r w:rsidR="00A957C5" w:rsidRPr="000B561E">
        <w:rPr>
          <w:rFonts w:ascii="Times New Roman" w:hAnsi="Times New Roman"/>
          <w:sz w:val="28"/>
          <w:szCs w:val="28"/>
          <w:lang w:eastAsia="ru-RU"/>
        </w:rPr>
        <w:t>4 «Национальная экономика» - 7,3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%,</w:t>
      </w:r>
    </w:p>
    <w:p w:rsidR="0048723B" w:rsidRPr="000B561E" w:rsidRDefault="00851752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C041C8" w:rsidRPr="000B561E">
        <w:rPr>
          <w:rFonts w:ascii="Times New Roman" w:hAnsi="Times New Roman"/>
          <w:bCs/>
          <w:sz w:val="28"/>
          <w:szCs w:val="28"/>
          <w:lang w:eastAsia="ru-RU"/>
        </w:rPr>
        <w:t>06 «Охрана окружающей среды»</w:t>
      </w:r>
      <w:r w:rsidR="00A957C5" w:rsidRPr="000B561E">
        <w:rPr>
          <w:rFonts w:ascii="Times New Roman" w:hAnsi="Times New Roman"/>
          <w:sz w:val="28"/>
          <w:szCs w:val="28"/>
          <w:lang w:eastAsia="ru-RU"/>
        </w:rPr>
        <w:t xml:space="preserve"> - 2,</w:t>
      </w:r>
      <w:proofErr w:type="gramStart"/>
      <w:r w:rsidR="00A957C5" w:rsidRPr="000B561E">
        <w:rPr>
          <w:rFonts w:ascii="Times New Roman" w:hAnsi="Times New Roman"/>
          <w:sz w:val="28"/>
          <w:szCs w:val="28"/>
          <w:lang w:eastAsia="ru-RU"/>
        </w:rPr>
        <w:t>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 %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851752" w:rsidRPr="000B561E" w:rsidRDefault="0048723B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Выше среднего значения процент финансирования расходо</w:t>
      </w:r>
      <w:r w:rsidR="00851752" w:rsidRPr="000B561E">
        <w:rPr>
          <w:rFonts w:ascii="Times New Roman" w:hAnsi="Times New Roman"/>
          <w:sz w:val="28"/>
          <w:szCs w:val="28"/>
          <w:lang w:eastAsia="ru-RU"/>
        </w:rPr>
        <w:t>в по разделам:</w:t>
      </w:r>
    </w:p>
    <w:p w:rsidR="00851752" w:rsidRPr="000B561E" w:rsidRDefault="00851752" w:rsidP="00C961C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957C5" w:rsidRPr="000B561E">
        <w:rPr>
          <w:rFonts w:ascii="Times New Roman" w:hAnsi="Times New Roman"/>
          <w:sz w:val="28"/>
          <w:szCs w:val="28"/>
          <w:lang w:eastAsia="ru-RU"/>
        </w:rPr>
        <w:t xml:space="preserve"> 10 «Социальная политика» - 71,0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%,</w:t>
      </w:r>
    </w:p>
    <w:p w:rsidR="00A85EF5" w:rsidRPr="000B561E" w:rsidRDefault="00851752" w:rsidP="000B561E">
      <w:pPr>
        <w:spacing w:after="0" w:line="240" w:lineRule="auto"/>
        <w:ind w:right="2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A957C5" w:rsidRPr="000B561E">
        <w:rPr>
          <w:rFonts w:ascii="Times New Roman" w:hAnsi="Times New Roman"/>
          <w:bCs/>
          <w:sz w:val="28"/>
          <w:szCs w:val="28"/>
          <w:lang w:eastAsia="ru-RU"/>
        </w:rPr>
        <w:t>14 «</w:t>
      </w:r>
      <w:proofErr w:type="gramStart"/>
      <w:r w:rsidR="00A957C5" w:rsidRPr="000B561E">
        <w:rPr>
          <w:rFonts w:ascii="Times New Roman" w:hAnsi="Times New Roman"/>
          <w:bCs/>
          <w:sz w:val="28"/>
          <w:szCs w:val="28"/>
          <w:lang w:eastAsia="ru-RU"/>
        </w:rPr>
        <w:t>Межбюджетные  трансферты</w:t>
      </w:r>
      <w:proofErr w:type="gramEnd"/>
      <w:r w:rsidR="00A957C5"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общего характера бюджетам субъектов Российской Федерации и муниципальных образований»</w:t>
      </w:r>
      <w:r w:rsidRPr="000B561E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A957C5" w:rsidRPr="000B561E">
        <w:rPr>
          <w:rFonts w:ascii="Times New Roman" w:hAnsi="Times New Roman"/>
          <w:bCs/>
          <w:sz w:val="28"/>
          <w:szCs w:val="28"/>
          <w:lang w:eastAsia="ru-RU"/>
        </w:rPr>
        <w:t>- 49,1</w:t>
      </w:r>
      <w:r w:rsidR="000B561E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</w:p>
    <w:p w:rsidR="00A85EF5" w:rsidRPr="000B561E" w:rsidRDefault="00A85EF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3F" w:rsidRPr="000B561E" w:rsidRDefault="00AC2D3F" w:rsidP="00BC11FA">
      <w:pPr>
        <w:pStyle w:val="a9"/>
        <w:numPr>
          <w:ilvl w:val="0"/>
          <w:numId w:val="3"/>
        </w:numPr>
        <w:tabs>
          <w:tab w:val="clear" w:pos="116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Pr="000B561E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EC25A1" w:rsidP="00A85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Анализ </w:t>
      </w:r>
      <w:r w:rsidR="00443C41" w:rsidRPr="000B561E">
        <w:rPr>
          <w:rFonts w:ascii="Times New Roman" w:hAnsi="Times New Roman"/>
          <w:sz w:val="28"/>
          <w:szCs w:val="28"/>
        </w:rPr>
        <w:t>финансирования</w:t>
      </w:r>
      <w:r w:rsidRPr="000B561E">
        <w:rPr>
          <w:rFonts w:ascii="Times New Roman" w:hAnsi="Times New Roman"/>
          <w:sz w:val="28"/>
          <w:szCs w:val="28"/>
        </w:rPr>
        <w:t xml:space="preserve"> муниципальных программ за отчетный период приведен в Приложении 3 к Заключению.</w:t>
      </w:r>
    </w:p>
    <w:p w:rsidR="00CD5FB1" w:rsidRPr="000B561E" w:rsidRDefault="00CD5FB1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lastRenderedPageBreak/>
        <w:t>На реализацию мероприятий муниципальных программ решением о бюдж</w:t>
      </w:r>
      <w:r w:rsidR="00851752" w:rsidRPr="000B561E">
        <w:rPr>
          <w:rFonts w:ascii="Times New Roman" w:hAnsi="Times New Roman"/>
          <w:sz w:val="28"/>
          <w:szCs w:val="28"/>
        </w:rPr>
        <w:t>ете (№ 276 от 11.12.2019</w:t>
      </w:r>
      <w:r w:rsidRPr="000B561E">
        <w:rPr>
          <w:rFonts w:ascii="Times New Roman" w:hAnsi="Times New Roman"/>
          <w:sz w:val="28"/>
          <w:szCs w:val="28"/>
        </w:rPr>
        <w:t xml:space="preserve"> года)</w:t>
      </w:r>
      <w:r w:rsidR="00851752" w:rsidRPr="000B561E">
        <w:rPr>
          <w:rFonts w:ascii="Times New Roman" w:hAnsi="Times New Roman"/>
          <w:sz w:val="28"/>
          <w:szCs w:val="28"/>
        </w:rPr>
        <w:t xml:space="preserve"> предусмотрено 939641,9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, что составляло </w:t>
      </w:r>
      <w:r w:rsidR="00610A7F" w:rsidRPr="000B561E">
        <w:rPr>
          <w:rFonts w:ascii="Times New Roman" w:hAnsi="Times New Roman"/>
          <w:sz w:val="28"/>
          <w:szCs w:val="28"/>
        </w:rPr>
        <w:t>97</w:t>
      </w:r>
      <w:r w:rsidRPr="000B561E"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решением Представительного Собрания </w:t>
      </w:r>
      <w:r w:rsidR="00A957C5" w:rsidRPr="000B561E">
        <w:rPr>
          <w:rFonts w:ascii="Times New Roman" w:hAnsi="Times New Roman"/>
          <w:sz w:val="28"/>
          <w:szCs w:val="28"/>
        </w:rPr>
        <w:t xml:space="preserve">плановый </w:t>
      </w:r>
      <w:r w:rsidR="00610A7F" w:rsidRPr="000B561E">
        <w:rPr>
          <w:rFonts w:ascii="Times New Roman" w:hAnsi="Times New Roman"/>
          <w:sz w:val="28"/>
          <w:szCs w:val="28"/>
        </w:rPr>
        <w:t xml:space="preserve">объем финансирования муниципальных программ на 2020 год </w:t>
      </w:r>
      <w:r w:rsidR="00A957C5" w:rsidRPr="000B561E">
        <w:rPr>
          <w:rFonts w:ascii="Times New Roman" w:hAnsi="Times New Roman"/>
          <w:sz w:val="28"/>
          <w:szCs w:val="28"/>
        </w:rPr>
        <w:t xml:space="preserve">увеличился на 117567,5 </w:t>
      </w:r>
      <w:proofErr w:type="spellStart"/>
      <w:r w:rsidR="00A957C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957C5" w:rsidRPr="000B561E">
        <w:rPr>
          <w:rFonts w:ascii="Times New Roman" w:hAnsi="Times New Roman"/>
          <w:sz w:val="28"/>
          <w:szCs w:val="28"/>
        </w:rPr>
        <w:t xml:space="preserve"> (+12,5 %) и составил 1057209,4 </w:t>
      </w:r>
      <w:proofErr w:type="spellStart"/>
      <w:r w:rsidR="00A957C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10A7F" w:rsidRPr="000B561E">
        <w:rPr>
          <w:rFonts w:ascii="Times New Roman" w:hAnsi="Times New Roman"/>
          <w:sz w:val="28"/>
          <w:szCs w:val="28"/>
        </w:rPr>
        <w:t xml:space="preserve">. 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740A95" w:rsidRPr="000B561E" w:rsidRDefault="00CD5FB1" w:rsidP="0043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Финансирование мероприятий муниципальных программ на 01</w:t>
      </w:r>
      <w:r w:rsidR="00A957C5" w:rsidRPr="000B561E">
        <w:rPr>
          <w:rFonts w:ascii="Times New Roman" w:hAnsi="Times New Roman"/>
          <w:sz w:val="28"/>
          <w:szCs w:val="28"/>
        </w:rPr>
        <w:t xml:space="preserve"> июля</w:t>
      </w:r>
      <w:r w:rsidR="00610A7F" w:rsidRPr="000B561E">
        <w:rPr>
          <w:rFonts w:ascii="Times New Roman" w:hAnsi="Times New Roman"/>
          <w:sz w:val="28"/>
          <w:szCs w:val="28"/>
        </w:rPr>
        <w:t xml:space="preserve"> 2020</w:t>
      </w:r>
      <w:r w:rsidRPr="000B561E">
        <w:rPr>
          <w:rFonts w:ascii="Times New Roman" w:hAnsi="Times New Roman"/>
          <w:sz w:val="28"/>
          <w:szCs w:val="28"/>
        </w:rPr>
        <w:t xml:space="preserve"> года состави</w:t>
      </w:r>
      <w:r w:rsidR="00740A95" w:rsidRPr="000B561E">
        <w:rPr>
          <w:rFonts w:ascii="Times New Roman" w:hAnsi="Times New Roman"/>
          <w:sz w:val="28"/>
          <w:szCs w:val="28"/>
        </w:rPr>
        <w:t xml:space="preserve">ло </w:t>
      </w:r>
      <w:r w:rsidR="00AF3CC4" w:rsidRPr="000B561E">
        <w:rPr>
          <w:rFonts w:ascii="Times New Roman" w:hAnsi="Times New Roman"/>
          <w:sz w:val="28"/>
          <w:szCs w:val="28"/>
        </w:rPr>
        <w:t>383403,5</w:t>
      </w:r>
      <w:r w:rsidR="009664E6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0A9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40A95" w:rsidRPr="000B561E">
        <w:rPr>
          <w:rFonts w:ascii="Times New Roman" w:hAnsi="Times New Roman"/>
          <w:sz w:val="28"/>
          <w:szCs w:val="28"/>
        </w:rPr>
        <w:t xml:space="preserve"> или </w:t>
      </w:r>
      <w:r w:rsidR="00AF3CC4" w:rsidRPr="000B561E">
        <w:rPr>
          <w:rFonts w:ascii="Times New Roman" w:hAnsi="Times New Roman"/>
          <w:sz w:val="28"/>
          <w:szCs w:val="28"/>
        </w:rPr>
        <w:t xml:space="preserve">36,3 </w:t>
      </w:r>
      <w:r w:rsidRPr="000B561E">
        <w:rPr>
          <w:rFonts w:ascii="Times New Roman" w:hAnsi="Times New Roman"/>
          <w:sz w:val="28"/>
          <w:szCs w:val="28"/>
        </w:rPr>
        <w:t xml:space="preserve">% годовых назначений. </w:t>
      </w:r>
    </w:p>
    <w:p w:rsidR="00A85EF5" w:rsidRDefault="00A85EF5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CC4" w:rsidRDefault="00AF3CC4" w:rsidP="00600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B37" w:rsidRPr="000B561E" w:rsidRDefault="00C77B37" w:rsidP="00C77B3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B561E">
        <w:rPr>
          <w:rFonts w:ascii="Times New Roman" w:eastAsiaTheme="minorHAnsi" w:hAnsi="Times New Roman"/>
          <w:b/>
          <w:sz w:val="28"/>
          <w:szCs w:val="28"/>
        </w:rPr>
        <w:t xml:space="preserve">Состояние дебиторской и кредиторской задолженности </w:t>
      </w:r>
    </w:p>
    <w:p w:rsidR="00C77B37" w:rsidRPr="000B561E" w:rsidRDefault="00C77B37" w:rsidP="00C77B3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77B37" w:rsidRDefault="00C77B37" w:rsidP="00C77B3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0B561E">
        <w:rPr>
          <w:rFonts w:ascii="Times New Roman" w:eastAsiaTheme="minorHAnsi" w:hAnsi="Times New Roman"/>
          <w:b/>
          <w:sz w:val="28"/>
          <w:szCs w:val="28"/>
        </w:rPr>
        <w:t>дебиторской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задолженности на 01.07</w:t>
      </w:r>
      <w:r w:rsidRPr="000B561E">
        <w:rPr>
          <w:rFonts w:ascii="Times New Roman" w:eastAsiaTheme="minorHAnsi" w:hAnsi="Times New Roman"/>
          <w:sz w:val="28"/>
          <w:szCs w:val="28"/>
        </w:rPr>
        <w:t>.2020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года характеризуется следующими данными:</w:t>
      </w:r>
    </w:p>
    <w:p w:rsidR="000B561E" w:rsidRPr="000B561E" w:rsidRDefault="000B561E" w:rsidP="00C77B3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992"/>
        <w:gridCol w:w="1276"/>
        <w:gridCol w:w="1134"/>
      </w:tblGrid>
      <w:tr w:rsidR="00C77B37" w:rsidRPr="00BC11FA" w:rsidTr="006F4BDF">
        <w:tc>
          <w:tcPr>
            <w:tcW w:w="4106" w:type="dxa"/>
          </w:tcPr>
          <w:p w:rsidR="00C77B37" w:rsidRPr="00370F95" w:rsidRDefault="00C77B37" w:rsidP="006F4BDF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</w:t>
            </w:r>
          </w:p>
        </w:tc>
        <w:tc>
          <w:tcPr>
            <w:tcW w:w="1276" w:type="dxa"/>
          </w:tcPr>
          <w:p w:rsidR="00C77B37" w:rsidRPr="00370F95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01.01.2019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77B37" w:rsidRPr="00370F95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01.01.2020</w:t>
            </w:r>
          </w:p>
        </w:tc>
        <w:tc>
          <w:tcPr>
            <w:tcW w:w="992" w:type="dxa"/>
          </w:tcPr>
          <w:p w:rsidR="00C77B37" w:rsidRPr="00370F95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Изменение за 2019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C77B37" w:rsidRPr="00370F95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01.07.2020</w:t>
            </w:r>
          </w:p>
        </w:tc>
        <w:tc>
          <w:tcPr>
            <w:tcW w:w="1134" w:type="dxa"/>
          </w:tcPr>
          <w:p w:rsidR="00C77B37" w:rsidRPr="00370F95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C77B37" w:rsidRPr="00BC11FA" w:rsidTr="006F4BDF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задолженность по </w:t>
            </w: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счету  120500000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32695,7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912557,3</w:t>
            </w:r>
          </w:p>
        </w:tc>
        <w:tc>
          <w:tcPr>
            <w:tcW w:w="992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+879861,6</w:t>
            </w:r>
          </w:p>
        </w:tc>
        <w:tc>
          <w:tcPr>
            <w:tcW w:w="1276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1520566,8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+608009,5</w:t>
            </w:r>
          </w:p>
        </w:tc>
      </w:tr>
      <w:tr w:rsidR="00C77B37" w:rsidRPr="00BC11FA" w:rsidTr="006F4BDF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1127,4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4394,2</w:t>
            </w:r>
          </w:p>
        </w:tc>
        <w:tc>
          <w:tcPr>
            <w:tcW w:w="992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+3266,8</w:t>
            </w:r>
          </w:p>
        </w:tc>
        <w:tc>
          <w:tcPr>
            <w:tcW w:w="1276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297949,9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+293555,7</w:t>
            </w:r>
          </w:p>
        </w:tc>
      </w:tr>
      <w:tr w:rsidR="00C77B37" w:rsidRPr="00BC11FA" w:rsidTr="006F4BDF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369,2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75,7</w:t>
            </w:r>
          </w:p>
        </w:tc>
        <w:tc>
          <w:tcPr>
            <w:tcW w:w="992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-293,5</w:t>
            </w:r>
          </w:p>
        </w:tc>
        <w:tc>
          <w:tcPr>
            <w:tcW w:w="1276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-21,0</w:t>
            </w:r>
          </w:p>
        </w:tc>
      </w:tr>
      <w:tr w:rsidR="00C77B37" w:rsidRPr="00BC11FA" w:rsidTr="006F4BDF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120900000</w:t>
            </w:r>
            <w:r w:rsidRPr="00370F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2714,8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1299,7</w:t>
            </w:r>
          </w:p>
        </w:tc>
        <w:tc>
          <w:tcPr>
            <w:tcW w:w="992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-1415,1</w:t>
            </w:r>
          </w:p>
        </w:tc>
        <w:tc>
          <w:tcPr>
            <w:tcW w:w="1276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1299,7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</w:tr>
      <w:tr w:rsidR="00C77B37" w:rsidRPr="00BC11FA" w:rsidTr="006F4BDF">
        <w:trPr>
          <w:trHeight w:val="419"/>
        </w:trPr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53,4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35,9</w:t>
            </w:r>
          </w:p>
        </w:tc>
        <w:tc>
          <w:tcPr>
            <w:tcW w:w="992" w:type="dxa"/>
          </w:tcPr>
          <w:p w:rsidR="00C77B37" w:rsidRPr="00370F95" w:rsidRDefault="00012EE6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-17,5</w:t>
            </w:r>
          </w:p>
        </w:tc>
        <w:tc>
          <w:tcPr>
            <w:tcW w:w="1276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204,3</w:t>
            </w:r>
          </w:p>
        </w:tc>
        <w:tc>
          <w:tcPr>
            <w:tcW w:w="1134" w:type="dxa"/>
          </w:tcPr>
          <w:p w:rsidR="00C77B37" w:rsidRPr="00370F95" w:rsidRDefault="00012EE6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+168,4</w:t>
            </w:r>
          </w:p>
        </w:tc>
      </w:tr>
      <w:tr w:rsidR="00C77B37" w:rsidRPr="00BC11FA" w:rsidTr="006F4BDF">
        <w:tc>
          <w:tcPr>
            <w:tcW w:w="4106" w:type="dxa"/>
          </w:tcPr>
          <w:p w:rsidR="00C77B37" w:rsidRPr="00370F95" w:rsidRDefault="00C77B37" w:rsidP="00C77B37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C77B37" w:rsidRPr="00370F95" w:rsidRDefault="00C77B37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36960,6</w:t>
            </w:r>
          </w:p>
        </w:tc>
        <w:tc>
          <w:tcPr>
            <w:tcW w:w="1134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918362,7</w:t>
            </w:r>
          </w:p>
        </w:tc>
        <w:tc>
          <w:tcPr>
            <w:tcW w:w="992" w:type="dxa"/>
          </w:tcPr>
          <w:p w:rsidR="00C77B37" w:rsidRPr="00370F95" w:rsidRDefault="00012EE6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+881402,1</w:t>
            </w:r>
          </w:p>
        </w:tc>
        <w:tc>
          <w:tcPr>
            <w:tcW w:w="1276" w:type="dxa"/>
          </w:tcPr>
          <w:p w:rsidR="00C77B37" w:rsidRPr="00370F95" w:rsidRDefault="00370F95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70F95">
              <w:rPr>
                <w:rFonts w:ascii="Times New Roman" w:eastAsiaTheme="minorHAnsi" w:hAnsi="Times New Roman"/>
                <w:sz w:val="16"/>
                <w:szCs w:val="16"/>
              </w:rPr>
              <w:t>1820075,4</w:t>
            </w:r>
          </w:p>
        </w:tc>
        <w:tc>
          <w:tcPr>
            <w:tcW w:w="1134" w:type="dxa"/>
          </w:tcPr>
          <w:p w:rsidR="00C77B37" w:rsidRPr="00370F95" w:rsidRDefault="00012EE6" w:rsidP="00C77B37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+901712,7</w:t>
            </w:r>
          </w:p>
        </w:tc>
      </w:tr>
    </w:tbl>
    <w:p w:rsidR="00C77B37" w:rsidRDefault="00C77B37" w:rsidP="00C77B3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77B37" w:rsidRPr="000B561E" w:rsidRDefault="00C77B37" w:rsidP="00C77B3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 xml:space="preserve">Объем дебиторской задолженности на </w:t>
      </w:r>
      <w:r w:rsidRPr="000B561E">
        <w:rPr>
          <w:rFonts w:ascii="Times New Roman" w:eastAsiaTheme="minorHAnsi" w:hAnsi="Times New Roman"/>
          <w:sz w:val="28"/>
          <w:szCs w:val="28"/>
        </w:rPr>
        <w:t>01.07.2020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года без учета задолженности по доход</w:t>
      </w:r>
      <w:r w:rsidR="00370F95" w:rsidRPr="000B561E">
        <w:rPr>
          <w:rFonts w:ascii="Times New Roman" w:eastAsiaTheme="minorHAnsi" w:hAnsi="Times New Roman"/>
          <w:sz w:val="28"/>
          <w:szCs w:val="28"/>
        </w:rPr>
        <w:t xml:space="preserve">ам составил 299508,6 </w:t>
      </w:r>
      <w:proofErr w:type="spellStart"/>
      <w:r w:rsidR="00370F95"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="00370F95" w:rsidRPr="000B561E">
        <w:rPr>
          <w:rFonts w:ascii="Times New Roman" w:eastAsiaTheme="minorHAnsi" w:hAnsi="Times New Roman"/>
          <w:sz w:val="28"/>
          <w:szCs w:val="28"/>
        </w:rPr>
        <w:t xml:space="preserve">, что больше начала года на 293703,2 </w:t>
      </w:r>
      <w:proofErr w:type="spellStart"/>
      <w:r w:rsidR="00370F95" w:rsidRPr="000B561E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="00370F95" w:rsidRPr="000B561E">
        <w:rPr>
          <w:rFonts w:ascii="Times New Roman" w:eastAsiaTheme="minorHAnsi" w:hAnsi="Times New Roman"/>
          <w:sz w:val="28"/>
          <w:szCs w:val="28"/>
        </w:rPr>
        <w:t>.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Просроченная дебиторская задолженность на отчетную дату отсутствует.</w:t>
      </w:r>
    </w:p>
    <w:p w:rsidR="00C77B37" w:rsidRPr="000B561E" w:rsidRDefault="00C77B37" w:rsidP="00C77B3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C77B37" w:rsidRDefault="00C77B37" w:rsidP="00C77B3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B561E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0B561E">
        <w:rPr>
          <w:rFonts w:ascii="Times New Roman" w:eastAsiaTheme="minorHAnsi" w:hAnsi="Times New Roman"/>
          <w:b/>
          <w:sz w:val="28"/>
          <w:szCs w:val="28"/>
        </w:rPr>
        <w:t>кредиторской</w:t>
      </w:r>
      <w:r w:rsidRPr="000B561E">
        <w:rPr>
          <w:rFonts w:ascii="Times New Roman" w:eastAsiaTheme="minorHAnsi" w:hAnsi="Times New Roman"/>
          <w:sz w:val="28"/>
          <w:szCs w:val="28"/>
        </w:rPr>
        <w:t xml:space="preserve"> задолженности в бюджетных учреждениях района характеризуется следующими данными:</w:t>
      </w:r>
    </w:p>
    <w:p w:rsidR="000B561E" w:rsidRPr="000B561E" w:rsidRDefault="000B561E" w:rsidP="00C77B3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019"/>
        <w:gridCol w:w="1256"/>
        <w:gridCol w:w="1147"/>
      </w:tblGrid>
      <w:tr w:rsidR="00C77B37" w:rsidRPr="008D4F5F" w:rsidTr="006F4BDF">
        <w:tc>
          <w:tcPr>
            <w:tcW w:w="4106" w:type="dxa"/>
          </w:tcPr>
          <w:p w:rsidR="00C77B37" w:rsidRPr="00963AAE" w:rsidRDefault="00C77B37" w:rsidP="006F4BDF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C77B37" w:rsidRPr="00D53A03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01.01.2019</w:t>
            </w: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77B37" w:rsidRPr="00D53A03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01.01.2020</w:t>
            </w:r>
          </w:p>
        </w:tc>
        <w:tc>
          <w:tcPr>
            <w:tcW w:w="1019" w:type="dxa"/>
          </w:tcPr>
          <w:p w:rsidR="00C77B37" w:rsidRPr="00D53A03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Изменение за 2019</w:t>
            </w: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56" w:type="dxa"/>
          </w:tcPr>
          <w:p w:rsidR="00C77B37" w:rsidRPr="00D53A03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01.07.2020</w:t>
            </w:r>
          </w:p>
        </w:tc>
        <w:tc>
          <w:tcPr>
            <w:tcW w:w="1147" w:type="dxa"/>
          </w:tcPr>
          <w:p w:rsidR="00C77B37" w:rsidRPr="00D53A03" w:rsidRDefault="00C77B37" w:rsidP="006F4BD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D53A03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C77B37" w:rsidRPr="008D4F5F" w:rsidTr="006F4BDF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1270,1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8,8</w:t>
            </w:r>
          </w:p>
        </w:tc>
        <w:tc>
          <w:tcPr>
            <w:tcW w:w="1019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-1261,3</w:t>
            </w:r>
          </w:p>
        </w:tc>
        <w:tc>
          <w:tcPr>
            <w:tcW w:w="1256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3,3</w:t>
            </w:r>
          </w:p>
        </w:tc>
        <w:tc>
          <w:tcPr>
            <w:tcW w:w="1147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-5,5</w:t>
            </w:r>
          </w:p>
        </w:tc>
      </w:tr>
      <w:tr w:rsidR="00C77B37" w:rsidRPr="008D4F5F" w:rsidTr="006F4BDF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10,4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0,9</w:t>
            </w:r>
          </w:p>
        </w:tc>
        <w:tc>
          <w:tcPr>
            <w:tcW w:w="1019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-9,5</w:t>
            </w:r>
          </w:p>
        </w:tc>
        <w:tc>
          <w:tcPr>
            <w:tcW w:w="1256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-0,9</w:t>
            </w:r>
          </w:p>
        </w:tc>
      </w:tr>
      <w:tr w:rsidR="00C77B37" w:rsidRPr="008D4F5F" w:rsidTr="006F4BDF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счет 120900000</w:t>
            </w:r>
            <w:r w:rsidRPr="00963AAE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-3,1</w:t>
            </w:r>
          </w:p>
        </w:tc>
        <w:tc>
          <w:tcPr>
            <w:tcW w:w="1256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</w:tr>
      <w:tr w:rsidR="00C77B37" w:rsidRPr="008D4F5F" w:rsidTr="006F4BDF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3492,6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1758,9</w:t>
            </w:r>
          </w:p>
        </w:tc>
        <w:tc>
          <w:tcPr>
            <w:tcW w:w="1019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-1733,7</w:t>
            </w:r>
          </w:p>
        </w:tc>
        <w:tc>
          <w:tcPr>
            <w:tcW w:w="1256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41927,5</w:t>
            </w:r>
          </w:p>
        </w:tc>
        <w:tc>
          <w:tcPr>
            <w:tcW w:w="1147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+40168,6</w:t>
            </w:r>
          </w:p>
        </w:tc>
      </w:tr>
      <w:tr w:rsidR="00C77B37" w:rsidRPr="008D4F5F" w:rsidTr="006F4BDF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1316,3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243,2</w:t>
            </w:r>
          </w:p>
        </w:tc>
        <w:tc>
          <w:tcPr>
            <w:tcW w:w="1019" w:type="dxa"/>
          </w:tcPr>
          <w:p w:rsidR="00C77B37" w:rsidRPr="00963AAE" w:rsidRDefault="00904CC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-1073,1</w:t>
            </w:r>
          </w:p>
        </w:tc>
        <w:tc>
          <w:tcPr>
            <w:tcW w:w="1256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2096,3</w:t>
            </w:r>
          </w:p>
        </w:tc>
        <w:tc>
          <w:tcPr>
            <w:tcW w:w="1147" w:type="dxa"/>
          </w:tcPr>
          <w:p w:rsidR="00C77B37" w:rsidRPr="00963AAE" w:rsidRDefault="00904CC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+1853,1</w:t>
            </w:r>
          </w:p>
        </w:tc>
      </w:tr>
      <w:tr w:rsidR="00C77B37" w:rsidRPr="008D4F5F" w:rsidTr="006F4BDF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C77B37" w:rsidRPr="00963AAE" w:rsidRDefault="00904CC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-37,5</w:t>
            </w:r>
          </w:p>
        </w:tc>
        <w:tc>
          <w:tcPr>
            <w:tcW w:w="1256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419,1</w:t>
            </w:r>
          </w:p>
        </w:tc>
        <w:tc>
          <w:tcPr>
            <w:tcW w:w="1147" w:type="dxa"/>
          </w:tcPr>
          <w:p w:rsidR="00C77B37" w:rsidRPr="00963AAE" w:rsidRDefault="00904CC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+419,1</w:t>
            </w:r>
          </w:p>
        </w:tc>
      </w:tr>
      <w:tr w:rsidR="00C77B37" w:rsidRPr="008D4F5F" w:rsidTr="006F4BDF">
        <w:tc>
          <w:tcPr>
            <w:tcW w:w="4106" w:type="dxa"/>
          </w:tcPr>
          <w:p w:rsidR="00C77B37" w:rsidRPr="00963AAE" w:rsidRDefault="00C77B37" w:rsidP="00C77B3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63AAE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C77B37" w:rsidRPr="00963AAE" w:rsidRDefault="00C77B37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6130,0</w:t>
            </w:r>
          </w:p>
        </w:tc>
        <w:tc>
          <w:tcPr>
            <w:tcW w:w="1134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2011,8</w:t>
            </w:r>
          </w:p>
        </w:tc>
        <w:tc>
          <w:tcPr>
            <w:tcW w:w="1019" w:type="dxa"/>
          </w:tcPr>
          <w:p w:rsidR="00C77B37" w:rsidRPr="00963AAE" w:rsidRDefault="00904CC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-4118,2</w:t>
            </w:r>
          </w:p>
        </w:tc>
        <w:tc>
          <w:tcPr>
            <w:tcW w:w="1256" w:type="dxa"/>
          </w:tcPr>
          <w:p w:rsidR="00C77B37" w:rsidRPr="00963AAE" w:rsidRDefault="00761281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44446,3</w:t>
            </w:r>
          </w:p>
        </w:tc>
        <w:tc>
          <w:tcPr>
            <w:tcW w:w="1147" w:type="dxa"/>
          </w:tcPr>
          <w:p w:rsidR="00C77B37" w:rsidRPr="00963AAE" w:rsidRDefault="00904CC4" w:rsidP="00C77B3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+42434,5</w:t>
            </w:r>
          </w:p>
        </w:tc>
      </w:tr>
    </w:tbl>
    <w:p w:rsidR="00C77B37" w:rsidRDefault="00C77B37" w:rsidP="00C77B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B37" w:rsidRPr="000B561E" w:rsidRDefault="00C77B37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lastRenderedPageBreak/>
        <w:t>Объем кредиторской</w:t>
      </w:r>
      <w:r w:rsidRPr="000B561E">
        <w:rPr>
          <w:rFonts w:ascii="Times New Roman" w:hAnsi="Times New Roman"/>
          <w:sz w:val="28"/>
          <w:szCs w:val="28"/>
        </w:rPr>
        <w:t xml:space="preserve"> задолженности на 01.07.2020</w:t>
      </w:r>
      <w:r w:rsidRPr="000B561E">
        <w:rPr>
          <w:rFonts w:ascii="Times New Roman" w:hAnsi="Times New Roman"/>
          <w:sz w:val="28"/>
          <w:szCs w:val="28"/>
        </w:rPr>
        <w:t xml:space="preserve"> года без учета задолженно</w:t>
      </w:r>
      <w:r w:rsidR="00904CC4" w:rsidRPr="000B561E">
        <w:rPr>
          <w:rFonts w:ascii="Times New Roman" w:hAnsi="Times New Roman"/>
          <w:sz w:val="28"/>
          <w:szCs w:val="28"/>
        </w:rPr>
        <w:t>сти по доходам составил 44443,0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>.</w:t>
      </w:r>
      <w:r w:rsidR="00904CC4" w:rsidRPr="000B561E">
        <w:rPr>
          <w:rFonts w:ascii="Times New Roman" w:hAnsi="Times New Roman"/>
          <w:sz w:val="28"/>
          <w:szCs w:val="28"/>
        </w:rPr>
        <w:t xml:space="preserve"> Увеличение задолженности по сравнению с началом года составило 42440,0 </w:t>
      </w:r>
      <w:proofErr w:type="spellStart"/>
      <w:r w:rsidR="00904CC4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04CC4" w:rsidRPr="000B561E">
        <w:rPr>
          <w:rFonts w:ascii="Times New Roman" w:hAnsi="Times New Roman"/>
          <w:sz w:val="28"/>
          <w:szCs w:val="28"/>
        </w:rPr>
        <w:t>.</w:t>
      </w:r>
      <w:r w:rsidRPr="000B561E">
        <w:rPr>
          <w:rFonts w:ascii="Times New Roman" w:hAnsi="Times New Roman"/>
          <w:sz w:val="28"/>
          <w:szCs w:val="28"/>
        </w:rPr>
        <w:t xml:space="preserve"> Просроченная кредиторская задолженность на отчетную дату отсутствует.</w:t>
      </w:r>
    </w:p>
    <w:p w:rsidR="00C77B37" w:rsidRPr="000B561E" w:rsidRDefault="00C77B37" w:rsidP="00C77B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C4" w:rsidRPr="000B561E" w:rsidRDefault="00AF3CC4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CA2" w:rsidRPr="000B561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   </w:t>
      </w:r>
      <w:r w:rsidR="00BC63CB" w:rsidRPr="000B561E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BC63CB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C63CB" w:rsidRPr="000B56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1831" w:rsidRPr="000B561E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="00F75A11" w:rsidRPr="000B561E">
        <w:rPr>
          <w:rFonts w:ascii="Times New Roman" w:hAnsi="Times New Roman"/>
          <w:sz w:val="28"/>
          <w:szCs w:val="28"/>
        </w:rPr>
        <w:t>т 01.11.2013 № 6</w:t>
      </w:r>
      <w:r w:rsidR="00A85EF5" w:rsidRPr="000B561E">
        <w:rPr>
          <w:rFonts w:ascii="Times New Roman" w:hAnsi="Times New Roman"/>
          <w:sz w:val="28"/>
          <w:szCs w:val="28"/>
        </w:rPr>
        <w:t xml:space="preserve"> (с изменениями)</w:t>
      </w:r>
      <w:r w:rsidR="00F75A11" w:rsidRPr="000B561E">
        <w:rPr>
          <w:rFonts w:ascii="Times New Roman" w:hAnsi="Times New Roman"/>
          <w:sz w:val="28"/>
          <w:szCs w:val="28"/>
        </w:rPr>
        <w:t>. Данные отчета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достоверно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и полно отражают исполнение основных характеристи</w:t>
      </w:r>
      <w:r w:rsidRPr="000B561E">
        <w:rPr>
          <w:rFonts w:ascii="Times New Roman" w:hAnsi="Times New Roman"/>
          <w:sz w:val="28"/>
          <w:szCs w:val="28"/>
        </w:rPr>
        <w:t>к рай</w:t>
      </w:r>
      <w:r w:rsidR="009664E6" w:rsidRPr="000B561E">
        <w:rPr>
          <w:rFonts w:ascii="Times New Roman" w:hAnsi="Times New Roman"/>
          <w:sz w:val="28"/>
          <w:szCs w:val="28"/>
        </w:rPr>
        <w:t xml:space="preserve">онного бюджета за </w:t>
      </w:r>
      <w:r w:rsidR="008768F2" w:rsidRPr="000B561E">
        <w:rPr>
          <w:rFonts w:ascii="Times New Roman" w:hAnsi="Times New Roman"/>
          <w:sz w:val="28"/>
          <w:szCs w:val="28"/>
        </w:rPr>
        <w:t xml:space="preserve"> </w:t>
      </w:r>
      <w:r w:rsidR="00A85EF5" w:rsidRPr="000B561E">
        <w:rPr>
          <w:rFonts w:ascii="Times New Roman" w:hAnsi="Times New Roman"/>
          <w:sz w:val="28"/>
          <w:szCs w:val="28"/>
        </w:rPr>
        <w:t xml:space="preserve"> </w:t>
      </w:r>
      <w:r w:rsidR="00904CC4" w:rsidRPr="000B561E">
        <w:rPr>
          <w:rFonts w:ascii="Times New Roman" w:hAnsi="Times New Roman"/>
          <w:sz w:val="28"/>
          <w:szCs w:val="28"/>
        </w:rPr>
        <w:t>1 полугодие</w:t>
      </w:r>
      <w:r w:rsidR="009664E6" w:rsidRPr="000B561E">
        <w:rPr>
          <w:rFonts w:ascii="Times New Roman" w:hAnsi="Times New Roman"/>
          <w:sz w:val="28"/>
          <w:szCs w:val="28"/>
        </w:rPr>
        <w:t xml:space="preserve"> 2020</w:t>
      </w:r>
      <w:r w:rsidR="00FE1831" w:rsidRPr="000B561E">
        <w:rPr>
          <w:rFonts w:ascii="Times New Roman" w:hAnsi="Times New Roman"/>
          <w:sz w:val="28"/>
          <w:szCs w:val="28"/>
        </w:rPr>
        <w:t xml:space="preserve"> года.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</w:p>
    <w:p w:rsidR="00FE1831" w:rsidRPr="000B561E" w:rsidRDefault="00FE1831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CA2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    </w:t>
      </w:r>
      <w:r w:rsidR="00861CA2" w:rsidRPr="000B561E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861CA2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61CA2" w:rsidRPr="000B561E">
        <w:rPr>
          <w:rFonts w:ascii="Times New Roman" w:hAnsi="Times New Roman"/>
          <w:sz w:val="28"/>
          <w:szCs w:val="28"/>
        </w:rPr>
        <w:t xml:space="preserve"> му</w:t>
      </w:r>
      <w:r w:rsidR="00FE1831" w:rsidRPr="000B561E">
        <w:rPr>
          <w:rFonts w:ascii="Times New Roman" w:hAnsi="Times New Roman"/>
          <w:sz w:val="28"/>
          <w:szCs w:val="28"/>
        </w:rPr>
        <w:t>ниципального района предлагает представленный отчет об исполнении</w:t>
      </w:r>
      <w:r w:rsidR="00E1603C" w:rsidRPr="000B561E">
        <w:rPr>
          <w:rFonts w:ascii="Times New Roman" w:hAnsi="Times New Roman"/>
          <w:sz w:val="28"/>
          <w:szCs w:val="28"/>
        </w:rPr>
        <w:t xml:space="preserve"> </w:t>
      </w:r>
      <w:r w:rsidR="00390AEA" w:rsidRPr="000B561E">
        <w:rPr>
          <w:rFonts w:ascii="Times New Roman" w:hAnsi="Times New Roman"/>
          <w:sz w:val="28"/>
          <w:szCs w:val="28"/>
        </w:rPr>
        <w:t>районного бю</w:t>
      </w:r>
      <w:r w:rsidR="0044325D" w:rsidRPr="000B561E">
        <w:rPr>
          <w:rFonts w:ascii="Times New Roman" w:hAnsi="Times New Roman"/>
          <w:sz w:val="28"/>
          <w:szCs w:val="28"/>
        </w:rPr>
        <w:t>джета</w:t>
      </w:r>
      <w:r w:rsidR="008358CB" w:rsidRPr="000B561E">
        <w:rPr>
          <w:rFonts w:ascii="Times New Roman" w:hAnsi="Times New Roman"/>
          <w:sz w:val="28"/>
          <w:szCs w:val="28"/>
        </w:rPr>
        <w:t xml:space="preserve"> за </w:t>
      </w:r>
      <w:r w:rsidR="00904CC4" w:rsidRPr="000B561E">
        <w:rPr>
          <w:rFonts w:ascii="Times New Roman" w:hAnsi="Times New Roman"/>
          <w:sz w:val="28"/>
          <w:szCs w:val="28"/>
        </w:rPr>
        <w:t>1 полугодие</w:t>
      </w:r>
      <w:r w:rsidR="009664E6" w:rsidRPr="000B561E">
        <w:rPr>
          <w:rFonts w:ascii="Times New Roman" w:hAnsi="Times New Roman"/>
          <w:sz w:val="28"/>
          <w:szCs w:val="28"/>
        </w:rPr>
        <w:t xml:space="preserve"> 2020</w:t>
      </w:r>
      <w:r w:rsidR="00E1603C" w:rsidRPr="000B561E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</w:t>
      </w:r>
      <w:proofErr w:type="spellStart"/>
      <w:r w:rsidR="00E1603C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603C" w:rsidRPr="000B561E">
        <w:rPr>
          <w:rFonts w:ascii="Times New Roman" w:hAnsi="Times New Roman"/>
          <w:sz w:val="28"/>
          <w:szCs w:val="28"/>
        </w:rPr>
        <w:t xml:space="preserve"> муниципального района с учетом подготовленного анализа.</w:t>
      </w:r>
      <w:r w:rsidR="00FE1831" w:rsidRPr="000B561E">
        <w:rPr>
          <w:rFonts w:ascii="Times New Roman" w:hAnsi="Times New Roman"/>
          <w:sz w:val="28"/>
          <w:szCs w:val="28"/>
        </w:rPr>
        <w:t xml:space="preserve"> </w:t>
      </w:r>
    </w:p>
    <w:p w:rsidR="009724CA" w:rsidRPr="000B561E" w:rsidRDefault="009724CA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0307" w:rsidRPr="000B561E" w:rsidRDefault="00600307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5EF5" w:rsidRPr="000B561E" w:rsidRDefault="00A85EF5" w:rsidP="00963A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C21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1383A" w:rsidRPr="000B561E">
        <w:rPr>
          <w:rFonts w:ascii="Times New Roman" w:hAnsi="Times New Roman"/>
          <w:sz w:val="28"/>
          <w:szCs w:val="28"/>
        </w:rPr>
        <w:t xml:space="preserve">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</w:t>
      </w:r>
      <w:r w:rsidR="00963AAE" w:rsidRPr="000B561E">
        <w:rPr>
          <w:rFonts w:ascii="Times New Roman" w:hAnsi="Times New Roman"/>
          <w:sz w:val="28"/>
          <w:szCs w:val="28"/>
        </w:rPr>
        <w:t xml:space="preserve">    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</w:t>
      </w:r>
      <w:r w:rsidR="00E1603C" w:rsidRPr="000B561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B561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 </w:t>
      </w:r>
      <w:r w:rsidR="00CC54C1" w:rsidRPr="000B561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B561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B561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097A4225"/>
    <w:multiLevelType w:val="hybridMultilevel"/>
    <w:tmpl w:val="91FE3A3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78800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C41BC"/>
    <w:multiLevelType w:val="hybridMultilevel"/>
    <w:tmpl w:val="54BAD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82F6D"/>
    <w:multiLevelType w:val="hybridMultilevel"/>
    <w:tmpl w:val="EDDE0E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7D365AD2"/>
    <w:multiLevelType w:val="hybridMultilevel"/>
    <w:tmpl w:val="D134565A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18"/>
    <w:rsid w:val="00004864"/>
    <w:rsid w:val="00012779"/>
    <w:rsid w:val="00012EE6"/>
    <w:rsid w:val="000238EB"/>
    <w:rsid w:val="00033163"/>
    <w:rsid w:val="00047927"/>
    <w:rsid w:val="000549FF"/>
    <w:rsid w:val="00061F73"/>
    <w:rsid w:val="00073400"/>
    <w:rsid w:val="00075FBF"/>
    <w:rsid w:val="00085418"/>
    <w:rsid w:val="00087F53"/>
    <w:rsid w:val="00095BBF"/>
    <w:rsid w:val="000A2C43"/>
    <w:rsid w:val="000A5D13"/>
    <w:rsid w:val="000B10DA"/>
    <w:rsid w:val="000B1140"/>
    <w:rsid w:val="000B2D09"/>
    <w:rsid w:val="000B561E"/>
    <w:rsid w:val="000C67A3"/>
    <w:rsid w:val="000C6B0C"/>
    <w:rsid w:val="000C6D12"/>
    <w:rsid w:val="000D0EDF"/>
    <w:rsid w:val="000D446C"/>
    <w:rsid w:val="000D4EDA"/>
    <w:rsid w:val="000D7F47"/>
    <w:rsid w:val="000E181F"/>
    <w:rsid w:val="000E4922"/>
    <w:rsid w:val="000E743A"/>
    <w:rsid w:val="000F2E42"/>
    <w:rsid w:val="000F306F"/>
    <w:rsid w:val="000F3663"/>
    <w:rsid w:val="000F50B7"/>
    <w:rsid w:val="00102A92"/>
    <w:rsid w:val="0011096F"/>
    <w:rsid w:val="00116022"/>
    <w:rsid w:val="00116D4E"/>
    <w:rsid w:val="00127896"/>
    <w:rsid w:val="00146A6B"/>
    <w:rsid w:val="00146FEB"/>
    <w:rsid w:val="00154B51"/>
    <w:rsid w:val="00160464"/>
    <w:rsid w:val="0016099A"/>
    <w:rsid w:val="00165760"/>
    <w:rsid w:val="001667D4"/>
    <w:rsid w:val="001772E1"/>
    <w:rsid w:val="00195629"/>
    <w:rsid w:val="0019759D"/>
    <w:rsid w:val="001A0468"/>
    <w:rsid w:val="001A42DB"/>
    <w:rsid w:val="001A7D43"/>
    <w:rsid w:val="001B25E5"/>
    <w:rsid w:val="001B63F8"/>
    <w:rsid w:val="001D2447"/>
    <w:rsid w:val="001E0CEF"/>
    <w:rsid w:val="001F1FBB"/>
    <w:rsid w:val="001F2709"/>
    <w:rsid w:val="001F598B"/>
    <w:rsid w:val="002029C4"/>
    <w:rsid w:val="00204B6E"/>
    <w:rsid w:val="00205A08"/>
    <w:rsid w:val="002131F0"/>
    <w:rsid w:val="0022232A"/>
    <w:rsid w:val="00222935"/>
    <w:rsid w:val="0022425E"/>
    <w:rsid w:val="00230425"/>
    <w:rsid w:val="00245D82"/>
    <w:rsid w:val="002536E9"/>
    <w:rsid w:val="0025466B"/>
    <w:rsid w:val="0025555F"/>
    <w:rsid w:val="002662E1"/>
    <w:rsid w:val="0029143F"/>
    <w:rsid w:val="00293D44"/>
    <w:rsid w:val="00295163"/>
    <w:rsid w:val="002A499A"/>
    <w:rsid w:val="002A4AF9"/>
    <w:rsid w:val="002A5EAA"/>
    <w:rsid w:val="002B1F96"/>
    <w:rsid w:val="002C00C1"/>
    <w:rsid w:val="002D7724"/>
    <w:rsid w:val="002D7E6F"/>
    <w:rsid w:val="002E57A3"/>
    <w:rsid w:val="002E7608"/>
    <w:rsid w:val="002F1D3F"/>
    <w:rsid w:val="002F71E8"/>
    <w:rsid w:val="002F7C82"/>
    <w:rsid w:val="00300D04"/>
    <w:rsid w:val="0030488B"/>
    <w:rsid w:val="00305EA0"/>
    <w:rsid w:val="0030674B"/>
    <w:rsid w:val="0031145F"/>
    <w:rsid w:val="00311E91"/>
    <w:rsid w:val="003141CD"/>
    <w:rsid w:val="00317251"/>
    <w:rsid w:val="00327C08"/>
    <w:rsid w:val="003326FF"/>
    <w:rsid w:val="00337E4B"/>
    <w:rsid w:val="00342FA5"/>
    <w:rsid w:val="0035018B"/>
    <w:rsid w:val="00353CAC"/>
    <w:rsid w:val="00355C82"/>
    <w:rsid w:val="00355DAF"/>
    <w:rsid w:val="0036660B"/>
    <w:rsid w:val="00370F95"/>
    <w:rsid w:val="00376885"/>
    <w:rsid w:val="00384B3B"/>
    <w:rsid w:val="00385DB0"/>
    <w:rsid w:val="00390AEA"/>
    <w:rsid w:val="00394D31"/>
    <w:rsid w:val="003A2486"/>
    <w:rsid w:val="003A32F1"/>
    <w:rsid w:val="003B0E51"/>
    <w:rsid w:val="003B19DD"/>
    <w:rsid w:val="003B590A"/>
    <w:rsid w:val="003B5EA0"/>
    <w:rsid w:val="003D5E3A"/>
    <w:rsid w:val="003D7F9F"/>
    <w:rsid w:val="003F12F7"/>
    <w:rsid w:val="003F2F6B"/>
    <w:rsid w:val="003F433D"/>
    <w:rsid w:val="00405E25"/>
    <w:rsid w:val="00407F6E"/>
    <w:rsid w:val="00410258"/>
    <w:rsid w:val="00413BCF"/>
    <w:rsid w:val="004212FE"/>
    <w:rsid w:val="00431B03"/>
    <w:rsid w:val="00432243"/>
    <w:rsid w:val="00433D7C"/>
    <w:rsid w:val="00433DB8"/>
    <w:rsid w:val="00440139"/>
    <w:rsid w:val="0044325D"/>
    <w:rsid w:val="0044326C"/>
    <w:rsid w:val="0044382D"/>
    <w:rsid w:val="00443C41"/>
    <w:rsid w:val="00445979"/>
    <w:rsid w:val="00445B90"/>
    <w:rsid w:val="00452219"/>
    <w:rsid w:val="0045378B"/>
    <w:rsid w:val="004630ED"/>
    <w:rsid w:val="004644B3"/>
    <w:rsid w:val="004720DA"/>
    <w:rsid w:val="0047698E"/>
    <w:rsid w:val="00480C03"/>
    <w:rsid w:val="0048723B"/>
    <w:rsid w:val="004943E9"/>
    <w:rsid w:val="004A5155"/>
    <w:rsid w:val="004B2D32"/>
    <w:rsid w:val="004B3938"/>
    <w:rsid w:val="004C22F2"/>
    <w:rsid w:val="004D07B3"/>
    <w:rsid w:val="004D292E"/>
    <w:rsid w:val="004D6113"/>
    <w:rsid w:val="004D797C"/>
    <w:rsid w:val="004E156B"/>
    <w:rsid w:val="004E510F"/>
    <w:rsid w:val="004F5DAF"/>
    <w:rsid w:val="00503A86"/>
    <w:rsid w:val="00505D83"/>
    <w:rsid w:val="005115CC"/>
    <w:rsid w:val="005200B1"/>
    <w:rsid w:val="005208AE"/>
    <w:rsid w:val="005217EC"/>
    <w:rsid w:val="00523B76"/>
    <w:rsid w:val="00523F10"/>
    <w:rsid w:val="00533D81"/>
    <w:rsid w:val="005420F0"/>
    <w:rsid w:val="00542357"/>
    <w:rsid w:val="00551BCA"/>
    <w:rsid w:val="005563D6"/>
    <w:rsid w:val="00561079"/>
    <w:rsid w:val="0059687D"/>
    <w:rsid w:val="005B23AA"/>
    <w:rsid w:val="005B40A4"/>
    <w:rsid w:val="005B5154"/>
    <w:rsid w:val="005C3316"/>
    <w:rsid w:val="005C5A73"/>
    <w:rsid w:val="005C5D5E"/>
    <w:rsid w:val="005D56D2"/>
    <w:rsid w:val="005E1F99"/>
    <w:rsid w:val="005E4287"/>
    <w:rsid w:val="005E4BCF"/>
    <w:rsid w:val="005E4DC5"/>
    <w:rsid w:val="005F2F2B"/>
    <w:rsid w:val="005F5C75"/>
    <w:rsid w:val="005F6FC5"/>
    <w:rsid w:val="005F771B"/>
    <w:rsid w:val="005F7BB3"/>
    <w:rsid w:val="00600307"/>
    <w:rsid w:val="006044B0"/>
    <w:rsid w:val="00605237"/>
    <w:rsid w:val="00606CD8"/>
    <w:rsid w:val="00610A7F"/>
    <w:rsid w:val="0061383A"/>
    <w:rsid w:val="00620268"/>
    <w:rsid w:val="0062070E"/>
    <w:rsid w:val="00621C0C"/>
    <w:rsid w:val="006263AE"/>
    <w:rsid w:val="00626E93"/>
    <w:rsid w:val="0063717D"/>
    <w:rsid w:val="006427C0"/>
    <w:rsid w:val="00643E76"/>
    <w:rsid w:val="00651C0B"/>
    <w:rsid w:val="00662FF8"/>
    <w:rsid w:val="006640D3"/>
    <w:rsid w:val="00665F2E"/>
    <w:rsid w:val="006754DE"/>
    <w:rsid w:val="006763D3"/>
    <w:rsid w:val="00677A54"/>
    <w:rsid w:val="00677FE9"/>
    <w:rsid w:val="0068293A"/>
    <w:rsid w:val="00685BCA"/>
    <w:rsid w:val="00690581"/>
    <w:rsid w:val="006A331D"/>
    <w:rsid w:val="006B635E"/>
    <w:rsid w:val="006C3080"/>
    <w:rsid w:val="006C548E"/>
    <w:rsid w:val="006C68CD"/>
    <w:rsid w:val="006C784A"/>
    <w:rsid w:val="006D4809"/>
    <w:rsid w:val="006D4BAB"/>
    <w:rsid w:val="007065A1"/>
    <w:rsid w:val="00710B48"/>
    <w:rsid w:val="00717745"/>
    <w:rsid w:val="00722B16"/>
    <w:rsid w:val="00724878"/>
    <w:rsid w:val="007271C6"/>
    <w:rsid w:val="00734815"/>
    <w:rsid w:val="00740A95"/>
    <w:rsid w:val="00757525"/>
    <w:rsid w:val="00761281"/>
    <w:rsid w:val="007647E0"/>
    <w:rsid w:val="00764C87"/>
    <w:rsid w:val="00766C12"/>
    <w:rsid w:val="0076774D"/>
    <w:rsid w:val="007756BB"/>
    <w:rsid w:val="00776499"/>
    <w:rsid w:val="00784BBC"/>
    <w:rsid w:val="00785606"/>
    <w:rsid w:val="0078766C"/>
    <w:rsid w:val="007943ED"/>
    <w:rsid w:val="007A03FD"/>
    <w:rsid w:val="007A7580"/>
    <w:rsid w:val="007C48E5"/>
    <w:rsid w:val="007D659A"/>
    <w:rsid w:val="007E1A42"/>
    <w:rsid w:val="007F6532"/>
    <w:rsid w:val="0080037C"/>
    <w:rsid w:val="00801C41"/>
    <w:rsid w:val="00805589"/>
    <w:rsid w:val="00811134"/>
    <w:rsid w:val="00816418"/>
    <w:rsid w:val="00816DFC"/>
    <w:rsid w:val="0082077C"/>
    <w:rsid w:val="008358CB"/>
    <w:rsid w:val="00841136"/>
    <w:rsid w:val="00844941"/>
    <w:rsid w:val="00851752"/>
    <w:rsid w:val="00861CA2"/>
    <w:rsid w:val="008661E0"/>
    <w:rsid w:val="008768F2"/>
    <w:rsid w:val="00895609"/>
    <w:rsid w:val="00895CF1"/>
    <w:rsid w:val="0089723C"/>
    <w:rsid w:val="008A059A"/>
    <w:rsid w:val="008A16CF"/>
    <w:rsid w:val="008A230A"/>
    <w:rsid w:val="008B34F1"/>
    <w:rsid w:val="008B37ED"/>
    <w:rsid w:val="008C539E"/>
    <w:rsid w:val="008D25C8"/>
    <w:rsid w:val="008D4F5F"/>
    <w:rsid w:val="008D5406"/>
    <w:rsid w:val="008E0788"/>
    <w:rsid w:val="008E0CA7"/>
    <w:rsid w:val="008E77D9"/>
    <w:rsid w:val="00904A1C"/>
    <w:rsid w:val="00904CC4"/>
    <w:rsid w:val="00930E5D"/>
    <w:rsid w:val="00936C34"/>
    <w:rsid w:val="009527E1"/>
    <w:rsid w:val="0095551E"/>
    <w:rsid w:val="009567C9"/>
    <w:rsid w:val="009621EE"/>
    <w:rsid w:val="00963AAE"/>
    <w:rsid w:val="009664E6"/>
    <w:rsid w:val="009704A8"/>
    <w:rsid w:val="009722DA"/>
    <w:rsid w:val="009724CA"/>
    <w:rsid w:val="00983276"/>
    <w:rsid w:val="00984996"/>
    <w:rsid w:val="009858DF"/>
    <w:rsid w:val="0098622F"/>
    <w:rsid w:val="009A72FE"/>
    <w:rsid w:val="009B19E6"/>
    <w:rsid w:val="009B1ABF"/>
    <w:rsid w:val="009B3857"/>
    <w:rsid w:val="009C0993"/>
    <w:rsid w:val="009C36DF"/>
    <w:rsid w:val="009D008F"/>
    <w:rsid w:val="009D25CA"/>
    <w:rsid w:val="009D411F"/>
    <w:rsid w:val="009D4A16"/>
    <w:rsid w:val="009E0866"/>
    <w:rsid w:val="009F1878"/>
    <w:rsid w:val="009F36B3"/>
    <w:rsid w:val="009F52E0"/>
    <w:rsid w:val="009F53CD"/>
    <w:rsid w:val="00A03A29"/>
    <w:rsid w:val="00A04959"/>
    <w:rsid w:val="00A10B5E"/>
    <w:rsid w:val="00A11197"/>
    <w:rsid w:val="00A212BA"/>
    <w:rsid w:val="00A2254C"/>
    <w:rsid w:val="00A36777"/>
    <w:rsid w:val="00A45EF1"/>
    <w:rsid w:val="00A51848"/>
    <w:rsid w:val="00A5220A"/>
    <w:rsid w:val="00A5369E"/>
    <w:rsid w:val="00A62F2F"/>
    <w:rsid w:val="00A70496"/>
    <w:rsid w:val="00A73A02"/>
    <w:rsid w:val="00A73D22"/>
    <w:rsid w:val="00A753F2"/>
    <w:rsid w:val="00A84C6C"/>
    <w:rsid w:val="00A85EF5"/>
    <w:rsid w:val="00A957C5"/>
    <w:rsid w:val="00AA0374"/>
    <w:rsid w:val="00AA4A21"/>
    <w:rsid w:val="00AA7221"/>
    <w:rsid w:val="00AA76CD"/>
    <w:rsid w:val="00AB0F43"/>
    <w:rsid w:val="00AC2D3F"/>
    <w:rsid w:val="00AC423F"/>
    <w:rsid w:val="00AC5FEB"/>
    <w:rsid w:val="00AC7376"/>
    <w:rsid w:val="00AD26BD"/>
    <w:rsid w:val="00AD5F7F"/>
    <w:rsid w:val="00AE0309"/>
    <w:rsid w:val="00AE388D"/>
    <w:rsid w:val="00AF3CC4"/>
    <w:rsid w:val="00B02E8B"/>
    <w:rsid w:val="00B045CF"/>
    <w:rsid w:val="00B156F0"/>
    <w:rsid w:val="00B17D54"/>
    <w:rsid w:val="00B32A1B"/>
    <w:rsid w:val="00B50406"/>
    <w:rsid w:val="00B5240E"/>
    <w:rsid w:val="00B551AE"/>
    <w:rsid w:val="00B56CC4"/>
    <w:rsid w:val="00B64175"/>
    <w:rsid w:val="00B65B1B"/>
    <w:rsid w:val="00B876FE"/>
    <w:rsid w:val="00B90A1A"/>
    <w:rsid w:val="00B90F89"/>
    <w:rsid w:val="00B9131B"/>
    <w:rsid w:val="00BA07BA"/>
    <w:rsid w:val="00BA0BE5"/>
    <w:rsid w:val="00BA68B0"/>
    <w:rsid w:val="00BA764D"/>
    <w:rsid w:val="00BB770E"/>
    <w:rsid w:val="00BC11FA"/>
    <w:rsid w:val="00BC2CEA"/>
    <w:rsid w:val="00BC63CB"/>
    <w:rsid w:val="00BD45FF"/>
    <w:rsid w:val="00BE637A"/>
    <w:rsid w:val="00C01C7E"/>
    <w:rsid w:val="00C041C8"/>
    <w:rsid w:val="00C1786D"/>
    <w:rsid w:val="00C206EF"/>
    <w:rsid w:val="00C27FF3"/>
    <w:rsid w:val="00C46442"/>
    <w:rsid w:val="00C61307"/>
    <w:rsid w:val="00C6467E"/>
    <w:rsid w:val="00C64F67"/>
    <w:rsid w:val="00C725BC"/>
    <w:rsid w:val="00C75EF6"/>
    <w:rsid w:val="00C77B37"/>
    <w:rsid w:val="00C86FF3"/>
    <w:rsid w:val="00C91FE0"/>
    <w:rsid w:val="00C93AEB"/>
    <w:rsid w:val="00C9445B"/>
    <w:rsid w:val="00C9509C"/>
    <w:rsid w:val="00C961CE"/>
    <w:rsid w:val="00CA6D82"/>
    <w:rsid w:val="00CA7114"/>
    <w:rsid w:val="00CB639D"/>
    <w:rsid w:val="00CC54C1"/>
    <w:rsid w:val="00CD06EF"/>
    <w:rsid w:val="00CD5FB1"/>
    <w:rsid w:val="00CE48E6"/>
    <w:rsid w:val="00CF348A"/>
    <w:rsid w:val="00CF52BC"/>
    <w:rsid w:val="00CF6B1C"/>
    <w:rsid w:val="00D129D3"/>
    <w:rsid w:val="00D208E0"/>
    <w:rsid w:val="00D30644"/>
    <w:rsid w:val="00D315EE"/>
    <w:rsid w:val="00D4554B"/>
    <w:rsid w:val="00D47000"/>
    <w:rsid w:val="00D53A03"/>
    <w:rsid w:val="00D7515E"/>
    <w:rsid w:val="00D777CE"/>
    <w:rsid w:val="00D975BC"/>
    <w:rsid w:val="00DA3A11"/>
    <w:rsid w:val="00DB69B7"/>
    <w:rsid w:val="00DC4AF6"/>
    <w:rsid w:val="00DC7165"/>
    <w:rsid w:val="00DD5089"/>
    <w:rsid w:val="00E00020"/>
    <w:rsid w:val="00E03518"/>
    <w:rsid w:val="00E05573"/>
    <w:rsid w:val="00E104F1"/>
    <w:rsid w:val="00E13F46"/>
    <w:rsid w:val="00E1603C"/>
    <w:rsid w:val="00E178C2"/>
    <w:rsid w:val="00E26048"/>
    <w:rsid w:val="00E36B6D"/>
    <w:rsid w:val="00E3705D"/>
    <w:rsid w:val="00E42270"/>
    <w:rsid w:val="00E6131A"/>
    <w:rsid w:val="00E61B86"/>
    <w:rsid w:val="00E70966"/>
    <w:rsid w:val="00E711A9"/>
    <w:rsid w:val="00E85686"/>
    <w:rsid w:val="00E91B94"/>
    <w:rsid w:val="00E93669"/>
    <w:rsid w:val="00E93E2A"/>
    <w:rsid w:val="00EA6C15"/>
    <w:rsid w:val="00EA6FAC"/>
    <w:rsid w:val="00EA7A6C"/>
    <w:rsid w:val="00EB249D"/>
    <w:rsid w:val="00EB4C0D"/>
    <w:rsid w:val="00EC0130"/>
    <w:rsid w:val="00EC0D27"/>
    <w:rsid w:val="00EC25A1"/>
    <w:rsid w:val="00EC5CE6"/>
    <w:rsid w:val="00ED0BD8"/>
    <w:rsid w:val="00ED16C0"/>
    <w:rsid w:val="00ED5688"/>
    <w:rsid w:val="00ED7631"/>
    <w:rsid w:val="00EE272E"/>
    <w:rsid w:val="00EE4E71"/>
    <w:rsid w:val="00EE4E8E"/>
    <w:rsid w:val="00EE51CD"/>
    <w:rsid w:val="00EE5B64"/>
    <w:rsid w:val="00EE640C"/>
    <w:rsid w:val="00EE75A1"/>
    <w:rsid w:val="00EF03B0"/>
    <w:rsid w:val="00EF0B08"/>
    <w:rsid w:val="00EF3346"/>
    <w:rsid w:val="00F00F8E"/>
    <w:rsid w:val="00F03266"/>
    <w:rsid w:val="00F074AD"/>
    <w:rsid w:val="00F13CFA"/>
    <w:rsid w:val="00F21BD0"/>
    <w:rsid w:val="00F226B3"/>
    <w:rsid w:val="00F234F0"/>
    <w:rsid w:val="00F270BC"/>
    <w:rsid w:val="00F2714F"/>
    <w:rsid w:val="00F33649"/>
    <w:rsid w:val="00F36167"/>
    <w:rsid w:val="00F36539"/>
    <w:rsid w:val="00F445AB"/>
    <w:rsid w:val="00F47009"/>
    <w:rsid w:val="00F530A0"/>
    <w:rsid w:val="00F558A0"/>
    <w:rsid w:val="00F57469"/>
    <w:rsid w:val="00F609F5"/>
    <w:rsid w:val="00F72D63"/>
    <w:rsid w:val="00F745B4"/>
    <w:rsid w:val="00F75A11"/>
    <w:rsid w:val="00F7635C"/>
    <w:rsid w:val="00F77CFB"/>
    <w:rsid w:val="00F80C21"/>
    <w:rsid w:val="00F8640C"/>
    <w:rsid w:val="00FC48FF"/>
    <w:rsid w:val="00FD13ED"/>
    <w:rsid w:val="00FD194D"/>
    <w:rsid w:val="00FD2E27"/>
    <w:rsid w:val="00FE1831"/>
    <w:rsid w:val="00FE2554"/>
    <w:rsid w:val="00FE5F04"/>
    <w:rsid w:val="00FE7312"/>
    <w:rsid w:val="00FE7CBA"/>
    <w:rsid w:val="00FF0686"/>
    <w:rsid w:val="00FF0E4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3FD6-9ABB-4267-AF6A-15728739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5735</Words>
  <Characters>32695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2019-11-08T13:06:00Z</cp:lastPrinted>
  <dcterms:created xsi:type="dcterms:W3CDTF">2020-08-04T06:55:00Z</dcterms:created>
  <dcterms:modified xsi:type="dcterms:W3CDTF">2020-08-04T06:55:00Z</dcterms:modified>
</cp:coreProperties>
</file>