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BB" w:rsidRPr="003A32F1" w:rsidRDefault="0017679A" w:rsidP="0017679A">
      <w:pPr>
        <w:spacing w:after="0" w:line="240" w:lineRule="auto"/>
        <w:jc w:val="center"/>
        <w:rPr>
          <w:noProof/>
          <w:lang w:eastAsia="ru-RU"/>
        </w:rPr>
      </w:pPr>
      <w:r w:rsidRPr="0017679A">
        <w:rPr>
          <w:noProof/>
          <w:lang w:eastAsia="ru-RU"/>
        </w:rPr>
        <w:drawing>
          <wp:inline distT="0" distB="0" distL="0" distR="0" wp14:anchorId="41873400" wp14:editId="04A4B434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17679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17679A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17679A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C46869" w:rsidRPr="0017679A" w:rsidRDefault="007012CA" w:rsidP="0017679A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17679A" w:rsidRDefault="0017679A" w:rsidP="001767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9F52E0" w:rsidP="001767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F353CA" w:rsidRDefault="00BA764D" w:rsidP="001767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353CA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 w:rsidRPr="00F353CA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 w:rsidRPr="00F353C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157D22" w:rsidRPr="00F353CA">
        <w:rPr>
          <w:rFonts w:ascii="Times New Roman" w:hAnsi="Times New Roman"/>
          <w:b/>
          <w:sz w:val="28"/>
          <w:szCs w:val="28"/>
        </w:rPr>
        <w:t>Анненское</w:t>
      </w:r>
      <w:r w:rsidR="00C96B76" w:rsidRPr="00F353CA">
        <w:rPr>
          <w:rFonts w:ascii="Times New Roman" w:hAnsi="Times New Roman"/>
          <w:b/>
          <w:sz w:val="28"/>
          <w:szCs w:val="28"/>
        </w:rPr>
        <w:t xml:space="preserve"> на 01 апреля</w:t>
      </w:r>
      <w:r w:rsidR="00F276BB" w:rsidRPr="00F353CA">
        <w:rPr>
          <w:rFonts w:ascii="Times New Roman" w:hAnsi="Times New Roman"/>
          <w:b/>
          <w:sz w:val="28"/>
          <w:szCs w:val="28"/>
        </w:rPr>
        <w:t xml:space="preserve"> </w:t>
      </w:r>
      <w:r w:rsidR="00711D94" w:rsidRPr="00F353CA">
        <w:rPr>
          <w:rFonts w:ascii="Times New Roman" w:hAnsi="Times New Roman"/>
          <w:b/>
          <w:sz w:val="28"/>
          <w:szCs w:val="28"/>
        </w:rPr>
        <w:t>2020</w:t>
      </w:r>
      <w:r w:rsidRPr="00F353C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F353CA" w:rsidRDefault="009F52E0" w:rsidP="001767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F353CA" w:rsidRDefault="00F353CA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11D94" w:rsidRPr="00F353CA">
        <w:rPr>
          <w:rFonts w:ascii="Times New Roman" w:hAnsi="Times New Roman"/>
          <w:sz w:val="28"/>
          <w:szCs w:val="28"/>
        </w:rPr>
        <w:t>11</w:t>
      </w:r>
      <w:r w:rsidR="00F276BB" w:rsidRPr="00F353CA">
        <w:rPr>
          <w:rFonts w:ascii="Times New Roman" w:hAnsi="Times New Roman"/>
          <w:sz w:val="28"/>
          <w:szCs w:val="28"/>
        </w:rPr>
        <w:t>.0</w:t>
      </w:r>
      <w:r w:rsidR="00D64849" w:rsidRPr="00F353CA">
        <w:rPr>
          <w:rFonts w:ascii="Times New Roman" w:hAnsi="Times New Roman"/>
          <w:sz w:val="28"/>
          <w:szCs w:val="28"/>
        </w:rPr>
        <w:t>6</w:t>
      </w:r>
      <w:r w:rsidR="00F276BB" w:rsidRPr="00F353CA">
        <w:rPr>
          <w:rFonts w:ascii="Times New Roman" w:hAnsi="Times New Roman"/>
          <w:sz w:val="28"/>
          <w:szCs w:val="28"/>
        </w:rPr>
        <w:t>.</w:t>
      </w:r>
      <w:r w:rsidR="00711D94" w:rsidRPr="00F353CA">
        <w:rPr>
          <w:rFonts w:ascii="Times New Roman" w:hAnsi="Times New Roman"/>
          <w:sz w:val="28"/>
          <w:szCs w:val="28"/>
        </w:rPr>
        <w:t>2020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</w:t>
      </w:r>
      <w:r w:rsidR="00505A07" w:rsidRPr="00F353CA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F353CA">
        <w:rPr>
          <w:rFonts w:ascii="Times New Roman" w:hAnsi="Times New Roman"/>
          <w:sz w:val="28"/>
          <w:szCs w:val="28"/>
        </w:rPr>
        <w:t xml:space="preserve">       г. Вытегра</w:t>
      </w:r>
    </w:p>
    <w:p w:rsidR="009F52E0" w:rsidRPr="00F353CA" w:rsidRDefault="00505A07" w:rsidP="0017679A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ab/>
      </w:r>
    </w:p>
    <w:p w:rsidR="00BA764D" w:rsidRPr="00F353CA" w:rsidRDefault="009F52E0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>Заключение Ревизионной комиссии Вытег</w:t>
      </w:r>
      <w:r w:rsidR="00BA764D" w:rsidRPr="00F353CA">
        <w:rPr>
          <w:rFonts w:ascii="Times New Roman" w:hAnsi="Times New Roman"/>
          <w:sz w:val="28"/>
          <w:szCs w:val="28"/>
        </w:rPr>
        <w:t>орского муниципального района к</w:t>
      </w:r>
      <w:r w:rsidRPr="00F353CA">
        <w:rPr>
          <w:rFonts w:ascii="Times New Roman" w:hAnsi="Times New Roman"/>
          <w:sz w:val="28"/>
          <w:szCs w:val="28"/>
        </w:rPr>
        <w:t xml:space="preserve"> </w:t>
      </w:r>
      <w:r w:rsidR="00300992" w:rsidRPr="00F353CA">
        <w:rPr>
          <w:rFonts w:ascii="Times New Roman" w:hAnsi="Times New Roman"/>
          <w:sz w:val="28"/>
          <w:szCs w:val="28"/>
        </w:rPr>
        <w:t>отчету об исполнении бюдже</w:t>
      </w:r>
      <w:r w:rsidR="00971A95" w:rsidRPr="00F353CA">
        <w:rPr>
          <w:rFonts w:ascii="Times New Roman" w:hAnsi="Times New Roman"/>
          <w:sz w:val="28"/>
          <w:szCs w:val="28"/>
        </w:rPr>
        <w:t xml:space="preserve">та </w:t>
      </w:r>
      <w:r w:rsidR="00A63AE5" w:rsidRPr="00F353CA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57D22" w:rsidRPr="00F353CA">
        <w:rPr>
          <w:rFonts w:ascii="Times New Roman" w:hAnsi="Times New Roman"/>
          <w:sz w:val="28"/>
          <w:szCs w:val="28"/>
        </w:rPr>
        <w:t>Анненское</w:t>
      </w:r>
      <w:r w:rsidR="00300992" w:rsidRPr="00F353CA">
        <w:rPr>
          <w:rFonts w:ascii="Times New Roman" w:hAnsi="Times New Roman"/>
          <w:sz w:val="28"/>
          <w:szCs w:val="28"/>
        </w:rPr>
        <w:t xml:space="preserve"> (далее – </w:t>
      </w:r>
      <w:r w:rsidR="00BA764D" w:rsidRPr="00F353CA">
        <w:rPr>
          <w:rFonts w:ascii="Times New Roman" w:hAnsi="Times New Roman"/>
          <w:sz w:val="28"/>
          <w:szCs w:val="28"/>
        </w:rPr>
        <w:t>бюджет</w:t>
      </w:r>
      <w:r w:rsidR="00C96B76" w:rsidRPr="00F353CA">
        <w:rPr>
          <w:rFonts w:ascii="Times New Roman" w:hAnsi="Times New Roman"/>
          <w:sz w:val="28"/>
          <w:szCs w:val="28"/>
        </w:rPr>
        <w:t xml:space="preserve"> поселения) на 01 апреля</w:t>
      </w:r>
      <w:r w:rsidR="00F276BB" w:rsidRPr="00F353CA">
        <w:rPr>
          <w:rFonts w:ascii="Times New Roman" w:hAnsi="Times New Roman"/>
          <w:sz w:val="28"/>
          <w:szCs w:val="28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</w:rPr>
        <w:t>2020</w:t>
      </w:r>
      <w:r w:rsidR="00BA764D" w:rsidRPr="00F353CA">
        <w:rPr>
          <w:rFonts w:ascii="Times New Roman" w:hAnsi="Times New Roman"/>
          <w:sz w:val="28"/>
          <w:szCs w:val="28"/>
        </w:rPr>
        <w:t xml:space="preserve"> года </w:t>
      </w:r>
      <w:r w:rsidRPr="00F353CA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F353CA">
        <w:rPr>
          <w:rFonts w:ascii="Times New Roman" w:hAnsi="Times New Roman"/>
          <w:sz w:val="28"/>
          <w:szCs w:val="28"/>
        </w:rPr>
        <w:t>.</w:t>
      </w:r>
    </w:p>
    <w:p w:rsidR="00BA764D" w:rsidRPr="00F353CA" w:rsidRDefault="00BA764D" w:rsidP="001767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поступлений и фактического расходования бюджетных средств</w:t>
      </w:r>
      <w:r w:rsidR="007E5A67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произведён по данны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>м отчёта об исполнении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</w:t>
      </w:r>
      <w:r w:rsidR="00C96B76"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 за 1 квартал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года, утвержденного</w:t>
      </w:r>
      <w:r w:rsidR="00300992" w:rsidRPr="00F353CA">
        <w:rPr>
          <w:rFonts w:ascii="Times New Roman" w:hAnsi="Times New Roman"/>
          <w:sz w:val="28"/>
          <w:szCs w:val="28"/>
          <w:lang w:eastAsia="ru-RU"/>
        </w:rPr>
        <w:t xml:space="preserve"> постановлением Администрац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ии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18</w:t>
      </w:r>
      <w:r w:rsidR="000A042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237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0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4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BA764D" w:rsidRPr="00F353CA" w:rsidRDefault="00300992" w:rsidP="001767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Б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юджет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464B46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год утверждён решени</w:t>
      </w:r>
      <w:r w:rsidRPr="00F353CA">
        <w:rPr>
          <w:rFonts w:ascii="Times New Roman" w:hAnsi="Times New Roman"/>
          <w:sz w:val="28"/>
          <w:szCs w:val="28"/>
          <w:lang w:eastAsia="ru-RU"/>
        </w:rPr>
        <w:t>ем Сове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 xml:space="preserve">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12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2019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117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2021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2022</w:t>
      </w:r>
      <w:r w:rsidR="009629E9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по доходам в сумме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9119,3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</w:t>
      </w:r>
      <w:r w:rsidR="00A63AE5" w:rsidRPr="00F353CA">
        <w:rPr>
          <w:rFonts w:ascii="Times New Roman" w:hAnsi="Times New Roman"/>
          <w:sz w:val="28"/>
          <w:szCs w:val="28"/>
          <w:lang w:eastAsia="ru-RU"/>
        </w:rPr>
        <w:t>ей, по расходам в сум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9119,3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. Бюджет принят без 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дефиц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>ита</w:t>
      </w:r>
      <w:r w:rsidR="00FA28A8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BA764D" w:rsidRPr="00F353CA" w:rsidRDefault="00BA764D" w:rsidP="0017679A">
      <w:pPr>
        <w:spacing w:after="0" w:line="240" w:lineRule="auto"/>
        <w:ind w:firstLine="808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A764D" w:rsidRPr="00F353CA" w:rsidRDefault="00BA764D" w:rsidP="0017679A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t>Исполнение основных характеристик</w:t>
      </w:r>
    </w:p>
    <w:p w:rsidR="00BA764D" w:rsidRPr="00F353CA" w:rsidRDefault="00BA764D" w:rsidP="001767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B6A98" w:rsidRPr="00F353CA" w:rsidRDefault="004D58F0" w:rsidP="0017679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в решение Совета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2019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117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«О бюджете сельского поселения </w:t>
      </w:r>
      <w:r w:rsidR="00157D22" w:rsidRPr="00F353CA">
        <w:rPr>
          <w:rFonts w:ascii="Times New Roman" w:hAnsi="Times New Roman"/>
          <w:sz w:val="28"/>
          <w:szCs w:val="28"/>
          <w:lang w:eastAsia="ru-RU"/>
        </w:rPr>
        <w:t>Анненское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2021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2022</w:t>
      </w:r>
      <w:r w:rsidR="00F4123E" w:rsidRPr="00F353CA">
        <w:rPr>
          <w:rFonts w:ascii="Times New Roman" w:hAnsi="Times New Roman"/>
          <w:sz w:val="28"/>
          <w:szCs w:val="28"/>
          <w:lang w:eastAsia="ru-RU"/>
        </w:rPr>
        <w:t xml:space="preserve"> годов» 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>изменения вносились 1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раз. 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В результате </w:t>
      </w:r>
      <w:r w:rsidR="00F87BFE" w:rsidRPr="00F353CA">
        <w:rPr>
          <w:rFonts w:ascii="Times New Roman" w:hAnsi="Times New Roman"/>
          <w:sz w:val="28"/>
          <w:szCs w:val="28"/>
          <w:lang w:eastAsia="ru-RU"/>
        </w:rPr>
        <w:t xml:space="preserve">внесенных изменений плановые показатели бюджета поселения по доходам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м расходам в целом не изменились. Произведено перераспределение бюджетных ассигнований между разделами и подразделами расходной части бюджета поселения.</w:t>
      </w:r>
      <w:r w:rsidR="00F87BFE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>Бюджет поселения без дефицита.</w:t>
      </w:r>
    </w:p>
    <w:p w:rsidR="00BA764D" w:rsidRPr="00F353CA" w:rsidRDefault="008547B4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За</w:t>
      </w:r>
      <w:r w:rsidR="00F010A9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отчетный период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 xml:space="preserve"> года в доход бюджета поселения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поступило</w:t>
      </w:r>
      <w:r w:rsidR="00BA764D" w:rsidRPr="00F353CA">
        <w:rPr>
          <w:rFonts w:ascii="Times New Roman" w:hAnsi="Times New Roman"/>
          <w:bCs/>
          <w:sz w:val="28"/>
          <w:szCs w:val="28"/>
          <w:lang w:eastAsia="ru-RU"/>
        </w:rPr>
        <w:t> </w:t>
      </w:r>
      <w:r w:rsidR="00627E34" w:rsidRPr="00F353CA">
        <w:rPr>
          <w:rFonts w:ascii="Times New Roman" w:hAnsi="Times New Roman"/>
          <w:bCs/>
          <w:sz w:val="28"/>
          <w:szCs w:val="28"/>
          <w:lang w:eastAsia="ru-RU"/>
        </w:rPr>
        <w:t>2162,4</w:t>
      </w:r>
      <w:r w:rsidR="00C34C27"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тыс. рублей, что составило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23,7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>% от годового прогнозного плана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BA764D" w:rsidRPr="00F353CA">
        <w:rPr>
          <w:rFonts w:ascii="Times New Roman" w:hAnsi="Times New Roman"/>
          <w:sz w:val="28"/>
          <w:szCs w:val="28"/>
          <w:lang w:eastAsia="ru-RU"/>
        </w:rPr>
        <w:t xml:space="preserve"> Расходы исполнены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в объеме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1959,4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>,</w:t>
      </w:r>
      <w:r w:rsidR="00BE7CC7" w:rsidRPr="00F353CA">
        <w:rPr>
          <w:rFonts w:ascii="Times New Roman" w:hAnsi="Times New Roman"/>
          <w:sz w:val="28"/>
          <w:szCs w:val="28"/>
          <w:lang w:eastAsia="ru-RU"/>
        </w:rPr>
        <w:t xml:space="preserve"> или на 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>2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 xml:space="preserve">1,5 </w:t>
      </w:r>
      <w:r w:rsidR="0032109A" w:rsidRPr="00F353CA">
        <w:rPr>
          <w:rFonts w:ascii="Times New Roman" w:hAnsi="Times New Roman"/>
          <w:sz w:val="28"/>
          <w:szCs w:val="28"/>
          <w:lang w:eastAsia="ru-RU"/>
        </w:rPr>
        <w:t>% от годовых значений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>.</w:t>
      </w:r>
    </w:p>
    <w:p w:rsidR="00653CE0" w:rsidRPr="00F353CA" w:rsidRDefault="00653CE0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По итогам 1 квартала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сформировался 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>профицит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бюджета поселения в сумме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203,0</w:t>
      </w:r>
      <w:r w:rsidR="004E6233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3C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F7359A" w:rsidRPr="00F353CA">
        <w:rPr>
          <w:rFonts w:ascii="Times New Roman" w:eastAsia="Calibri" w:hAnsi="Times New Roman"/>
          <w:sz w:val="28"/>
          <w:szCs w:val="28"/>
          <w:lang w:eastAsia="ru-RU"/>
        </w:rPr>
        <w:t xml:space="preserve"> </w:t>
      </w:r>
    </w:p>
    <w:p w:rsidR="00CB59EA" w:rsidRPr="00F353CA" w:rsidRDefault="00CB59EA" w:rsidP="0017679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A954F2" w:rsidP="0017679A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353C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Доходы бюджета поселения</w:t>
      </w:r>
    </w:p>
    <w:p w:rsidR="00BA764D" w:rsidRPr="00F353CA" w:rsidRDefault="00BA764D" w:rsidP="0017679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A764D" w:rsidRPr="00F353CA" w:rsidRDefault="00BA764D" w:rsidP="0017679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>Анализ исполнения до</w:t>
      </w:r>
      <w:r w:rsidR="00A954F2" w:rsidRPr="00F353CA">
        <w:rPr>
          <w:rFonts w:ascii="Times New Roman" w:hAnsi="Times New Roman"/>
          <w:sz w:val="28"/>
          <w:szCs w:val="28"/>
          <w:lang w:eastAsia="ru-RU"/>
        </w:rPr>
        <w:t xml:space="preserve">ходной части бюджета </w:t>
      </w:r>
      <w:r w:rsidR="006D5EE2" w:rsidRPr="00F353CA">
        <w:rPr>
          <w:rFonts w:ascii="Times New Roman" w:hAnsi="Times New Roman"/>
          <w:sz w:val="28"/>
          <w:szCs w:val="28"/>
          <w:lang w:eastAsia="ru-RU"/>
        </w:rPr>
        <w:t>пос</w:t>
      </w:r>
      <w:r w:rsidR="008547B4" w:rsidRPr="00F353CA">
        <w:rPr>
          <w:rFonts w:ascii="Times New Roman" w:hAnsi="Times New Roman"/>
          <w:sz w:val="28"/>
          <w:szCs w:val="28"/>
          <w:lang w:eastAsia="ru-RU"/>
        </w:rPr>
        <w:t>еления по состоянию</w:t>
      </w:r>
      <w:r w:rsidR="004B7338" w:rsidRPr="00F353CA">
        <w:rPr>
          <w:rFonts w:ascii="Times New Roman" w:hAnsi="Times New Roman"/>
          <w:sz w:val="28"/>
          <w:szCs w:val="28"/>
          <w:lang w:eastAsia="ru-RU"/>
        </w:rPr>
        <w:t xml:space="preserve"> на 1 апреля</w:t>
      </w:r>
      <w:r w:rsidR="00F276BB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DB4ACE" w:rsidRPr="00F353CA" w:rsidRDefault="00DB4ACE" w:rsidP="0017679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16F14" w:rsidRPr="0017679A" w:rsidRDefault="00BA764D" w:rsidP="0017679A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79A">
        <w:rPr>
          <w:rFonts w:ascii="Times New Roman" w:hAnsi="Times New Roman"/>
          <w:sz w:val="28"/>
          <w:szCs w:val="28"/>
          <w:lang w:eastAsia="ru-RU"/>
        </w:rPr>
        <w:t>Исп</w:t>
      </w:r>
      <w:r w:rsidR="00A954F2" w:rsidRPr="0017679A">
        <w:rPr>
          <w:rFonts w:ascii="Times New Roman" w:hAnsi="Times New Roman"/>
          <w:sz w:val="28"/>
          <w:szCs w:val="28"/>
          <w:lang w:eastAsia="ru-RU"/>
        </w:rPr>
        <w:t>олнение доходной части бюджет</w:t>
      </w:r>
      <w:r w:rsidR="00816F14" w:rsidRPr="0017679A">
        <w:rPr>
          <w:rFonts w:ascii="Times New Roman" w:hAnsi="Times New Roman"/>
          <w:sz w:val="28"/>
          <w:szCs w:val="28"/>
          <w:lang w:eastAsia="ru-RU"/>
        </w:rPr>
        <w:t xml:space="preserve">а поселения </w:t>
      </w:r>
    </w:p>
    <w:p w:rsidR="00BA764D" w:rsidRPr="0017679A" w:rsidRDefault="004B7338" w:rsidP="0017679A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79A">
        <w:rPr>
          <w:rFonts w:ascii="Times New Roman" w:hAnsi="Times New Roman"/>
          <w:sz w:val="28"/>
          <w:szCs w:val="28"/>
          <w:lang w:eastAsia="ru-RU"/>
        </w:rPr>
        <w:t>за 1 квартал</w:t>
      </w:r>
      <w:r w:rsidR="00F276BB" w:rsidRPr="00176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17679A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17679A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A764D" w:rsidRPr="005775FA" w:rsidRDefault="00BA764D" w:rsidP="001767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012"/>
        <w:gridCol w:w="1410"/>
        <w:gridCol w:w="1410"/>
        <w:gridCol w:w="1269"/>
        <w:gridCol w:w="1221"/>
      </w:tblGrid>
      <w:tr w:rsidR="00926228" w:rsidTr="003B6A98">
        <w:tc>
          <w:tcPr>
            <w:tcW w:w="4012" w:type="dxa"/>
            <w:vMerge w:val="restart"/>
          </w:tcPr>
          <w:p w:rsidR="00926228" w:rsidRDefault="00926228" w:rsidP="0017679A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0" w:type="dxa"/>
            <w:vMerge w:val="restart"/>
          </w:tcPr>
          <w:p w:rsidR="00926228" w:rsidRPr="000A0426" w:rsidRDefault="00926228" w:rsidP="001767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17679A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0" w:type="dxa"/>
            <w:gridSpan w:val="3"/>
          </w:tcPr>
          <w:p w:rsidR="00926228" w:rsidRPr="00926228" w:rsidRDefault="00711D94" w:rsidP="001767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3B6A98">
        <w:trPr>
          <w:trHeight w:val="713"/>
        </w:trPr>
        <w:tc>
          <w:tcPr>
            <w:tcW w:w="4012" w:type="dxa"/>
            <w:vMerge/>
          </w:tcPr>
          <w:p w:rsidR="00926228" w:rsidRDefault="00926228" w:rsidP="0017679A"/>
        </w:tc>
        <w:tc>
          <w:tcPr>
            <w:tcW w:w="1410" w:type="dxa"/>
            <w:vMerge/>
          </w:tcPr>
          <w:p w:rsidR="00926228" w:rsidRDefault="00926228" w:rsidP="0017679A"/>
        </w:tc>
        <w:tc>
          <w:tcPr>
            <w:tcW w:w="1410" w:type="dxa"/>
          </w:tcPr>
          <w:p w:rsidR="00926228" w:rsidRPr="000A0426" w:rsidRDefault="00926228" w:rsidP="0017679A">
            <w:pPr>
              <w:ind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17679A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69" w:type="dxa"/>
          </w:tcPr>
          <w:p w:rsidR="00926228" w:rsidRDefault="00926228" w:rsidP="0017679A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01.04.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21" w:type="dxa"/>
          </w:tcPr>
          <w:p w:rsidR="00926228" w:rsidRDefault="00926228" w:rsidP="0017679A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627E34" w:rsidTr="003B6A98">
        <w:tc>
          <w:tcPr>
            <w:tcW w:w="4012" w:type="dxa"/>
          </w:tcPr>
          <w:p w:rsidR="00627E34" w:rsidRPr="00C46869" w:rsidRDefault="00627E34" w:rsidP="0017679A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1577,6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9119,3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2162,4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23,7</w:t>
            </w:r>
          </w:p>
        </w:tc>
      </w:tr>
      <w:tr w:rsidR="00627E34" w:rsidTr="003B6A98">
        <w:tc>
          <w:tcPr>
            <w:tcW w:w="4012" w:type="dxa"/>
          </w:tcPr>
          <w:p w:rsidR="00627E34" w:rsidRDefault="00627E34" w:rsidP="001767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21,2</w:t>
            </w:r>
          </w:p>
        </w:tc>
      </w:tr>
      <w:tr w:rsidR="003B6A98" w:rsidTr="003B6A98">
        <w:trPr>
          <w:trHeight w:val="152"/>
        </w:trPr>
        <w:tc>
          <w:tcPr>
            <w:tcW w:w="4012" w:type="dxa"/>
          </w:tcPr>
          <w:p w:rsidR="003B6A98" w:rsidRDefault="003B6A98" w:rsidP="0017679A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627E34" w:rsidRDefault="003B6A98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627E34" w:rsidRDefault="003B6A98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A98" w:rsidRPr="00627E34" w:rsidRDefault="003B6A98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B6A98" w:rsidRPr="00627E34" w:rsidRDefault="003B6A98" w:rsidP="0017679A">
            <w:pPr>
              <w:jc w:val="center"/>
              <w:rPr>
                <w:rFonts w:ascii="Times New Roman" w:hAnsi="Times New Roman"/>
                <w:color w:val="FFFFFF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FFFFFF"/>
                <w:sz w:val="20"/>
                <w:szCs w:val="20"/>
              </w:rPr>
              <w:t>#ДЕЛ/0!</w:t>
            </w:r>
          </w:p>
        </w:tc>
      </w:tr>
      <w:tr w:rsidR="00627E34" w:rsidTr="00964176">
        <w:trPr>
          <w:trHeight w:val="331"/>
        </w:trPr>
        <w:tc>
          <w:tcPr>
            <w:tcW w:w="4012" w:type="dxa"/>
          </w:tcPr>
          <w:p w:rsidR="00627E34" w:rsidRDefault="00627E34" w:rsidP="001767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1718,0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364,4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21,2</w:t>
            </w:r>
          </w:p>
        </w:tc>
      </w:tr>
      <w:tr w:rsidR="00627E34" w:rsidTr="003B6A98">
        <w:tc>
          <w:tcPr>
            <w:tcW w:w="4012" w:type="dxa"/>
          </w:tcPr>
          <w:p w:rsidR="00627E34" w:rsidRDefault="00627E34" w:rsidP="001767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1187,7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7401,3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1798,0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24,3</w:t>
            </w:r>
          </w:p>
        </w:tc>
      </w:tr>
      <w:tr w:rsidR="00627E34" w:rsidTr="009839E4">
        <w:tc>
          <w:tcPr>
            <w:tcW w:w="4012" w:type="dxa"/>
          </w:tcPr>
          <w:p w:rsidR="00627E34" w:rsidRDefault="00627E34" w:rsidP="001767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2102,3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9,5</w:t>
            </w:r>
          </w:p>
        </w:tc>
      </w:tr>
      <w:tr w:rsidR="00627E34" w:rsidTr="009839E4">
        <w:tc>
          <w:tcPr>
            <w:tcW w:w="4012" w:type="dxa"/>
          </w:tcPr>
          <w:p w:rsidR="00627E34" w:rsidRPr="000A0426" w:rsidRDefault="00627E34" w:rsidP="0017679A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57,6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235,9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17,2</w:t>
            </w:r>
          </w:p>
        </w:tc>
      </w:tr>
      <w:tr w:rsidR="00627E34" w:rsidTr="00627E34">
        <w:tc>
          <w:tcPr>
            <w:tcW w:w="4012" w:type="dxa"/>
            <w:tcBorders>
              <w:bottom w:val="single" w:sz="4" w:space="0" w:color="auto"/>
            </w:tcBorders>
          </w:tcPr>
          <w:p w:rsidR="00627E34" w:rsidRDefault="00627E34" w:rsidP="0017679A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1130,1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5063,1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1557,5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7E34" w:rsidRPr="00627E34" w:rsidRDefault="00627E34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7E34">
              <w:rPr>
                <w:rFonts w:ascii="Times New Roman" w:hAnsi="Times New Roman"/>
                <w:color w:val="000000"/>
                <w:sz w:val="20"/>
                <w:szCs w:val="20"/>
              </w:rPr>
              <w:t>30,8</w:t>
            </w:r>
          </w:p>
        </w:tc>
      </w:tr>
    </w:tbl>
    <w:p w:rsidR="00926228" w:rsidRDefault="00926228" w:rsidP="0017679A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F353CA" w:rsidRDefault="00CA77E7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3CA">
        <w:rPr>
          <w:rFonts w:ascii="Times New Roman" w:hAnsi="Times New Roman"/>
          <w:sz w:val="28"/>
          <w:szCs w:val="28"/>
          <w:lang w:eastAsia="ru-RU"/>
        </w:rPr>
        <w:t xml:space="preserve">За 1 квартал </w:t>
      </w:r>
      <w:r w:rsidR="00711D94" w:rsidRPr="00F353CA">
        <w:rPr>
          <w:rFonts w:ascii="Times New Roman" w:hAnsi="Times New Roman"/>
          <w:sz w:val="28"/>
          <w:szCs w:val="28"/>
          <w:lang w:eastAsia="ru-RU"/>
        </w:rPr>
        <w:t>2020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года в бюджет поселения поступило налоговых и неналоговых доходов в сумме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364,4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составило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21,2</w:t>
      </w:r>
      <w:r w:rsidRPr="00F353CA">
        <w:rPr>
          <w:rFonts w:ascii="Times New Roman" w:hAnsi="Times New Roman"/>
          <w:sz w:val="28"/>
          <w:szCs w:val="28"/>
          <w:lang w:eastAsia="ru-RU"/>
        </w:rPr>
        <w:t xml:space="preserve"> % от плана на год. </w:t>
      </w:r>
      <w:r w:rsidR="00926228" w:rsidRPr="00F353CA">
        <w:rPr>
          <w:rFonts w:ascii="Times New Roman" w:hAnsi="Times New Roman"/>
          <w:sz w:val="28"/>
          <w:szCs w:val="28"/>
          <w:lang w:eastAsia="ru-RU"/>
        </w:rPr>
        <w:t>П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 xml:space="preserve">оступления по налоговым доходам составили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364,4</w:t>
      </w:r>
      <w:r w:rsidR="00C46869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627E34" w:rsidRPr="00F353CA">
        <w:rPr>
          <w:rFonts w:ascii="Times New Roman" w:hAnsi="Times New Roman"/>
          <w:sz w:val="28"/>
          <w:szCs w:val="28"/>
          <w:lang w:eastAsia="ru-RU"/>
        </w:rPr>
        <w:t>21,2</w:t>
      </w:r>
      <w:r w:rsidR="003B6A98" w:rsidRPr="00F353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6F87" w:rsidRPr="00F353CA">
        <w:rPr>
          <w:rFonts w:ascii="Times New Roman" w:hAnsi="Times New Roman"/>
          <w:sz w:val="28"/>
          <w:szCs w:val="28"/>
          <w:lang w:eastAsia="ru-RU"/>
        </w:rPr>
        <w:t xml:space="preserve">% от годового уточнённого плана. </w:t>
      </w:r>
      <w:r w:rsidR="002F2BA5" w:rsidRPr="00F353CA">
        <w:rPr>
          <w:rFonts w:ascii="Times New Roman" w:hAnsi="Times New Roman"/>
          <w:sz w:val="28"/>
          <w:szCs w:val="28"/>
          <w:lang w:eastAsia="ru-RU"/>
        </w:rPr>
        <w:t xml:space="preserve">Неналоговые доходы 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не запланированы и </w:t>
      </w:r>
      <w:r w:rsidR="002F2BA5" w:rsidRPr="00F353CA">
        <w:rPr>
          <w:rFonts w:ascii="Times New Roman" w:hAnsi="Times New Roman"/>
          <w:sz w:val="28"/>
          <w:szCs w:val="28"/>
          <w:lang w:eastAsia="ru-RU"/>
        </w:rPr>
        <w:t xml:space="preserve">в бюджет поселения 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 xml:space="preserve">не </w:t>
      </w:r>
      <w:r w:rsidR="002F2BA5" w:rsidRPr="00F353CA">
        <w:rPr>
          <w:rFonts w:ascii="Times New Roman" w:hAnsi="Times New Roman"/>
          <w:sz w:val="28"/>
          <w:szCs w:val="28"/>
          <w:lang w:eastAsia="ru-RU"/>
        </w:rPr>
        <w:t>поступ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>а</w:t>
      </w:r>
      <w:r w:rsidR="002F2BA5" w:rsidRPr="00F353CA">
        <w:rPr>
          <w:rFonts w:ascii="Times New Roman" w:hAnsi="Times New Roman"/>
          <w:sz w:val="28"/>
          <w:szCs w:val="28"/>
          <w:lang w:eastAsia="ru-RU"/>
        </w:rPr>
        <w:t>ли</w:t>
      </w:r>
      <w:r w:rsidR="00C34C27" w:rsidRPr="00F353CA">
        <w:rPr>
          <w:rFonts w:ascii="Times New Roman" w:hAnsi="Times New Roman"/>
          <w:sz w:val="28"/>
          <w:szCs w:val="28"/>
          <w:lang w:eastAsia="ru-RU"/>
        </w:rPr>
        <w:t>.</w:t>
      </w:r>
      <w:r w:rsidR="002F2BA5" w:rsidRPr="00F353C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06C0F" w:rsidRPr="00F353CA" w:rsidRDefault="00311ADC" w:rsidP="0017679A">
      <w:pPr>
        <w:pStyle w:val="a6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353CA">
        <w:rPr>
          <w:rFonts w:eastAsia="Calibri"/>
          <w:sz w:val="28"/>
          <w:szCs w:val="28"/>
        </w:rPr>
        <w:t xml:space="preserve">В структуре налоговых платежей основным доходным источником в 1 квартале является </w:t>
      </w:r>
      <w:r w:rsidR="002F2BA5" w:rsidRPr="00F353CA">
        <w:rPr>
          <w:rFonts w:eastAsia="Calibri"/>
          <w:sz w:val="28"/>
          <w:szCs w:val="28"/>
        </w:rPr>
        <w:t>земельный налог</w:t>
      </w:r>
      <w:r w:rsidR="00F353CA" w:rsidRPr="00F353CA">
        <w:rPr>
          <w:rFonts w:eastAsia="Calibri"/>
          <w:sz w:val="28"/>
          <w:szCs w:val="28"/>
        </w:rPr>
        <w:t xml:space="preserve"> (79,0 %</w:t>
      </w:r>
      <w:r w:rsidR="00F353CA" w:rsidRPr="00F353CA">
        <w:rPr>
          <w:sz w:val="28"/>
          <w:szCs w:val="28"/>
        </w:rPr>
        <w:t xml:space="preserve"> от общего объема поступивших налоговых доходов</w:t>
      </w:r>
      <w:r w:rsidR="00F353CA" w:rsidRPr="00F353CA">
        <w:rPr>
          <w:rFonts w:eastAsia="Calibri"/>
          <w:sz w:val="28"/>
          <w:szCs w:val="28"/>
        </w:rPr>
        <w:t>).</w:t>
      </w:r>
      <w:r w:rsidRPr="00F353CA">
        <w:rPr>
          <w:rFonts w:eastAsia="Calibri"/>
          <w:sz w:val="28"/>
          <w:szCs w:val="28"/>
        </w:rPr>
        <w:t xml:space="preserve"> </w:t>
      </w:r>
      <w:r w:rsidRPr="00F353CA">
        <w:rPr>
          <w:sz w:val="28"/>
          <w:szCs w:val="28"/>
        </w:rPr>
        <w:t xml:space="preserve">Поступление данного налога составило </w:t>
      </w:r>
      <w:r w:rsidR="00627E34" w:rsidRPr="00F353CA">
        <w:rPr>
          <w:sz w:val="28"/>
          <w:szCs w:val="28"/>
        </w:rPr>
        <w:t>288,0</w:t>
      </w:r>
      <w:r w:rsidR="002F2BA5" w:rsidRPr="00F353CA"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>тыс. рублей</w:t>
      </w:r>
      <w:r w:rsidR="005A0419" w:rsidRPr="00F353CA">
        <w:rPr>
          <w:sz w:val="28"/>
          <w:szCs w:val="28"/>
        </w:rPr>
        <w:t>,</w:t>
      </w:r>
      <w:r w:rsidRPr="00F353CA">
        <w:rPr>
          <w:sz w:val="28"/>
          <w:szCs w:val="28"/>
        </w:rPr>
        <w:t xml:space="preserve"> или </w:t>
      </w:r>
      <w:r w:rsidR="003B6A98" w:rsidRPr="00F353CA">
        <w:rPr>
          <w:sz w:val="28"/>
          <w:szCs w:val="28"/>
        </w:rPr>
        <w:t>2</w:t>
      </w:r>
      <w:r w:rsidR="00627E34" w:rsidRPr="00F353CA">
        <w:rPr>
          <w:sz w:val="28"/>
          <w:szCs w:val="28"/>
        </w:rPr>
        <w:t>6,9</w:t>
      </w:r>
      <w:r w:rsidR="00B169E8" w:rsidRPr="00F353CA">
        <w:rPr>
          <w:sz w:val="28"/>
          <w:szCs w:val="28"/>
        </w:rPr>
        <w:t xml:space="preserve"> </w:t>
      </w:r>
      <w:r w:rsidRPr="00F353CA">
        <w:rPr>
          <w:sz w:val="28"/>
          <w:szCs w:val="28"/>
        </w:rPr>
        <w:t xml:space="preserve">% от плана на </w:t>
      </w:r>
      <w:r w:rsidR="00711D94" w:rsidRPr="00F353CA">
        <w:rPr>
          <w:sz w:val="28"/>
          <w:szCs w:val="28"/>
        </w:rPr>
        <w:t>2020</w:t>
      </w:r>
      <w:r w:rsidRPr="00F353CA">
        <w:rPr>
          <w:sz w:val="28"/>
          <w:szCs w:val="28"/>
        </w:rPr>
        <w:t xml:space="preserve"> год</w:t>
      </w:r>
      <w:r w:rsidR="00F353CA" w:rsidRPr="00F353CA">
        <w:rPr>
          <w:sz w:val="28"/>
          <w:szCs w:val="28"/>
        </w:rPr>
        <w:t xml:space="preserve">, в том числе земельный налог с организаций 285,5 тыс. рублей (28,3 % от плана), с физических лиц – 2,5 тыс. рублей (4,2 % от плана). </w:t>
      </w:r>
      <w:r w:rsidR="00923922" w:rsidRPr="00F353CA">
        <w:rPr>
          <w:sz w:val="28"/>
          <w:szCs w:val="28"/>
        </w:rPr>
        <w:t>По сравнению с а</w:t>
      </w:r>
      <w:r w:rsidR="00CA77E7" w:rsidRPr="00F353CA">
        <w:rPr>
          <w:sz w:val="28"/>
          <w:szCs w:val="28"/>
        </w:rPr>
        <w:t>налогичн</w:t>
      </w:r>
      <w:r w:rsidR="00923922" w:rsidRPr="00F353CA">
        <w:rPr>
          <w:sz w:val="28"/>
          <w:szCs w:val="28"/>
        </w:rPr>
        <w:t>ым</w:t>
      </w:r>
      <w:r w:rsidR="00CA77E7" w:rsidRPr="00F353CA">
        <w:rPr>
          <w:sz w:val="28"/>
          <w:szCs w:val="28"/>
        </w:rPr>
        <w:t xml:space="preserve"> период</w:t>
      </w:r>
      <w:r w:rsidR="00923922" w:rsidRPr="00F353CA">
        <w:rPr>
          <w:sz w:val="28"/>
          <w:szCs w:val="28"/>
        </w:rPr>
        <w:t>ом</w:t>
      </w:r>
      <w:r w:rsidR="00B169E8" w:rsidRPr="00F353CA">
        <w:rPr>
          <w:sz w:val="28"/>
          <w:szCs w:val="28"/>
        </w:rPr>
        <w:t xml:space="preserve"> </w:t>
      </w:r>
      <w:r w:rsidR="00711D94" w:rsidRPr="00F353CA">
        <w:rPr>
          <w:sz w:val="28"/>
          <w:szCs w:val="28"/>
        </w:rPr>
        <w:t>2019</w:t>
      </w:r>
      <w:r w:rsidR="00CA77E7" w:rsidRPr="00F353CA">
        <w:rPr>
          <w:sz w:val="28"/>
          <w:szCs w:val="28"/>
        </w:rPr>
        <w:t xml:space="preserve"> года</w:t>
      </w:r>
      <w:r w:rsidR="00923922" w:rsidRPr="00F353CA">
        <w:rPr>
          <w:sz w:val="28"/>
          <w:szCs w:val="28"/>
        </w:rPr>
        <w:t xml:space="preserve"> земельного налога поступило </w:t>
      </w:r>
      <w:r w:rsidR="00627E34" w:rsidRPr="00F353CA">
        <w:rPr>
          <w:sz w:val="28"/>
          <w:szCs w:val="28"/>
        </w:rPr>
        <w:t>больше на</w:t>
      </w:r>
      <w:r w:rsidR="00923922" w:rsidRPr="00F353CA">
        <w:rPr>
          <w:sz w:val="28"/>
          <w:szCs w:val="28"/>
        </w:rPr>
        <w:t xml:space="preserve"> </w:t>
      </w:r>
      <w:r w:rsidR="00A9419D" w:rsidRPr="00F353CA">
        <w:rPr>
          <w:sz w:val="28"/>
          <w:szCs w:val="28"/>
        </w:rPr>
        <w:t>11,7</w:t>
      </w:r>
      <w:r w:rsidR="00923922" w:rsidRPr="00F353CA">
        <w:rPr>
          <w:sz w:val="28"/>
          <w:szCs w:val="28"/>
        </w:rPr>
        <w:t xml:space="preserve"> тыс. рублей, или на </w:t>
      </w:r>
      <w:r w:rsidR="00A9419D" w:rsidRPr="00F353CA">
        <w:rPr>
          <w:sz w:val="28"/>
          <w:szCs w:val="28"/>
        </w:rPr>
        <w:t>4,2</w:t>
      </w:r>
      <w:r w:rsidR="00923922" w:rsidRPr="00F353CA">
        <w:rPr>
          <w:sz w:val="28"/>
          <w:szCs w:val="28"/>
        </w:rPr>
        <w:t xml:space="preserve"> % (в</w:t>
      </w:r>
      <w:r w:rsidR="00B169E8" w:rsidRPr="00F353CA">
        <w:rPr>
          <w:sz w:val="28"/>
          <w:szCs w:val="28"/>
        </w:rPr>
        <w:t xml:space="preserve"> </w:t>
      </w:r>
      <w:r w:rsidR="00711D94" w:rsidRPr="00F353CA">
        <w:rPr>
          <w:sz w:val="28"/>
          <w:szCs w:val="28"/>
        </w:rPr>
        <w:t>2019</w:t>
      </w:r>
      <w:r w:rsidR="00B169E8" w:rsidRPr="00F353CA">
        <w:rPr>
          <w:sz w:val="28"/>
          <w:szCs w:val="28"/>
        </w:rPr>
        <w:t xml:space="preserve"> году </w:t>
      </w:r>
      <w:r w:rsidR="00A9419D" w:rsidRPr="00F353CA">
        <w:rPr>
          <w:sz w:val="28"/>
          <w:szCs w:val="28"/>
        </w:rPr>
        <w:t>–</w:t>
      </w:r>
      <w:r w:rsidR="00923922" w:rsidRPr="00F353CA">
        <w:rPr>
          <w:sz w:val="28"/>
          <w:szCs w:val="28"/>
        </w:rPr>
        <w:t xml:space="preserve"> </w:t>
      </w:r>
      <w:r w:rsidR="00A9419D" w:rsidRPr="00F353CA">
        <w:rPr>
          <w:sz w:val="28"/>
          <w:szCs w:val="28"/>
        </w:rPr>
        <w:t>276,3</w:t>
      </w:r>
      <w:r w:rsidR="00B169E8" w:rsidRPr="00F353CA">
        <w:rPr>
          <w:sz w:val="28"/>
          <w:szCs w:val="28"/>
        </w:rPr>
        <w:t xml:space="preserve"> тыс. рублей</w:t>
      </w:r>
      <w:r w:rsidR="00923922" w:rsidRPr="00F353CA">
        <w:rPr>
          <w:sz w:val="28"/>
          <w:szCs w:val="28"/>
        </w:rPr>
        <w:t>)</w:t>
      </w:r>
      <w:r w:rsidR="00B169E8" w:rsidRPr="00F353CA">
        <w:rPr>
          <w:sz w:val="28"/>
          <w:szCs w:val="28"/>
        </w:rPr>
        <w:t xml:space="preserve">. </w:t>
      </w:r>
      <w:r w:rsidR="00CA77E7" w:rsidRPr="00F353CA">
        <w:rPr>
          <w:sz w:val="28"/>
          <w:szCs w:val="28"/>
        </w:rPr>
        <w:t xml:space="preserve"> </w:t>
      </w:r>
    </w:p>
    <w:p w:rsidR="002F2BA5" w:rsidRPr="00F353CA" w:rsidRDefault="002F2BA5" w:rsidP="0017679A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F353CA">
        <w:rPr>
          <w:iCs/>
          <w:sz w:val="28"/>
          <w:szCs w:val="28"/>
        </w:rPr>
        <w:t>Налог на имущество физических лиц составил</w:t>
      </w:r>
      <w:r w:rsidR="00923922" w:rsidRPr="00F353CA">
        <w:rPr>
          <w:iCs/>
          <w:sz w:val="28"/>
          <w:szCs w:val="28"/>
        </w:rPr>
        <w:t xml:space="preserve"> </w:t>
      </w:r>
      <w:r w:rsidR="00A9419D" w:rsidRPr="00F353CA">
        <w:rPr>
          <w:iCs/>
          <w:sz w:val="28"/>
          <w:szCs w:val="28"/>
        </w:rPr>
        <w:t>4,</w:t>
      </w:r>
      <w:r w:rsidR="00F353CA" w:rsidRPr="00F353CA">
        <w:rPr>
          <w:iCs/>
          <w:sz w:val="28"/>
          <w:szCs w:val="28"/>
        </w:rPr>
        <w:t>8</w:t>
      </w:r>
      <w:r w:rsidR="00A9419D" w:rsidRPr="00F353CA">
        <w:rPr>
          <w:iCs/>
          <w:sz w:val="28"/>
          <w:szCs w:val="28"/>
        </w:rPr>
        <w:t xml:space="preserve"> </w:t>
      </w:r>
      <w:r w:rsidRPr="00F353CA">
        <w:rPr>
          <w:iCs/>
          <w:sz w:val="28"/>
          <w:szCs w:val="28"/>
        </w:rPr>
        <w:t>тыс. рублей</w:t>
      </w:r>
      <w:r w:rsidR="00C46869" w:rsidRPr="00F353CA">
        <w:rPr>
          <w:iCs/>
          <w:sz w:val="28"/>
          <w:szCs w:val="28"/>
        </w:rPr>
        <w:t xml:space="preserve">, или </w:t>
      </w:r>
      <w:r w:rsidR="00A9419D" w:rsidRPr="00F353CA">
        <w:rPr>
          <w:iCs/>
          <w:sz w:val="28"/>
          <w:szCs w:val="28"/>
        </w:rPr>
        <w:t>1,6 % от плана на год, что меньше чем в</w:t>
      </w:r>
      <w:r w:rsidR="00B169E8" w:rsidRPr="00F353CA">
        <w:rPr>
          <w:iCs/>
          <w:sz w:val="28"/>
          <w:szCs w:val="28"/>
        </w:rPr>
        <w:t xml:space="preserve"> 1 квартале </w:t>
      </w:r>
      <w:r w:rsidR="00711D94" w:rsidRPr="00F353CA">
        <w:rPr>
          <w:iCs/>
          <w:sz w:val="28"/>
          <w:szCs w:val="28"/>
        </w:rPr>
        <w:t>2019</w:t>
      </w:r>
      <w:r w:rsidR="00B169E8" w:rsidRPr="00F353CA">
        <w:rPr>
          <w:iCs/>
          <w:sz w:val="28"/>
          <w:szCs w:val="28"/>
        </w:rPr>
        <w:t xml:space="preserve"> год</w:t>
      </w:r>
      <w:r w:rsidR="00A9419D" w:rsidRPr="00F353CA">
        <w:rPr>
          <w:iCs/>
          <w:sz w:val="28"/>
          <w:szCs w:val="28"/>
        </w:rPr>
        <w:t xml:space="preserve">а на 16,2 тыс. рублей, или на 77,5 % (2019 год – 20,9 </w:t>
      </w:r>
      <w:r w:rsidR="00B169E8" w:rsidRPr="00F353CA">
        <w:rPr>
          <w:iCs/>
          <w:sz w:val="28"/>
          <w:szCs w:val="28"/>
        </w:rPr>
        <w:t>тыс. рублей</w:t>
      </w:r>
      <w:r w:rsidR="00A9419D" w:rsidRPr="00F353CA">
        <w:rPr>
          <w:iCs/>
          <w:sz w:val="28"/>
          <w:szCs w:val="28"/>
        </w:rPr>
        <w:t>)</w:t>
      </w:r>
      <w:r w:rsidR="00B169E8" w:rsidRPr="00F353CA">
        <w:rPr>
          <w:iCs/>
          <w:sz w:val="28"/>
          <w:szCs w:val="28"/>
        </w:rPr>
        <w:t xml:space="preserve">. </w:t>
      </w:r>
    </w:p>
    <w:p w:rsidR="00311ADC" w:rsidRPr="00F353CA" w:rsidRDefault="00E06C0F" w:rsidP="0017679A">
      <w:pPr>
        <w:pStyle w:val="a6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F353CA">
        <w:rPr>
          <w:rFonts w:eastAsia="Calibri"/>
          <w:iCs/>
          <w:sz w:val="28"/>
          <w:szCs w:val="28"/>
        </w:rPr>
        <w:t>Налог на доходы физических лиц</w:t>
      </w:r>
      <w:r w:rsidRPr="00F353CA">
        <w:rPr>
          <w:rFonts w:eastAsia="Calibri"/>
          <w:sz w:val="28"/>
          <w:szCs w:val="28"/>
        </w:rPr>
        <w:t xml:space="preserve"> поступил в объеме </w:t>
      </w:r>
      <w:r w:rsidR="00A9419D" w:rsidRPr="00F353CA">
        <w:rPr>
          <w:rFonts w:eastAsia="Calibri"/>
          <w:sz w:val="28"/>
          <w:szCs w:val="28"/>
        </w:rPr>
        <w:t>70,3</w:t>
      </w:r>
      <w:r w:rsidR="00923922" w:rsidRPr="00F353CA">
        <w:rPr>
          <w:rFonts w:eastAsia="Calibri"/>
          <w:sz w:val="28"/>
          <w:szCs w:val="28"/>
        </w:rPr>
        <w:t xml:space="preserve"> </w:t>
      </w:r>
      <w:r w:rsidRPr="00F353CA">
        <w:rPr>
          <w:rFonts w:eastAsia="Calibri"/>
          <w:sz w:val="28"/>
          <w:szCs w:val="28"/>
        </w:rPr>
        <w:t>тыс. рублей (</w:t>
      </w:r>
      <w:r w:rsidR="00B169E8" w:rsidRPr="00F353CA">
        <w:rPr>
          <w:rFonts w:eastAsia="Calibri"/>
          <w:sz w:val="28"/>
          <w:szCs w:val="28"/>
        </w:rPr>
        <w:t>2</w:t>
      </w:r>
      <w:r w:rsidR="00A9419D" w:rsidRPr="00F353CA">
        <w:rPr>
          <w:rFonts w:eastAsia="Calibri"/>
          <w:sz w:val="28"/>
          <w:szCs w:val="28"/>
        </w:rPr>
        <w:t>0,2</w:t>
      </w:r>
      <w:r w:rsidR="002F2BA5" w:rsidRPr="00F353CA">
        <w:rPr>
          <w:rFonts w:eastAsia="Calibri"/>
          <w:sz w:val="28"/>
          <w:szCs w:val="28"/>
        </w:rPr>
        <w:t xml:space="preserve"> %</w:t>
      </w:r>
      <w:r w:rsidRPr="00F353CA">
        <w:rPr>
          <w:rFonts w:eastAsia="Calibri"/>
          <w:sz w:val="28"/>
          <w:szCs w:val="28"/>
        </w:rPr>
        <w:t xml:space="preserve"> от плана на </w:t>
      </w:r>
      <w:r w:rsidR="00711D94" w:rsidRPr="00F353CA">
        <w:rPr>
          <w:rFonts w:eastAsia="Calibri"/>
          <w:sz w:val="28"/>
          <w:szCs w:val="28"/>
        </w:rPr>
        <w:t>2020</w:t>
      </w:r>
      <w:r w:rsidR="0071057C" w:rsidRPr="00F353CA">
        <w:rPr>
          <w:rFonts w:eastAsia="Calibri"/>
          <w:sz w:val="28"/>
          <w:szCs w:val="28"/>
        </w:rPr>
        <w:t xml:space="preserve"> год). В</w:t>
      </w:r>
      <w:r w:rsidR="003F4937" w:rsidRPr="00F353CA">
        <w:rPr>
          <w:rFonts w:eastAsia="Calibri"/>
          <w:sz w:val="28"/>
          <w:szCs w:val="28"/>
        </w:rPr>
        <w:t xml:space="preserve"> </w:t>
      </w:r>
      <w:r w:rsidR="00CA77E7" w:rsidRPr="00F353CA">
        <w:rPr>
          <w:rFonts w:eastAsia="Calibri"/>
          <w:sz w:val="28"/>
          <w:szCs w:val="28"/>
        </w:rPr>
        <w:t>1 квартал</w:t>
      </w:r>
      <w:r w:rsidR="003F4937" w:rsidRPr="00F353CA">
        <w:rPr>
          <w:rFonts w:eastAsia="Calibri"/>
          <w:sz w:val="28"/>
          <w:szCs w:val="28"/>
        </w:rPr>
        <w:t>е</w:t>
      </w:r>
      <w:r w:rsidR="00CA77E7" w:rsidRPr="00F353CA">
        <w:rPr>
          <w:rFonts w:eastAsia="Calibri"/>
          <w:sz w:val="28"/>
          <w:szCs w:val="28"/>
        </w:rPr>
        <w:t xml:space="preserve"> </w:t>
      </w:r>
      <w:r w:rsidR="00711D94" w:rsidRPr="00F353CA">
        <w:rPr>
          <w:rFonts w:eastAsia="Calibri"/>
          <w:sz w:val="28"/>
          <w:szCs w:val="28"/>
        </w:rPr>
        <w:t>2019</w:t>
      </w:r>
      <w:r w:rsidR="00CA77E7" w:rsidRPr="00F353CA">
        <w:rPr>
          <w:rFonts w:eastAsia="Calibri"/>
          <w:sz w:val="28"/>
          <w:szCs w:val="28"/>
        </w:rPr>
        <w:t xml:space="preserve"> года</w:t>
      </w:r>
      <w:r w:rsidR="00923922" w:rsidRPr="00F353CA">
        <w:rPr>
          <w:rFonts w:eastAsia="Calibri"/>
          <w:sz w:val="28"/>
          <w:szCs w:val="28"/>
        </w:rPr>
        <w:t xml:space="preserve"> </w:t>
      </w:r>
      <w:r w:rsidR="0071057C" w:rsidRPr="00F353CA">
        <w:rPr>
          <w:rFonts w:eastAsia="Calibri"/>
          <w:sz w:val="28"/>
          <w:szCs w:val="28"/>
        </w:rPr>
        <w:t>поступило 70,3</w:t>
      </w:r>
      <w:r w:rsidR="00923922" w:rsidRPr="00F353CA">
        <w:rPr>
          <w:rFonts w:eastAsia="Calibri"/>
          <w:sz w:val="28"/>
          <w:szCs w:val="28"/>
        </w:rPr>
        <w:t xml:space="preserve"> тыс. рублей. </w:t>
      </w:r>
    </w:p>
    <w:p w:rsidR="007761AE" w:rsidRPr="00F353CA" w:rsidRDefault="00E06C0F" w:rsidP="0017679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 Доходы от поступления государственной пошлины составили в бюджете поселения </w:t>
      </w:r>
      <w:r w:rsidR="0071057C" w:rsidRPr="00F353CA">
        <w:rPr>
          <w:rFonts w:ascii="Times New Roman" w:eastAsia="Calibri" w:hAnsi="Times New Roman"/>
          <w:iCs/>
          <w:sz w:val="28"/>
          <w:szCs w:val="28"/>
        </w:rPr>
        <w:t xml:space="preserve">1,3 </w:t>
      </w:r>
      <w:r w:rsidRPr="00F353CA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71057C" w:rsidRPr="00F353CA">
        <w:rPr>
          <w:rFonts w:ascii="Times New Roman" w:eastAsia="Calibri" w:hAnsi="Times New Roman"/>
          <w:iCs/>
          <w:sz w:val="28"/>
          <w:szCs w:val="28"/>
        </w:rPr>
        <w:t>26,0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% от плана на </w:t>
      </w:r>
      <w:r w:rsidR="00711D94" w:rsidRPr="00F353CA">
        <w:rPr>
          <w:rFonts w:ascii="Times New Roman" w:eastAsia="Calibri" w:hAnsi="Times New Roman"/>
          <w:iCs/>
          <w:sz w:val="28"/>
          <w:szCs w:val="28"/>
        </w:rPr>
        <w:t>2020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год).</w:t>
      </w:r>
      <w:r w:rsidR="00B169E8" w:rsidRPr="00F353CA">
        <w:rPr>
          <w:rFonts w:ascii="Times New Roman" w:eastAsia="Calibri" w:hAnsi="Times New Roman"/>
          <w:iCs/>
          <w:sz w:val="28"/>
          <w:szCs w:val="28"/>
        </w:rPr>
        <w:t xml:space="preserve"> В 1 квартале </w:t>
      </w:r>
      <w:r w:rsidR="00711D94" w:rsidRPr="00F353CA">
        <w:rPr>
          <w:rFonts w:ascii="Times New Roman" w:eastAsia="Calibri" w:hAnsi="Times New Roman"/>
          <w:iCs/>
          <w:sz w:val="28"/>
          <w:szCs w:val="28"/>
        </w:rPr>
        <w:t>2019</w:t>
      </w:r>
      <w:r w:rsidR="00B169E8" w:rsidRPr="00F353CA">
        <w:rPr>
          <w:rFonts w:ascii="Times New Roman" w:eastAsia="Calibri" w:hAnsi="Times New Roman"/>
          <w:iCs/>
          <w:sz w:val="28"/>
          <w:szCs w:val="28"/>
        </w:rPr>
        <w:t xml:space="preserve"> года поступило госпошлины </w:t>
      </w:r>
      <w:r w:rsidR="0071057C" w:rsidRPr="00F353CA">
        <w:rPr>
          <w:rFonts w:ascii="Times New Roman" w:eastAsia="Calibri" w:hAnsi="Times New Roman"/>
          <w:iCs/>
          <w:sz w:val="28"/>
          <w:szCs w:val="28"/>
        </w:rPr>
        <w:t xml:space="preserve">3,1 </w:t>
      </w:r>
      <w:r w:rsidR="00B169E8" w:rsidRPr="00F353CA">
        <w:rPr>
          <w:rFonts w:ascii="Times New Roman" w:eastAsia="Calibri" w:hAnsi="Times New Roman"/>
          <w:iCs/>
          <w:sz w:val="28"/>
          <w:szCs w:val="28"/>
        </w:rPr>
        <w:t xml:space="preserve">тыс. рублей.  </w:t>
      </w:r>
    </w:p>
    <w:p w:rsidR="00926228" w:rsidRPr="00F353CA" w:rsidRDefault="002F2BA5" w:rsidP="0017679A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Доля налоговых доходов в общем объёме поступлений составила 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>16,9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3F4937" w:rsidRPr="00F353CA">
        <w:rPr>
          <w:rFonts w:ascii="Times New Roman" w:eastAsia="Calibri" w:hAnsi="Times New Roman"/>
          <w:iCs/>
          <w:sz w:val="28"/>
          <w:szCs w:val="28"/>
        </w:rPr>
        <w:t xml:space="preserve">%. </w:t>
      </w:r>
    </w:p>
    <w:p w:rsidR="009C512B" w:rsidRPr="00F353CA" w:rsidRDefault="00926228" w:rsidP="0017679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lastRenderedPageBreak/>
        <w:t xml:space="preserve">       </w:t>
      </w:r>
      <w:r w:rsidR="003F4937"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Б</w:t>
      </w:r>
      <w:r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езвозмездные поступления составили </w:t>
      </w:r>
      <w:r w:rsidR="00F353CA" w:rsidRPr="00F353CA">
        <w:rPr>
          <w:rFonts w:ascii="Times New Roman" w:hAnsi="Times New Roman"/>
          <w:bCs/>
          <w:sz w:val="28"/>
          <w:szCs w:val="28"/>
          <w:lang w:eastAsia="ru-RU"/>
        </w:rPr>
        <w:t>1798,0</w:t>
      </w:r>
      <w:r w:rsidR="006D288D"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</w:t>
      </w:r>
      <w:r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, или </w:t>
      </w:r>
      <w:r w:rsidR="00B169E8" w:rsidRPr="00F353CA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F353CA"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4,3 </w:t>
      </w:r>
      <w:r w:rsidR="008E2A43" w:rsidRPr="00F353CA">
        <w:rPr>
          <w:rFonts w:ascii="Times New Roman" w:hAnsi="Times New Roman"/>
          <w:bCs/>
          <w:sz w:val="28"/>
          <w:szCs w:val="28"/>
          <w:lang w:eastAsia="ru-RU"/>
        </w:rPr>
        <w:t xml:space="preserve">% от годовых плановых назначений, </w:t>
      </w:r>
      <w:r w:rsidR="009C512B" w:rsidRPr="00F353CA">
        <w:rPr>
          <w:rFonts w:ascii="Times New Roman" w:eastAsia="Calibri" w:hAnsi="Times New Roman"/>
          <w:iCs/>
          <w:sz w:val="28"/>
          <w:szCs w:val="28"/>
        </w:rPr>
        <w:t>из них:</w:t>
      </w:r>
    </w:p>
    <w:p w:rsidR="009C512B" w:rsidRPr="00F353CA" w:rsidRDefault="009C512B" w:rsidP="0017679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>- дотации</w:t>
      </w:r>
      <w:r w:rsidR="008E2A43"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>1557,5</w:t>
      </w:r>
      <w:r w:rsidR="008E2A43" w:rsidRPr="00F353CA">
        <w:rPr>
          <w:rFonts w:ascii="Times New Roman" w:eastAsia="Calibri" w:hAnsi="Times New Roman"/>
          <w:iCs/>
          <w:sz w:val="28"/>
          <w:szCs w:val="28"/>
        </w:rPr>
        <w:t xml:space="preserve"> тыс. рублей </w:t>
      </w:r>
      <w:r w:rsidRPr="00F353CA">
        <w:rPr>
          <w:rFonts w:ascii="Times New Roman" w:eastAsia="Calibri" w:hAnsi="Times New Roman"/>
          <w:iCs/>
          <w:sz w:val="28"/>
          <w:szCs w:val="28"/>
        </w:rPr>
        <w:t>(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>30,8</w:t>
      </w:r>
      <w:r w:rsidR="00923922"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353CA">
        <w:rPr>
          <w:rFonts w:ascii="Times New Roman" w:eastAsia="Calibri" w:hAnsi="Times New Roman"/>
          <w:iCs/>
          <w:sz w:val="28"/>
          <w:szCs w:val="28"/>
        </w:rPr>
        <w:t>% от плана);</w:t>
      </w:r>
    </w:p>
    <w:p w:rsidR="00F353CA" w:rsidRPr="00F353CA" w:rsidRDefault="00F353CA" w:rsidP="0017679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- субсидии 200,0 тыс. рублей (9,5 % от плана); </w:t>
      </w:r>
    </w:p>
    <w:p w:rsidR="009C512B" w:rsidRPr="00F353CA" w:rsidRDefault="009C512B" w:rsidP="0017679A">
      <w:pPr>
        <w:spacing w:after="0" w:line="240" w:lineRule="auto"/>
        <w:jc w:val="both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>-</w:t>
      </w:r>
      <w:r w:rsidR="008E2A43" w:rsidRPr="00F353CA">
        <w:rPr>
          <w:rFonts w:ascii="Times New Roman" w:eastAsia="Calibri" w:hAnsi="Times New Roman"/>
          <w:iCs/>
          <w:sz w:val="28"/>
          <w:szCs w:val="28"/>
        </w:rPr>
        <w:t xml:space="preserve"> 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субвенции 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 xml:space="preserve">40,5 </w:t>
      </w:r>
      <w:r w:rsidRPr="00F353CA">
        <w:rPr>
          <w:rFonts w:ascii="Times New Roman" w:eastAsia="Calibri" w:hAnsi="Times New Roman"/>
          <w:iCs/>
          <w:sz w:val="28"/>
          <w:szCs w:val="28"/>
        </w:rPr>
        <w:t>тыс. рублей (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>17,2</w:t>
      </w:r>
      <w:r w:rsidRPr="00F353CA">
        <w:rPr>
          <w:rFonts w:ascii="Times New Roman" w:eastAsia="Calibri" w:hAnsi="Times New Roman"/>
          <w:iCs/>
          <w:sz w:val="28"/>
          <w:szCs w:val="28"/>
        </w:rPr>
        <w:t xml:space="preserve"> % от годового плана)</w:t>
      </w:r>
      <w:r w:rsidR="00923922" w:rsidRPr="00F353CA">
        <w:rPr>
          <w:rFonts w:ascii="Times New Roman" w:eastAsia="Calibri" w:hAnsi="Times New Roman"/>
          <w:iCs/>
          <w:sz w:val="28"/>
          <w:szCs w:val="28"/>
        </w:rPr>
        <w:t>.</w:t>
      </w:r>
    </w:p>
    <w:p w:rsidR="00835807" w:rsidRDefault="002E2B26" w:rsidP="0017679A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  <w:r w:rsidRPr="00F353CA">
        <w:rPr>
          <w:rFonts w:ascii="Times New Roman" w:eastAsia="Calibri" w:hAnsi="Times New Roman"/>
          <w:iCs/>
          <w:sz w:val="28"/>
          <w:szCs w:val="28"/>
        </w:rPr>
        <w:t xml:space="preserve">         </w:t>
      </w:r>
      <w:r w:rsidR="00835807" w:rsidRPr="00F353CA">
        <w:rPr>
          <w:rFonts w:ascii="Times New Roman" w:eastAsia="Calibri" w:hAnsi="Times New Roman"/>
          <w:iCs/>
          <w:sz w:val="28"/>
          <w:szCs w:val="28"/>
        </w:rPr>
        <w:t xml:space="preserve">Доля безвозмездных поступлений в общем объеме доходов поселения составила 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>83,1</w:t>
      </w:r>
      <w:r w:rsidR="00835807" w:rsidRPr="00F353CA">
        <w:rPr>
          <w:rFonts w:ascii="Times New Roman" w:eastAsia="Calibri" w:hAnsi="Times New Roman"/>
          <w:iCs/>
          <w:sz w:val="28"/>
          <w:szCs w:val="28"/>
        </w:rPr>
        <w:t xml:space="preserve"> %</w:t>
      </w:r>
      <w:r w:rsidR="00F353CA" w:rsidRPr="00F353CA">
        <w:rPr>
          <w:rFonts w:ascii="Times New Roman" w:eastAsia="Calibri" w:hAnsi="Times New Roman"/>
          <w:iCs/>
          <w:sz w:val="28"/>
          <w:szCs w:val="28"/>
        </w:rPr>
        <w:t xml:space="preserve"> (2019 год -75,3 %)</w:t>
      </w:r>
      <w:r w:rsidR="00835807" w:rsidRPr="00F353CA">
        <w:rPr>
          <w:rFonts w:ascii="Times New Roman" w:eastAsia="Calibri" w:hAnsi="Times New Roman"/>
          <w:iCs/>
          <w:sz w:val="28"/>
          <w:szCs w:val="28"/>
        </w:rPr>
        <w:t>.</w:t>
      </w:r>
    </w:p>
    <w:p w:rsidR="00BF5567" w:rsidRPr="00F353CA" w:rsidRDefault="00BF5567" w:rsidP="0017679A">
      <w:pPr>
        <w:spacing w:after="0" w:line="240" w:lineRule="auto"/>
        <w:rPr>
          <w:rFonts w:ascii="Times New Roman" w:eastAsia="Calibri" w:hAnsi="Times New Roman"/>
          <w:iCs/>
          <w:sz w:val="28"/>
          <w:szCs w:val="28"/>
        </w:rPr>
      </w:pPr>
    </w:p>
    <w:p w:rsidR="00DB2204" w:rsidRPr="00F353CA" w:rsidRDefault="00DB2204" w:rsidP="001767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353CA">
        <w:rPr>
          <w:rFonts w:ascii="Times New Roman" w:hAnsi="Times New Roman"/>
          <w:sz w:val="28"/>
          <w:szCs w:val="28"/>
        </w:rPr>
        <w:t xml:space="preserve">         Общий размер поступлений за 1 квартал текущего года увеличился по сравнению с аналогичным периодом прошлого года на </w:t>
      </w:r>
      <w:r w:rsidR="00F353CA" w:rsidRPr="00F353CA">
        <w:rPr>
          <w:rFonts w:ascii="Times New Roman" w:hAnsi="Times New Roman"/>
          <w:sz w:val="28"/>
          <w:szCs w:val="28"/>
        </w:rPr>
        <w:t>584,8</w:t>
      </w:r>
      <w:r w:rsidRPr="00F353CA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F353CA" w:rsidRPr="00F353CA">
        <w:rPr>
          <w:rFonts w:ascii="Times New Roman" w:hAnsi="Times New Roman"/>
          <w:sz w:val="28"/>
          <w:szCs w:val="28"/>
        </w:rPr>
        <w:t>37,1</w:t>
      </w:r>
      <w:r w:rsidRPr="00F353CA">
        <w:rPr>
          <w:rFonts w:ascii="Times New Roman" w:hAnsi="Times New Roman"/>
          <w:sz w:val="28"/>
          <w:szCs w:val="28"/>
        </w:rPr>
        <w:t xml:space="preserve"> %.</w:t>
      </w:r>
    </w:p>
    <w:p w:rsidR="00835807" w:rsidRDefault="00835807" w:rsidP="0017679A">
      <w:pPr>
        <w:spacing w:after="0" w:line="240" w:lineRule="auto"/>
        <w:rPr>
          <w:rFonts w:ascii="Times New Roman" w:eastAsia="Calibri" w:hAnsi="Times New Roman"/>
          <w:iCs/>
          <w:sz w:val="24"/>
          <w:szCs w:val="24"/>
        </w:rPr>
      </w:pPr>
    </w:p>
    <w:p w:rsidR="00BA764D" w:rsidRPr="0031141D" w:rsidRDefault="00505A07" w:rsidP="00176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="000C5381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 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>Расходы</w:t>
      </w:r>
      <w:r w:rsidR="00BA764D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бюджета</w:t>
      </w:r>
      <w:r w:rsidR="00A954F2" w:rsidRPr="0031141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поселения</w:t>
      </w:r>
    </w:p>
    <w:p w:rsidR="00BA764D" w:rsidRPr="0031141D" w:rsidRDefault="00BA764D" w:rsidP="0017679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A764D" w:rsidRPr="0031141D" w:rsidRDefault="00BA764D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>Расходы</w:t>
      </w:r>
      <w:r w:rsidRPr="0031141D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31141D">
        <w:rPr>
          <w:rFonts w:ascii="Times New Roman" w:hAnsi="Times New Roman"/>
          <w:sz w:val="28"/>
          <w:szCs w:val="28"/>
          <w:lang w:eastAsia="ru-RU"/>
        </w:rPr>
        <w:t>бюджета</w:t>
      </w:r>
      <w:r w:rsidR="004B7338" w:rsidRPr="0031141D">
        <w:rPr>
          <w:rFonts w:ascii="Times New Roman" w:hAnsi="Times New Roman"/>
          <w:sz w:val="28"/>
          <w:szCs w:val="28"/>
          <w:lang w:eastAsia="ru-RU"/>
        </w:rPr>
        <w:t xml:space="preserve"> за 1 квартал</w:t>
      </w:r>
      <w:r w:rsidR="00F276BB"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31141D">
        <w:rPr>
          <w:rFonts w:ascii="Times New Roman" w:hAnsi="Times New Roman"/>
          <w:sz w:val="28"/>
          <w:szCs w:val="28"/>
          <w:lang w:eastAsia="ru-RU"/>
        </w:rPr>
        <w:t>2020</w:t>
      </w:r>
      <w:r w:rsidR="00A954F2" w:rsidRPr="0031141D">
        <w:rPr>
          <w:rFonts w:ascii="Times New Roman" w:hAnsi="Times New Roman"/>
          <w:sz w:val="28"/>
          <w:szCs w:val="28"/>
          <w:lang w:eastAsia="ru-RU"/>
        </w:rPr>
        <w:t xml:space="preserve"> года составили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141D">
        <w:rPr>
          <w:rFonts w:ascii="Times New Roman" w:hAnsi="Times New Roman"/>
          <w:sz w:val="28"/>
          <w:szCs w:val="28"/>
          <w:lang w:eastAsia="ru-RU"/>
        </w:rPr>
        <w:t xml:space="preserve">1959,4 </w:t>
      </w:r>
      <w:r w:rsidRPr="0031141D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835807" w:rsidRPr="0031141D">
        <w:rPr>
          <w:rFonts w:ascii="Times New Roman" w:hAnsi="Times New Roman"/>
          <w:sz w:val="28"/>
          <w:szCs w:val="28"/>
          <w:lang w:eastAsia="ru-RU"/>
        </w:rPr>
        <w:t>,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 xml:space="preserve"> или </w:t>
      </w:r>
      <w:r w:rsidR="00934BBA" w:rsidRPr="0031141D">
        <w:rPr>
          <w:rFonts w:ascii="Times New Roman" w:hAnsi="Times New Roman"/>
          <w:sz w:val="28"/>
          <w:szCs w:val="28"/>
          <w:lang w:eastAsia="ru-RU"/>
        </w:rPr>
        <w:t>2</w:t>
      </w:r>
      <w:r w:rsidR="0031141D">
        <w:rPr>
          <w:rFonts w:ascii="Times New Roman" w:hAnsi="Times New Roman"/>
          <w:sz w:val="28"/>
          <w:szCs w:val="28"/>
          <w:lang w:eastAsia="ru-RU"/>
        </w:rPr>
        <w:t>1,5</w:t>
      </w:r>
      <w:r w:rsidR="007E3ACF" w:rsidRPr="0031141D">
        <w:rPr>
          <w:rFonts w:ascii="Times New Roman" w:hAnsi="Times New Roman"/>
          <w:sz w:val="28"/>
          <w:szCs w:val="28"/>
          <w:lang w:eastAsia="ru-RU"/>
        </w:rPr>
        <w:t xml:space="preserve"> % к годовым плановым назначениям</w:t>
      </w:r>
      <w:r w:rsidR="006D214A" w:rsidRPr="0031141D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31141D" w:rsidRDefault="006D214A" w:rsidP="001767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14A" w:rsidRPr="0031141D" w:rsidRDefault="006D214A" w:rsidP="0017679A">
      <w:pPr>
        <w:spacing w:after="0" w:line="240" w:lineRule="auto"/>
        <w:ind w:firstLine="8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141D">
        <w:rPr>
          <w:rFonts w:ascii="Times New Roman" w:hAnsi="Times New Roman"/>
          <w:sz w:val="28"/>
          <w:szCs w:val="28"/>
          <w:lang w:eastAsia="ru-RU"/>
        </w:rPr>
        <w:t xml:space="preserve">Анализ исполнения расходной части бюджета поселения по состоянию на 1 апреля </w:t>
      </w:r>
      <w:r w:rsidR="00711D94" w:rsidRPr="0031141D">
        <w:rPr>
          <w:rFonts w:ascii="Times New Roman" w:hAnsi="Times New Roman"/>
          <w:sz w:val="28"/>
          <w:szCs w:val="28"/>
          <w:lang w:eastAsia="ru-RU"/>
        </w:rPr>
        <w:t>2020</w:t>
      </w:r>
      <w:r w:rsidRPr="0031141D">
        <w:rPr>
          <w:rFonts w:ascii="Times New Roman" w:hAnsi="Times New Roman"/>
          <w:sz w:val="28"/>
          <w:szCs w:val="28"/>
          <w:lang w:eastAsia="ru-RU"/>
        </w:rPr>
        <w:t xml:space="preserve"> года представлен в таблице:</w:t>
      </w:r>
    </w:p>
    <w:p w:rsidR="006D214A" w:rsidRPr="0031141D" w:rsidRDefault="006D214A" w:rsidP="0017679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764D" w:rsidRPr="0017679A" w:rsidRDefault="006D214A" w:rsidP="0017679A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79A">
        <w:rPr>
          <w:rFonts w:ascii="Times New Roman" w:hAnsi="Times New Roman"/>
          <w:sz w:val="28"/>
          <w:szCs w:val="28"/>
          <w:lang w:eastAsia="ru-RU"/>
        </w:rPr>
        <w:t>А</w:t>
      </w:r>
      <w:r w:rsidR="00BA764D" w:rsidRPr="0017679A">
        <w:rPr>
          <w:rFonts w:ascii="Times New Roman" w:hAnsi="Times New Roman"/>
          <w:sz w:val="28"/>
          <w:szCs w:val="28"/>
          <w:lang w:eastAsia="ru-RU"/>
        </w:rPr>
        <w:t>нализ испол</w:t>
      </w:r>
      <w:r w:rsidR="00A954F2" w:rsidRPr="0017679A">
        <w:rPr>
          <w:rFonts w:ascii="Times New Roman" w:hAnsi="Times New Roman"/>
          <w:sz w:val="28"/>
          <w:szCs w:val="28"/>
          <w:lang w:eastAsia="ru-RU"/>
        </w:rPr>
        <w:t xml:space="preserve">нения расходной части </w:t>
      </w:r>
      <w:r w:rsidR="00BA764D" w:rsidRPr="0017679A">
        <w:rPr>
          <w:rFonts w:ascii="Times New Roman" w:hAnsi="Times New Roman"/>
          <w:sz w:val="28"/>
          <w:szCs w:val="28"/>
          <w:lang w:eastAsia="ru-RU"/>
        </w:rPr>
        <w:t>бюджета</w:t>
      </w:r>
      <w:r w:rsidR="00A954F2" w:rsidRPr="0017679A"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BA764D" w:rsidRPr="0017679A" w:rsidRDefault="0016667F" w:rsidP="0017679A">
      <w:pPr>
        <w:spacing w:after="0" w:line="240" w:lineRule="auto"/>
        <w:ind w:firstLine="8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79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B2BEB" w:rsidRPr="0017679A">
        <w:rPr>
          <w:rFonts w:ascii="Times New Roman" w:hAnsi="Times New Roman"/>
          <w:sz w:val="28"/>
          <w:szCs w:val="28"/>
          <w:lang w:eastAsia="ru-RU"/>
        </w:rPr>
        <w:t>состоянию на 1 апреля</w:t>
      </w:r>
      <w:r w:rsidR="005501D5" w:rsidRPr="001767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1D94" w:rsidRPr="0017679A">
        <w:rPr>
          <w:rFonts w:ascii="Times New Roman" w:hAnsi="Times New Roman"/>
          <w:sz w:val="28"/>
          <w:szCs w:val="28"/>
          <w:lang w:eastAsia="ru-RU"/>
        </w:rPr>
        <w:t>2020</w:t>
      </w:r>
      <w:r w:rsidR="00BA764D" w:rsidRPr="0017679A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BA764D" w:rsidRDefault="00BA764D" w:rsidP="001767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BF55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1767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1767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01.04.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3908" w:type="dxa"/>
            <w:gridSpan w:val="3"/>
          </w:tcPr>
          <w:p w:rsidR="00D6678E" w:rsidRPr="0061037B" w:rsidRDefault="00711D94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2020</w:t>
            </w:r>
            <w:r w:rsidR="00D6678E"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 год</w:t>
            </w:r>
          </w:p>
        </w:tc>
      </w:tr>
      <w:tr w:rsidR="00D6678E" w:rsidRPr="0061037B" w:rsidTr="00191FAD">
        <w:tc>
          <w:tcPr>
            <w:tcW w:w="4342" w:type="dxa"/>
            <w:vMerge/>
          </w:tcPr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1767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1767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17679A">
            <w:pPr>
              <w:tabs>
                <w:tab w:val="left" w:pos="0"/>
                <w:tab w:val="left" w:pos="237"/>
              </w:tabs>
              <w:ind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01.04.</w:t>
            </w:r>
            <w:r w:rsidR="00711D94">
              <w:rPr>
                <w:rFonts w:ascii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70" w:type="dxa"/>
          </w:tcPr>
          <w:p w:rsidR="00D6678E" w:rsidRPr="0061037B" w:rsidRDefault="00D6678E" w:rsidP="0017679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17679A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1469,9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9119,3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1959,4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21,5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482,9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3119,0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21,6</w:t>
            </w:r>
          </w:p>
        </w:tc>
      </w:tr>
      <w:tr w:rsidR="0031141D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31141D" w:rsidRPr="0061037B" w:rsidRDefault="0031141D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679,5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136,3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</w:tr>
      <w:tr w:rsidR="0031141D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1141D" w:rsidRPr="0061037B" w:rsidRDefault="0031141D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345,8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2168,8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469,4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21,6</w:t>
            </w:r>
          </w:p>
        </w:tc>
      </w:tr>
      <w:tr w:rsidR="0031141D" w:rsidRPr="0061037B" w:rsidTr="00191FAD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1141D" w:rsidRPr="0061037B" w:rsidRDefault="0031141D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252,1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63,0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923922" w:rsidRPr="0061037B" w:rsidTr="00191FAD">
        <w:tc>
          <w:tcPr>
            <w:tcW w:w="4342" w:type="dxa"/>
            <w:tcBorders>
              <w:bottom w:val="single" w:sz="4" w:space="0" w:color="auto"/>
            </w:tcBorders>
          </w:tcPr>
          <w:p w:rsidR="00923922" w:rsidRPr="0061037B" w:rsidRDefault="00923922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31141D" w:rsidRDefault="00923922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31141D" w:rsidRDefault="00923922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922" w:rsidRPr="0031141D" w:rsidRDefault="00923922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23922" w:rsidRPr="0031141D" w:rsidRDefault="00923922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141D" w:rsidRPr="0061037B" w:rsidTr="00413883">
        <w:tc>
          <w:tcPr>
            <w:tcW w:w="4342" w:type="dxa"/>
            <w:tcBorders>
              <w:top w:val="single" w:sz="4" w:space="0" w:color="auto"/>
            </w:tcBorders>
          </w:tcPr>
          <w:p w:rsidR="0031141D" w:rsidRPr="0061037B" w:rsidRDefault="0031141D" w:rsidP="0017679A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41,9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17,3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233,9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40,5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</w:tr>
      <w:tr w:rsidR="0031141D" w:rsidRPr="0061037B" w:rsidTr="00DE0C85">
        <w:trPr>
          <w:trHeight w:val="321"/>
        </w:trPr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45,2</w:t>
            </w:r>
          </w:p>
        </w:tc>
      </w:tr>
      <w:tr w:rsidR="0031141D" w:rsidRPr="0061037B" w:rsidTr="0031141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45,2</w:t>
            </w:r>
          </w:p>
        </w:tc>
      </w:tr>
      <w:tr w:rsidR="0031141D" w:rsidRPr="0061037B" w:rsidTr="0031141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476,2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2669,7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443,9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16,6</w:t>
            </w:r>
          </w:p>
        </w:tc>
      </w:tr>
      <w:tr w:rsidR="0031141D" w:rsidRPr="0061037B" w:rsidTr="0031141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706,3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27,7</w:t>
            </w:r>
          </w:p>
        </w:tc>
      </w:tr>
      <w:tr w:rsidR="0031141D" w:rsidRPr="0061037B" w:rsidTr="00562B54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476,2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1963,4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248,6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12,7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14,3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149,2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1440,1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205,7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14,3</w:t>
            </w:r>
          </w:p>
        </w:tc>
      </w:tr>
      <w:tr w:rsidR="0031141D" w:rsidRPr="0061037B" w:rsidTr="00961A79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lastRenderedPageBreak/>
              <w:t xml:space="preserve">10 Социальная политика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8,1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201,5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419,4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34,0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8,1</w:t>
            </w:r>
          </w:p>
        </w:tc>
      </w:tr>
      <w:tr w:rsidR="00477946" w:rsidRPr="0061037B" w:rsidTr="00191FAD">
        <w:tc>
          <w:tcPr>
            <w:tcW w:w="4342" w:type="dxa"/>
          </w:tcPr>
          <w:p w:rsidR="00477946" w:rsidRPr="0061037B" w:rsidRDefault="00477946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1141D" w:rsidRDefault="00477946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7946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77946" w:rsidRPr="0031141D" w:rsidRDefault="00477946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141D" w:rsidRPr="00853684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45,5</w:t>
            </w:r>
          </w:p>
        </w:tc>
      </w:tr>
      <w:tr w:rsidR="0031141D" w:rsidRPr="0061037B" w:rsidTr="00191FAD">
        <w:tc>
          <w:tcPr>
            <w:tcW w:w="4342" w:type="dxa"/>
          </w:tcPr>
          <w:p w:rsidR="0031141D" w:rsidRPr="0061037B" w:rsidRDefault="0031141D" w:rsidP="0017679A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1117,2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45,5</w:t>
            </w:r>
          </w:p>
        </w:tc>
      </w:tr>
      <w:tr w:rsidR="0031141D" w:rsidRPr="0031141D" w:rsidTr="002D2BE2">
        <w:tc>
          <w:tcPr>
            <w:tcW w:w="4342" w:type="dxa"/>
          </w:tcPr>
          <w:p w:rsidR="0031141D" w:rsidRPr="0031141D" w:rsidRDefault="0031141D" w:rsidP="0017679A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31141D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1141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41D" w:rsidRPr="0031141D" w:rsidRDefault="0031141D" w:rsidP="0017679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Pr="0031141D" w:rsidRDefault="00ED59BC" w:rsidP="0017679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214A" w:rsidRPr="00954D8E" w:rsidRDefault="006D214A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01 «Общегосударственные вопросы»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исполнение годового плана составило 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>21,6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>672,3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139,2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 xml:space="preserve">189,4 </w:t>
      </w:r>
      <w:r w:rsidR="0074201B" w:rsidRPr="00954D8E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31141D" w:rsidRPr="00954D8E">
        <w:rPr>
          <w:rFonts w:ascii="Times New Roman" w:hAnsi="Times New Roman"/>
          <w:sz w:val="28"/>
          <w:szCs w:val="28"/>
          <w:lang w:eastAsia="ru-RU"/>
        </w:rPr>
        <w:t>, или на 39,2 %.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Доля расходов раздела в общих расходах бюджета составляет – </w:t>
      </w:r>
      <w:r w:rsidR="000C5B6B" w:rsidRPr="00954D8E">
        <w:rPr>
          <w:rFonts w:ascii="Times New Roman" w:hAnsi="Times New Roman"/>
          <w:sz w:val="28"/>
          <w:szCs w:val="28"/>
          <w:lang w:eastAsia="ru-RU"/>
        </w:rPr>
        <w:t>34,3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sz w:val="28"/>
          <w:szCs w:val="28"/>
          <w:lang w:eastAsia="ru-RU"/>
        </w:rPr>
        <w:t>%.</w:t>
      </w:r>
    </w:p>
    <w:p w:rsidR="006D214A" w:rsidRPr="00954D8E" w:rsidRDefault="006D214A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 xml:space="preserve">          В 1 квартале </w:t>
      </w:r>
      <w:r w:rsidR="00711D94" w:rsidRPr="00954D8E">
        <w:rPr>
          <w:rFonts w:ascii="Times New Roman" w:hAnsi="Times New Roman"/>
          <w:sz w:val="28"/>
          <w:szCs w:val="28"/>
          <w:lang w:eastAsia="ru-RU"/>
        </w:rPr>
        <w:t>2020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финансирование расходов из резервного фонда не производилось.  </w:t>
      </w:r>
    </w:p>
    <w:p w:rsidR="0085426A" w:rsidRPr="00954D8E" w:rsidRDefault="006D214A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02 «Национальная оборона»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годового планового показателя составило </w:t>
      </w:r>
      <w:r w:rsidR="000C5B6B" w:rsidRPr="00954D8E">
        <w:rPr>
          <w:rFonts w:ascii="Times New Roman" w:hAnsi="Times New Roman"/>
          <w:sz w:val="28"/>
          <w:szCs w:val="28"/>
          <w:lang w:eastAsia="ru-RU"/>
        </w:rPr>
        <w:t>17,3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40,5 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рублей.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149,4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1037B"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>, 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13,4</w:t>
      </w:r>
      <w:r w:rsidR="001834CF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D214A" w:rsidRPr="00954D8E" w:rsidRDefault="0061037B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разделу 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03 «Национальная безопасность и правоохранительная деятельность»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исполнение годового планового показателя составило </w:t>
      </w:r>
      <w:r w:rsidR="0085426A" w:rsidRPr="00954D8E">
        <w:rPr>
          <w:rFonts w:ascii="Times New Roman" w:hAnsi="Times New Roman"/>
          <w:bCs/>
          <w:sz w:val="28"/>
          <w:szCs w:val="28"/>
          <w:lang w:eastAsia="ru-RU"/>
        </w:rPr>
        <w:t>45,2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%, или </w:t>
      </w:r>
      <w:r w:rsidR="0085426A" w:rsidRPr="00954D8E">
        <w:rPr>
          <w:rFonts w:ascii="Times New Roman" w:hAnsi="Times New Roman"/>
          <w:bCs/>
          <w:sz w:val="28"/>
          <w:szCs w:val="28"/>
          <w:lang w:eastAsia="ru-RU"/>
        </w:rPr>
        <w:t>54,2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рублей.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прошлого года расходы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увеличились на </w:t>
      </w:r>
      <w:r w:rsidR="0085426A" w:rsidRPr="00954D8E">
        <w:rPr>
          <w:rFonts w:ascii="Times New Roman" w:hAnsi="Times New Roman"/>
          <w:bCs/>
          <w:sz w:val="28"/>
          <w:szCs w:val="28"/>
          <w:lang w:eastAsia="ru-RU"/>
        </w:rPr>
        <w:t>14,3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85426A" w:rsidRPr="00954D8E">
        <w:rPr>
          <w:rFonts w:ascii="Times New Roman" w:hAnsi="Times New Roman"/>
          <w:bCs/>
          <w:sz w:val="28"/>
          <w:szCs w:val="28"/>
          <w:lang w:eastAsia="ru-RU"/>
        </w:rPr>
        <w:t>5,8</w:t>
      </w:r>
      <w:r w:rsidR="001834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%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</w:p>
    <w:p w:rsidR="0074201B" w:rsidRPr="00954D8E" w:rsidRDefault="006D214A" w:rsidP="00176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</w:t>
      </w:r>
      <w:r w:rsidRPr="00954D8E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04 «Национальная экономика»</w:t>
      </w:r>
      <w:r w:rsidR="0061037B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расходы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не планировались и не производились</w:t>
      </w:r>
      <w:r w:rsidR="0074201B" w:rsidRPr="00954D8E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100243" w:rsidRPr="00954D8E" w:rsidRDefault="0074201B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190C0E" w:rsidRPr="00954D8E">
        <w:rPr>
          <w:rFonts w:ascii="Times New Roman" w:hAnsi="Times New Roman"/>
          <w:bCs/>
          <w:sz w:val="28"/>
          <w:szCs w:val="28"/>
          <w:lang w:eastAsia="ru-RU"/>
        </w:rPr>
        <w:t>П</w:t>
      </w:r>
      <w:r w:rsidR="00190C0E"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="00190C0E"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190C0E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05 «Жилищно-коммунальное хозяйство»</w:t>
      </w:r>
      <w:r w:rsidR="00190C0E"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исполнены на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16,6</w:t>
      </w:r>
      <w:r w:rsidR="00190C0E" w:rsidRPr="00954D8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от плана</w:t>
      </w:r>
      <w:r w:rsidR="00190C0E" w:rsidRPr="00954D8E">
        <w:rPr>
          <w:rFonts w:ascii="Times New Roman" w:hAnsi="Times New Roman"/>
          <w:sz w:val="28"/>
          <w:szCs w:val="28"/>
          <w:lang w:eastAsia="ru-RU"/>
        </w:rPr>
        <w:t xml:space="preserve">, что составило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443,9</w:t>
      </w:r>
      <w:r w:rsidR="00190C0E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К аналогичному периоду прошлого года исполнение составило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93,2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, на 32,3 тыс. рублей меньше.</w:t>
      </w:r>
    </w:p>
    <w:p w:rsidR="00190C0E" w:rsidRPr="00954D8E" w:rsidRDefault="00190C0E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По 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08 «Культура, кинематография»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 исполнение расходов за 1 квартал </w:t>
      </w:r>
      <w:r w:rsidR="00711D94" w:rsidRPr="00954D8E">
        <w:rPr>
          <w:rFonts w:ascii="Times New Roman" w:hAnsi="Times New Roman"/>
          <w:sz w:val="28"/>
          <w:szCs w:val="28"/>
          <w:lang w:eastAsia="ru-RU"/>
        </w:rPr>
        <w:t>2020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года составило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14,3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%, или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205,7</w:t>
      </w:r>
      <w:r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К аналогичному периоду прошлого года исполнение составило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137,9 </w:t>
      </w:r>
      <w:r w:rsidRPr="00954D8E">
        <w:rPr>
          <w:rFonts w:ascii="Times New Roman" w:hAnsi="Times New Roman"/>
          <w:sz w:val="28"/>
          <w:szCs w:val="28"/>
          <w:lang w:eastAsia="ru-RU"/>
        </w:rPr>
        <w:t>%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>расходы у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 xml:space="preserve">величились 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85426A" w:rsidRPr="00954D8E">
        <w:rPr>
          <w:rFonts w:ascii="Times New Roman" w:hAnsi="Times New Roman"/>
          <w:sz w:val="28"/>
          <w:szCs w:val="28"/>
          <w:lang w:eastAsia="ru-RU"/>
        </w:rPr>
        <w:t>56,5</w:t>
      </w:r>
      <w:r w:rsidR="00100243" w:rsidRPr="00954D8E">
        <w:rPr>
          <w:rFonts w:ascii="Times New Roman" w:hAnsi="Times New Roman"/>
          <w:sz w:val="28"/>
          <w:szCs w:val="28"/>
          <w:lang w:eastAsia="ru-RU"/>
        </w:rPr>
        <w:t xml:space="preserve"> тыс. рублей. </w:t>
      </w:r>
    </w:p>
    <w:p w:rsidR="00100243" w:rsidRPr="00954D8E" w:rsidRDefault="00190C0E" w:rsidP="00176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bCs/>
          <w:sz w:val="28"/>
          <w:szCs w:val="28"/>
          <w:lang w:eastAsia="ru-RU"/>
        </w:rPr>
        <w:t>По разделу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10 «Социальная политика» 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>расходы в 1 квартале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исполнены в объеме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34,0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тыс. рублей, или на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8,1</w:t>
      </w:r>
      <w:r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% от плана на год. Расходы исполнены по подразделу 1001 «Пенсионное обеспечение»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. По сравнению с 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>аналогичн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период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ом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11D94" w:rsidRPr="00954D8E">
        <w:rPr>
          <w:rFonts w:ascii="Times New Roman" w:hAnsi="Times New Roman"/>
          <w:bCs/>
          <w:sz w:val="28"/>
          <w:szCs w:val="28"/>
          <w:lang w:eastAsia="ru-RU"/>
        </w:rPr>
        <w:t>2019</w:t>
      </w:r>
      <w:r w:rsidR="00F613CF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года расходы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меньшились 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>на 1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67,5</w:t>
      </w:r>
      <w:r w:rsidR="00100243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 тыс. рублей, или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>на 83,1 %.</w:t>
      </w:r>
    </w:p>
    <w:p w:rsidR="00954D8E" w:rsidRDefault="00100243" w:rsidP="00176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54D8E">
        <w:rPr>
          <w:rFonts w:ascii="Times New Roman" w:hAnsi="Times New Roman"/>
          <w:sz w:val="28"/>
          <w:szCs w:val="28"/>
          <w:lang w:eastAsia="ru-RU"/>
        </w:rPr>
        <w:t>П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о </w:t>
      </w:r>
      <w:r w:rsidR="006D214A" w:rsidRPr="00954D8E">
        <w:rPr>
          <w:rFonts w:ascii="Times New Roman" w:hAnsi="Times New Roman"/>
          <w:bCs/>
          <w:sz w:val="28"/>
          <w:szCs w:val="28"/>
          <w:lang w:eastAsia="ru-RU"/>
        </w:rPr>
        <w:t>разделу</w:t>
      </w:r>
      <w:r w:rsidR="006D214A" w:rsidRPr="00954D8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11 «Физическая культура и спорт»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 расходы произведены в объеме </w:t>
      </w:r>
      <w:r w:rsidR="00954D8E" w:rsidRPr="00954D8E">
        <w:rPr>
          <w:rFonts w:ascii="Times New Roman" w:hAnsi="Times New Roman"/>
          <w:sz w:val="28"/>
          <w:szCs w:val="28"/>
          <w:lang w:eastAsia="ru-RU"/>
        </w:rPr>
        <w:t>508,8</w:t>
      </w:r>
      <w:r w:rsidR="005509A0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 xml:space="preserve">тыс. рублей, или </w:t>
      </w:r>
      <w:r w:rsidR="00954D8E" w:rsidRPr="00954D8E">
        <w:rPr>
          <w:rFonts w:ascii="Times New Roman" w:hAnsi="Times New Roman"/>
          <w:sz w:val="28"/>
          <w:szCs w:val="28"/>
          <w:lang w:eastAsia="ru-RU"/>
        </w:rPr>
        <w:t xml:space="preserve">45,5 </w:t>
      </w:r>
      <w:r w:rsidR="006D214A" w:rsidRPr="00954D8E">
        <w:rPr>
          <w:rFonts w:ascii="Times New Roman" w:hAnsi="Times New Roman"/>
          <w:sz w:val="28"/>
          <w:szCs w:val="28"/>
          <w:lang w:eastAsia="ru-RU"/>
        </w:rPr>
        <w:t>% от годового плана.</w:t>
      </w:r>
      <w:r w:rsidR="00F613CF" w:rsidRPr="00954D8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4D8E" w:rsidRPr="00954D8E">
        <w:rPr>
          <w:rFonts w:ascii="Times New Roman" w:hAnsi="Times New Roman"/>
          <w:bCs/>
          <w:sz w:val="28"/>
          <w:szCs w:val="28"/>
          <w:lang w:eastAsia="ru-RU"/>
        </w:rPr>
        <w:t xml:space="preserve">По сравнению с аналогичным периодом 2019 года расходы увеличились на 415,7 тыс. рублей, или в 5,5 раз. </w:t>
      </w:r>
    </w:p>
    <w:p w:rsidR="00954D8E" w:rsidRDefault="00954D8E" w:rsidP="00176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54D8E" w:rsidRPr="00B3450B" w:rsidRDefault="00954D8E" w:rsidP="00176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3450B">
        <w:rPr>
          <w:rFonts w:ascii="Times New Roman" w:hAnsi="Times New Roman"/>
          <w:sz w:val="28"/>
          <w:szCs w:val="28"/>
          <w:lang w:eastAsia="ru-RU"/>
        </w:rPr>
        <w:t xml:space="preserve">Расходы на социальную сферу составили </w:t>
      </w:r>
      <w:r>
        <w:rPr>
          <w:rFonts w:ascii="Times New Roman" w:hAnsi="Times New Roman"/>
          <w:sz w:val="28"/>
          <w:szCs w:val="28"/>
          <w:lang w:eastAsia="ru-RU"/>
        </w:rPr>
        <w:t>748,5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38,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объема расходов, на благоустройство – </w:t>
      </w:r>
      <w:r>
        <w:rPr>
          <w:rFonts w:ascii="Times New Roman" w:hAnsi="Times New Roman"/>
          <w:sz w:val="28"/>
          <w:szCs w:val="28"/>
          <w:lang w:eastAsia="ru-RU"/>
        </w:rPr>
        <w:t>248,6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hAnsi="Times New Roman"/>
          <w:sz w:val="28"/>
          <w:szCs w:val="28"/>
          <w:lang w:eastAsia="ru-RU"/>
        </w:rPr>
        <w:t>12,7</w:t>
      </w:r>
      <w:r w:rsidRPr="00B3450B">
        <w:rPr>
          <w:rFonts w:ascii="Times New Roman" w:hAnsi="Times New Roman"/>
          <w:sz w:val="28"/>
          <w:szCs w:val="28"/>
          <w:lang w:eastAsia="ru-RU"/>
        </w:rPr>
        <w:t xml:space="preserve"> % от общего объеме расходов. </w:t>
      </w:r>
    </w:p>
    <w:p w:rsidR="00954D8E" w:rsidRPr="00954D8E" w:rsidRDefault="00954D8E" w:rsidP="0017679A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613CF" w:rsidRPr="00954D8E" w:rsidRDefault="00F613CF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lastRenderedPageBreak/>
        <w:t xml:space="preserve">По сравнению с аналогичным периодом </w:t>
      </w:r>
      <w:r w:rsidR="00711D94" w:rsidRPr="00954D8E">
        <w:rPr>
          <w:rFonts w:ascii="Times New Roman" w:hAnsi="Times New Roman"/>
          <w:sz w:val="28"/>
          <w:szCs w:val="28"/>
        </w:rPr>
        <w:t>2019</w:t>
      </w:r>
      <w:r w:rsidRPr="00954D8E">
        <w:rPr>
          <w:rFonts w:ascii="Times New Roman" w:hAnsi="Times New Roman"/>
          <w:sz w:val="28"/>
          <w:szCs w:val="28"/>
        </w:rPr>
        <w:t xml:space="preserve"> года объем расходов бюджета поселения увеличился на </w:t>
      </w:r>
      <w:r w:rsidR="00954D8E" w:rsidRPr="00954D8E">
        <w:rPr>
          <w:rFonts w:ascii="Times New Roman" w:hAnsi="Times New Roman"/>
          <w:sz w:val="28"/>
          <w:szCs w:val="28"/>
        </w:rPr>
        <w:t>489,5</w:t>
      </w:r>
      <w:r w:rsidRPr="00954D8E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954D8E" w:rsidRPr="00954D8E">
        <w:rPr>
          <w:rFonts w:ascii="Times New Roman" w:hAnsi="Times New Roman"/>
          <w:sz w:val="28"/>
          <w:szCs w:val="28"/>
        </w:rPr>
        <w:t>33,3</w:t>
      </w:r>
      <w:r w:rsidRPr="00954D8E">
        <w:rPr>
          <w:rFonts w:ascii="Times New Roman" w:hAnsi="Times New Roman"/>
          <w:sz w:val="28"/>
          <w:szCs w:val="28"/>
        </w:rPr>
        <w:t xml:space="preserve"> %</w:t>
      </w:r>
      <w:r w:rsidR="00191FAD" w:rsidRPr="00954D8E">
        <w:rPr>
          <w:rFonts w:ascii="Times New Roman" w:hAnsi="Times New Roman"/>
          <w:sz w:val="28"/>
          <w:szCs w:val="28"/>
        </w:rPr>
        <w:t xml:space="preserve">. </w:t>
      </w:r>
    </w:p>
    <w:p w:rsidR="00CB59EA" w:rsidRDefault="00CB59EA" w:rsidP="0017679A">
      <w:pPr>
        <w:spacing w:after="0" w:line="240" w:lineRule="auto"/>
        <w:jc w:val="both"/>
        <w:rPr>
          <w:rFonts w:ascii="Times New Roman" w:hAnsi="Times New Roman"/>
        </w:rPr>
      </w:pPr>
    </w:p>
    <w:p w:rsidR="000C5381" w:rsidRPr="0017679A" w:rsidRDefault="00314AB4" w:rsidP="00176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67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 </w:t>
      </w:r>
      <w:r w:rsidR="000C5381" w:rsidRPr="0017679A">
        <w:rPr>
          <w:rFonts w:ascii="Times New Roman" w:hAnsi="Times New Roman"/>
          <w:b/>
          <w:bCs/>
          <w:sz w:val="28"/>
          <w:szCs w:val="28"/>
          <w:lang w:eastAsia="ru-RU"/>
        </w:rPr>
        <w:t>Дефицит бюджета поселения.</w:t>
      </w:r>
    </w:p>
    <w:p w:rsidR="00F613CF" w:rsidRPr="0017679A" w:rsidRDefault="00F613CF" w:rsidP="001767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613CF" w:rsidRPr="00BF5567" w:rsidRDefault="006D214A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67">
        <w:rPr>
          <w:rFonts w:ascii="Times New Roman" w:hAnsi="Times New Roman"/>
          <w:sz w:val="28"/>
          <w:szCs w:val="28"/>
          <w:lang w:eastAsia="ru-RU"/>
        </w:rPr>
        <w:t xml:space="preserve">Решением Совета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54D8E" w:rsidRPr="00BF5567">
        <w:rPr>
          <w:rFonts w:ascii="Times New Roman" w:hAnsi="Times New Roman"/>
          <w:sz w:val="28"/>
          <w:szCs w:val="28"/>
          <w:lang w:eastAsia="ru-RU"/>
        </w:rPr>
        <w:t>12</w:t>
      </w:r>
      <w:r w:rsidRPr="00BF5567">
        <w:rPr>
          <w:rFonts w:ascii="Times New Roman" w:hAnsi="Times New Roman"/>
          <w:sz w:val="28"/>
          <w:szCs w:val="28"/>
          <w:lang w:eastAsia="ru-RU"/>
        </w:rPr>
        <w:t>.12.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2019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954D8E" w:rsidRPr="00BF5567">
        <w:rPr>
          <w:rFonts w:ascii="Times New Roman" w:hAnsi="Times New Roman"/>
          <w:sz w:val="28"/>
          <w:szCs w:val="28"/>
          <w:lang w:eastAsia="ru-RU"/>
        </w:rPr>
        <w:t>117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«О бюджете сельского поселения </w:t>
      </w:r>
      <w:r w:rsidR="00157D22" w:rsidRPr="00BF5567">
        <w:rPr>
          <w:rFonts w:ascii="Times New Roman" w:hAnsi="Times New Roman"/>
          <w:sz w:val="28"/>
          <w:szCs w:val="28"/>
          <w:lang w:eastAsia="ru-RU"/>
        </w:rPr>
        <w:t>Анненское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2021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2022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годов» бюджет на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год утвержден бездефицитный.</w:t>
      </w:r>
      <w:r w:rsidR="00F613CF" w:rsidRPr="00BF5567">
        <w:rPr>
          <w:rFonts w:ascii="Times New Roman" w:hAnsi="Times New Roman"/>
          <w:sz w:val="28"/>
          <w:szCs w:val="28"/>
          <w:lang w:eastAsia="ru-RU"/>
        </w:rPr>
        <w:t xml:space="preserve"> В результате внесенных изменений в плановые показатели бюджета поселения по расходам бюджет </w:t>
      </w:r>
      <w:r w:rsidR="00BF5567" w:rsidRPr="00BF5567">
        <w:rPr>
          <w:rFonts w:ascii="Times New Roman" w:hAnsi="Times New Roman"/>
          <w:sz w:val="28"/>
          <w:szCs w:val="28"/>
          <w:lang w:eastAsia="ru-RU"/>
        </w:rPr>
        <w:t xml:space="preserve">поселения остался бездефицитный. </w:t>
      </w:r>
      <w:r w:rsidR="00F613CF" w:rsidRPr="00BF55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02C02" w:rsidRPr="00BF5567" w:rsidRDefault="006D214A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567">
        <w:rPr>
          <w:rFonts w:ascii="Times New Roman" w:hAnsi="Times New Roman"/>
          <w:sz w:val="28"/>
          <w:szCs w:val="28"/>
          <w:lang w:eastAsia="ru-RU"/>
        </w:rPr>
        <w:t xml:space="preserve">        По итогам 1 квартала </w:t>
      </w:r>
      <w:r w:rsidR="00711D94" w:rsidRPr="00BF5567">
        <w:rPr>
          <w:rFonts w:ascii="Times New Roman" w:hAnsi="Times New Roman"/>
          <w:sz w:val="28"/>
          <w:szCs w:val="28"/>
          <w:lang w:eastAsia="ru-RU"/>
        </w:rPr>
        <w:t>2020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 года сложился </w:t>
      </w:r>
      <w:r w:rsidR="00191FAD" w:rsidRPr="00BF5567">
        <w:rPr>
          <w:rFonts w:ascii="Times New Roman" w:hAnsi="Times New Roman"/>
          <w:sz w:val="28"/>
          <w:szCs w:val="28"/>
          <w:lang w:eastAsia="ru-RU"/>
        </w:rPr>
        <w:t xml:space="preserve">профицит </w:t>
      </w:r>
      <w:r w:rsidRPr="00BF5567">
        <w:rPr>
          <w:rFonts w:ascii="Times New Roman" w:hAnsi="Times New Roman"/>
          <w:sz w:val="28"/>
          <w:szCs w:val="28"/>
          <w:lang w:eastAsia="ru-RU"/>
        </w:rPr>
        <w:t xml:space="preserve">бюджета в объёме </w:t>
      </w:r>
      <w:r w:rsidR="00BF5567" w:rsidRPr="00BF5567">
        <w:rPr>
          <w:rFonts w:ascii="Times New Roman" w:hAnsi="Times New Roman"/>
          <w:sz w:val="28"/>
          <w:szCs w:val="28"/>
          <w:lang w:eastAsia="ru-RU"/>
        </w:rPr>
        <w:t>203,0</w:t>
      </w:r>
      <w:r w:rsidR="00002C02" w:rsidRPr="00BF5567">
        <w:rPr>
          <w:rFonts w:ascii="Times New Roman" w:hAnsi="Times New Roman"/>
          <w:sz w:val="28"/>
          <w:szCs w:val="28"/>
          <w:lang w:eastAsia="ru-RU"/>
        </w:rPr>
        <w:t xml:space="preserve"> т</w:t>
      </w:r>
      <w:r w:rsidRPr="00BF5567">
        <w:rPr>
          <w:rFonts w:ascii="Times New Roman" w:hAnsi="Times New Roman"/>
          <w:sz w:val="28"/>
          <w:szCs w:val="28"/>
          <w:lang w:eastAsia="ru-RU"/>
        </w:rPr>
        <w:t>ыс. рублей</w:t>
      </w:r>
      <w:r w:rsidR="00DB2204" w:rsidRPr="00BF5567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B59EA" w:rsidRPr="000245AD" w:rsidRDefault="00CB59EA" w:rsidP="001767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1CA2" w:rsidRPr="0017679A" w:rsidRDefault="00F567FF" w:rsidP="00176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7679A">
        <w:rPr>
          <w:rFonts w:ascii="Times New Roman" w:hAnsi="Times New Roman"/>
          <w:b/>
          <w:sz w:val="28"/>
          <w:szCs w:val="28"/>
        </w:rPr>
        <w:t xml:space="preserve">          </w:t>
      </w:r>
      <w:r w:rsidR="00861CA2" w:rsidRPr="0017679A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0245AD" w:rsidRPr="0017679A" w:rsidRDefault="000245AD" w:rsidP="001767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E6D97" w:rsidRPr="00BF5567" w:rsidRDefault="00DC574C" w:rsidP="001767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BF5567">
        <w:rPr>
          <w:rFonts w:ascii="Times New Roman" w:hAnsi="Times New Roman"/>
          <w:sz w:val="28"/>
          <w:szCs w:val="28"/>
        </w:rPr>
        <w:t xml:space="preserve">Бюджет за 1 квартал </w:t>
      </w:r>
      <w:r w:rsidR="00711D94" w:rsidRPr="00BF5567">
        <w:rPr>
          <w:rFonts w:ascii="Times New Roman" w:hAnsi="Times New Roman"/>
          <w:sz w:val="28"/>
          <w:szCs w:val="28"/>
        </w:rPr>
        <w:t>2020</w:t>
      </w:r>
      <w:r w:rsidR="008E6D97" w:rsidRPr="00BF5567">
        <w:rPr>
          <w:rFonts w:ascii="Times New Roman" w:hAnsi="Times New Roman"/>
          <w:sz w:val="28"/>
          <w:szCs w:val="28"/>
        </w:rPr>
        <w:t xml:space="preserve"> года выполнен по доходам на сумму</w:t>
      </w:r>
      <w:r w:rsidR="008E6D97" w:rsidRPr="00BF5567">
        <w:rPr>
          <w:rFonts w:ascii="Times New Roman" w:hAnsi="Times New Roman"/>
          <w:b/>
          <w:bCs/>
          <w:sz w:val="28"/>
          <w:szCs w:val="28"/>
        </w:rPr>
        <w:t> </w:t>
      </w:r>
      <w:r w:rsidR="00BF5567" w:rsidRPr="00BF5567">
        <w:rPr>
          <w:rFonts w:ascii="Times New Roman" w:hAnsi="Times New Roman"/>
          <w:b/>
          <w:bCs/>
          <w:sz w:val="28"/>
          <w:szCs w:val="28"/>
        </w:rPr>
        <w:t>2162,4</w:t>
      </w:r>
      <w:r w:rsidR="00DB2204" w:rsidRPr="00BF556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E6D97" w:rsidRPr="00BF5567">
        <w:rPr>
          <w:rFonts w:ascii="Times New Roman" w:hAnsi="Times New Roman"/>
          <w:sz w:val="28"/>
          <w:szCs w:val="28"/>
        </w:rPr>
        <w:t xml:space="preserve">тыс. рублей, </w:t>
      </w:r>
      <w:r w:rsidR="00F567FF" w:rsidRPr="00BF5567">
        <w:rPr>
          <w:rFonts w:ascii="Times New Roman" w:hAnsi="Times New Roman"/>
          <w:sz w:val="28"/>
          <w:szCs w:val="28"/>
        </w:rPr>
        <w:t xml:space="preserve">или на </w:t>
      </w:r>
      <w:r w:rsidR="00BF5567" w:rsidRPr="00BF5567">
        <w:rPr>
          <w:rFonts w:ascii="Times New Roman" w:hAnsi="Times New Roman"/>
          <w:sz w:val="28"/>
          <w:szCs w:val="28"/>
        </w:rPr>
        <w:t>23,7</w:t>
      </w:r>
      <w:r w:rsidR="008E6D97" w:rsidRPr="00BF5567">
        <w:rPr>
          <w:rFonts w:ascii="Times New Roman" w:hAnsi="Times New Roman"/>
          <w:sz w:val="28"/>
          <w:szCs w:val="28"/>
        </w:rPr>
        <w:t xml:space="preserve"> % от годового плана, расходы исполнены на сумму </w:t>
      </w:r>
      <w:r w:rsidR="00BF5567" w:rsidRPr="00BF5567">
        <w:rPr>
          <w:rFonts w:ascii="Times New Roman" w:hAnsi="Times New Roman"/>
          <w:b/>
          <w:sz w:val="28"/>
          <w:szCs w:val="28"/>
        </w:rPr>
        <w:t>1959,4</w:t>
      </w:r>
      <w:r w:rsidR="008E6D97" w:rsidRPr="00BF5567">
        <w:rPr>
          <w:rFonts w:ascii="Times New Roman" w:hAnsi="Times New Roman"/>
          <w:b/>
          <w:sz w:val="28"/>
          <w:szCs w:val="28"/>
        </w:rPr>
        <w:t xml:space="preserve"> </w:t>
      </w:r>
      <w:r w:rsidR="008E6D97" w:rsidRPr="00BF5567">
        <w:rPr>
          <w:rFonts w:ascii="Times New Roman" w:hAnsi="Times New Roman"/>
          <w:sz w:val="28"/>
          <w:szCs w:val="28"/>
        </w:rPr>
        <w:t>тыс. рублей</w:t>
      </w:r>
      <w:r w:rsidR="008B2AE5" w:rsidRPr="00BF5567">
        <w:rPr>
          <w:rFonts w:ascii="Times New Roman" w:hAnsi="Times New Roman"/>
          <w:sz w:val="28"/>
          <w:szCs w:val="28"/>
        </w:rPr>
        <w:t>,</w:t>
      </w:r>
      <w:r w:rsidR="008E6D97" w:rsidRPr="00BF5567">
        <w:rPr>
          <w:rFonts w:ascii="Times New Roman" w:hAnsi="Times New Roman"/>
          <w:sz w:val="28"/>
          <w:szCs w:val="28"/>
        </w:rPr>
        <w:t xml:space="preserve"> или</w:t>
      </w:r>
      <w:r w:rsidR="00456B52" w:rsidRPr="00BF5567">
        <w:rPr>
          <w:rFonts w:ascii="Times New Roman" w:hAnsi="Times New Roman"/>
          <w:sz w:val="28"/>
          <w:szCs w:val="28"/>
        </w:rPr>
        <w:t xml:space="preserve"> </w:t>
      </w:r>
      <w:r w:rsidR="008B2AE5" w:rsidRPr="00BF5567">
        <w:rPr>
          <w:rFonts w:ascii="Times New Roman" w:hAnsi="Times New Roman"/>
          <w:sz w:val="28"/>
          <w:szCs w:val="28"/>
        </w:rPr>
        <w:t xml:space="preserve">на </w:t>
      </w:r>
      <w:r w:rsidR="00BF5567" w:rsidRPr="00BF5567">
        <w:rPr>
          <w:rFonts w:ascii="Times New Roman" w:hAnsi="Times New Roman"/>
          <w:sz w:val="28"/>
          <w:szCs w:val="28"/>
        </w:rPr>
        <w:t>21,5</w:t>
      </w:r>
      <w:r w:rsidR="00002C02" w:rsidRPr="00BF5567">
        <w:rPr>
          <w:rFonts w:ascii="Times New Roman" w:hAnsi="Times New Roman"/>
          <w:sz w:val="28"/>
          <w:szCs w:val="28"/>
        </w:rPr>
        <w:t xml:space="preserve"> </w:t>
      </w:r>
      <w:r w:rsidR="008E6D97" w:rsidRPr="00BF5567">
        <w:rPr>
          <w:rFonts w:ascii="Times New Roman" w:hAnsi="Times New Roman"/>
          <w:sz w:val="28"/>
          <w:szCs w:val="28"/>
        </w:rPr>
        <w:t>% от плана, установленного на текущий год.</w:t>
      </w:r>
    </w:p>
    <w:p w:rsidR="008E6D97" w:rsidRPr="00BF5567" w:rsidRDefault="008E6D97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D97" w:rsidRPr="00BF5567" w:rsidRDefault="008E6D97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567">
        <w:rPr>
          <w:rFonts w:ascii="Times New Roman" w:hAnsi="Times New Roman"/>
          <w:sz w:val="28"/>
          <w:szCs w:val="28"/>
        </w:rPr>
        <w:t xml:space="preserve">          Превышение </w:t>
      </w:r>
      <w:r w:rsidR="00191FAD" w:rsidRPr="00BF5567">
        <w:rPr>
          <w:rFonts w:ascii="Times New Roman" w:hAnsi="Times New Roman"/>
          <w:sz w:val="28"/>
          <w:szCs w:val="28"/>
        </w:rPr>
        <w:t>доходов</w:t>
      </w:r>
      <w:r w:rsidRPr="00BF5567">
        <w:rPr>
          <w:rFonts w:ascii="Times New Roman" w:hAnsi="Times New Roman"/>
          <w:sz w:val="28"/>
          <w:szCs w:val="28"/>
        </w:rPr>
        <w:t xml:space="preserve"> бюджета над </w:t>
      </w:r>
      <w:r w:rsidR="00191FAD" w:rsidRPr="00BF5567">
        <w:rPr>
          <w:rFonts w:ascii="Times New Roman" w:hAnsi="Times New Roman"/>
          <w:sz w:val="28"/>
          <w:szCs w:val="28"/>
        </w:rPr>
        <w:t>расходами</w:t>
      </w:r>
      <w:r w:rsidRPr="00BF5567">
        <w:rPr>
          <w:rFonts w:ascii="Times New Roman" w:hAnsi="Times New Roman"/>
          <w:sz w:val="28"/>
          <w:szCs w:val="28"/>
        </w:rPr>
        <w:t xml:space="preserve"> (</w:t>
      </w:r>
      <w:r w:rsidR="00191FAD" w:rsidRPr="00BF5567">
        <w:rPr>
          <w:rFonts w:ascii="Times New Roman" w:hAnsi="Times New Roman"/>
          <w:b/>
          <w:sz w:val="28"/>
          <w:szCs w:val="28"/>
        </w:rPr>
        <w:t>профицит</w:t>
      </w:r>
      <w:r w:rsidRPr="00BF5567">
        <w:rPr>
          <w:rFonts w:ascii="Times New Roman" w:hAnsi="Times New Roman"/>
          <w:b/>
          <w:sz w:val="28"/>
          <w:szCs w:val="28"/>
        </w:rPr>
        <w:t>)</w:t>
      </w:r>
      <w:r w:rsidRPr="00BF5567">
        <w:rPr>
          <w:rFonts w:ascii="Times New Roman" w:hAnsi="Times New Roman"/>
          <w:sz w:val="28"/>
          <w:szCs w:val="28"/>
        </w:rPr>
        <w:t xml:space="preserve"> составило</w:t>
      </w:r>
      <w:r w:rsidR="00191FAD" w:rsidRPr="00BF5567">
        <w:rPr>
          <w:rFonts w:ascii="Times New Roman" w:hAnsi="Times New Roman"/>
          <w:sz w:val="28"/>
          <w:szCs w:val="28"/>
        </w:rPr>
        <w:t xml:space="preserve"> </w:t>
      </w:r>
      <w:r w:rsidR="00BF5567" w:rsidRPr="00BF5567">
        <w:rPr>
          <w:rFonts w:ascii="Times New Roman" w:hAnsi="Times New Roman"/>
          <w:b/>
          <w:sz w:val="28"/>
          <w:szCs w:val="28"/>
        </w:rPr>
        <w:t>203,0</w:t>
      </w:r>
      <w:r w:rsidR="008B2AE5" w:rsidRPr="00BF5567">
        <w:rPr>
          <w:rFonts w:ascii="Times New Roman" w:hAnsi="Times New Roman"/>
          <w:b/>
          <w:sz w:val="28"/>
          <w:szCs w:val="28"/>
        </w:rPr>
        <w:t xml:space="preserve"> </w:t>
      </w:r>
      <w:r w:rsidR="00DB2204" w:rsidRPr="00BF5567">
        <w:rPr>
          <w:rFonts w:ascii="Times New Roman" w:hAnsi="Times New Roman"/>
          <w:sz w:val="28"/>
          <w:szCs w:val="28"/>
        </w:rPr>
        <w:t>тыс. рублей</w:t>
      </w:r>
      <w:r w:rsidR="00BF5567" w:rsidRPr="00BF5567">
        <w:rPr>
          <w:rFonts w:ascii="Times New Roman" w:hAnsi="Times New Roman"/>
          <w:sz w:val="28"/>
          <w:szCs w:val="28"/>
        </w:rPr>
        <w:t xml:space="preserve">. </w:t>
      </w:r>
    </w:p>
    <w:p w:rsidR="00362FF8" w:rsidRDefault="00362FF8" w:rsidP="00176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567" w:rsidRPr="00F353CA" w:rsidRDefault="00DB2204" w:rsidP="0017679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B2204">
        <w:rPr>
          <w:rFonts w:ascii="Times New Roman" w:hAnsi="Times New Roman"/>
          <w:sz w:val="24"/>
          <w:szCs w:val="24"/>
        </w:rPr>
        <w:t xml:space="preserve">         </w:t>
      </w:r>
      <w:r w:rsidR="00BF5567" w:rsidRPr="00F353CA">
        <w:rPr>
          <w:rFonts w:ascii="Times New Roman" w:hAnsi="Times New Roman"/>
          <w:sz w:val="28"/>
          <w:szCs w:val="28"/>
        </w:rPr>
        <w:t>Общий размер поступлений за 1 квартал текущего года увеличился по сравнению с аналогичным периодом прошлого года на 584,8 тыс. рублей, или на 37,1 %.</w:t>
      </w:r>
    </w:p>
    <w:p w:rsidR="00DB2204" w:rsidRDefault="00DB2204" w:rsidP="00176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567" w:rsidRPr="00954D8E" w:rsidRDefault="00BF5567" w:rsidP="0017679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По сравнению с аналогичным периодом 2019 года объем расходов бюджета поселения увеличился на 489,5 тыс. рублей, или на 33,3 %. </w:t>
      </w:r>
    </w:p>
    <w:p w:rsidR="001C702E" w:rsidRDefault="00BF5567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4D8E">
        <w:rPr>
          <w:rFonts w:ascii="Times New Roman" w:hAnsi="Times New Roman"/>
          <w:sz w:val="28"/>
          <w:szCs w:val="28"/>
        </w:rPr>
        <w:t xml:space="preserve"> </w:t>
      </w:r>
    </w:p>
    <w:p w:rsidR="001C702E" w:rsidRPr="001C702E" w:rsidRDefault="001C702E" w:rsidP="001767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02C02" w:rsidRPr="001C702E">
        <w:rPr>
          <w:rFonts w:ascii="Times New Roman" w:hAnsi="Times New Roman"/>
          <w:sz w:val="28"/>
          <w:szCs w:val="28"/>
        </w:rPr>
        <w:t xml:space="preserve"> Наибольший удельный вес в структуре расходов занимают расходы по разделам</w:t>
      </w:r>
      <w:r w:rsidR="00957984" w:rsidRPr="001C702E">
        <w:rPr>
          <w:rFonts w:ascii="Times New Roman" w:hAnsi="Times New Roman"/>
          <w:sz w:val="28"/>
          <w:szCs w:val="28"/>
        </w:rPr>
        <w:t xml:space="preserve"> «Общегосударственные вопросы» - </w:t>
      </w:r>
      <w:r w:rsidR="00191FAD" w:rsidRPr="001C702E">
        <w:rPr>
          <w:rFonts w:ascii="Times New Roman" w:hAnsi="Times New Roman"/>
          <w:sz w:val="28"/>
          <w:szCs w:val="28"/>
        </w:rPr>
        <w:t>3</w:t>
      </w:r>
      <w:r w:rsidR="00BF5567" w:rsidRPr="001C702E">
        <w:rPr>
          <w:rFonts w:ascii="Times New Roman" w:hAnsi="Times New Roman"/>
          <w:sz w:val="28"/>
          <w:szCs w:val="28"/>
        </w:rPr>
        <w:t>4,3</w:t>
      </w:r>
      <w:r w:rsidR="00957984" w:rsidRPr="001C702E">
        <w:rPr>
          <w:rFonts w:ascii="Times New Roman" w:hAnsi="Times New Roman"/>
          <w:sz w:val="28"/>
          <w:szCs w:val="28"/>
        </w:rPr>
        <w:t xml:space="preserve"> %,</w:t>
      </w:r>
      <w:r w:rsidR="00002C02" w:rsidRPr="001C702E">
        <w:rPr>
          <w:rFonts w:ascii="Times New Roman" w:hAnsi="Times New Roman"/>
          <w:sz w:val="28"/>
          <w:szCs w:val="28"/>
        </w:rPr>
        <w:t xml:space="preserve"> «</w:t>
      </w:r>
      <w:r w:rsidR="00BF5567" w:rsidRPr="001C702E">
        <w:rPr>
          <w:rFonts w:ascii="Times New Roman" w:hAnsi="Times New Roman"/>
          <w:sz w:val="28"/>
          <w:szCs w:val="28"/>
        </w:rPr>
        <w:t xml:space="preserve">Физическая </w:t>
      </w:r>
      <w:r w:rsidR="00BF5567" w:rsidRPr="001C702E">
        <w:rPr>
          <w:rFonts w:ascii="Times New Roman" w:hAnsi="Times New Roman"/>
          <w:i/>
          <w:sz w:val="28"/>
          <w:szCs w:val="28"/>
        </w:rPr>
        <w:t>культура</w:t>
      </w:r>
      <w:r w:rsidRPr="001C702E">
        <w:rPr>
          <w:rFonts w:ascii="Times New Roman" w:hAnsi="Times New Roman"/>
          <w:i/>
          <w:sz w:val="28"/>
          <w:szCs w:val="28"/>
        </w:rPr>
        <w:t xml:space="preserve"> и спорт»</w:t>
      </w:r>
      <w:r w:rsidR="00002C02" w:rsidRPr="001C702E">
        <w:rPr>
          <w:rFonts w:ascii="Times New Roman" w:hAnsi="Times New Roman"/>
          <w:i/>
          <w:sz w:val="28"/>
          <w:szCs w:val="28"/>
        </w:rPr>
        <w:t xml:space="preserve"> - </w:t>
      </w:r>
      <w:r w:rsidRPr="001C702E">
        <w:rPr>
          <w:rFonts w:ascii="Times New Roman" w:hAnsi="Times New Roman"/>
          <w:i/>
          <w:sz w:val="28"/>
          <w:szCs w:val="28"/>
        </w:rPr>
        <w:t xml:space="preserve">26,0 </w:t>
      </w:r>
      <w:r w:rsidR="00002C02" w:rsidRPr="001C702E">
        <w:rPr>
          <w:rFonts w:ascii="Times New Roman" w:hAnsi="Times New Roman"/>
          <w:i/>
          <w:sz w:val="28"/>
          <w:szCs w:val="28"/>
        </w:rPr>
        <w:t>%</w:t>
      </w:r>
      <w:r w:rsidR="00957984" w:rsidRPr="001C702E">
        <w:rPr>
          <w:rFonts w:ascii="Times New Roman" w:hAnsi="Times New Roman"/>
          <w:i/>
          <w:sz w:val="28"/>
          <w:szCs w:val="28"/>
        </w:rPr>
        <w:t>.</w:t>
      </w:r>
      <w:r w:rsidR="00DB2204" w:rsidRPr="001C702E">
        <w:rPr>
          <w:rFonts w:ascii="Times New Roman" w:hAnsi="Times New Roman"/>
          <w:i/>
          <w:sz w:val="28"/>
          <w:szCs w:val="28"/>
        </w:rPr>
        <w:t xml:space="preserve"> </w:t>
      </w:r>
      <w:r w:rsidRPr="001C702E">
        <w:rPr>
          <w:rFonts w:ascii="Times New Roman" w:hAnsi="Times New Roman"/>
          <w:i/>
          <w:sz w:val="28"/>
          <w:szCs w:val="28"/>
          <w:lang w:eastAsia="ru-RU"/>
        </w:rPr>
        <w:t>Расходы на социальную сферу составили 748,5</w:t>
      </w:r>
      <w:r w:rsidRPr="001C702E">
        <w:rPr>
          <w:rFonts w:ascii="Times New Roman" w:hAnsi="Times New Roman"/>
          <w:sz w:val="28"/>
          <w:szCs w:val="28"/>
          <w:lang w:eastAsia="ru-RU"/>
        </w:rPr>
        <w:t xml:space="preserve"> тыс. рублей, или 38,2 % от общего объема расходов, на благоустройство – 248,6 тыс. рублей, или 12,7 % от общего объеме расходов. </w:t>
      </w:r>
    </w:p>
    <w:p w:rsidR="00191FAD" w:rsidRPr="001C702E" w:rsidRDefault="00191FAD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45AD" w:rsidRDefault="000245AD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702E">
        <w:rPr>
          <w:rFonts w:ascii="Times New Roman" w:hAnsi="Times New Roman"/>
          <w:sz w:val="28"/>
          <w:szCs w:val="28"/>
        </w:rPr>
        <w:t xml:space="preserve">         Данные отчета достоверно и полно отражают исполнение основных характеристик бюджета поселения за 1 квар</w:t>
      </w:r>
      <w:bookmarkStart w:id="0" w:name="_GoBack"/>
      <w:bookmarkEnd w:id="0"/>
      <w:r w:rsidRPr="001C702E">
        <w:rPr>
          <w:rFonts w:ascii="Times New Roman" w:hAnsi="Times New Roman"/>
          <w:sz w:val="28"/>
          <w:szCs w:val="28"/>
        </w:rPr>
        <w:t xml:space="preserve">тал </w:t>
      </w:r>
      <w:r w:rsidR="00711D94" w:rsidRPr="001C702E">
        <w:rPr>
          <w:rFonts w:ascii="Times New Roman" w:hAnsi="Times New Roman"/>
          <w:sz w:val="28"/>
          <w:szCs w:val="28"/>
        </w:rPr>
        <w:t>2020</w:t>
      </w:r>
      <w:r w:rsidRPr="001C702E">
        <w:rPr>
          <w:rFonts w:ascii="Times New Roman" w:hAnsi="Times New Roman"/>
          <w:sz w:val="28"/>
          <w:szCs w:val="28"/>
        </w:rPr>
        <w:t xml:space="preserve"> года.</w:t>
      </w:r>
    </w:p>
    <w:p w:rsidR="001C702E" w:rsidRPr="001C702E" w:rsidRDefault="001C702E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D97" w:rsidRPr="001C702E" w:rsidRDefault="00BB0056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12FC">
        <w:rPr>
          <w:rFonts w:ascii="Times New Roman" w:hAnsi="Times New Roman"/>
          <w:sz w:val="24"/>
          <w:szCs w:val="24"/>
        </w:rPr>
        <w:t xml:space="preserve">         </w:t>
      </w:r>
      <w:r w:rsidRPr="001C702E">
        <w:rPr>
          <w:rFonts w:ascii="Times New Roman" w:hAnsi="Times New Roman"/>
          <w:sz w:val="28"/>
          <w:szCs w:val="28"/>
        </w:rPr>
        <w:t>Ревизионная комиссия Вытегорского муниципального района п</w:t>
      </w:r>
      <w:r w:rsidR="008E6D97" w:rsidRPr="001C702E">
        <w:rPr>
          <w:rFonts w:ascii="Times New Roman" w:hAnsi="Times New Roman"/>
          <w:sz w:val="28"/>
          <w:szCs w:val="28"/>
        </w:rPr>
        <w:t xml:space="preserve">редлагает представленный отчет об исполнении бюджета сельского поселения </w:t>
      </w:r>
      <w:r w:rsidR="00157D22" w:rsidRPr="001C702E">
        <w:rPr>
          <w:rFonts w:ascii="Times New Roman" w:hAnsi="Times New Roman"/>
          <w:sz w:val="28"/>
          <w:szCs w:val="28"/>
        </w:rPr>
        <w:t>Анненское</w:t>
      </w:r>
      <w:r w:rsidR="008E6D97" w:rsidRPr="001C702E">
        <w:rPr>
          <w:rFonts w:ascii="Times New Roman" w:hAnsi="Times New Roman"/>
          <w:sz w:val="28"/>
          <w:szCs w:val="28"/>
        </w:rPr>
        <w:t xml:space="preserve"> за </w:t>
      </w:r>
      <w:r w:rsidRPr="001C702E">
        <w:rPr>
          <w:rFonts w:ascii="Times New Roman" w:hAnsi="Times New Roman"/>
          <w:sz w:val="28"/>
          <w:szCs w:val="28"/>
        </w:rPr>
        <w:t xml:space="preserve">1 квартал </w:t>
      </w:r>
      <w:r w:rsidR="00711D94" w:rsidRPr="001C702E">
        <w:rPr>
          <w:rFonts w:ascii="Times New Roman" w:hAnsi="Times New Roman"/>
          <w:sz w:val="28"/>
          <w:szCs w:val="28"/>
        </w:rPr>
        <w:t>2020</w:t>
      </w:r>
      <w:r w:rsidR="008E6D97" w:rsidRPr="001C702E">
        <w:rPr>
          <w:rFonts w:ascii="Times New Roman" w:hAnsi="Times New Roman"/>
          <w:sz w:val="28"/>
          <w:szCs w:val="28"/>
        </w:rPr>
        <w:t xml:space="preserve"> года к рассмотрению с учетом подготовленного анализа. </w:t>
      </w:r>
    </w:p>
    <w:p w:rsidR="00191FAD" w:rsidRPr="001C702E" w:rsidRDefault="00191FAD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FAD" w:rsidRDefault="00191FAD" w:rsidP="001767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056" w:rsidRPr="0017679A" w:rsidRDefault="00BB0056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79A">
        <w:rPr>
          <w:rFonts w:ascii="Times New Roman" w:hAnsi="Times New Roman"/>
          <w:sz w:val="28"/>
          <w:szCs w:val="28"/>
        </w:rPr>
        <w:t xml:space="preserve">Аудитор  </w:t>
      </w:r>
    </w:p>
    <w:p w:rsidR="001C702E" w:rsidRPr="0017679A" w:rsidRDefault="00BB0056" w:rsidP="00176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679A">
        <w:rPr>
          <w:rFonts w:ascii="Times New Roman" w:hAnsi="Times New Roman"/>
          <w:sz w:val="28"/>
          <w:szCs w:val="28"/>
        </w:rPr>
        <w:t xml:space="preserve">Ревизионной комиссии                                  </w:t>
      </w:r>
      <w:r w:rsidR="0017679A" w:rsidRPr="0017679A">
        <w:rPr>
          <w:rFonts w:ascii="Times New Roman" w:hAnsi="Times New Roman"/>
          <w:sz w:val="28"/>
          <w:szCs w:val="28"/>
        </w:rPr>
        <w:t xml:space="preserve">                 </w:t>
      </w:r>
      <w:r w:rsidR="0017679A">
        <w:rPr>
          <w:rFonts w:ascii="Times New Roman" w:hAnsi="Times New Roman"/>
          <w:sz w:val="28"/>
          <w:szCs w:val="28"/>
        </w:rPr>
        <w:t xml:space="preserve">       </w:t>
      </w:r>
      <w:r w:rsidR="0017679A" w:rsidRPr="0017679A">
        <w:rPr>
          <w:rFonts w:ascii="Times New Roman" w:hAnsi="Times New Roman"/>
          <w:sz w:val="28"/>
          <w:szCs w:val="28"/>
        </w:rPr>
        <w:t xml:space="preserve">      </w:t>
      </w:r>
      <w:r w:rsidRPr="0017679A">
        <w:rPr>
          <w:rFonts w:ascii="Times New Roman" w:hAnsi="Times New Roman"/>
          <w:sz w:val="28"/>
          <w:szCs w:val="28"/>
        </w:rPr>
        <w:t xml:space="preserve"> О.Е. Нестерова                                                   </w:t>
      </w:r>
    </w:p>
    <w:sectPr w:rsidR="001C702E" w:rsidRPr="0017679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CA" w:rsidRDefault="007012CA" w:rsidP="009C2D9D">
      <w:pPr>
        <w:spacing w:after="0" w:line="240" w:lineRule="auto"/>
      </w:pPr>
      <w:r>
        <w:separator/>
      </w:r>
    </w:p>
  </w:endnote>
  <w:endnote w:type="continuationSeparator" w:id="0">
    <w:p w:rsidR="007012CA" w:rsidRDefault="007012CA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CA" w:rsidRDefault="007012CA" w:rsidP="009C2D9D">
      <w:pPr>
        <w:spacing w:after="0" w:line="240" w:lineRule="auto"/>
      </w:pPr>
      <w:r>
        <w:separator/>
      </w:r>
    </w:p>
  </w:footnote>
  <w:footnote w:type="continuationSeparator" w:id="0">
    <w:p w:rsidR="007012CA" w:rsidRDefault="007012CA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5B6B"/>
    <w:rsid w:val="000C67A3"/>
    <w:rsid w:val="00100243"/>
    <w:rsid w:val="00102AEF"/>
    <w:rsid w:val="00115970"/>
    <w:rsid w:val="001252BF"/>
    <w:rsid w:val="00125992"/>
    <w:rsid w:val="00142D65"/>
    <w:rsid w:val="001457C4"/>
    <w:rsid w:val="00157D22"/>
    <w:rsid w:val="0016667F"/>
    <w:rsid w:val="001667D4"/>
    <w:rsid w:val="00174C2B"/>
    <w:rsid w:val="0017679A"/>
    <w:rsid w:val="001834CF"/>
    <w:rsid w:val="00190C0E"/>
    <w:rsid w:val="00191FAD"/>
    <w:rsid w:val="001A0468"/>
    <w:rsid w:val="001A24FA"/>
    <w:rsid w:val="001B25E5"/>
    <w:rsid w:val="001C3D49"/>
    <w:rsid w:val="001C702E"/>
    <w:rsid w:val="001F2BE3"/>
    <w:rsid w:val="001F3424"/>
    <w:rsid w:val="002406EF"/>
    <w:rsid w:val="0024431B"/>
    <w:rsid w:val="0025466B"/>
    <w:rsid w:val="0025555F"/>
    <w:rsid w:val="00267E05"/>
    <w:rsid w:val="00275F99"/>
    <w:rsid w:val="00281E4B"/>
    <w:rsid w:val="00297B0C"/>
    <w:rsid w:val="002A5EAA"/>
    <w:rsid w:val="002B7546"/>
    <w:rsid w:val="002E2B26"/>
    <w:rsid w:val="002E7608"/>
    <w:rsid w:val="002F2BA5"/>
    <w:rsid w:val="00300992"/>
    <w:rsid w:val="0031141D"/>
    <w:rsid w:val="00311ADC"/>
    <w:rsid w:val="00314AB4"/>
    <w:rsid w:val="0032109A"/>
    <w:rsid w:val="00357307"/>
    <w:rsid w:val="00362FF8"/>
    <w:rsid w:val="003710D9"/>
    <w:rsid w:val="00373D16"/>
    <w:rsid w:val="00374072"/>
    <w:rsid w:val="00374CB4"/>
    <w:rsid w:val="00384B3B"/>
    <w:rsid w:val="003A32F1"/>
    <w:rsid w:val="003B0806"/>
    <w:rsid w:val="003B0E51"/>
    <w:rsid w:val="003B19DD"/>
    <w:rsid w:val="003B2BEB"/>
    <w:rsid w:val="003B6A98"/>
    <w:rsid w:val="003F31C1"/>
    <w:rsid w:val="003F4937"/>
    <w:rsid w:val="003F7BF3"/>
    <w:rsid w:val="004000A4"/>
    <w:rsid w:val="00413BCF"/>
    <w:rsid w:val="00445B90"/>
    <w:rsid w:val="00456B52"/>
    <w:rsid w:val="004630ED"/>
    <w:rsid w:val="00464B46"/>
    <w:rsid w:val="00477946"/>
    <w:rsid w:val="004779C0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501D5"/>
    <w:rsid w:val="005509A0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5237"/>
    <w:rsid w:val="00606BD2"/>
    <w:rsid w:val="00606F87"/>
    <w:rsid w:val="00607040"/>
    <w:rsid w:val="0061037B"/>
    <w:rsid w:val="00625401"/>
    <w:rsid w:val="00627E34"/>
    <w:rsid w:val="0063264C"/>
    <w:rsid w:val="00636991"/>
    <w:rsid w:val="00643F98"/>
    <w:rsid w:val="00653CE0"/>
    <w:rsid w:val="00660678"/>
    <w:rsid w:val="00671702"/>
    <w:rsid w:val="00674E39"/>
    <w:rsid w:val="006833BB"/>
    <w:rsid w:val="0069047E"/>
    <w:rsid w:val="006B2F61"/>
    <w:rsid w:val="006B4807"/>
    <w:rsid w:val="006C1833"/>
    <w:rsid w:val="006C784A"/>
    <w:rsid w:val="006D214A"/>
    <w:rsid w:val="006D288D"/>
    <w:rsid w:val="006D5EE2"/>
    <w:rsid w:val="007012CA"/>
    <w:rsid w:val="0071057C"/>
    <w:rsid w:val="00711D94"/>
    <w:rsid w:val="00722B16"/>
    <w:rsid w:val="00727856"/>
    <w:rsid w:val="007369AE"/>
    <w:rsid w:val="0074201B"/>
    <w:rsid w:val="007503D9"/>
    <w:rsid w:val="007612FC"/>
    <w:rsid w:val="007647E0"/>
    <w:rsid w:val="007761AE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3684"/>
    <w:rsid w:val="0085426A"/>
    <w:rsid w:val="008547B4"/>
    <w:rsid w:val="00861CA2"/>
    <w:rsid w:val="008B2AE5"/>
    <w:rsid w:val="008B305D"/>
    <w:rsid w:val="008D25C8"/>
    <w:rsid w:val="008E2A43"/>
    <w:rsid w:val="008E6D97"/>
    <w:rsid w:val="00917266"/>
    <w:rsid w:val="00923922"/>
    <w:rsid w:val="00926228"/>
    <w:rsid w:val="00934BBA"/>
    <w:rsid w:val="00954D8E"/>
    <w:rsid w:val="009567C9"/>
    <w:rsid w:val="00957984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5369E"/>
    <w:rsid w:val="00A63AE5"/>
    <w:rsid w:val="00A65942"/>
    <w:rsid w:val="00A757D1"/>
    <w:rsid w:val="00A82665"/>
    <w:rsid w:val="00A9419D"/>
    <w:rsid w:val="00A954F2"/>
    <w:rsid w:val="00AA0374"/>
    <w:rsid w:val="00AB2619"/>
    <w:rsid w:val="00AD5F7F"/>
    <w:rsid w:val="00AD6BC1"/>
    <w:rsid w:val="00AF3CB8"/>
    <w:rsid w:val="00B00FBF"/>
    <w:rsid w:val="00B156F0"/>
    <w:rsid w:val="00B169E8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7CC7"/>
    <w:rsid w:val="00BF5567"/>
    <w:rsid w:val="00C13569"/>
    <w:rsid w:val="00C27FF3"/>
    <w:rsid w:val="00C32558"/>
    <w:rsid w:val="00C34C27"/>
    <w:rsid w:val="00C42468"/>
    <w:rsid w:val="00C46869"/>
    <w:rsid w:val="00C93AEB"/>
    <w:rsid w:val="00C93B16"/>
    <w:rsid w:val="00C9509C"/>
    <w:rsid w:val="00C96B76"/>
    <w:rsid w:val="00CA2EF5"/>
    <w:rsid w:val="00CA77E7"/>
    <w:rsid w:val="00CB4B9D"/>
    <w:rsid w:val="00CB59EA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77CE"/>
    <w:rsid w:val="00D975BC"/>
    <w:rsid w:val="00DB2204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26EFD"/>
    <w:rsid w:val="00F276BB"/>
    <w:rsid w:val="00F353CA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6F7F-3B87-4C22-A4CC-9C69FBE6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2019-06-21T08:00:00Z</cp:lastPrinted>
  <dcterms:created xsi:type="dcterms:W3CDTF">2020-09-10T07:49:00Z</dcterms:created>
  <dcterms:modified xsi:type="dcterms:W3CDTF">2020-09-10T07:49:00Z</dcterms:modified>
</cp:coreProperties>
</file>