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46" w:rsidRPr="003A32F1" w:rsidRDefault="00941423" w:rsidP="000E021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47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9F52E0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334EB" w:rsidRDefault="00BA764D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на отчет об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 исполнении бюджета М</w:t>
      </w:r>
      <w:r w:rsidRPr="00E334EB">
        <w:rPr>
          <w:rFonts w:ascii="Times New Roman" w:hAnsi="Times New Roman"/>
          <w:b/>
          <w:sz w:val="24"/>
          <w:szCs w:val="24"/>
        </w:rPr>
        <w:t>у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ниципального образования «Город </w:t>
      </w:r>
      <w:proofErr w:type="gramStart"/>
      <w:r w:rsidR="000A3150" w:rsidRPr="00E334EB">
        <w:rPr>
          <w:rFonts w:ascii="Times New Roman" w:hAnsi="Times New Roman"/>
          <w:b/>
          <w:sz w:val="24"/>
          <w:szCs w:val="24"/>
        </w:rPr>
        <w:t xml:space="preserve">Вытегра» </w:t>
      </w:r>
      <w:r w:rsidR="00BC0749">
        <w:rPr>
          <w:rFonts w:ascii="Times New Roman" w:hAnsi="Times New Roman"/>
          <w:b/>
          <w:sz w:val="24"/>
          <w:szCs w:val="24"/>
        </w:rPr>
        <w:t xml:space="preserve"> за</w:t>
      </w:r>
      <w:proofErr w:type="gramEnd"/>
      <w:r w:rsidR="00BC0749">
        <w:rPr>
          <w:rFonts w:ascii="Times New Roman" w:hAnsi="Times New Roman"/>
          <w:b/>
          <w:sz w:val="24"/>
          <w:szCs w:val="24"/>
        </w:rPr>
        <w:t xml:space="preserve"> 9 месяцев</w:t>
      </w:r>
      <w:r w:rsidR="000844D9">
        <w:rPr>
          <w:rFonts w:ascii="Times New Roman" w:hAnsi="Times New Roman"/>
          <w:b/>
          <w:sz w:val="24"/>
          <w:szCs w:val="24"/>
        </w:rPr>
        <w:t xml:space="preserve"> 2018</w:t>
      </w:r>
      <w:r w:rsidRPr="00E334E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52E0" w:rsidRPr="00E334EB" w:rsidRDefault="009F52E0" w:rsidP="000E0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D07AB0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BC0749">
        <w:rPr>
          <w:rFonts w:ascii="Times New Roman" w:hAnsi="Times New Roman"/>
          <w:sz w:val="24"/>
          <w:szCs w:val="24"/>
        </w:rPr>
        <w:t>.11</w:t>
      </w:r>
      <w:r w:rsidR="000844D9" w:rsidRPr="006B6A82">
        <w:rPr>
          <w:rFonts w:ascii="Times New Roman" w:hAnsi="Times New Roman"/>
          <w:sz w:val="24"/>
          <w:szCs w:val="24"/>
        </w:rPr>
        <w:t>.2018</w:t>
      </w:r>
      <w:r w:rsidR="009F52E0" w:rsidRPr="006B6A82">
        <w:rPr>
          <w:rFonts w:ascii="Times New Roman" w:hAnsi="Times New Roman"/>
          <w:sz w:val="24"/>
          <w:szCs w:val="24"/>
        </w:rPr>
        <w:t xml:space="preserve"> </w:t>
      </w:r>
      <w:r w:rsidR="009F52E0" w:rsidRPr="00E334E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</w:t>
      </w:r>
      <w:r w:rsidR="000E021F">
        <w:rPr>
          <w:rFonts w:ascii="Times New Roman" w:hAnsi="Times New Roman"/>
          <w:sz w:val="24"/>
          <w:szCs w:val="24"/>
        </w:rPr>
        <w:t xml:space="preserve">                                </w:t>
      </w:r>
      <w:r w:rsidR="009F52E0" w:rsidRPr="00E334EB">
        <w:rPr>
          <w:rFonts w:ascii="Times New Roman" w:hAnsi="Times New Roman"/>
          <w:sz w:val="24"/>
          <w:szCs w:val="24"/>
        </w:rPr>
        <w:t xml:space="preserve">         г. Вытегра</w:t>
      </w:r>
    </w:p>
    <w:p w:rsidR="009F52E0" w:rsidRPr="00E334EB" w:rsidRDefault="009F52E0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E334EB" w:rsidRDefault="009F52E0" w:rsidP="000E0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</w:t>
      </w:r>
      <w:r w:rsidR="00BA764D" w:rsidRPr="00E334EB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E334EB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E334EB">
        <w:rPr>
          <w:rFonts w:ascii="Times New Roman" w:hAnsi="Times New Roman"/>
          <w:sz w:val="24"/>
          <w:szCs w:val="24"/>
        </w:rPr>
        <w:t xml:space="preserve"> </w:t>
      </w:r>
      <w:r w:rsidR="00BA764D" w:rsidRPr="00E334EB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r w:rsidR="000A3150" w:rsidRPr="00E334EB">
        <w:rPr>
          <w:rFonts w:ascii="Times New Roman" w:hAnsi="Times New Roman"/>
          <w:sz w:val="24"/>
          <w:szCs w:val="24"/>
        </w:rPr>
        <w:t>Муниципального образования «Город Вытегра»</w:t>
      </w:r>
      <w:r w:rsidR="00BA764D" w:rsidRPr="00E334EB">
        <w:rPr>
          <w:rFonts w:ascii="Times New Roman" w:hAnsi="Times New Roman"/>
          <w:sz w:val="24"/>
          <w:szCs w:val="24"/>
        </w:rPr>
        <w:t xml:space="preserve"> (далее </w:t>
      </w:r>
      <w:r w:rsidR="00E70966" w:rsidRPr="00E334EB">
        <w:rPr>
          <w:rFonts w:ascii="Times New Roman" w:hAnsi="Times New Roman"/>
          <w:sz w:val="24"/>
          <w:szCs w:val="24"/>
        </w:rPr>
        <w:t>–</w:t>
      </w:r>
      <w:r w:rsidR="00D30644" w:rsidRPr="00E334EB">
        <w:rPr>
          <w:rFonts w:ascii="Times New Roman" w:hAnsi="Times New Roman"/>
          <w:sz w:val="24"/>
          <w:szCs w:val="24"/>
        </w:rPr>
        <w:t xml:space="preserve"> бюджет</w:t>
      </w:r>
      <w:r w:rsidR="000A3150" w:rsidRPr="00E3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3150" w:rsidRPr="00E334EB">
        <w:rPr>
          <w:rFonts w:ascii="Times New Roman" w:hAnsi="Times New Roman"/>
          <w:sz w:val="24"/>
          <w:szCs w:val="24"/>
        </w:rPr>
        <w:t>МО</w:t>
      </w:r>
      <w:r w:rsidR="00BC0749">
        <w:rPr>
          <w:rFonts w:ascii="Times New Roman" w:hAnsi="Times New Roman"/>
          <w:sz w:val="24"/>
          <w:szCs w:val="24"/>
        </w:rPr>
        <w:t>)  за</w:t>
      </w:r>
      <w:proofErr w:type="gramEnd"/>
      <w:r w:rsidR="00BC0749">
        <w:rPr>
          <w:rFonts w:ascii="Times New Roman" w:hAnsi="Times New Roman"/>
          <w:sz w:val="24"/>
          <w:szCs w:val="24"/>
        </w:rPr>
        <w:t xml:space="preserve"> 9 месяцев</w:t>
      </w:r>
      <w:r w:rsidR="00B9456F">
        <w:rPr>
          <w:rFonts w:ascii="Times New Roman" w:hAnsi="Times New Roman"/>
          <w:sz w:val="24"/>
          <w:szCs w:val="24"/>
        </w:rPr>
        <w:t xml:space="preserve"> 2018</w:t>
      </w:r>
      <w:r w:rsidR="00BA764D" w:rsidRPr="00E334EB">
        <w:rPr>
          <w:rFonts w:ascii="Times New Roman" w:hAnsi="Times New Roman"/>
          <w:sz w:val="24"/>
          <w:szCs w:val="24"/>
        </w:rPr>
        <w:t xml:space="preserve"> года </w:t>
      </w:r>
      <w:r w:rsidRPr="00E334EB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334E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E334EB">
        <w:rPr>
          <w:rFonts w:ascii="Times New Roman" w:hAnsi="Times New Roman"/>
          <w:sz w:val="24"/>
          <w:szCs w:val="24"/>
        </w:rPr>
        <w:t>.</w:t>
      </w:r>
    </w:p>
    <w:p w:rsidR="00983F25" w:rsidRDefault="00BA764D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>и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9456F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0749">
        <w:rPr>
          <w:rFonts w:ascii="Times New Roman" w:hAnsi="Times New Roman"/>
          <w:sz w:val="24"/>
          <w:szCs w:val="24"/>
          <w:lang w:eastAsia="ru-RU"/>
        </w:rPr>
        <w:t>9</w:t>
      </w:r>
      <w:proofErr w:type="gramEnd"/>
      <w:r w:rsidR="00BC0749">
        <w:rPr>
          <w:rFonts w:ascii="Times New Roman" w:hAnsi="Times New Roman"/>
          <w:sz w:val="24"/>
          <w:szCs w:val="24"/>
          <w:lang w:eastAsia="ru-RU"/>
        </w:rPr>
        <w:t xml:space="preserve"> месяцев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983F25" w:rsidRPr="00E334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, утвержденного постан</w:t>
      </w:r>
      <w:bookmarkStart w:id="0" w:name="_GoBack"/>
      <w:bookmarkEnd w:id="0"/>
      <w:r w:rsidR="00E0070C" w:rsidRPr="00E334EB">
        <w:rPr>
          <w:rFonts w:ascii="Times New Roman" w:hAnsi="Times New Roman"/>
          <w:sz w:val="24"/>
          <w:szCs w:val="24"/>
          <w:lang w:eastAsia="ru-RU"/>
        </w:rPr>
        <w:t>овлением Адм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инистрации МО «Город Вытегра» </w:t>
      </w:r>
      <w:r w:rsidR="00D07AB0" w:rsidRPr="00D07AB0">
        <w:rPr>
          <w:rFonts w:ascii="Times New Roman" w:hAnsi="Times New Roman"/>
          <w:sz w:val="24"/>
          <w:szCs w:val="24"/>
          <w:lang w:eastAsia="ru-RU"/>
        </w:rPr>
        <w:t>01.11</w:t>
      </w:r>
      <w:r w:rsidR="00B9456F" w:rsidRPr="00D07AB0">
        <w:rPr>
          <w:rFonts w:ascii="Times New Roman" w:hAnsi="Times New Roman"/>
          <w:sz w:val="24"/>
          <w:szCs w:val="24"/>
          <w:lang w:eastAsia="ru-RU"/>
        </w:rPr>
        <w:t xml:space="preserve">.2018 г. </w:t>
      </w:r>
      <w:r w:rsidR="006B6A82" w:rsidRPr="00D07AB0">
        <w:rPr>
          <w:rFonts w:ascii="Times New Roman" w:hAnsi="Times New Roman"/>
          <w:sz w:val="24"/>
          <w:szCs w:val="24"/>
          <w:lang w:eastAsia="ru-RU"/>
        </w:rPr>
        <w:t>№</w:t>
      </w:r>
      <w:r w:rsidR="00D07AB0" w:rsidRPr="00D07AB0">
        <w:rPr>
          <w:rFonts w:ascii="Times New Roman" w:hAnsi="Times New Roman"/>
          <w:sz w:val="24"/>
          <w:szCs w:val="24"/>
          <w:lang w:eastAsia="ru-RU"/>
        </w:rPr>
        <w:t xml:space="preserve"> 308</w:t>
      </w:r>
      <w:r w:rsidR="00DD7862" w:rsidRPr="00D07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«Об исполнении бюджета муниципального образова</w:t>
      </w:r>
      <w:r w:rsidR="00586BA4">
        <w:rPr>
          <w:rFonts w:ascii="Times New Roman" w:hAnsi="Times New Roman"/>
          <w:sz w:val="24"/>
          <w:szCs w:val="24"/>
          <w:lang w:eastAsia="ru-RU"/>
        </w:rPr>
        <w:t>ни</w:t>
      </w:r>
      <w:r w:rsidR="00BC0749">
        <w:rPr>
          <w:rFonts w:ascii="Times New Roman" w:hAnsi="Times New Roman"/>
          <w:sz w:val="24"/>
          <w:szCs w:val="24"/>
          <w:lang w:eastAsia="ru-RU"/>
        </w:rPr>
        <w:t>я «Город Вытегра» за 9 месяцев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года»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.</w:t>
      </w:r>
      <w:r w:rsidR="00E33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45FD" w:rsidRPr="00E334EB" w:rsidRDefault="005C45FD" w:rsidP="000E021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272" w:rsidRPr="00E334EB" w:rsidRDefault="000A3150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Б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>юджет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BC0749">
        <w:rPr>
          <w:rFonts w:ascii="Times New Roman" w:hAnsi="Times New Roman"/>
          <w:sz w:val="24"/>
          <w:szCs w:val="24"/>
          <w:lang w:eastAsia="ru-RU"/>
        </w:rPr>
        <w:t xml:space="preserve"> на 2018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</w:t>
      </w:r>
      <w:r w:rsidRPr="00E334EB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«Город Вытегра»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от 19.12.2017 года № 40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бюджете 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на </w:t>
      </w:r>
      <w:r w:rsidR="00B9456F">
        <w:rPr>
          <w:rFonts w:ascii="Times New Roman" w:hAnsi="Times New Roman"/>
          <w:sz w:val="24"/>
          <w:szCs w:val="24"/>
          <w:lang w:eastAsia="ru-RU"/>
        </w:rPr>
        <w:t>2018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B9456F">
        <w:rPr>
          <w:rFonts w:ascii="Times New Roman" w:hAnsi="Times New Roman"/>
          <w:sz w:val="24"/>
          <w:szCs w:val="24"/>
          <w:lang w:eastAsia="ru-RU"/>
        </w:rPr>
        <w:t>одов» по доходам и расходам в сумме 34334,1 тыс. рублей.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Бюджет принят </w:t>
      </w:r>
      <w:r w:rsidR="00B9456F">
        <w:rPr>
          <w:rFonts w:ascii="Times New Roman" w:hAnsi="Times New Roman"/>
          <w:sz w:val="24"/>
          <w:szCs w:val="24"/>
          <w:lang w:eastAsia="ru-RU"/>
        </w:rPr>
        <w:t>без дефицита.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0749">
        <w:rPr>
          <w:rFonts w:ascii="Times New Roman" w:hAnsi="Times New Roman"/>
          <w:sz w:val="24"/>
          <w:szCs w:val="24"/>
          <w:lang w:eastAsia="ru-RU"/>
        </w:rPr>
        <w:t>В течение 9 месяцев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B0FAA" w:rsidRPr="00E334EB">
        <w:rPr>
          <w:rFonts w:ascii="Times New Roman" w:hAnsi="Times New Roman"/>
          <w:sz w:val="24"/>
          <w:szCs w:val="24"/>
          <w:lang w:eastAsia="ru-RU"/>
        </w:rPr>
        <w:t>да в первоначально утвержденные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46DF5" w:rsidRPr="00E334EB">
        <w:rPr>
          <w:rFonts w:ascii="Times New Roman" w:hAnsi="Times New Roman"/>
          <w:sz w:val="24"/>
          <w:szCs w:val="24"/>
          <w:lang w:eastAsia="ru-RU"/>
        </w:rPr>
        <w:t>показатели  бюджета</w:t>
      </w:r>
      <w:proofErr w:type="gramEnd"/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внесены изменения</w:t>
      </w:r>
      <w:r w:rsidR="006043E9">
        <w:rPr>
          <w:rFonts w:ascii="Times New Roman" w:hAnsi="Times New Roman"/>
          <w:sz w:val="24"/>
          <w:szCs w:val="24"/>
          <w:lang w:eastAsia="ru-RU"/>
        </w:rPr>
        <w:t xml:space="preserve"> ( решения </w:t>
      </w:r>
      <w:r w:rsidR="00694EDA">
        <w:rPr>
          <w:rFonts w:ascii="Times New Roman" w:hAnsi="Times New Roman"/>
          <w:sz w:val="24"/>
          <w:szCs w:val="24"/>
          <w:lang w:eastAsia="ru-RU"/>
        </w:rPr>
        <w:t xml:space="preserve">Городского Совета </w:t>
      </w:r>
      <w:r w:rsidR="006043E9">
        <w:rPr>
          <w:rFonts w:ascii="Times New Roman" w:hAnsi="Times New Roman"/>
          <w:sz w:val="24"/>
          <w:szCs w:val="24"/>
          <w:lang w:eastAsia="ru-RU"/>
        </w:rPr>
        <w:t>от 27.02.2018 № 53, от 13.04.2018 № 60, от 29.06.2018 № 68</w:t>
      </w:r>
      <w:r w:rsidR="00BC0749">
        <w:rPr>
          <w:rFonts w:ascii="Times New Roman" w:hAnsi="Times New Roman"/>
          <w:sz w:val="24"/>
          <w:szCs w:val="24"/>
          <w:lang w:eastAsia="ru-RU"/>
        </w:rPr>
        <w:t>, от 20.07.2018 № 70</w:t>
      </w:r>
      <w:r w:rsidR="006043E9">
        <w:rPr>
          <w:rFonts w:ascii="Times New Roman" w:hAnsi="Times New Roman"/>
          <w:sz w:val="24"/>
          <w:szCs w:val="24"/>
          <w:lang w:eastAsia="ru-RU"/>
        </w:rPr>
        <w:t>)</w:t>
      </w:r>
      <w:r w:rsidR="00B9456F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E334EB" w:rsidRDefault="00BA764D" w:rsidP="000E021F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E334EB" w:rsidRDefault="00BA764D" w:rsidP="000E021F">
      <w:pPr>
        <w:spacing w:after="0" w:line="240" w:lineRule="auto"/>
        <w:ind w:left="1168" w:right="2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34EB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  <w:r w:rsidR="00EA2826" w:rsidRPr="00E33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</w:t>
      </w:r>
    </w:p>
    <w:p w:rsidR="00BA764D" w:rsidRPr="00E334EB" w:rsidRDefault="00BA764D" w:rsidP="000E021F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1E8" w:rsidRDefault="00BC0749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года в решение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9456F">
        <w:rPr>
          <w:rFonts w:ascii="Times New Roman" w:hAnsi="Times New Roman"/>
          <w:sz w:val="24"/>
          <w:szCs w:val="24"/>
          <w:lang w:eastAsia="ru-RU"/>
        </w:rPr>
        <w:t>19.12.2017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40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«О бюджете муниципального обр</w:t>
      </w:r>
      <w:r w:rsidR="00B9456F">
        <w:rPr>
          <w:rFonts w:ascii="Times New Roman" w:hAnsi="Times New Roman"/>
          <w:sz w:val="24"/>
          <w:szCs w:val="24"/>
          <w:lang w:eastAsia="ru-RU"/>
        </w:rPr>
        <w:t>азования «Город Вытегра» на 2018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B9456F">
        <w:rPr>
          <w:rFonts w:ascii="Times New Roman" w:hAnsi="Times New Roman"/>
          <w:sz w:val="24"/>
          <w:szCs w:val="24"/>
          <w:lang w:eastAsia="ru-RU"/>
        </w:rPr>
        <w:t>плановый период 2019 и 2020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EA2826" w:rsidRPr="008B33FC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7F2272" w:rsidRPr="008B33FC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694EDA">
        <w:rPr>
          <w:rFonts w:ascii="Times New Roman" w:hAnsi="Times New Roman"/>
          <w:sz w:val="24"/>
          <w:szCs w:val="24"/>
          <w:lang w:eastAsia="ru-RU"/>
        </w:rPr>
        <w:t>а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>вносились изменения</w:t>
      </w:r>
      <w:r w:rsidR="00CE2E98" w:rsidRPr="00E334E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плановые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и фактические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proofErr w:type="gramEnd"/>
      <w:r w:rsidR="007F2272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p w:rsidR="00B9456F" w:rsidRPr="0028413C" w:rsidRDefault="00B9456F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329"/>
        <w:gridCol w:w="1786"/>
        <w:gridCol w:w="1550"/>
        <w:gridCol w:w="1536"/>
        <w:gridCol w:w="1563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BC074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B9456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B9456F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BC074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B9456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BC074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27445,7</w:t>
            </w:r>
          </w:p>
        </w:tc>
        <w:tc>
          <w:tcPr>
            <w:tcW w:w="1842" w:type="dxa"/>
          </w:tcPr>
          <w:p w:rsidR="00B90F89" w:rsidRPr="008B33FC" w:rsidRDefault="00BC074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56465,2</w:t>
            </w:r>
          </w:p>
        </w:tc>
        <w:tc>
          <w:tcPr>
            <w:tcW w:w="1595" w:type="dxa"/>
          </w:tcPr>
          <w:p w:rsidR="00B90F89" w:rsidRPr="0028413C" w:rsidRDefault="00BC074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27701,4</w:t>
            </w:r>
          </w:p>
        </w:tc>
        <w:tc>
          <w:tcPr>
            <w:tcW w:w="1595" w:type="dxa"/>
          </w:tcPr>
          <w:p w:rsidR="00B90F89" w:rsidRPr="0028413C" w:rsidRDefault="00BC074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49,1</w:t>
            </w:r>
            <w:r w:rsidR="00694E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BC074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100,9</w:t>
            </w:r>
            <w:r w:rsidR="00694E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BC074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20629,7</w:t>
            </w:r>
          </w:p>
        </w:tc>
        <w:tc>
          <w:tcPr>
            <w:tcW w:w="1842" w:type="dxa"/>
          </w:tcPr>
          <w:p w:rsidR="00B90F89" w:rsidRPr="008B33F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57080,8</w:t>
            </w:r>
          </w:p>
        </w:tc>
        <w:tc>
          <w:tcPr>
            <w:tcW w:w="1595" w:type="dxa"/>
          </w:tcPr>
          <w:p w:rsidR="00B90F89" w:rsidRPr="0028413C" w:rsidRDefault="00BC074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27272,9</w:t>
            </w:r>
          </w:p>
        </w:tc>
        <w:tc>
          <w:tcPr>
            <w:tcW w:w="1595" w:type="dxa"/>
          </w:tcPr>
          <w:p w:rsidR="00B90F89" w:rsidRPr="0028413C" w:rsidRDefault="00A72E7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47,8</w:t>
            </w:r>
            <w:r w:rsidR="00694E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A72E7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132,2</w:t>
            </w:r>
            <w:r w:rsidR="00694E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A72E7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6816,0</w:t>
            </w:r>
          </w:p>
        </w:tc>
        <w:tc>
          <w:tcPr>
            <w:tcW w:w="1842" w:type="dxa"/>
          </w:tcPr>
          <w:p w:rsidR="00B90F89" w:rsidRPr="008B33F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-615,6</w:t>
            </w:r>
          </w:p>
        </w:tc>
        <w:tc>
          <w:tcPr>
            <w:tcW w:w="1595" w:type="dxa"/>
          </w:tcPr>
          <w:p w:rsidR="00B90F89" w:rsidRPr="0028413C" w:rsidRDefault="00A72E7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428,6</w:t>
            </w:r>
          </w:p>
        </w:tc>
        <w:tc>
          <w:tcPr>
            <w:tcW w:w="1595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694E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9A7EBD" w:rsidRDefault="008F34C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 w:rsidRPr="009A7EB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72E79"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2018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9A7EBD">
        <w:rPr>
          <w:rFonts w:ascii="Times New Roman" w:hAnsi="Times New Roman"/>
          <w:sz w:val="24"/>
          <w:szCs w:val="24"/>
          <w:lang w:eastAsia="ru-RU"/>
        </w:rPr>
        <w:t>года в доход бюджета МО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9A7EB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72E79">
        <w:rPr>
          <w:rFonts w:ascii="Times New Roman" w:hAnsi="Times New Roman"/>
          <w:bCs/>
          <w:sz w:val="24"/>
          <w:szCs w:val="24"/>
          <w:lang w:eastAsia="ru-RU"/>
        </w:rPr>
        <w:t>27701,4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A72E79">
        <w:rPr>
          <w:rFonts w:ascii="Times New Roman" w:hAnsi="Times New Roman"/>
          <w:sz w:val="24"/>
          <w:szCs w:val="24"/>
          <w:lang w:eastAsia="ru-RU"/>
        </w:rPr>
        <w:t>49,1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от </w:t>
      </w:r>
      <w:r w:rsidR="006C548E" w:rsidRPr="009A7EBD">
        <w:rPr>
          <w:rFonts w:ascii="Times New Roman" w:hAnsi="Times New Roman"/>
          <w:sz w:val="24"/>
          <w:szCs w:val="24"/>
          <w:lang w:eastAsia="ru-RU"/>
        </w:rPr>
        <w:t>год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ового прогнозного </w:t>
      </w:r>
      <w:proofErr w:type="gramStart"/>
      <w:r w:rsidR="00CE2E98" w:rsidRPr="009A7EBD">
        <w:rPr>
          <w:rFonts w:ascii="Times New Roman" w:hAnsi="Times New Roman"/>
          <w:sz w:val="24"/>
          <w:szCs w:val="24"/>
          <w:lang w:eastAsia="ru-RU"/>
        </w:rPr>
        <w:t>плана  и</w:t>
      </w:r>
      <w:proofErr w:type="gramEnd"/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2E79">
        <w:rPr>
          <w:rFonts w:ascii="Times New Roman" w:hAnsi="Times New Roman"/>
          <w:sz w:val="24"/>
          <w:szCs w:val="24"/>
          <w:lang w:eastAsia="ru-RU"/>
        </w:rPr>
        <w:t>100,9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>лнению анало</w:t>
      </w:r>
      <w:r w:rsidR="004E6A97" w:rsidRPr="009A7EBD">
        <w:rPr>
          <w:rFonts w:ascii="Times New Roman" w:hAnsi="Times New Roman"/>
          <w:sz w:val="24"/>
          <w:szCs w:val="24"/>
          <w:lang w:eastAsia="ru-RU"/>
        </w:rPr>
        <w:t xml:space="preserve">гичного </w:t>
      </w:r>
      <w:r w:rsidR="004801D2">
        <w:rPr>
          <w:rFonts w:ascii="Times New Roman" w:hAnsi="Times New Roman"/>
          <w:sz w:val="24"/>
          <w:szCs w:val="24"/>
          <w:lang w:eastAsia="ru-RU"/>
        </w:rPr>
        <w:t>периода 2017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A72E79">
        <w:rPr>
          <w:rFonts w:ascii="Times New Roman" w:hAnsi="Times New Roman"/>
          <w:sz w:val="24"/>
          <w:szCs w:val="24"/>
          <w:lang w:eastAsia="ru-RU"/>
        </w:rPr>
        <w:t>47,8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значений, 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и составили </w:t>
      </w:r>
      <w:r w:rsidR="00A72E79">
        <w:rPr>
          <w:rFonts w:ascii="Times New Roman" w:hAnsi="Times New Roman"/>
          <w:sz w:val="24"/>
          <w:szCs w:val="24"/>
          <w:lang w:eastAsia="ru-RU"/>
        </w:rPr>
        <w:t>27272,9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>(</w:t>
      </w:r>
      <w:r w:rsidR="00A72E79">
        <w:rPr>
          <w:rFonts w:ascii="Times New Roman" w:hAnsi="Times New Roman"/>
          <w:sz w:val="24"/>
          <w:szCs w:val="24"/>
          <w:lang w:eastAsia="ru-RU"/>
        </w:rPr>
        <w:t>132,2</w:t>
      </w:r>
      <w:r w:rsidR="000C67A3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лнению аналогичного периода 2</w:t>
      </w:r>
      <w:r w:rsidR="004801D2">
        <w:rPr>
          <w:rFonts w:ascii="Times New Roman" w:hAnsi="Times New Roman"/>
          <w:sz w:val="24"/>
          <w:szCs w:val="24"/>
          <w:lang w:eastAsia="ru-RU"/>
        </w:rPr>
        <w:t>017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9A7EBD" w:rsidRDefault="0024793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lastRenderedPageBreak/>
        <w:t>Поступления налоговых и неналоговых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2E79">
        <w:rPr>
          <w:rFonts w:ascii="Times New Roman" w:hAnsi="Times New Roman"/>
          <w:sz w:val="24"/>
          <w:szCs w:val="24"/>
          <w:lang w:eastAsia="ru-RU"/>
        </w:rPr>
        <w:t>20002</w:t>
      </w:r>
      <w:proofErr w:type="gramEnd"/>
      <w:r w:rsidR="00A72E79">
        <w:rPr>
          <w:rFonts w:ascii="Times New Roman" w:hAnsi="Times New Roman"/>
          <w:sz w:val="24"/>
          <w:szCs w:val="24"/>
          <w:lang w:eastAsia="ru-RU"/>
        </w:rPr>
        <w:t>,7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A72E79">
        <w:rPr>
          <w:rFonts w:ascii="Times New Roman" w:hAnsi="Times New Roman"/>
          <w:sz w:val="24"/>
          <w:szCs w:val="24"/>
          <w:lang w:eastAsia="ru-RU"/>
        </w:rPr>
        <w:t>62,7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4801D2">
        <w:rPr>
          <w:rFonts w:ascii="Times New Roman" w:hAnsi="Times New Roman"/>
          <w:sz w:val="24"/>
          <w:szCs w:val="24"/>
          <w:lang w:eastAsia="ru-RU"/>
        </w:rPr>
        <w:t>го периода 2017 года произош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>е</w:t>
      </w:r>
      <w:r w:rsidR="004801D2">
        <w:rPr>
          <w:rFonts w:ascii="Times New Roman" w:hAnsi="Times New Roman"/>
          <w:sz w:val="24"/>
          <w:szCs w:val="24"/>
          <w:lang w:eastAsia="ru-RU"/>
        </w:rPr>
        <w:t>л рост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поступления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налоговых и неналоговых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на </w:t>
      </w:r>
      <w:r w:rsidR="00A72E79">
        <w:rPr>
          <w:rFonts w:ascii="Times New Roman" w:hAnsi="Times New Roman"/>
          <w:sz w:val="24"/>
          <w:szCs w:val="24"/>
          <w:lang w:eastAsia="ru-RU"/>
        </w:rPr>
        <w:t>1536,5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72E79">
        <w:rPr>
          <w:rFonts w:ascii="Times New Roman" w:hAnsi="Times New Roman"/>
          <w:sz w:val="24"/>
          <w:szCs w:val="24"/>
          <w:lang w:eastAsia="ru-RU"/>
        </w:rPr>
        <w:t>+8,3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%)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4E510F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694EDA">
        <w:rPr>
          <w:rFonts w:ascii="Times New Roman" w:hAnsi="Times New Roman"/>
          <w:sz w:val="24"/>
          <w:szCs w:val="24"/>
          <w:lang w:eastAsia="ru-RU"/>
        </w:rPr>
        <w:t>про</w:t>
      </w:r>
      <w:r w:rsidR="00A72E79">
        <w:rPr>
          <w:rFonts w:ascii="Times New Roman" w:hAnsi="Times New Roman"/>
          <w:sz w:val="24"/>
          <w:szCs w:val="24"/>
          <w:lang w:eastAsia="ru-RU"/>
        </w:rPr>
        <w:t>фицит бюджета МО составил 428,6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EA2826" w:rsidP="000E021F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МО</w:t>
      </w:r>
    </w:p>
    <w:p w:rsidR="00BA764D" w:rsidRPr="0028413C" w:rsidRDefault="00BA764D" w:rsidP="000E021F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0E021F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лиз исполнения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бю</w:t>
      </w:r>
      <w:r w:rsidR="00D7515E" w:rsidRPr="0028413C">
        <w:rPr>
          <w:rFonts w:ascii="Times New Roman" w:hAnsi="Times New Roman"/>
          <w:sz w:val="24"/>
          <w:szCs w:val="24"/>
          <w:lang w:eastAsia="ru-RU"/>
        </w:rPr>
        <w:t>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A72E79">
        <w:rPr>
          <w:rFonts w:ascii="Times New Roman" w:hAnsi="Times New Roman"/>
          <w:sz w:val="24"/>
          <w:szCs w:val="24"/>
          <w:lang w:eastAsia="ru-RU"/>
        </w:rPr>
        <w:t xml:space="preserve">  по состоянию на 1 октября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4801D2">
        <w:rPr>
          <w:rFonts w:ascii="Times New Roman" w:hAnsi="Times New Roman"/>
          <w:sz w:val="24"/>
          <w:szCs w:val="24"/>
          <w:lang w:eastAsia="ru-RU"/>
        </w:rPr>
        <w:t>с аналогичным периодом 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Приложении 1 к Заключению и в </w:t>
      </w:r>
      <w:r w:rsidRPr="0028413C">
        <w:rPr>
          <w:rFonts w:ascii="Times New Roman" w:hAnsi="Times New Roman"/>
          <w:sz w:val="24"/>
          <w:szCs w:val="24"/>
          <w:lang w:eastAsia="ru-RU"/>
        </w:rPr>
        <w:t>таблице:</w:t>
      </w:r>
    </w:p>
    <w:p w:rsidR="00BA764D" w:rsidRPr="0028413C" w:rsidRDefault="00BA764D" w:rsidP="000E02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Испо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лнение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72E79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1D2">
        <w:rPr>
          <w:rFonts w:ascii="Times New Roman" w:hAnsi="Times New Roman"/>
          <w:sz w:val="24"/>
          <w:szCs w:val="24"/>
          <w:lang w:eastAsia="ru-RU"/>
        </w:rPr>
        <w:t>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4801D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801D2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4801D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27445,7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56465,2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27701,4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18466,2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31927,0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8979,5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24538,2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7698,7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72E79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6067,2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15333,0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3D762F">
              <w:rPr>
                <w:rFonts w:ascii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3D762F">
              <w:rPr>
                <w:rFonts w:ascii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6C406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6C406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1477,2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94ED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116,4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5317,0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D762F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629,2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1359,7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2410,6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3D762F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C406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440B47" w:rsidRDefault="008F34C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 xml:space="preserve">Доходная </w:t>
      </w:r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1B63F8" w:rsidRPr="00440B47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Pr="00440B47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3D762F">
        <w:rPr>
          <w:rFonts w:ascii="Times New Roman" w:hAnsi="Times New Roman"/>
          <w:sz w:val="24"/>
          <w:szCs w:val="24"/>
          <w:lang w:eastAsia="ru-RU"/>
        </w:rPr>
        <w:t xml:space="preserve"> за 9 месяцев</w:t>
      </w:r>
      <w:r w:rsidR="00247936" w:rsidRPr="00440B47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36B7F">
        <w:rPr>
          <w:rFonts w:ascii="Times New Roman" w:hAnsi="Times New Roman"/>
          <w:sz w:val="24"/>
          <w:szCs w:val="24"/>
          <w:lang w:eastAsia="ru-RU"/>
        </w:rPr>
        <w:t>8</w:t>
      </w:r>
      <w:r w:rsidR="007A293C" w:rsidRPr="00440B47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3D762F">
        <w:rPr>
          <w:rFonts w:ascii="Times New Roman" w:hAnsi="Times New Roman"/>
          <w:sz w:val="24"/>
          <w:szCs w:val="24"/>
          <w:lang w:eastAsia="ru-RU"/>
        </w:rPr>
        <w:t xml:space="preserve">27701,4 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9E0795" w:rsidRPr="00440B47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3D762F">
        <w:rPr>
          <w:rFonts w:ascii="Times New Roman" w:hAnsi="Times New Roman"/>
          <w:sz w:val="24"/>
          <w:szCs w:val="24"/>
          <w:lang w:eastAsia="ru-RU"/>
        </w:rPr>
        <w:t>49,1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440B47" w:rsidRDefault="002F71E8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3D762F">
        <w:rPr>
          <w:rFonts w:ascii="Times New Roman" w:hAnsi="Times New Roman"/>
          <w:sz w:val="24"/>
          <w:szCs w:val="24"/>
          <w:lang w:eastAsia="ru-RU"/>
        </w:rPr>
        <w:t>17466,2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BD164D" w:rsidRPr="00440B47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62F">
        <w:rPr>
          <w:rFonts w:ascii="Times New Roman" w:hAnsi="Times New Roman"/>
          <w:sz w:val="24"/>
          <w:szCs w:val="24"/>
          <w:lang w:eastAsia="ru-RU"/>
        </w:rPr>
        <w:t>87,3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>доходов. Объем ненал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62F">
        <w:rPr>
          <w:rFonts w:ascii="Times New Roman" w:hAnsi="Times New Roman"/>
          <w:sz w:val="24"/>
          <w:szCs w:val="24"/>
          <w:lang w:eastAsia="ru-RU"/>
        </w:rPr>
        <w:t>2536,5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4DC5" w:rsidRPr="00440B4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E4DC5" w:rsidRPr="00440B47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440B47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Доля налоговых и неналоговых доходов в общем о</w:t>
      </w:r>
      <w:r w:rsidR="003D762F">
        <w:rPr>
          <w:rFonts w:ascii="Times New Roman" w:hAnsi="Times New Roman"/>
          <w:sz w:val="24"/>
          <w:szCs w:val="24"/>
          <w:lang w:eastAsia="ru-RU"/>
        </w:rPr>
        <w:t xml:space="preserve">бъёме поступлений составила 72,2 </w:t>
      </w:r>
      <w:r w:rsidR="00FD3932" w:rsidRPr="00440B47">
        <w:rPr>
          <w:rFonts w:ascii="Times New Roman" w:hAnsi="Times New Roman"/>
          <w:sz w:val="24"/>
          <w:szCs w:val="24"/>
          <w:lang w:eastAsia="ru-RU"/>
        </w:rPr>
        <w:t xml:space="preserve">% или </w:t>
      </w:r>
      <w:r w:rsidR="003D762F">
        <w:rPr>
          <w:rFonts w:ascii="Times New Roman" w:hAnsi="Times New Roman"/>
          <w:sz w:val="24"/>
          <w:szCs w:val="24"/>
          <w:lang w:eastAsia="ru-RU"/>
        </w:rPr>
        <w:t>20002,7</w:t>
      </w:r>
      <w:r w:rsidR="00DA5DA2" w:rsidRPr="00440B47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. рублей и </w:t>
      </w:r>
      <w:r w:rsidR="003D762F">
        <w:rPr>
          <w:rFonts w:ascii="Times New Roman" w:hAnsi="Times New Roman"/>
          <w:sz w:val="24"/>
          <w:szCs w:val="24"/>
          <w:lang w:eastAsia="ru-RU"/>
        </w:rPr>
        <w:t>62,7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плана. </w:t>
      </w:r>
    </w:p>
    <w:p w:rsidR="004E510F" w:rsidRPr="0028413C" w:rsidRDefault="004E510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proofErr w:type="gramStart"/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="008F34CB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по группам д</w:t>
      </w:r>
      <w:r w:rsidR="00891B4B" w:rsidRPr="0028413C">
        <w:rPr>
          <w:rFonts w:ascii="Times New Roman" w:hAnsi="Times New Roman"/>
          <w:sz w:val="24"/>
          <w:szCs w:val="24"/>
          <w:lang w:eastAsia="ru-RU"/>
        </w:rPr>
        <w:t xml:space="preserve">оходов по </w:t>
      </w:r>
      <w:r w:rsidR="003D762F">
        <w:rPr>
          <w:rFonts w:ascii="Times New Roman" w:hAnsi="Times New Roman"/>
          <w:sz w:val="24"/>
          <w:szCs w:val="24"/>
          <w:lang w:eastAsia="ru-RU"/>
        </w:rPr>
        <w:t>состоянию на 1 октября</w:t>
      </w:r>
      <w:r w:rsidR="00AD54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2E93">
        <w:rPr>
          <w:rFonts w:ascii="Times New Roman" w:hAnsi="Times New Roman"/>
          <w:sz w:val="24"/>
          <w:szCs w:val="24"/>
          <w:lang w:eastAsia="ru-RU"/>
        </w:rPr>
        <w:t>2018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>к Заключению.</w:t>
      </w:r>
    </w:p>
    <w:p w:rsidR="00BD164D" w:rsidRPr="0028413C" w:rsidRDefault="00BD164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64D" w:rsidRPr="006C4066" w:rsidRDefault="00BD164D" w:rsidP="002841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C4066">
        <w:rPr>
          <w:rFonts w:ascii="Times New Roman" w:hAnsi="Times New Roman"/>
          <w:i/>
          <w:sz w:val="24"/>
          <w:szCs w:val="24"/>
          <w:lang w:eastAsia="ru-RU"/>
        </w:rPr>
        <w:t>Налоговые доходы:</w:t>
      </w:r>
    </w:p>
    <w:p w:rsidR="004E510F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доходы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физических лиц исполнен на </w:t>
      </w:r>
      <w:r w:rsidR="003D762F">
        <w:rPr>
          <w:rFonts w:ascii="Times New Roman" w:hAnsi="Times New Roman"/>
          <w:sz w:val="24"/>
          <w:szCs w:val="24"/>
          <w:lang w:eastAsia="ru-RU"/>
        </w:rPr>
        <w:t>73,8</w:t>
      </w:r>
      <w:r w:rsidR="006C40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годовых назначений и </w:t>
      </w:r>
      <w:r w:rsidR="003D762F">
        <w:rPr>
          <w:rFonts w:ascii="Times New Roman" w:hAnsi="Times New Roman"/>
          <w:sz w:val="24"/>
          <w:szCs w:val="24"/>
          <w:lang w:eastAsia="ru-RU"/>
        </w:rPr>
        <w:t>составил 13791,3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(рост по сравнению с аналог</w:t>
      </w:r>
      <w:r w:rsidR="003D762F">
        <w:rPr>
          <w:rFonts w:ascii="Times New Roman" w:hAnsi="Times New Roman"/>
          <w:sz w:val="24"/>
          <w:szCs w:val="24"/>
          <w:lang w:eastAsia="ru-RU"/>
        </w:rPr>
        <w:t>ичным периодом 2017 года на 10,4 % или на 1304,0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>)</w:t>
      </w:r>
      <w:r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исполнение по налогам на товары (работы, услуги), реализуемые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на территории РФ со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ставило </w:t>
      </w:r>
      <w:r w:rsidR="003D762F">
        <w:rPr>
          <w:rFonts w:ascii="Times New Roman" w:hAnsi="Times New Roman"/>
          <w:sz w:val="24"/>
          <w:szCs w:val="24"/>
          <w:lang w:eastAsia="ru-RU"/>
        </w:rPr>
        <w:t>76,1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D762F">
        <w:rPr>
          <w:rFonts w:ascii="Times New Roman" w:hAnsi="Times New Roman"/>
          <w:sz w:val="24"/>
          <w:szCs w:val="24"/>
          <w:lang w:eastAsia="ru-RU"/>
        </w:rPr>
        <w:t xml:space="preserve"> плановых назначений или 862,8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1445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(м</w:t>
      </w:r>
      <w:r w:rsidR="00747CA0">
        <w:rPr>
          <w:rFonts w:ascii="Times New Roman" w:hAnsi="Times New Roman"/>
          <w:sz w:val="24"/>
          <w:szCs w:val="24"/>
          <w:lang w:eastAsia="ru-RU"/>
        </w:rPr>
        <w:t>еньше на 23,1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аналогичного периода 2017 года)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6C4066" w:rsidRDefault="006C406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-единый сельскохозяйств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енный налог поступил в сумме 7,3 </w:t>
      </w:r>
      <w:proofErr w:type="spellStart"/>
      <w:r w:rsidR="00747CA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47CA0">
        <w:rPr>
          <w:rFonts w:ascii="Times New Roman" w:hAnsi="Times New Roman"/>
          <w:sz w:val="24"/>
          <w:szCs w:val="24"/>
          <w:lang w:eastAsia="ru-RU"/>
        </w:rPr>
        <w:t xml:space="preserve"> или 104,3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годовых плановых назначений;</w:t>
      </w:r>
    </w:p>
    <w:p w:rsidR="00121445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и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мущество поступил в сумме </w:t>
      </w:r>
      <w:r w:rsidR="00747CA0">
        <w:rPr>
          <w:rFonts w:ascii="Times New Roman" w:hAnsi="Times New Roman"/>
          <w:sz w:val="24"/>
          <w:szCs w:val="24"/>
          <w:lang w:eastAsia="ru-RU"/>
        </w:rPr>
        <w:t>2802,8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="00747CA0">
        <w:rPr>
          <w:rFonts w:ascii="Times New Roman" w:hAnsi="Times New Roman"/>
          <w:sz w:val="24"/>
          <w:szCs w:val="24"/>
          <w:lang w:eastAsia="ru-RU"/>
        </w:rPr>
        <w:t>33,9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из них налог на 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>и</w:t>
      </w:r>
      <w:r w:rsidR="00747CA0">
        <w:rPr>
          <w:rFonts w:ascii="Times New Roman" w:hAnsi="Times New Roman"/>
          <w:sz w:val="24"/>
          <w:szCs w:val="24"/>
          <w:lang w:eastAsia="ru-RU"/>
        </w:rPr>
        <w:t>мущество физических лиц – 1095,2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7CA0">
        <w:rPr>
          <w:rFonts w:ascii="Times New Roman" w:hAnsi="Times New Roman"/>
          <w:sz w:val="24"/>
          <w:szCs w:val="24"/>
          <w:lang w:eastAsia="ru-RU"/>
        </w:rPr>
        <w:lastRenderedPageBreak/>
        <w:t>(исполнение 19,2 %), земельный налог – 1707,6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4AFA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(исполнение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7CA0">
        <w:rPr>
          <w:rFonts w:ascii="Times New Roman" w:hAnsi="Times New Roman"/>
          <w:sz w:val="24"/>
          <w:szCs w:val="24"/>
          <w:lang w:eastAsia="ru-RU"/>
        </w:rPr>
        <w:t>67,0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%).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  По сравнению с отчетным периодом прошлого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02E93">
        <w:rPr>
          <w:rFonts w:ascii="Times New Roman" w:hAnsi="Times New Roman"/>
          <w:sz w:val="24"/>
          <w:szCs w:val="24"/>
          <w:lang w:eastAsia="ru-RU"/>
        </w:rPr>
        <w:t>2017  года</w:t>
      </w:r>
      <w:proofErr w:type="gramEnd"/>
      <w:r w:rsidR="00E02E93">
        <w:rPr>
          <w:rFonts w:ascii="Times New Roman" w:hAnsi="Times New Roman"/>
          <w:sz w:val="24"/>
          <w:szCs w:val="24"/>
          <w:lang w:eastAsia="ru-RU"/>
        </w:rPr>
        <w:t xml:space="preserve">  рост поступлений налога на имущество составил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7CA0">
        <w:rPr>
          <w:rFonts w:ascii="Times New Roman" w:hAnsi="Times New Roman"/>
          <w:sz w:val="24"/>
          <w:szCs w:val="24"/>
          <w:lang w:eastAsia="ru-RU"/>
        </w:rPr>
        <w:t>13,7</w:t>
      </w:r>
      <w:r w:rsidR="007077F1">
        <w:rPr>
          <w:rFonts w:ascii="Times New Roman" w:hAnsi="Times New Roman"/>
          <w:sz w:val="24"/>
          <w:szCs w:val="24"/>
          <w:lang w:eastAsia="ru-RU"/>
        </w:rPr>
        <w:t xml:space="preserve"> %;</w:t>
      </w:r>
    </w:p>
    <w:p w:rsidR="007077F1" w:rsidRPr="00041D3A" w:rsidRDefault="007077F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-государственная пошлина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за выдачу разрешения на движение автотранспортных средств по автомобильным дорогам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поступила в сумме 2,0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при плане 0,0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445" w:rsidRPr="007077F1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77F1">
        <w:rPr>
          <w:rFonts w:ascii="Times New Roman" w:hAnsi="Times New Roman"/>
          <w:i/>
          <w:sz w:val="24"/>
          <w:szCs w:val="24"/>
          <w:lang w:eastAsia="ru-RU"/>
        </w:rPr>
        <w:t>Неналоговые доходы:</w:t>
      </w:r>
    </w:p>
    <w:p w:rsidR="00D56B6F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>
        <w:rPr>
          <w:rFonts w:ascii="Times New Roman" w:hAnsi="Times New Roman"/>
          <w:sz w:val="24"/>
          <w:szCs w:val="24"/>
          <w:lang w:eastAsia="ru-RU"/>
        </w:rPr>
        <w:t>енности поступили в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 сумме 2204,6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47CA0">
        <w:rPr>
          <w:rFonts w:ascii="Times New Roman" w:hAnsi="Times New Roman"/>
          <w:sz w:val="24"/>
          <w:szCs w:val="24"/>
          <w:lang w:eastAsia="ru-RU"/>
        </w:rPr>
        <w:t>65,7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% годовы</w:t>
      </w:r>
      <w:r w:rsidR="00747CA0">
        <w:rPr>
          <w:rFonts w:ascii="Times New Roman" w:hAnsi="Times New Roman"/>
          <w:sz w:val="24"/>
          <w:szCs w:val="24"/>
          <w:lang w:eastAsia="ru-RU"/>
        </w:rPr>
        <w:t>х назначений. Поступило на 102,9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56B6F">
        <w:rPr>
          <w:rFonts w:ascii="Times New Roman" w:hAnsi="Times New Roman"/>
          <w:sz w:val="24"/>
          <w:szCs w:val="24"/>
          <w:lang w:eastAsia="ru-RU"/>
        </w:rPr>
        <w:t>тыс</w:t>
      </w:r>
      <w:r w:rsidR="007077F1">
        <w:rPr>
          <w:rFonts w:ascii="Times New Roman" w:hAnsi="Times New Roman"/>
          <w:sz w:val="24"/>
          <w:szCs w:val="24"/>
          <w:lang w:eastAsia="ru-RU"/>
        </w:rPr>
        <w:t>.</w:t>
      </w:r>
      <w:r w:rsidR="00747CA0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747CA0">
        <w:rPr>
          <w:rFonts w:ascii="Times New Roman" w:hAnsi="Times New Roman"/>
          <w:sz w:val="24"/>
          <w:szCs w:val="24"/>
          <w:lang w:eastAsia="ru-RU"/>
        </w:rPr>
        <w:t xml:space="preserve"> меньше уровня 9 месяцев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прошлого года: </w:t>
      </w:r>
    </w:p>
    <w:p w:rsidR="00D56B6F" w:rsidRPr="00CF51F3" w:rsidRDefault="00D56B6F" w:rsidP="00D56B6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>д</w:t>
      </w:r>
      <w:r w:rsidR="00121445" w:rsidRPr="00D56B6F">
        <w:rPr>
          <w:rFonts w:ascii="Times New Roman" w:hAnsi="Times New Roman"/>
          <w:sz w:val="24"/>
          <w:szCs w:val="24"/>
          <w:lang w:eastAsia="ru-RU"/>
        </w:rPr>
        <w:t>оходы, получаемые в виде арендной пла</w:t>
      </w:r>
      <w:r w:rsidR="007B4AFA" w:rsidRPr="00D56B6F">
        <w:rPr>
          <w:rFonts w:ascii="Times New Roman" w:hAnsi="Times New Roman"/>
          <w:sz w:val="24"/>
          <w:szCs w:val="24"/>
          <w:lang w:eastAsia="ru-RU"/>
        </w:rPr>
        <w:t>ты за земельные у</w:t>
      </w:r>
      <w:r w:rsidR="00747CA0">
        <w:rPr>
          <w:rFonts w:ascii="Times New Roman" w:hAnsi="Times New Roman"/>
          <w:sz w:val="24"/>
          <w:szCs w:val="24"/>
          <w:lang w:eastAsia="ru-RU"/>
        </w:rPr>
        <w:t>частки – 1126,2</w:t>
      </w:r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D56B6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747CA0">
        <w:rPr>
          <w:rFonts w:ascii="Times New Roman" w:hAnsi="Times New Roman"/>
          <w:sz w:val="24"/>
          <w:szCs w:val="24"/>
          <w:lang w:eastAsia="ru-RU"/>
        </w:rPr>
        <w:t>62,4</w:t>
      </w:r>
      <w:r w:rsidR="0002082E">
        <w:rPr>
          <w:rFonts w:ascii="Times New Roman" w:hAnsi="Times New Roman"/>
          <w:sz w:val="24"/>
          <w:szCs w:val="24"/>
          <w:lang w:eastAsia="ru-RU"/>
        </w:rPr>
        <w:t xml:space="preserve"> %). По сравнению с аналогичным периодом прошлого года </w:t>
      </w:r>
      <w:r w:rsidR="00CF51F3" w:rsidRPr="00CF51F3">
        <w:rPr>
          <w:rFonts w:ascii="Times New Roman" w:hAnsi="Times New Roman"/>
          <w:sz w:val="24"/>
          <w:szCs w:val="24"/>
          <w:lang w:eastAsia="ru-RU"/>
        </w:rPr>
        <w:t>снижение на 201,9</w:t>
      </w:r>
      <w:r w:rsidR="0002082E"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2082E" w:rsidRPr="00CF51F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2082E" w:rsidRPr="00CF51F3">
        <w:rPr>
          <w:rFonts w:ascii="Times New Roman" w:hAnsi="Times New Roman"/>
          <w:sz w:val="24"/>
          <w:szCs w:val="24"/>
          <w:lang w:eastAsia="ru-RU"/>
        </w:rPr>
        <w:t>.</w:t>
      </w:r>
    </w:p>
    <w:p w:rsidR="00D56B6F" w:rsidRPr="00CF51F3" w:rsidRDefault="00121445" w:rsidP="00D56B6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1F3">
        <w:rPr>
          <w:rFonts w:ascii="Times New Roman" w:hAnsi="Times New Roman"/>
          <w:sz w:val="24"/>
          <w:szCs w:val="24"/>
          <w:lang w:eastAsia="ru-RU"/>
        </w:rPr>
        <w:t xml:space="preserve">доходы от </w:t>
      </w:r>
      <w:r w:rsidR="00D56B6F" w:rsidRPr="00CF51F3">
        <w:rPr>
          <w:rFonts w:ascii="Times New Roman" w:hAnsi="Times New Roman"/>
          <w:sz w:val="24"/>
          <w:szCs w:val="24"/>
          <w:lang w:eastAsia="ru-RU"/>
        </w:rPr>
        <w:t>сдачи в аренду им</w:t>
      </w:r>
      <w:r w:rsidR="00747CA0" w:rsidRPr="00CF51F3">
        <w:rPr>
          <w:rFonts w:ascii="Times New Roman" w:hAnsi="Times New Roman"/>
          <w:sz w:val="24"/>
          <w:szCs w:val="24"/>
          <w:lang w:eastAsia="ru-RU"/>
        </w:rPr>
        <w:t>ущества – 308,3</w:t>
      </w:r>
      <w:r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F51F3">
        <w:rPr>
          <w:rFonts w:ascii="Times New Roman" w:hAnsi="Times New Roman"/>
          <w:sz w:val="24"/>
          <w:szCs w:val="24"/>
          <w:lang w:eastAsia="ru-RU"/>
        </w:rPr>
        <w:t>тыс.</w:t>
      </w:r>
      <w:r w:rsidR="004D4B13" w:rsidRPr="00CF51F3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4D4B13" w:rsidRPr="00CF51F3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747CA0" w:rsidRPr="00CF51F3">
        <w:rPr>
          <w:rFonts w:ascii="Times New Roman" w:hAnsi="Times New Roman"/>
          <w:sz w:val="24"/>
          <w:szCs w:val="24"/>
          <w:lang w:eastAsia="ru-RU"/>
        </w:rPr>
        <w:t>62,4 %). Снижение к уровню</w:t>
      </w:r>
      <w:r w:rsidR="00CF51F3" w:rsidRPr="00CF51F3">
        <w:rPr>
          <w:rFonts w:ascii="Times New Roman" w:hAnsi="Times New Roman"/>
          <w:sz w:val="24"/>
          <w:szCs w:val="24"/>
          <w:lang w:eastAsia="ru-RU"/>
        </w:rPr>
        <w:t xml:space="preserve"> 2017 года – 31,1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388F" w:rsidRPr="00CF51F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0388F" w:rsidRPr="00CF51F3">
        <w:rPr>
          <w:rFonts w:ascii="Times New Roman" w:hAnsi="Times New Roman"/>
          <w:sz w:val="24"/>
          <w:szCs w:val="24"/>
          <w:lang w:eastAsia="ru-RU"/>
        </w:rPr>
        <w:t>.</w:t>
      </w:r>
    </w:p>
    <w:p w:rsidR="00121445" w:rsidRPr="00CF51F3" w:rsidRDefault="00121445" w:rsidP="00D56B6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1F3">
        <w:rPr>
          <w:rFonts w:ascii="Times New Roman" w:hAnsi="Times New Roman"/>
          <w:sz w:val="24"/>
          <w:szCs w:val="24"/>
          <w:lang w:eastAsia="ru-RU"/>
        </w:rPr>
        <w:t>прочие доходы от</w:t>
      </w:r>
      <w:r w:rsidR="00747CA0" w:rsidRPr="00CF51F3">
        <w:rPr>
          <w:rFonts w:ascii="Times New Roman" w:hAnsi="Times New Roman"/>
          <w:sz w:val="24"/>
          <w:szCs w:val="24"/>
          <w:lang w:eastAsia="ru-RU"/>
        </w:rPr>
        <w:t xml:space="preserve"> использования имущества – 770,2</w:t>
      </w:r>
      <w:r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F51F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CF51F3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747CA0" w:rsidRPr="00CF51F3">
        <w:rPr>
          <w:rFonts w:ascii="Times New Roman" w:hAnsi="Times New Roman"/>
          <w:sz w:val="24"/>
          <w:szCs w:val="24"/>
          <w:lang w:eastAsia="ru-RU"/>
        </w:rPr>
        <w:t>72,9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 xml:space="preserve"> %). Рост поступле</w:t>
      </w:r>
      <w:r w:rsidR="00747CA0" w:rsidRPr="00CF51F3">
        <w:rPr>
          <w:rFonts w:ascii="Times New Roman" w:hAnsi="Times New Roman"/>
          <w:sz w:val="24"/>
          <w:szCs w:val="24"/>
          <w:lang w:eastAsia="ru-RU"/>
        </w:rPr>
        <w:t>ний по сравнению с прошлым годом</w:t>
      </w:r>
      <w:r w:rsidR="00CF51F3" w:rsidRPr="00CF51F3">
        <w:rPr>
          <w:rFonts w:ascii="Times New Roman" w:hAnsi="Times New Roman"/>
          <w:sz w:val="24"/>
          <w:szCs w:val="24"/>
          <w:lang w:eastAsia="ru-RU"/>
        </w:rPr>
        <w:t xml:space="preserve"> 130,2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388F" w:rsidRPr="00CF51F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0388F" w:rsidRPr="00CF51F3">
        <w:rPr>
          <w:rFonts w:ascii="Times New Roman" w:hAnsi="Times New Roman"/>
          <w:sz w:val="24"/>
          <w:szCs w:val="24"/>
          <w:lang w:eastAsia="ru-RU"/>
        </w:rPr>
        <w:t>.</w:t>
      </w:r>
    </w:p>
    <w:p w:rsidR="00C04AF4" w:rsidRPr="0024636A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-поступление доходов от оказа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ния платных услуг</w:t>
      </w:r>
      <w:r w:rsidR="0090388F">
        <w:rPr>
          <w:rFonts w:ascii="Times New Roman" w:hAnsi="Times New Roman"/>
          <w:sz w:val="24"/>
          <w:szCs w:val="24"/>
          <w:lang w:eastAsia="ru-RU"/>
        </w:rPr>
        <w:t>, компенсации затрат государства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состав</w:t>
      </w:r>
      <w:r w:rsidR="00747CA0">
        <w:rPr>
          <w:rFonts w:ascii="Times New Roman" w:hAnsi="Times New Roman"/>
          <w:sz w:val="24"/>
          <w:szCs w:val="24"/>
          <w:lang w:eastAsia="ru-RU"/>
        </w:rPr>
        <w:t>ило 11,3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47CA0">
        <w:rPr>
          <w:rFonts w:ascii="Times New Roman" w:hAnsi="Times New Roman"/>
          <w:sz w:val="24"/>
          <w:szCs w:val="24"/>
          <w:lang w:eastAsia="ru-RU"/>
        </w:rPr>
        <w:t xml:space="preserve"> или 70,6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% годовых плановых показателей</w:t>
      </w:r>
      <w:r w:rsidRPr="0024636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24636A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продажи материальных и нематериальных активов (продажа земел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>ьных участков) состав</w:t>
      </w:r>
      <w:r w:rsidR="00747CA0">
        <w:rPr>
          <w:rFonts w:ascii="Times New Roman" w:hAnsi="Times New Roman"/>
          <w:sz w:val="24"/>
          <w:szCs w:val="24"/>
          <w:lang w:eastAsia="ru-RU"/>
        </w:rPr>
        <w:t>или 320,6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747CA0">
        <w:rPr>
          <w:rFonts w:ascii="Times New Roman" w:hAnsi="Times New Roman"/>
          <w:sz w:val="24"/>
          <w:szCs w:val="24"/>
          <w:lang w:eastAsia="ru-RU"/>
        </w:rPr>
        <w:t>68,4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BD164D" w:rsidRPr="0024636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0020" w:rsidRDefault="00844941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24636A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24636A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сложил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ся по налогу на имущество </w:t>
      </w:r>
      <w:r w:rsidR="0036397B" w:rsidRPr="0024636A">
        <w:rPr>
          <w:rFonts w:ascii="Times New Roman" w:hAnsi="Times New Roman"/>
          <w:sz w:val="24"/>
          <w:szCs w:val="24"/>
          <w:lang w:eastAsia="ru-RU"/>
        </w:rPr>
        <w:t>ф</w:t>
      </w:r>
      <w:r w:rsidR="00747CA0">
        <w:rPr>
          <w:rFonts w:ascii="Times New Roman" w:hAnsi="Times New Roman"/>
          <w:sz w:val="24"/>
          <w:szCs w:val="24"/>
          <w:lang w:eastAsia="ru-RU"/>
        </w:rPr>
        <w:t>изических лиц – 19,2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%.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Причина – срок уплаты налогов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наступит в 4 квартале. </w:t>
      </w:r>
      <w:r w:rsidR="00747CA0">
        <w:rPr>
          <w:rFonts w:ascii="Times New Roman" w:hAnsi="Times New Roman"/>
          <w:sz w:val="24"/>
          <w:szCs w:val="24"/>
          <w:lang w:eastAsia="ru-RU"/>
        </w:rPr>
        <w:t>Низкий процент исполнения – 65,7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% у поступлений </w:t>
      </w:r>
      <w:r w:rsidR="0090388F">
        <w:rPr>
          <w:rFonts w:ascii="Times New Roman" w:hAnsi="Times New Roman"/>
          <w:sz w:val="24"/>
          <w:szCs w:val="24"/>
          <w:lang w:eastAsia="ru-RU"/>
        </w:rPr>
        <w:t>доходов</w:t>
      </w:r>
      <w:r w:rsidR="0090388F" w:rsidRPr="0090388F">
        <w:rPr>
          <w:rFonts w:ascii="Times New Roman" w:hAnsi="Times New Roman"/>
          <w:sz w:val="24"/>
          <w:szCs w:val="24"/>
          <w:lang w:eastAsia="ru-RU"/>
        </w:rPr>
        <w:t xml:space="preserve"> от использования имущества, находящегося в государственно</w:t>
      </w:r>
      <w:r w:rsidR="0090388F">
        <w:rPr>
          <w:rFonts w:ascii="Times New Roman" w:hAnsi="Times New Roman"/>
          <w:sz w:val="24"/>
          <w:szCs w:val="24"/>
          <w:lang w:eastAsia="ru-RU"/>
        </w:rPr>
        <w:t>й и муниципальной собственности.</w:t>
      </w:r>
    </w:p>
    <w:p w:rsidR="0090388F" w:rsidRPr="0024636A" w:rsidRDefault="0090388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518" w:rsidRDefault="0084494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24636A">
        <w:rPr>
          <w:rFonts w:ascii="Times New Roman" w:hAnsi="Times New Roman"/>
          <w:sz w:val="24"/>
          <w:szCs w:val="24"/>
          <w:lang w:eastAsia="ru-RU"/>
        </w:rPr>
        <w:t xml:space="preserve"> бе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звозмез</w:t>
      </w:r>
      <w:r w:rsidR="00FD3932" w:rsidRPr="0024636A">
        <w:rPr>
          <w:rFonts w:ascii="Times New Roman" w:hAnsi="Times New Roman"/>
          <w:sz w:val="24"/>
          <w:szCs w:val="24"/>
          <w:lang w:eastAsia="ru-RU"/>
        </w:rPr>
        <w:t>дным поступлениям за отчетный период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года выполнен на </w:t>
      </w:r>
      <w:r w:rsidR="00262B77">
        <w:rPr>
          <w:rFonts w:ascii="Times New Roman" w:hAnsi="Times New Roman"/>
          <w:sz w:val="24"/>
          <w:szCs w:val="24"/>
          <w:lang w:eastAsia="ru-RU"/>
        </w:rPr>
        <w:t>31,4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% от годовых назначений.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2B77"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2018 года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в бюджет МО поступили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дотации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на выравнивание бюджетной обеспеченности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262B77">
        <w:rPr>
          <w:rFonts w:ascii="Times New Roman" w:hAnsi="Times New Roman"/>
          <w:sz w:val="24"/>
          <w:szCs w:val="24"/>
          <w:lang w:eastAsia="ru-RU"/>
        </w:rPr>
        <w:t>1107,9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97D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262B77">
        <w:rPr>
          <w:rFonts w:ascii="Times New Roman" w:hAnsi="Times New Roman"/>
          <w:sz w:val="24"/>
          <w:szCs w:val="24"/>
          <w:lang w:eastAsia="ru-RU"/>
        </w:rPr>
        <w:t>75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плановых 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>назначений. С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>убсидии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поступили в объеме 3433,0 </w:t>
      </w:r>
      <w:proofErr w:type="spellStart"/>
      <w:r w:rsidR="00EF7685">
        <w:rPr>
          <w:rFonts w:ascii="Times New Roman" w:hAnsi="Times New Roman"/>
          <w:sz w:val="24"/>
          <w:szCs w:val="24"/>
          <w:lang w:eastAsia="ru-RU"/>
        </w:rPr>
        <w:t>тысрублей</w:t>
      </w:r>
      <w:proofErr w:type="spellEnd"/>
      <w:r w:rsidR="00EF7685">
        <w:rPr>
          <w:rFonts w:ascii="Times New Roman" w:hAnsi="Times New Roman"/>
          <w:sz w:val="24"/>
          <w:szCs w:val="24"/>
          <w:lang w:eastAsia="ru-RU"/>
        </w:rPr>
        <w:t xml:space="preserve"> или 22,4 % годовых назначений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(субсидия на организацию уличного освещения 152,6 </w:t>
      </w:r>
      <w:proofErr w:type="spellStart"/>
      <w:r w:rsidR="00E1364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13647">
        <w:rPr>
          <w:rFonts w:ascii="Times New Roman" w:hAnsi="Times New Roman"/>
          <w:sz w:val="24"/>
          <w:szCs w:val="24"/>
          <w:lang w:eastAsia="ru-RU"/>
        </w:rPr>
        <w:t xml:space="preserve">, субсидия на реализацию проекта «Народный бюджет» 3280,4 </w:t>
      </w:r>
      <w:proofErr w:type="spellStart"/>
      <w:r w:rsidR="00E1364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13647">
        <w:rPr>
          <w:rFonts w:ascii="Times New Roman" w:hAnsi="Times New Roman"/>
          <w:sz w:val="24"/>
          <w:szCs w:val="24"/>
          <w:lang w:eastAsia="ru-RU"/>
        </w:rPr>
        <w:t>)</w:t>
      </w:r>
      <w:r w:rsidR="00EF7685">
        <w:rPr>
          <w:rFonts w:ascii="Times New Roman" w:hAnsi="Times New Roman"/>
          <w:sz w:val="24"/>
          <w:szCs w:val="24"/>
          <w:lang w:eastAsia="ru-RU"/>
        </w:rPr>
        <w:t>.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Поступление субвенции в отчетный период составило 0,4 </w:t>
      </w:r>
      <w:proofErr w:type="spellStart"/>
      <w:r w:rsidR="00262B7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62B77">
        <w:rPr>
          <w:rFonts w:ascii="Times New Roman" w:hAnsi="Times New Roman"/>
          <w:sz w:val="24"/>
          <w:szCs w:val="24"/>
          <w:lang w:eastAsia="ru-RU"/>
        </w:rPr>
        <w:t xml:space="preserve">, что составляет 100 % годовых назначений. </w:t>
      </w:r>
      <w:r w:rsidR="00EF7685">
        <w:rPr>
          <w:rFonts w:ascii="Times New Roman" w:hAnsi="Times New Roman"/>
          <w:sz w:val="24"/>
          <w:szCs w:val="24"/>
          <w:lang w:eastAsia="ru-RU"/>
        </w:rPr>
        <w:t>Иные м</w:t>
      </w:r>
      <w:r w:rsidR="00EF7685" w:rsidRPr="0024636A">
        <w:rPr>
          <w:rFonts w:ascii="Times New Roman" w:hAnsi="Times New Roman"/>
          <w:sz w:val="24"/>
          <w:szCs w:val="24"/>
          <w:lang w:eastAsia="ru-RU"/>
        </w:rPr>
        <w:t xml:space="preserve">ежбюджетные трансферты в бюджет </w:t>
      </w:r>
      <w:r w:rsidR="00262B77">
        <w:rPr>
          <w:rFonts w:ascii="Times New Roman" w:hAnsi="Times New Roman"/>
          <w:sz w:val="24"/>
          <w:szCs w:val="24"/>
          <w:lang w:eastAsia="ru-RU"/>
        </w:rPr>
        <w:t>МО за 9 месяцев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018 года поступили в сумме 3775,0 </w:t>
      </w:r>
      <w:proofErr w:type="spellStart"/>
      <w:r w:rsidR="00262B7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62B77">
        <w:rPr>
          <w:rFonts w:ascii="Times New Roman" w:hAnsi="Times New Roman"/>
          <w:sz w:val="24"/>
          <w:szCs w:val="24"/>
          <w:lang w:eastAsia="ru-RU"/>
        </w:rPr>
        <w:t xml:space="preserve"> или 71,0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от плановых поступлений. </w:t>
      </w:r>
      <w:r w:rsidR="00E13647">
        <w:rPr>
          <w:rFonts w:ascii="Times New Roman" w:hAnsi="Times New Roman"/>
          <w:sz w:val="24"/>
          <w:szCs w:val="24"/>
          <w:lang w:eastAsia="ru-RU"/>
        </w:rPr>
        <w:t>Прочие безвозмездные поступления (поступления от физических лиц на реализацию проекта «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Народный бюджет») составили 284,0 </w:t>
      </w:r>
      <w:proofErr w:type="spellStart"/>
      <w:r w:rsidR="00262B7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62B77">
        <w:rPr>
          <w:rFonts w:ascii="Times New Roman" w:hAnsi="Times New Roman"/>
          <w:sz w:val="24"/>
          <w:szCs w:val="24"/>
          <w:lang w:eastAsia="ru-RU"/>
        </w:rPr>
        <w:t xml:space="preserve"> или 11,8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назначений. </w:t>
      </w:r>
    </w:p>
    <w:p w:rsidR="003B077E" w:rsidRDefault="003B077E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отчетном периоде из бюджета МО был осуществлен возврат остатков субсидий прошлого года </w:t>
      </w:r>
      <w:r w:rsidR="00DD514E">
        <w:rPr>
          <w:rFonts w:ascii="Times New Roman" w:hAnsi="Times New Roman"/>
          <w:sz w:val="24"/>
          <w:szCs w:val="24"/>
          <w:lang w:eastAsia="ru-RU"/>
        </w:rPr>
        <w:t>(реализация мероприятий проекта «Народный бюджет»</w:t>
      </w:r>
      <w:r w:rsidR="00262B77">
        <w:rPr>
          <w:rFonts w:ascii="Times New Roman" w:hAnsi="Times New Roman"/>
          <w:sz w:val="24"/>
          <w:szCs w:val="24"/>
          <w:lang w:eastAsia="ru-RU"/>
        </w:rPr>
        <w:t>)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в сумме 901,7 </w:t>
      </w:r>
      <w:proofErr w:type="spellStart"/>
      <w:r w:rsidR="00DD514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D514E">
        <w:rPr>
          <w:rFonts w:ascii="Times New Roman" w:hAnsi="Times New Roman"/>
          <w:sz w:val="24"/>
          <w:szCs w:val="24"/>
          <w:lang w:eastAsia="ru-RU"/>
        </w:rPr>
        <w:t>. Причина неиспользования средств областного бюджета – экономия по результатам конкурсных процедур и не завершение в установленный Соглашением срок мероприятий.</w:t>
      </w:r>
    </w:p>
    <w:p w:rsidR="00D1235A" w:rsidRPr="0024636A" w:rsidRDefault="00D1235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34BD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Дефицит 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934BD" w:rsidRPr="0028413C" w:rsidRDefault="003934BD" w:rsidP="0028413C">
      <w:pPr>
        <w:spacing w:after="0" w:line="240" w:lineRule="auto"/>
        <w:ind w:left="8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783E" w:rsidRDefault="002548C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937518">
        <w:rPr>
          <w:rFonts w:ascii="Times New Roman" w:hAnsi="Times New Roman"/>
          <w:sz w:val="24"/>
          <w:szCs w:val="24"/>
          <w:lang w:eastAsia="ru-RU"/>
        </w:rPr>
        <w:t>Решением Совета от 19.12.2017 года № 40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937518">
        <w:rPr>
          <w:rFonts w:ascii="Times New Roman" w:hAnsi="Times New Roman"/>
          <w:sz w:val="24"/>
          <w:szCs w:val="24"/>
          <w:lang w:eastAsia="ru-RU"/>
        </w:rPr>
        <w:t>азования «Город Вытегра» на 2018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37518">
        <w:rPr>
          <w:rFonts w:ascii="Times New Roman" w:hAnsi="Times New Roman"/>
          <w:sz w:val="24"/>
          <w:szCs w:val="24"/>
          <w:lang w:eastAsia="ru-RU"/>
        </w:rPr>
        <w:t>бюджет МО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был утвержден </w:t>
      </w:r>
      <w:r w:rsidR="00937518">
        <w:rPr>
          <w:rFonts w:ascii="Times New Roman" w:hAnsi="Times New Roman"/>
          <w:sz w:val="24"/>
          <w:szCs w:val="24"/>
          <w:lang w:eastAsia="ru-RU"/>
        </w:rPr>
        <w:t>бездефицитным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>В течение отчетного периода</w:t>
      </w:r>
      <w:r w:rsidR="00720B90">
        <w:rPr>
          <w:rFonts w:ascii="Times New Roman" w:hAnsi="Times New Roman"/>
          <w:sz w:val="24"/>
          <w:szCs w:val="24"/>
          <w:lang w:eastAsia="ru-RU"/>
        </w:rPr>
        <w:t xml:space="preserve"> внесены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518">
        <w:rPr>
          <w:rFonts w:ascii="Times New Roman" w:hAnsi="Times New Roman"/>
          <w:sz w:val="24"/>
          <w:szCs w:val="24"/>
          <w:lang w:eastAsia="ru-RU"/>
        </w:rPr>
        <w:t>изменения в плано</w:t>
      </w:r>
      <w:r w:rsidR="00720B90">
        <w:rPr>
          <w:rFonts w:ascii="Times New Roman" w:hAnsi="Times New Roman"/>
          <w:sz w:val="24"/>
          <w:szCs w:val="24"/>
          <w:lang w:eastAsia="ru-RU"/>
        </w:rPr>
        <w:t xml:space="preserve">вый </w:t>
      </w:r>
      <w:r w:rsidR="00720B9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объем дефицита – за счет сформировавшихся остатков денежных средств на начало года 615,6 </w:t>
      </w:r>
      <w:proofErr w:type="spellStart"/>
      <w:r w:rsidR="00720B9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20B90">
        <w:rPr>
          <w:rFonts w:ascii="Times New Roman" w:hAnsi="Times New Roman"/>
          <w:sz w:val="24"/>
          <w:szCs w:val="24"/>
          <w:lang w:eastAsia="ru-RU"/>
        </w:rPr>
        <w:t>.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 В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 результате образовавши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 xml:space="preserve">хся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на 01.01.2018 года 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>остатков средств на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счетах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бюджета МО 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исполнить 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на 01.10.2018 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бюджет стало возможным с </w:t>
      </w:r>
      <w:r w:rsidR="00262B77">
        <w:rPr>
          <w:rFonts w:ascii="Times New Roman" w:hAnsi="Times New Roman"/>
          <w:sz w:val="24"/>
          <w:szCs w:val="24"/>
          <w:lang w:eastAsia="ru-RU"/>
        </w:rPr>
        <w:t>профицитом в объеме 428,6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7783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7783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A5DA2" w:rsidRPr="0028413C" w:rsidRDefault="00DA5D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Источником внутреннего финансирования дефицита бюджета МО является и</w:t>
      </w:r>
      <w:r w:rsidR="00EC2014">
        <w:rPr>
          <w:rFonts w:ascii="Times New Roman" w:hAnsi="Times New Roman"/>
          <w:sz w:val="24"/>
          <w:szCs w:val="24"/>
          <w:lang w:eastAsia="ru-RU"/>
        </w:rPr>
        <w:t>зменение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остатков 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>денежных средств на счетах бюджета МО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37ED" w:rsidRPr="0028413C" w:rsidRDefault="008B37ED" w:rsidP="0028413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28413C" w:rsidRDefault="002801D2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</w:p>
    <w:p w:rsidR="00BA764D" w:rsidRPr="0028413C" w:rsidRDefault="00BA764D" w:rsidP="00EC2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413C" w:rsidRPr="00864D0F" w:rsidRDefault="00BA764D" w:rsidP="000E02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D0F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864D0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2801D2" w:rsidRPr="00864D0F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>за от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четный </w:t>
      </w:r>
      <w:r w:rsidR="00FD3932" w:rsidRPr="00864D0F">
        <w:rPr>
          <w:rFonts w:ascii="Times New Roman" w:hAnsi="Times New Roman"/>
          <w:sz w:val="24"/>
          <w:szCs w:val="24"/>
          <w:lang w:eastAsia="ru-RU"/>
        </w:rPr>
        <w:t xml:space="preserve">период составили </w:t>
      </w:r>
      <w:r w:rsidR="00D63F6C">
        <w:rPr>
          <w:rFonts w:ascii="Times New Roman" w:hAnsi="Times New Roman"/>
          <w:sz w:val="24"/>
          <w:szCs w:val="24"/>
          <w:lang w:eastAsia="ru-RU"/>
        </w:rPr>
        <w:t>27272,9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>тыс. рублей, исполне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ние – </w:t>
      </w:r>
      <w:r w:rsidR="00D63F6C">
        <w:rPr>
          <w:rFonts w:ascii="Times New Roman" w:hAnsi="Times New Roman"/>
          <w:sz w:val="24"/>
          <w:szCs w:val="24"/>
          <w:lang w:eastAsia="ru-RU"/>
        </w:rPr>
        <w:t>47,8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864D0F">
        <w:rPr>
          <w:rFonts w:ascii="Times New Roman" w:hAnsi="Times New Roman"/>
          <w:sz w:val="24"/>
          <w:szCs w:val="24"/>
          <w:lang w:eastAsia="ru-RU"/>
        </w:rPr>
        <w:t>к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уровню исполнения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ана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ло</w:t>
      </w:r>
      <w:r w:rsidR="00DD514E">
        <w:rPr>
          <w:rFonts w:ascii="Times New Roman" w:hAnsi="Times New Roman"/>
          <w:sz w:val="24"/>
          <w:szCs w:val="24"/>
          <w:lang w:eastAsia="ru-RU"/>
        </w:rPr>
        <w:t>гичного периода 2017</w:t>
      </w:r>
      <w:r w:rsidR="00061028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D63F6C">
        <w:rPr>
          <w:rFonts w:ascii="Times New Roman" w:hAnsi="Times New Roman"/>
          <w:sz w:val="24"/>
          <w:szCs w:val="24"/>
          <w:lang w:eastAsia="ru-RU"/>
        </w:rPr>
        <w:t>132,2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%.</w:t>
      </w:r>
    </w:p>
    <w:p w:rsidR="00D208E0" w:rsidRPr="0028413C" w:rsidRDefault="00D208E0" w:rsidP="000E021F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Анализ испо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лнения расходной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08E0" w:rsidRPr="00BA764D" w:rsidRDefault="00D63F6C" w:rsidP="000E021F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состоянию на октября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514E">
        <w:rPr>
          <w:rFonts w:ascii="Times New Roman" w:hAnsi="Times New Roman"/>
          <w:sz w:val="24"/>
          <w:szCs w:val="24"/>
          <w:lang w:eastAsia="ru-RU"/>
        </w:rPr>
        <w:t>2018</w:t>
      </w:r>
      <w:r w:rsid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D208E0" w:rsidRPr="00BA764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D63F6C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DD514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D514E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DD514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20629,7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57080,8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27272,9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132,2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515,2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503,7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4021,1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6974,1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4882,0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121,4</w:t>
            </w:r>
          </w:p>
        </w:tc>
      </w:tr>
      <w:tr w:rsidR="00405E2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E25" w:rsidRPr="0028413C" w:rsidRDefault="00405E25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0105 Судебная система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0113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286,0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515,8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31,5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0309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2801D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2" w:rsidRPr="0028413C" w:rsidRDefault="002801D2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0310 Обеспечение пожарной безопасности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119,4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0314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2440,6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8138,9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5931,0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243,0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0405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0408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2147,2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7587,6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5552,3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258,6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0412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17,3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6714,5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30191,8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9247,4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137,7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1195,3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3415,5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1825,9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152,8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1044,8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16372,4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1937,5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185,4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4474,4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10403,9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5484,0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0505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63F6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58,3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0701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0702 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Молодёжн</w:t>
            </w:r>
            <w:r w:rsidR="00F522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политика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58,3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3452,9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7333,5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5015,0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145,2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0907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0909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1001 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Охрана семьи, материнства и детства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1218,7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2057,7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1227,3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100,7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1101  Физическая культура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1218,7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1227,3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0E0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1102  Массовый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41,7</w:t>
            </w: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0E0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1202 Периодическая печать и издательство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41,7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Обслуживание государственного и муниципального долга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14 </w:t>
            </w:r>
            <w:r w:rsidRPr="0028413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6816,0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-615,6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428,6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B5277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Default="008A230A" w:rsidP="000E021F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6B5277">
        <w:rPr>
          <w:rFonts w:ascii="Times New Roman" w:hAnsi="Times New Roman"/>
          <w:sz w:val="24"/>
          <w:szCs w:val="24"/>
          <w:lang w:eastAsia="ru-RU"/>
        </w:rPr>
        <w:t>65,6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6B5277">
        <w:rPr>
          <w:rFonts w:ascii="Times New Roman" w:hAnsi="Times New Roman"/>
          <w:sz w:val="24"/>
          <w:szCs w:val="24"/>
          <w:lang w:eastAsia="ru-RU"/>
        </w:rPr>
        <w:t xml:space="preserve"> 5447,7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6B5277">
        <w:rPr>
          <w:rFonts w:ascii="Times New Roman" w:hAnsi="Times New Roman"/>
          <w:sz w:val="24"/>
          <w:szCs w:val="24"/>
          <w:lang w:eastAsia="ru-RU"/>
        </w:rPr>
        <w:t>89,2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A2D19">
        <w:rPr>
          <w:rFonts w:ascii="Times New Roman" w:hAnsi="Times New Roman"/>
          <w:sz w:val="24"/>
          <w:szCs w:val="24"/>
          <w:lang w:eastAsia="ru-RU"/>
        </w:rPr>
        <w:t>.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6B5277">
        <w:rPr>
          <w:rFonts w:ascii="Times New Roman" w:hAnsi="Times New Roman"/>
          <w:sz w:val="24"/>
          <w:szCs w:val="24"/>
          <w:lang w:eastAsia="ru-RU"/>
        </w:rPr>
        <w:t>20</w:t>
      </w:r>
      <w:r w:rsidR="006C308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В отчетном периоде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2018 года решением Городского Совета план финансирован</w:t>
      </w:r>
      <w:r w:rsidR="006B05FC">
        <w:rPr>
          <w:rFonts w:ascii="Times New Roman" w:hAnsi="Times New Roman"/>
          <w:sz w:val="24"/>
          <w:szCs w:val="24"/>
          <w:lang w:eastAsia="ru-RU"/>
        </w:rPr>
        <w:t>ия раздела был сокращен на 714,1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381D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В отчетном периоде не финансировались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расходы Р</w:t>
      </w:r>
      <w:r w:rsidR="003005EE" w:rsidRPr="0028413C">
        <w:rPr>
          <w:rFonts w:ascii="Times New Roman" w:hAnsi="Times New Roman"/>
          <w:sz w:val="24"/>
          <w:szCs w:val="24"/>
          <w:lang w:eastAsia="ru-RU"/>
        </w:rPr>
        <w:t>езервного фонда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Финансирование представительного органа муниципал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ьного образования сократилось по сравнению с прошлым годом на 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288,6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составило</w:t>
      </w:r>
      <w:proofErr w:type="gramEnd"/>
      <w:r w:rsidR="006B5277">
        <w:rPr>
          <w:rFonts w:ascii="Times New Roman" w:hAnsi="Times New Roman"/>
          <w:sz w:val="24"/>
          <w:szCs w:val="24"/>
          <w:lang w:eastAsia="ru-RU"/>
        </w:rPr>
        <w:t xml:space="preserve"> 45,0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 % годового п</w:t>
      </w:r>
      <w:r w:rsidR="006B5277">
        <w:rPr>
          <w:rFonts w:ascii="Times New Roman" w:hAnsi="Times New Roman"/>
          <w:sz w:val="24"/>
          <w:szCs w:val="24"/>
          <w:lang w:eastAsia="ru-RU"/>
        </w:rPr>
        <w:t>лана или 226,6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</w:t>
      </w:r>
      <w:r w:rsidR="0056642E">
        <w:rPr>
          <w:rFonts w:ascii="Times New Roman" w:hAnsi="Times New Roman"/>
          <w:sz w:val="24"/>
          <w:szCs w:val="24"/>
          <w:lang w:eastAsia="ru-RU"/>
        </w:rPr>
        <w:t>л</w:t>
      </w:r>
      <w:r w:rsidR="006B5277">
        <w:rPr>
          <w:rFonts w:ascii="Times New Roman" w:hAnsi="Times New Roman"/>
          <w:sz w:val="24"/>
          <w:szCs w:val="24"/>
          <w:lang w:eastAsia="ru-RU"/>
        </w:rPr>
        <w:t>ей</w:t>
      </w:r>
      <w:proofErr w:type="spellEnd"/>
      <w:r w:rsidR="006B5277">
        <w:rPr>
          <w:rFonts w:ascii="Times New Roman" w:hAnsi="Times New Roman"/>
          <w:sz w:val="24"/>
          <w:szCs w:val="24"/>
          <w:lang w:eastAsia="ru-RU"/>
        </w:rPr>
        <w:t>, из них на оплату труда 191,8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>, на осуществление закупок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товаров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, работ и услуг 34,6 </w:t>
      </w:r>
      <w:proofErr w:type="spellStart"/>
      <w:r w:rsidR="0056642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642E">
        <w:rPr>
          <w:rFonts w:ascii="Times New Roman" w:hAnsi="Times New Roman"/>
          <w:sz w:val="24"/>
          <w:szCs w:val="24"/>
          <w:lang w:eastAsia="ru-RU"/>
        </w:rPr>
        <w:t>, уплата нал</w:t>
      </w:r>
      <w:r w:rsidR="006B5277">
        <w:rPr>
          <w:rFonts w:ascii="Times New Roman" w:hAnsi="Times New Roman"/>
          <w:sz w:val="24"/>
          <w:szCs w:val="24"/>
          <w:lang w:eastAsia="ru-RU"/>
        </w:rPr>
        <w:t>огов, сборов и иных платежей 0,3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6642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</w:p>
    <w:p w:rsidR="006F4C2F" w:rsidRDefault="006F4C2F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6B5277">
        <w:rPr>
          <w:rFonts w:ascii="Times New Roman" w:hAnsi="Times New Roman"/>
          <w:sz w:val="24"/>
          <w:szCs w:val="24"/>
          <w:lang w:eastAsia="ru-RU"/>
        </w:rPr>
        <w:t>На 70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годового плана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профинансированы расходы на содержани</w:t>
      </w:r>
      <w:r w:rsidR="006F4C2F">
        <w:rPr>
          <w:rFonts w:ascii="Times New Roman" w:hAnsi="Times New Roman"/>
          <w:sz w:val="24"/>
          <w:szCs w:val="24"/>
          <w:lang w:eastAsia="ru-RU"/>
        </w:rPr>
        <w:t>е местной админист</w:t>
      </w:r>
      <w:r w:rsidR="006B5277">
        <w:rPr>
          <w:rFonts w:ascii="Times New Roman" w:hAnsi="Times New Roman"/>
          <w:sz w:val="24"/>
          <w:szCs w:val="24"/>
          <w:lang w:eastAsia="ru-RU"/>
        </w:rPr>
        <w:t>рации – 4882,0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75C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Расходы возросли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по сравнению с аналогичны</w:t>
      </w:r>
      <w:r w:rsidR="0056642E">
        <w:rPr>
          <w:rFonts w:ascii="Times New Roman" w:hAnsi="Times New Roman"/>
          <w:sz w:val="24"/>
          <w:szCs w:val="24"/>
          <w:lang w:eastAsia="ru-RU"/>
        </w:rPr>
        <w:t>м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периодом прошлого года на 860,9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B527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B5277">
        <w:rPr>
          <w:rFonts w:ascii="Times New Roman" w:hAnsi="Times New Roman"/>
          <w:sz w:val="24"/>
          <w:szCs w:val="24"/>
          <w:lang w:eastAsia="ru-RU"/>
        </w:rPr>
        <w:t>( +</w:t>
      </w:r>
      <w:proofErr w:type="gramEnd"/>
      <w:r w:rsidR="006B5277">
        <w:rPr>
          <w:rFonts w:ascii="Times New Roman" w:hAnsi="Times New Roman"/>
          <w:sz w:val="24"/>
          <w:szCs w:val="24"/>
          <w:lang w:eastAsia="ru-RU"/>
        </w:rPr>
        <w:t>21,4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Финансирование направле</w:t>
      </w:r>
      <w:r w:rsidR="0056642E">
        <w:rPr>
          <w:rFonts w:ascii="Times New Roman" w:hAnsi="Times New Roman"/>
          <w:sz w:val="24"/>
          <w:szCs w:val="24"/>
          <w:lang w:eastAsia="ru-RU"/>
        </w:rPr>
        <w:t>н</w:t>
      </w:r>
      <w:r w:rsidR="006B5277">
        <w:rPr>
          <w:rFonts w:ascii="Times New Roman" w:hAnsi="Times New Roman"/>
          <w:sz w:val="24"/>
          <w:szCs w:val="24"/>
          <w:lang w:eastAsia="ru-RU"/>
        </w:rPr>
        <w:t>о на оплату труда в сумме 3227,6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0114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1145">
        <w:rPr>
          <w:rFonts w:ascii="Times New Roman" w:hAnsi="Times New Roman"/>
          <w:sz w:val="24"/>
          <w:szCs w:val="24"/>
          <w:lang w:eastAsia="ru-RU"/>
        </w:rPr>
        <w:t xml:space="preserve"> (74,3</w:t>
      </w:r>
      <w:r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назначений), на </w:t>
      </w:r>
      <w:r w:rsidRPr="00170080">
        <w:rPr>
          <w:rFonts w:ascii="Times New Roman" w:hAnsi="Times New Roman"/>
          <w:sz w:val="24"/>
          <w:szCs w:val="24"/>
          <w:lang w:eastAsia="ru-RU"/>
        </w:rPr>
        <w:t>осуществление закупок товаров, работ и услуг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1222,1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на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уплату социальных выплат – 87,9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на уплату нало</w:t>
      </w:r>
      <w:r w:rsidR="0056642E">
        <w:rPr>
          <w:rFonts w:ascii="Times New Roman" w:hAnsi="Times New Roman"/>
          <w:sz w:val="24"/>
          <w:szCs w:val="24"/>
          <w:lang w:eastAsia="ru-RU"/>
        </w:rPr>
        <w:t>гов, с</w:t>
      </w:r>
      <w:r w:rsidR="00201145">
        <w:rPr>
          <w:rFonts w:ascii="Times New Roman" w:hAnsi="Times New Roman"/>
          <w:sz w:val="24"/>
          <w:szCs w:val="24"/>
          <w:lang w:eastAsia="ru-RU"/>
        </w:rPr>
        <w:t>боров и иных платежей 53,8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Перечислены иные межбюджетные трансферты в районный бюджет на осущес</w:t>
      </w:r>
      <w:r w:rsidR="0037381D">
        <w:rPr>
          <w:rFonts w:ascii="Times New Roman" w:hAnsi="Times New Roman"/>
          <w:sz w:val="24"/>
          <w:szCs w:val="24"/>
          <w:lang w:eastAsia="ru-RU"/>
        </w:rPr>
        <w:t>тв</w:t>
      </w:r>
      <w:r w:rsidR="0056642E">
        <w:rPr>
          <w:rFonts w:ascii="Times New Roman" w:hAnsi="Times New Roman"/>
          <w:sz w:val="24"/>
          <w:szCs w:val="24"/>
          <w:lang w:eastAsia="ru-RU"/>
        </w:rPr>
        <w:t>л</w:t>
      </w:r>
      <w:r w:rsidR="00201145">
        <w:rPr>
          <w:rFonts w:ascii="Times New Roman" w:hAnsi="Times New Roman"/>
          <w:sz w:val="24"/>
          <w:szCs w:val="24"/>
          <w:lang w:eastAsia="ru-RU"/>
        </w:rPr>
        <w:t>ение переданных полномочий 290,6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1145">
        <w:rPr>
          <w:rFonts w:ascii="Times New Roman" w:hAnsi="Times New Roman"/>
          <w:sz w:val="24"/>
          <w:szCs w:val="24"/>
          <w:lang w:eastAsia="ru-RU"/>
        </w:rPr>
        <w:t xml:space="preserve"> (50,8 % годовых назначений)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70080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A0960">
        <w:rPr>
          <w:rFonts w:ascii="Times New Roman" w:hAnsi="Times New Roman"/>
          <w:sz w:val="24"/>
          <w:szCs w:val="24"/>
          <w:lang w:eastAsia="ru-RU"/>
        </w:rPr>
        <w:t>Р</w:t>
      </w:r>
      <w:r w:rsidR="009A0960" w:rsidRPr="0028413C">
        <w:rPr>
          <w:rFonts w:ascii="Times New Roman" w:hAnsi="Times New Roman"/>
          <w:sz w:val="24"/>
          <w:szCs w:val="24"/>
          <w:lang w:eastAsia="ru-RU"/>
        </w:rPr>
        <w:t>асходы на обеспечение деятельности финансовых, налоговых и таможенных органов и органов финансового (финансово-бюджетного) надзора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соста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вили 252,1 </w:t>
      </w:r>
      <w:proofErr w:type="spellStart"/>
      <w:r w:rsidR="0020114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1145">
        <w:rPr>
          <w:rFonts w:ascii="Times New Roman" w:hAnsi="Times New Roman"/>
          <w:sz w:val="24"/>
          <w:szCs w:val="24"/>
          <w:lang w:eastAsia="ru-RU"/>
        </w:rPr>
        <w:t xml:space="preserve"> (62,9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назначений). Произведено финансирование переданных на районный уровень полномочий.</w:t>
      </w: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A6ECC" w:rsidRDefault="005978C6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Другие общегосударственные вопросы профинансированы 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на 22,8 % или 87,0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F50C62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>, в том числе на исполнени</w:t>
      </w:r>
      <w:r w:rsidR="00201145">
        <w:rPr>
          <w:rFonts w:ascii="Times New Roman" w:hAnsi="Times New Roman"/>
          <w:sz w:val="24"/>
          <w:szCs w:val="24"/>
          <w:lang w:eastAsia="ru-RU"/>
        </w:rPr>
        <w:t>е судебных актов направлено 60,8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50C6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>, на социальные вы</w:t>
      </w:r>
      <w:r w:rsidR="00201145">
        <w:rPr>
          <w:rFonts w:ascii="Times New Roman" w:hAnsi="Times New Roman"/>
          <w:sz w:val="24"/>
          <w:szCs w:val="24"/>
          <w:lang w:eastAsia="ru-RU"/>
        </w:rPr>
        <w:t>платы гражданам 2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0,0 </w:t>
      </w:r>
      <w:proofErr w:type="spellStart"/>
      <w:r w:rsidR="0056642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642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6642E" w:rsidRPr="0056642E">
        <w:rPr>
          <w:rFonts w:ascii="Times New Roman" w:hAnsi="Times New Roman"/>
          <w:sz w:val="24"/>
          <w:szCs w:val="24"/>
          <w:lang w:eastAsia="ru-RU"/>
        </w:rPr>
        <w:t>на уплату нало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гов, сборов и иных платежей 5,3 </w:t>
      </w:r>
      <w:proofErr w:type="spellStart"/>
      <w:r w:rsidR="0020114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1145">
        <w:rPr>
          <w:rFonts w:ascii="Times New Roman" w:hAnsi="Times New Roman"/>
          <w:sz w:val="24"/>
          <w:szCs w:val="24"/>
          <w:lang w:eastAsia="ru-RU"/>
        </w:rPr>
        <w:t xml:space="preserve">, на землеустроительные работы 1,0 </w:t>
      </w:r>
      <w:proofErr w:type="spellStart"/>
      <w:r w:rsidR="0020114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01145">
        <w:rPr>
          <w:rFonts w:ascii="Times New Roman" w:hAnsi="Times New Roman"/>
          <w:sz w:val="24"/>
          <w:szCs w:val="24"/>
          <w:lang w:eastAsia="ru-RU"/>
        </w:rPr>
        <w:t>.</w:t>
      </w:r>
    </w:p>
    <w:p w:rsidR="0037381D" w:rsidRPr="0028413C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4C36" w:rsidRPr="0028413C" w:rsidRDefault="00637CE3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 на оплату труда перс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оналу му</w:t>
      </w:r>
      <w:r w:rsidR="009A0960">
        <w:rPr>
          <w:rFonts w:ascii="Times New Roman" w:hAnsi="Times New Roman"/>
          <w:sz w:val="24"/>
          <w:szCs w:val="24"/>
          <w:lang w:eastAsia="ru-RU"/>
        </w:rPr>
        <w:t>ни</w:t>
      </w:r>
      <w:r w:rsidR="00201145">
        <w:rPr>
          <w:rFonts w:ascii="Times New Roman" w:hAnsi="Times New Roman"/>
          <w:sz w:val="24"/>
          <w:szCs w:val="24"/>
          <w:lang w:eastAsia="ru-RU"/>
        </w:rPr>
        <w:t>ципальных органов за 9 месяцев</w:t>
      </w:r>
      <w:r w:rsidR="00A103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1B9D">
        <w:rPr>
          <w:rFonts w:ascii="Times New Roman" w:hAnsi="Times New Roman"/>
          <w:sz w:val="24"/>
          <w:szCs w:val="24"/>
          <w:lang w:eastAsia="ru-RU"/>
        </w:rPr>
        <w:t>2018 года составили 3419,4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6B1B9D">
        <w:rPr>
          <w:rFonts w:ascii="Times New Roman" w:hAnsi="Times New Roman"/>
          <w:sz w:val="24"/>
          <w:szCs w:val="24"/>
          <w:lang w:eastAsia="ru-RU"/>
        </w:rPr>
        <w:t>71,4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9C1791" w:rsidRPr="0028413C" w:rsidRDefault="009C1791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 </w:t>
      </w:r>
      <w:r w:rsidR="009C1791" w:rsidRPr="0028413C">
        <w:rPr>
          <w:rFonts w:ascii="Times New Roman" w:hAnsi="Times New Roman"/>
          <w:bCs/>
          <w:sz w:val="24"/>
          <w:szCs w:val="24"/>
          <w:lang w:eastAsia="ru-RU"/>
        </w:rPr>
        <w:t>финанси</w:t>
      </w:r>
      <w:r w:rsidR="005B02B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рование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в отчетно</w:t>
      </w:r>
      <w:r w:rsidR="00C427E9">
        <w:rPr>
          <w:rFonts w:ascii="Times New Roman" w:hAnsi="Times New Roman"/>
          <w:bCs/>
          <w:sz w:val="24"/>
          <w:szCs w:val="24"/>
          <w:lang w:eastAsia="ru-RU"/>
        </w:rPr>
        <w:t>м периоде 2018 г. составило 90,0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="00C427E9">
        <w:rPr>
          <w:rFonts w:ascii="Times New Roman" w:hAnsi="Times New Roman"/>
          <w:bCs/>
          <w:sz w:val="24"/>
          <w:szCs w:val="24"/>
          <w:lang w:eastAsia="ru-RU"/>
        </w:rPr>
        <w:t>17,4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 годовых назначений</w:t>
      </w:r>
      <w:r w:rsidR="00277565" w:rsidRPr="0028413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Из них расходы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>на обеспече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ние пожарной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безоп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асности – 60,2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 (20,6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051C0">
        <w:rPr>
          <w:rFonts w:ascii="Times New Roman" w:hAnsi="Times New Roman"/>
          <w:sz w:val="24"/>
          <w:szCs w:val="24"/>
          <w:lang w:eastAsia="ru-RU"/>
        </w:rPr>
        <w:t xml:space="preserve"> плана</w:t>
      </w:r>
      <w:r w:rsidR="009A2D19">
        <w:rPr>
          <w:rFonts w:ascii="Times New Roman" w:hAnsi="Times New Roman"/>
          <w:sz w:val="24"/>
          <w:szCs w:val="24"/>
          <w:lang w:eastAsia="ru-RU"/>
        </w:rPr>
        <w:t>)</w:t>
      </w:r>
      <w:r w:rsidR="009051C0">
        <w:rPr>
          <w:rFonts w:ascii="Times New Roman" w:hAnsi="Times New Roman"/>
          <w:sz w:val="24"/>
          <w:szCs w:val="24"/>
          <w:lang w:eastAsia="ru-RU"/>
        </w:rPr>
        <w:t>. Финансирование направлено на ремонт пожарных водоемов. Р</w:t>
      </w:r>
      <w:r w:rsidR="009A2D19">
        <w:rPr>
          <w:rFonts w:ascii="Times New Roman" w:hAnsi="Times New Roman"/>
          <w:sz w:val="24"/>
          <w:szCs w:val="24"/>
          <w:lang w:eastAsia="ru-RU"/>
        </w:rPr>
        <w:t>асходы на защиту нас</w:t>
      </w:r>
      <w:r w:rsidR="00EE4937">
        <w:rPr>
          <w:rFonts w:ascii="Times New Roman" w:hAnsi="Times New Roman"/>
          <w:sz w:val="24"/>
          <w:szCs w:val="24"/>
          <w:lang w:eastAsia="ru-RU"/>
        </w:rPr>
        <w:t>е</w:t>
      </w:r>
      <w:r w:rsidR="009051C0">
        <w:rPr>
          <w:rFonts w:ascii="Times New Roman" w:hAnsi="Times New Roman"/>
          <w:sz w:val="24"/>
          <w:szCs w:val="24"/>
          <w:lang w:eastAsia="ru-RU"/>
        </w:rPr>
        <w:t xml:space="preserve">ления </w:t>
      </w:r>
      <w:r w:rsidR="00C427E9">
        <w:rPr>
          <w:rFonts w:ascii="Times New Roman" w:hAnsi="Times New Roman"/>
          <w:sz w:val="24"/>
          <w:szCs w:val="24"/>
          <w:lang w:eastAsia="ru-RU"/>
        </w:rPr>
        <w:t xml:space="preserve">и территории от ЧС составили 29,8 </w:t>
      </w:r>
      <w:proofErr w:type="spellStart"/>
      <w:r w:rsidR="00C427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427E9">
        <w:rPr>
          <w:rFonts w:ascii="Times New Roman" w:hAnsi="Times New Roman"/>
          <w:sz w:val="24"/>
          <w:szCs w:val="24"/>
          <w:lang w:eastAsia="ru-RU"/>
        </w:rPr>
        <w:t xml:space="preserve"> или 13,7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% годовы</w:t>
      </w:r>
      <w:r w:rsidR="009051C0">
        <w:rPr>
          <w:rFonts w:ascii="Times New Roman" w:hAnsi="Times New Roman"/>
          <w:sz w:val="24"/>
          <w:szCs w:val="24"/>
          <w:lang w:eastAsia="ru-RU"/>
        </w:rPr>
        <w:t>х назначений</w:t>
      </w:r>
      <w:r w:rsidR="00C427E9">
        <w:rPr>
          <w:rFonts w:ascii="Times New Roman" w:hAnsi="Times New Roman"/>
          <w:sz w:val="24"/>
          <w:szCs w:val="24"/>
          <w:lang w:eastAsia="ru-RU"/>
        </w:rPr>
        <w:t xml:space="preserve">. Оплачена задолженность за работы по восстановлению и ремонту гравийного покрытия дороги в ходе ликвидации последствий ЧС в июле 2017 года в сумме 29,6 </w:t>
      </w:r>
      <w:proofErr w:type="spellStart"/>
      <w:r w:rsidR="00C427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427E9">
        <w:rPr>
          <w:rFonts w:ascii="Times New Roman" w:hAnsi="Times New Roman"/>
          <w:sz w:val="24"/>
          <w:szCs w:val="24"/>
          <w:lang w:eastAsia="ru-RU"/>
        </w:rPr>
        <w:t xml:space="preserve"> и за </w:t>
      </w:r>
      <w:r w:rsidR="009051C0">
        <w:rPr>
          <w:rFonts w:ascii="Times New Roman" w:hAnsi="Times New Roman"/>
          <w:sz w:val="24"/>
          <w:szCs w:val="24"/>
          <w:lang w:eastAsia="ru-RU"/>
        </w:rPr>
        <w:t>приобретение медикаментов для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r w:rsidR="009051C0">
        <w:rPr>
          <w:rFonts w:ascii="Times New Roman" w:hAnsi="Times New Roman"/>
          <w:sz w:val="24"/>
          <w:szCs w:val="24"/>
          <w:lang w:eastAsia="ru-RU"/>
        </w:rPr>
        <w:t xml:space="preserve"> пляжа</w:t>
      </w:r>
      <w:r w:rsidR="00C427E9">
        <w:rPr>
          <w:rFonts w:ascii="Times New Roman" w:hAnsi="Times New Roman"/>
          <w:sz w:val="24"/>
          <w:szCs w:val="24"/>
          <w:lang w:eastAsia="ru-RU"/>
        </w:rPr>
        <w:t xml:space="preserve"> 0,2 </w:t>
      </w:r>
      <w:proofErr w:type="spellStart"/>
      <w:r w:rsidR="00C427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2D19">
        <w:rPr>
          <w:rFonts w:ascii="Times New Roman" w:hAnsi="Times New Roman"/>
          <w:sz w:val="24"/>
          <w:szCs w:val="24"/>
          <w:lang w:eastAsia="ru-RU"/>
        </w:rPr>
        <w:t>.</w:t>
      </w:r>
    </w:p>
    <w:p w:rsidR="009051C0" w:rsidRPr="0028413C" w:rsidRDefault="009051C0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ED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 исполнение </w:t>
      </w:r>
      <w:r w:rsidR="00C427E9">
        <w:rPr>
          <w:rFonts w:ascii="Times New Roman" w:hAnsi="Times New Roman"/>
          <w:sz w:val="24"/>
          <w:szCs w:val="24"/>
          <w:lang w:eastAsia="ru-RU"/>
        </w:rPr>
        <w:t>составило 5931,0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C427E9">
        <w:rPr>
          <w:rFonts w:ascii="Times New Roman" w:hAnsi="Times New Roman"/>
          <w:sz w:val="24"/>
          <w:szCs w:val="24"/>
          <w:lang w:eastAsia="ru-RU"/>
        </w:rPr>
        <w:t>72,9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C427E9">
        <w:rPr>
          <w:rFonts w:ascii="Times New Roman" w:hAnsi="Times New Roman"/>
          <w:sz w:val="24"/>
          <w:szCs w:val="24"/>
          <w:lang w:eastAsia="ru-RU"/>
        </w:rPr>
        <w:t>243,0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1EDD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Основную долю расходов составляют расходы на Дорожное хоз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28413C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C427E9">
        <w:rPr>
          <w:rFonts w:ascii="Times New Roman" w:hAnsi="Times New Roman"/>
          <w:sz w:val="24"/>
          <w:szCs w:val="24"/>
          <w:lang w:eastAsia="ru-RU"/>
        </w:rPr>
        <w:t>5552,3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доля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 в разделе</w:t>
      </w:r>
      <w:r w:rsidR="00C427E9">
        <w:rPr>
          <w:rFonts w:ascii="Times New Roman" w:hAnsi="Times New Roman"/>
          <w:sz w:val="24"/>
          <w:szCs w:val="24"/>
          <w:lang w:eastAsia="ru-RU"/>
        </w:rPr>
        <w:t xml:space="preserve"> – 93,6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%). Погашение </w:t>
      </w:r>
      <w:r w:rsidR="00061309">
        <w:rPr>
          <w:rFonts w:ascii="Times New Roman" w:hAnsi="Times New Roman"/>
          <w:sz w:val="24"/>
          <w:szCs w:val="24"/>
          <w:lang w:eastAsia="ru-RU"/>
        </w:rPr>
        <w:t xml:space="preserve">просроченной </w:t>
      </w:r>
      <w:r w:rsidR="00541132">
        <w:rPr>
          <w:rFonts w:ascii="Times New Roman" w:hAnsi="Times New Roman"/>
          <w:sz w:val="24"/>
          <w:szCs w:val="24"/>
          <w:lang w:eastAsia="ru-RU"/>
        </w:rPr>
        <w:t>кредиторск</w:t>
      </w:r>
      <w:r w:rsidR="00387827">
        <w:rPr>
          <w:rFonts w:ascii="Times New Roman" w:hAnsi="Times New Roman"/>
          <w:sz w:val="24"/>
          <w:szCs w:val="24"/>
          <w:lang w:eastAsia="ru-RU"/>
        </w:rPr>
        <w:t>ой задолженности по дорож</w:t>
      </w:r>
      <w:r w:rsidR="007104ED">
        <w:rPr>
          <w:rFonts w:ascii="Times New Roman" w:hAnsi="Times New Roman"/>
          <w:sz w:val="24"/>
          <w:szCs w:val="24"/>
          <w:lang w:eastAsia="ru-RU"/>
        </w:rPr>
        <w:t xml:space="preserve">ной деятельности составило 517,9 </w:t>
      </w:r>
      <w:proofErr w:type="spellStart"/>
      <w:r w:rsidR="007104E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104ED">
        <w:rPr>
          <w:rFonts w:ascii="Times New Roman" w:hAnsi="Times New Roman"/>
          <w:sz w:val="24"/>
          <w:szCs w:val="24"/>
          <w:lang w:eastAsia="ru-RU"/>
        </w:rPr>
        <w:t xml:space="preserve"> или 87,9</w:t>
      </w:r>
      <w:r w:rsidR="00387827">
        <w:rPr>
          <w:rFonts w:ascii="Times New Roman" w:hAnsi="Times New Roman"/>
          <w:sz w:val="24"/>
          <w:szCs w:val="24"/>
          <w:lang w:eastAsia="ru-RU"/>
        </w:rPr>
        <w:t xml:space="preserve"> % от годовых назначений.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1309">
        <w:rPr>
          <w:rFonts w:ascii="Times New Roman" w:hAnsi="Times New Roman"/>
          <w:sz w:val="24"/>
          <w:szCs w:val="24"/>
          <w:lang w:eastAsia="ru-RU"/>
        </w:rPr>
        <w:t>Профинансировано соде</w:t>
      </w:r>
      <w:r w:rsidR="007B0610">
        <w:rPr>
          <w:rFonts w:ascii="Times New Roman" w:hAnsi="Times New Roman"/>
          <w:sz w:val="24"/>
          <w:szCs w:val="24"/>
          <w:lang w:eastAsia="ru-RU"/>
        </w:rPr>
        <w:t>ржание и ремон</w:t>
      </w:r>
      <w:r w:rsidR="007104ED">
        <w:rPr>
          <w:rFonts w:ascii="Times New Roman" w:hAnsi="Times New Roman"/>
          <w:sz w:val="24"/>
          <w:szCs w:val="24"/>
          <w:lang w:eastAsia="ru-RU"/>
        </w:rPr>
        <w:t>т дорог в сумме 1674,0</w:t>
      </w:r>
      <w:r w:rsidR="0006130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6130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1EDD">
        <w:rPr>
          <w:rFonts w:ascii="Times New Roman" w:hAnsi="Times New Roman"/>
          <w:sz w:val="24"/>
          <w:szCs w:val="24"/>
          <w:lang w:eastAsia="ru-RU"/>
        </w:rPr>
        <w:t xml:space="preserve"> и пр</w:t>
      </w:r>
      <w:r w:rsidR="007B0610">
        <w:rPr>
          <w:rFonts w:ascii="Times New Roman" w:hAnsi="Times New Roman"/>
          <w:sz w:val="24"/>
          <w:szCs w:val="24"/>
          <w:lang w:eastAsia="ru-RU"/>
        </w:rPr>
        <w:t>иобретены дорожные знаки на 89,5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11ED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11EDD">
        <w:rPr>
          <w:rFonts w:ascii="Times New Roman" w:hAnsi="Times New Roman"/>
          <w:sz w:val="24"/>
          <w:szCs w:val="24"/>
          <w:lang w:eastAsia="ru-RU"/>
        </w:rPr>
        <w:t>.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04ED">
        <w:rPr>
          <w:rFonts w:ascii="Times New Roman" w:hAnsi="Times New Roman"/>
          <w:sz w:val="24"/>
          <w:szCs w:val="24"/>
          <w:lang w:eastAsia="ru-RU"/>
        </w:rPr>
        <w:t xml:space="preserve"> Осуществлен </w:t>
      </w:r>
      <w:r w:rsidR="007104E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ремонт пешеходного деревянного моста на сумму 82,0 </w:t>
      </w:r>
      <w:proofErr w:type="spellStart"/>
      <w:r w:rsidR="007104E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104ED">
        <w:rPr>
          <w:rFonts w:ascii="Times New Roman" w:hAnsi="Times New Roman"/>
          <w:sz w:val="24"/>
          <w:szCs w:val="24"/>
          <w:lang w:eastAsia="ru-RU"/>
        </w:rPr>
        <w:t xml:space="preserve">, ремонт улично-дорожной сети на сумму 3177,1 </w:t>
      </w:r>
      <w:proofErr w:type="spellStart"/>
      <w:r w:rsidR="007104E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104ED">
        <w:rPr>
          <w:rFonts w:ascii="Times New Roman" w:hAnsi="Times New Roman"/>
          <w:sz w:val="24"/>
          <w:szCs w:val="24"/>
          <w:lang w:eastAsia="ru-RU"/>
        </w:rPr>
        <w:t xml:space="preserve">, оплачены сметные работы 11,8 </w:t>
      </w:r>
      <w:proofErr w:type="spellStart"/>
      <w:r w:rsidR="007104E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104E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41132">
        <w:rPr>
          <w:rFonts w:ascii="Times New Roman" w:hAnsi="Times New Roman"/>
          <w:sz w:val="24"/>
          <w:szCs w:val="24"/>
          <w:lang w:eastAsia="ru-RU"/>
        </w:rPr>
        <w:t>В целом исполне</w:t>
      </w:r>
      <w:r w:rsidR="00387827">
        <w:rPr>
          <w:rFonts w:ascii="Times New Roman" w:hAnsi="Times New Roman"/>
          <w:sz w:val="24"/>
          <w:szCs w:val="24"/>
          <w:lang w:eastAsia="ru-RU"/>
        </w:rPr>
        <w:t>ние по подразделу</w:t>
      </w:r>
      <w:r w:rsidR="007104ED">
        <w:rPr>
          <w:rFonts w:ascii="Times New Roman" w:hAnsi="Times New Roman"/>
          <w:sz w:val="24"/>
          <w:szCs w:val="24"/>
          <w:lang w:eastAsia="ru-RU"/>
        </w:rPr>
        <w:t xml:space="preserve"> 0409 составило 73,2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</w:t>
      </w:r>
      <w:r w:rsidR="00A11EDD">
        <w:rPr>
          <w:rFonts w:ascii="Times New Roman" w:hAnsi="Times New Roman"/>
          <w:sz w:val="24"/>
          <w:szCs w:val="24"/>
          <w:lang w:eastAsia="ru-RU"/>
        </w:rPr>
        <w:t>м, а к аналогичному периоду 2017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исполнение </w:t>
      </w:r>
      <w:r w:rsidR="007104ED">
        <w:rPr>
          <w:rFonts w:ascii="Times New Roman" w:hAnsi="Times New Roman"/>
          <w:sz w:val="24"/>
          <w:szCs w:val="24"/>
          <w:lang w:eastAsia="ru-RU"/>
        </w:rPr>
        <w:t>составило 258,6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%. </w:t>
      </w:r>
    </w:p>
    <w:p w:rsidR="00BA764D" w:rsidRDefault="00A11EDD" w:rsidP="00A11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08 «Транспорт» з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а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авили 377,4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 или 83,9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(финансирование социально-значимого городского автобусного маршрута).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DB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 расходы </w:t>
      </w:r>
      <w:r w:rsidR="00A11EDD">
        <w:rPr>
          <w:rFonts w:ascii="Times New Roman" w:hAnsi="Times New Roman"/>
          <w:sz w:val="24"/>
          <w:szCs w:val="24"/>
          <w:lang w:eastAsia="ru-RU"/>
        </w:rPr>
        <w:t>исполне</w:t>
      </w:r>
      <w:r w:rsidR="00872F39">
        <w:rPr>
          <w:rFonts w:ascii="Times New Roman" w:hAnsi="Times New Roman"/>
          <w:sz w:val="24"/>
          <w:szCs w:val="24"/>
          <w:lang w:eastAsia="ru-RU"/>
        </w:rPr>
        <w:t>ны на 30,6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872F39">
        <w:rPr>
          <w:rFonts w:ascii="Times New Roman" w:hAnsi="Times New Roman"/>
          <w:sz w:val="24"/>
          <w:szCs w:val="24"/>
          <w:lang w:eastAsia="ru-RU"/>
        </w:rPr>
        <w:t xml:space="preserve"> или 9247,4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г</w:t>
      </w:r>
      <w:r w:rsidR="00872F39">
        <w:rPr>
          <w:rFonts w:ascii="Times New Roman" w:hAnsi="Times New Roman"/>
          <w:sz w:val="24"/>
          <w:szCs w:val="24"/>
          <w:lang w:eastAsia="ru-RU"/>
        </w:rPr>
        <w:t>ода рост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872F39">
        <w:rPr>
          <w:rFonts w:ascii="Times New Roman" w:hAnsi="Times New Roman"/>
          <w:sz w:val="24"/>
          <w:szCs w:val="24"/>
          <w:lang w:eastAsia="ru-RU"/>
        </w:rPr>
        <w:t xml:space="preserve"> составляет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2F39">
        <w:rPr>
          <w:rFonts w:ascii="Times New Roman" w:hAnsi="Times New Roman"/>
          <w:sz w:val="24"/>
          <w:szCs w:val="24"/>
          <w:lang w:eastAsia="ru-RU"/>
        </w:rPr>
        <w:t>37,7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73C51" w:rsidRDefault="00F00F8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На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им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е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ньший про</w:t>
      </w:r>
      <w:r w:rsidR="00221947">
        <w:rPr>
          <w:rFonts w:ascii="Times New Roman" w:hAnsi="Times New Roman"/>
          <w:sz w:val="24"/>
          <w:szCs w:val="24"/>
          <w:lang w:eastAsia="ru-RU"/>
        </w:rPr>
        <w:t>цент исполнения</w:t>
      </w:r>
      <w:r w:rsidR="00141720">
        <w:rPr>
          <w:rFonts w:ascii="Times New Roman" w:hAnsi="Times New Roman"/>
          <w:sz w:val="24"/>
          <w:szCs w:val="24"/>
          <w:lang w:eastAsia="ru-RU"/>
        </w:rPr>
        <w:t xml:space="preserve"> плановых показателей</w:t>
      </w:r>
      <w:r w:rsidR="00872F39">
        <w:rPr>
          <w:rFonts w:ascii="Times New Roman" w:hAnsi="Times New Roman"/>
          <w:sz w:val="24"/>
          <w:szCs w:val="24"/>
          <w:lang w:eastAsia="ru-RU"/>
        </w:rPr>
        <w:t xml:space="preserve"> – 11,8 % (1937,5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44496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имеют расходы на 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>«Коммунальное хозяйство»</w:t>
      </w:r>
      <w:r w:rsidR="00141720">
        <w:rPr>
          <w:rFonts w:ascii="Times New Roman" w:hAnsi="Times New Roman"/>
          <w:sz w:val="24"/>
          <w:szCs w:val="24"/>
          <w:lang w:eastAsia="ru-RU"/>
        </w:rPr>
        <w:t>.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73C51" w:rsidRDefault="00180DBC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Профинансиров</w:t>
      </w:r>
      <w:r w:rsidR="007B0610">
        <w:rPr>
          <w:rFonts w:ascii="Times New Roman" w:hAnsi="Times New Roman"/>
          <w:sz w:val="24"/>
          <w:szCs w:val="24"/>
          <w:lang w:eastAsia="ru-RU"/>
        </w:rPr>
        <w:t>аны расходы на</w:t>
      </w:r>
      <w:r w:rsidR="00773C51">
        <w:rPr>
          <w:rFonts w:ascii="Times New Roman" w:hAnsi="Times New Roman"/>
          <w:sz w:val="24"/>
          <w:szCs w:val="24"/>
          <w:lang w:eastAsia="ru-RU"/>
        </w:rPr>
        <w:t>:</w:t>
      </w:r>
    </w:p>
    <w:p w:rsidR="00773C51" w:rsidRDefault="00773C51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обслуживание Г</w:t>
      </w:r>
      <w:r w:rsidR="00872F39">
        <w:rPr>
          <w:rFonts w:ascii="Times New Roman" w:hAnsi="Times New Roman"/>
          <w:sz w:val="24"/>
          <w:szCs w:val="24"/>
          <w:lang w:eastAsia="ru-RU"/>
        </w:rPr>
        <w:t>РУ – 560,1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. погашение </w:t>
      </w:r>
      <w:r w:rsidR="00872F39">
        <w:rPr>
          <w:rFonts w:ascii="Times New Roman" w:hAnsi="Times New Roman"/>
          <w:sz w:val="24"/>
          <w:szCs w:val="24"/>
          <w:lang w:eastAsia="ru-RU"/>
        </w:rPr>
        <w:t>кредиторской задолженности 202,0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773C51" w:rsidRDefault="00773C51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услуги по уличному освещению 152,6 </w:t>
      </w:r>
      <w:proofErr w:type="spellStart"/>
      <w:r w:rsidR="007B061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773C51" w:rsidRDefault="00773C51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7B0610">
        <w:rPr>
          <w:rFonts w:ascii="Times New Roman" w:hAnsi="Times New Roman"/>
          <w:sz w:val="24"/>
          <w:szCs w:val="24"/>
          <w:lang w:eastAsia="ru-RU"/>
        </w:rPr>
        <w:t>оплата услуг по экс</w:t>
      </w:r>
      <w:r>
        <w:rPr>
          <w:rFonts w:ascii="Times New Roman" w:hAnsi="Times New Roman"/>
          <w:sz w:val="24"/>
          <w:szCs w:val="24"/>
          <w:lang w:eastAsia="ru-RU"/>
        </w:rPr>
        <w:t xml:space="preserve">пертизе коммунальных систем 73,4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A11EDD" w:rsidRDefault="00773C51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-финансирование 575,7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мероприятий по реализации проекта «Народный бюджет» 575,7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(устройство наружных сетей водоснабжения и водоотведения).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DBC" w:rsidRDefault="0034449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расходов по подразделу </w:t>
      </w:r>
      <w:r w:rsidR="00221947" w:rsidRPr="0028413C">
        <w:rPr>
          <w:rFonts w:ascii="Times New Roman" w:hAnsi="Times New Roman"/>
          <w:sz w:val="24"/>
          <w:szCs w:val="24"/>
          <w:lang w:eastAsia="ru-RU"/>
        </w:rPr>
        <w:t>«Жилищ</w:t>
      </w:r>
      <w:r w:rsidR="00141720">
        <w:rPr>
          <w:rFonts w:ascii="Times New Roman" w:hAnsi="Times New Roman"/>
          <w:sz w:val="24"/>
          <w:szCs w:val="24"/>
          <w:lang w:eastAsia="ru-RU"/>
        </w:rPr>
        <w:t>ное хозяйство»</w:t>
      </w:r>
      <w:r w:rsidR="00221947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3C51">
        <w:rPr>
          <w:rFonts w:ascii="Times New Roman" w:hAnsi="Times New Roman"/>
          <w:sz w:val="24"/>
          <w:szCs w:val="24"/>
          <w:lang w:eastAsia="ru-RU"/>
        </w:rPr>
        <w:t xml:space="preserve">составило 1825,9 </w:t>
      </w:r>
      <w:proofErr w:type="spellStart"/>
      <w:r w:rsidR="00773C5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73C51">
        <w:rPr>
          <w:rFonts w:ascii="Times New Roman" w:hAnsi="Times New Roman"/>
          <w:sz w:val="24"/>
          <w:szCs w:val="24"/>
          <w:lang w:eastAsia="ru-RU"/>
        </w:rPr>
        <w:t xml:space="preserve"> или 53,5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назначений.</w:t>
      </w:r>
      <w:r w:rsidR="00773C51">
        <w:rPr>
          <w:rFonts w:ascii="Times New Roman" w:hAnsi="Times New Roman"/>
          <w:sz w:val="24"/>
          <w:szCs w:val="24"/>
          <w:lang w:eastAsia="ru-RU"/>
        </w:rPr>
        <w:t xml:space="preserve"> В отчетный период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2018 года расходы направлены на </w:t>
      </w:r>
    </w:p>
    <w:p w:rsidR="00A11EDD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приобретение жилого помещения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обеспечения жильем гражданина-инвалида 400,0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83DB1" w:rsidRDefault="00383DB1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-оплата работ по переоборудованию жилых помещений</w:t>
      </w:r>
      <w:r w:rsidRPr="00383DB1">
        <w:t xml:space="preserve"> </w:t>
      </w:r>
      <w:r>
        <w:t xml:space="preserve">для </w:t>
      </w:r>
      <w:r w:rsidRPr="00383DB1">
        <w:rPr>
          <w:rFonts w:ascii="Times New Roman" w:hAnsi="Times New Roman"/>
          <w:sz w:val="24"/>
          <w:szCs w:val="24"/>
          <w:lang w:eastAsia="ru-RU"/>
        </w:rPr>
        <w:t>гражданина-инвалида</w:t>
      </w:r>
      <w:r w:rsidR="00773C51">
        <w:rPr>
          <w:rFonts w:ascii="Times New Roman" w:hAnsi="Times New Roman"/>
          <w:sz w:val="24"/>
          <w:szCs w:val="24"/>
          <w:lang w:eastAsia="ru-RU"/>
        </w:rPr>
        <w:t xml:space="preserve"> – 259,6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-капитальный ремонт мун</w:t>
      </w:r>
      <w:r w:rsidR="00383DB1">
        <w:rPr>
          <w:rFonts w:ascii="Times New Roman" w:hAnsi="Times New Roman"/>
          <w:sz w:val="24"/>
          <w:szCs w:val="24"/>
          <w:lang w:eastAsia="ru-RU"/>
        </w:rPr>
        <w:t>иципального жилого фонда, включая кр</w:t>
      </w:r>
      <w:r w:rsidR="00773C51">
        <w:rPr>
          <w:rFonts w:ascii="Times New Roman" w:hAnsi="Times New Roman"/>
          <w:sz w:val="24"/>
          <w:szCs w:val="24"/>
          <w:lang w:eastAsia="ru-RU"/>
        </w:rPr>
        <w:t>едиторскую задолженность – 316,4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-взносы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НО «Фонд капи</w:t>
      </w:r>
      <w:r w:rsidR="00FB1B4F">
        <w:rPr>
          <w:rFonts w:ascii="Times New Roman" w:hAnsi="Times New Roman"/>
          <w:sz w:val="24"/>
          <w:szCs w:val="24"/>
          <w:lang w:eastAsia="ru-RU"/>
        </w:rPr>
        <w:t>тального ремонта МКД ВО» - 640,0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80DBC" w:rsidRDefault="00180DB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-погашение кредиторской задолженности за услуги по вед</w:t>
      </w:r>
      <w:r w:rsidR="00FB1B4F">
        <w:rPr>
          <w:rFonts w:ascii="Times New Roman" w:hAnsi="Times New Roman"/>
          <w:sz w:val="24"/>
          <w:szCs w:val="24"/>
          <w:lang w:eastAsia="ru-RU"/>
        </w:rPr>
        <w:t xml:space="preserve">ению учета </w:t>
      </w:r>
      <w:proofErr w:type="spellStart"/>
      <w:r w:rsidR="00FB1B4F">
        <w:rPr>
          <w:rFonts w:ascii="Times New Roman" w:hAnsi="Times New Roman"/>
          <w:sz w:val="24"/>
          <w:szCs w:val="24"/>
          <w:lang w:eastAsia="ru-RU"/>
        </w:rPr>
        <w:t>соцнайма</w:t>
      </w:r>
      <w:proofErr w:type="spellEnd"/>
      <w:r w:rsidR="00FB1B4F">
        <w:rPr>
          <w:rFonts w:ascii="Times New Roman" w:hAnsi="Times New Roman"/>
          <w:sz w:val="24"/>
          <w:szCs w:val="24"/>
          <w:lang w:eastAsia="ru-RU"/>
        </w:rPr>
        <w:t xml:space="preserve"> 193,4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83DB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83DB1">
        <w:rPr>
          <w:rFonts w:ascii="Times New Roman" w:hAnsi="Times New Roman"/>
          <w:sz w:val="24"/>
          <w:szCs w:val="24"/>
          <w:lang w:eastAsia="ru-RU"/>
        </w:rPr>
        <w:t>;</w:t>
      </w:r>
    </w:p>
    <w:p w:rsidR="00383DB1" w:rsidRDefault="00FB1B4F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-содержание и ремонт мест общего пользования в муниципальном жилом фонде -16,4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83DB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83DB1">
        <w:rPr>
          <w:rFonts w:ascii="Times New Roman" w:hAnsi="Times New Roman"/>
          <w:sz w:val="24"/>
          <w:szCs w:val="24"/>
          <w:lang w:eastAsia="ru-RU"/>
        </w:rPr>
        <w:t>;</w:t>
      </w:r>
    </w:p>
    <w:p w:rsidR="00383DB1" w:rsidRDefault="00383DB1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-оплата за электроэнергию (муниципальное жилье) 0,1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EB0FF3" w:rsidP="00093F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 подразделу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03 «Б</w:t>
      </w:r>
      <w:r w:rsidRPr="0028413C">
        <w:rPr>
          <w:rFonts w:ascii="Times New Roman" w:hAnsi="Times New Roman"/>
          <w:sz w:val="24"/>
          <w:szCs w:val="24"/>
          <w:lang w:eastAsia="ru-RU"/>
        </w:rPr>
        <w:t>лагоустройство»</w:t>
      </w:r>
      <w:r w:rsidR="00093FA1">
        <w:rPr>
          <w:rFonts w:ascii="Times New Roman" w:hAnsi="Times New Roman"/>
          <w:sz w:val="24"/>
          <w:szCs w:val="24"/>
          <w:lang w:eastAsia="ru-RU"/>
        </w:rPr>
        <w:t xml:space="preserve"> за 9 месяцев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093FA1">
        <w:rPr>
          <w:rFonts w:ascii="Times New Roman" w:hAnsi="Times New Roman"/>
          <w:sz w:val="24"/>
          <w:szCs w:val="24"/>
          <w:lang w:eastAsia="ru-RU"/>
        </w:rPr>
        <w:t xml:space="preserve"> года составили 5484,0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и</w:t>
      </w:r>
      <w:r w:rsidR="00093FA1">
        <w:rPr>
          <w:rFonts w:ascii="Times New Roman" w:hAnsi="Times New Roman"/>
          <w:sz w:val="24"/>
          <w:szCs w:val="24"/>
          <w:lang w:eastAsia="ru-RU"/>
        </w:rPr>
        <w:t>ли 52,7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141720">
        <w:rPr>
          <w:rFonts w:ascii="Times New Roman" w:hAnsi="Times New Roman"/>
          <w:sz w:val="24"/>
          <w:szCs w:val="24"/>
          <w:lang w:eastAsia="ru-RU"/>
        </w:rPr>
        <w:t>наз</w:t>
      </w:r>
      <w:r w:rsidR="00093FA1">
        <w:rPr>
          <w:rFonts w:ascii="Times New Roman" w:hAnsi="Times New Roman"/>
          <w:sz w:val="24"/>
          <w:szCs w:val="24"/>
          <w:lang w:eastAsia="ru-RU"/>
        </w:rPr>
        <w:t>начений и 122,6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% к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0DBC">
        <w:rPr>
          <w:rFonts w:ascii="Times New Roman" w:hAnsi="Times New Roman"/>
          <w:sz w:val="24"/>
          <w:szCs w:val="24"/>
          <w:lang w:eastAsia="ru-RU"/>
        </w:rPr>
        <w:t>2017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финансирование направлено на оплату уличного</w:t>
      </w:r>
      <w:r w:rsidR="00093FA1">
        <w:rPr>
          <w:rFonts w:ascii="Times New Roman" w:hAnsi="Times New Roman"/>
          <w:sz w:val="24"/>
          <w:szCs w:val="24"/>
          <w:lang w:eastAsia="ru-RU"/>
        </w:rPr>
        <w:t xml:space="preserve"> освещения 2680,4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0D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80DBC">
        <w:rPr>
          <w:rFonts w:ascii="Times New Roman" w:hAnsi="Times New Roman"/>
          <w:sz w:val="24"/>
          <w:szCs w:val="24"/>
          <w:lang w:eastAsia="ru-RU"/>
        </w:rPr>
        <w:t>,</w:t>
      </w:r>
      <w:r w:rsidR="00093FA1">
        <w:rPr>
          <w:rFonts w:ascii="Times New Roman" w:hAnsi="Times New Roman"/>
          <w:sz w:val="24"/>
          <w:szCs w:val="24"/>
          <w:lang w:eastAsia="ru-RU"/>
        </w:rPr>
        <w:t xml:space="preserve"> на содержание мест захоронения 117,5 </w:t>
      </w:r>
      <w:proofErr w:type="spellStart"/>
      <w:r w:rsidR="00093FA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93FA1">
        <w:rPr>
          <w:rFonts w:ascii="Times New Roman" w:hAnsi="Times New Roman"/>
          <w:sz w:val="24"/>
          <w:szCs w:val="24"/>
          <w:lang w:eastAsia="ru-RU"/>
        </w:rPr>
        <w:t>,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содержани</w:t>
      </w:r>
      <w:r w:rsidR="00093FA1">
        <w:rPr>
          <w:rFonts w:ascii="Times New Roman" w:hAnsi="Times New Roman"/>
          <w:sz w:val="24"/>
          <w:szCs w:val="24"/>
          <w:lang w:eastAsia="ru-RU"/>
        </w:rPr>
        <w:t>е тротуаров и парковых зон 1010,2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0D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1011">
        <w:rPr>
          <w:rFonts w:ascii="Times New Roman" w:hAnsi="Times New Roman"/>
          <w:sz w:val="24"/>
          <w:szCs w:val="24"/>
          <w:lang w:eastAsia="ru-RU"/>
        </w:rPr>
        <w:t xml:space="preserve">, на оплату новогодней уличной гирлянды – 10,0 </w:t>
      </w:r>
      <w:proofErr w:type="spellStart"/>
      <w:r w:rsidR="004D101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80DBC">
        <w:rPr>
          <w:rFonts w:ascii="Times New Roman" w:hAnsi="Times New Roman"/>
          <w:sz w:val="24"/>
          <w:szCs w:val="24"/>
          <w:lang w:eastAsia="ru-RU"/>
        </w:rPr>
        <w:t>,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оплату услуг по составлению смет 13,7 </w:t>
      </w:r>
      <w:proofErr w:type="spellStart"/>
      <w:r w:rsidR="00383DB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83DB1">
        <w:rPr>
          <w:rFonts w:ascii="Times New Roman" w:hAnsi="Times New Roman"/>
          <w:sz w:val="24"/>
          <w:szCs w:val="24"/>
          <w:lang w:eastAsia="ru-RU"/>
        </w:rPr>
        <w:t>,</w:t>
      </w:r>
      <w:r w:rsidR="00093FA1">
        <w:rPr>
          <w:rFonts w:ascii="Times New Roman" w:hAnsi="Times New Roman"/>
          <w:sz w:val="24"/>
          <w:szCs w:val="24"/>
          <w:lang w:eastAsia="ru-RU"/>
        </w:rPr>
        <w:t xml:space="preserve"> вывоз и захоронение ТКО -15,7 </w:t>
      </w:r>
      <w:proofErr w:type="spellStart"/>
      <w:r w:rsidR="00093FA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93FA1">
        <w:rPr>
          <w:rFonts w:ascii="Times New Roman" w:hAnsi="Times New Roman"/>
          <w:sz w:val="24"/>
          <w:szCs w:val="24"/>
          <w:lang w:eastAsia="ru-RU"/>
        </w:rPr>
        <w:t xml:space="preserve">, на услуги по скашиванию травы 97,4 </w:t>
      </w:r>
      <w:proofErr w:type="spellStart"/>
      <w:r w:rsidR="00093FA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93FA1">
        <w:rPr>
          <w:rFonts w:ascii="Times New Roman" w:hAnsi="Times New Roman"/>
          <w:sz w:val="24"/>
          <w:szCs w:val="24"/>
          <w:lang w:eastAsia="ru-RU"/>
        </w:rPr>
        <w:t xml:space="preserve">, обследование воды и почвы обработка территорий от клещей 67,0 </w:t>
      </w:r>
      <w:proofErr w:type="spellStart"/>
      <w:r w:rsidR="00093FA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93FA1">
        <w:rPr>
          <w:rFonts w:ascii="Times New Roman" w:hAnsi="Times New Roman"/>
          <w:sz w:val="24"/>
          <w:szCs w:val="24"/>
          <w:lang w:eastAsia="ru-RU"/>
        </w:rPr>
        <w:t>.</w:t>
      </w:r>
      <w:r w:rsidR="004D1011">
        <w:rPr>
          <w:rFonts w:ascii="Times New Roman" w:hAnsi="Times New Roman"/>
          <w:sz w:val="24"/>
          <w:szCs w:val="24"/>
          <w:lang w:eastAsia="ru-RU"/>
        </w:rPr>
        <w:t xml:space="preserve"> погашение кредиторской </w:t>
      </w:r>
      <w:r w:rsidR="004D1011" w:rsidRPr="004D1011">
        <w:rPr>
          <w:rFonts w:ascii="Times New Roman" w:hAnsi="Times New Roman"/>
          <w:sz w:val="24"/>
          <w:szCs w:val="24"/>
          <w:lang w:eastAsia="ru-RU"/>
        </w:rPr>
        <w:t>задолженности</w:t>
      </w:r>
      <w:r w:rsidR="00180DBC" w:rsidRPr="004D1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1011" w:rsidRPr="004D1011">
        <w:rPr>
          <w:rFonts w:ascii="Times New Roman" w:hAnsi="Times New Roman"/>
          <w:sz w:val="24"/>
          <w:szCs w:val="24"/>
          <w:lang w:eastAsia="ru-RU"/>
        </w:rPr>
        <w:t xml:space="preserve">в области благоустройства </w:t>
      </w:r>
      <w:r w:rsidR="00383DB1">
        <w:rPr>
          <w:rFonts w:ascii="Times New Roman" w:hAnsi="Times New Roman"/>
          <w:sz w:val="24"/>
          <w:szCs w:val="24"/>
          <w:lang w:eastAsia="ru-RU"/>
        </w:rPr>
        <w:t>192,6</w:t>
      </w:r>
      <w:r w:rsidR="00180DBC" w:rsidRPr="004D10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0DBC" w:rsidRPr="004D101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93FA1">
        <w:rPr>
          <w:rFonts w:ascii="Times New Roman" w:hAnsi="Times New Roman"/>
          <w:sz w:val="24"/>
          <w:szCs w:val="24"/>
          <w:lang w:eastAsia="ru-RU"/>
        </w:rPr>
        <w:t xml:space="preserve">, перечислены иные межбюджетные трансферты на осуществление полномочий по реализации мероприятий по благоустройству 94,1 </w:t>
      </w:r>
      <w:proofErr w:type="spellStart"/>
      <w:r w:rsidR="00093FA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93FA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93FA1" w:rsidRPr="004D1011" w:rsidRDefault="00093FA1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счет поступивших средств из областного бюджета на реализацию мероприятий проекта «Народный бюджет» профинансированы работы на сумму 1002,9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Софинансирование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мероприятий за счет бюджета муниципального образования составило 182,5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BA764D" w:rsidP="009B4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247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28413C">
        <w:rPr>
          <w:rFonts w:ascii="Times New Roman" w:hAnsi="Times New Roman"/>
          <w:sz w:val="24"/>
          <w:szCs w:val="24"/>
          <w:lang w:eastAsia="ru-RU"/>
        </w:rPr>
        <w:t>ф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>инансирование</w:t>
      </w:r>
      <w:proofErr w:type="gramEnd"/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191F">
        <w:rPr>
          <w:rFonts w:ascii="Times New Roman" w:hAnsi="Times New Roman"/>
          <w:sz w:val="24"/>
          <w:szCs w:val="24"/>
          <w:lang w:eastAsia="ru-RU"/>
        </w:rPr>
        <w:t>в</w:t>
      </w:r>
      <w:r w:rsidR="00093FA1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составило 91,6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83DB1">
        <w:rPr>
          <w:rFonts w:ascii="Times New Roman" w:hAnsi="Times New Roman"/>
          <w:sz w:val="24"/>
          <w:szCs w:val="24"/>
          <w:lang w:eastAsia="ru-RU"/>
        </w:rPr>
        <w:t>тыс.р</w:t>
      </w:r>
      <w:r w:rsidR="00093FA1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="00093FA1">
        <w:rPr>
          <w:rFonts w:ascii="Times New Roman" w:hAnsi="Times New Roman"/>
          <w:sz w:val="24"/>
          <w:szCs w:val="24"/>
          <w:lang w:eastAsia="ru-RU"/>
        </w:rPr>
        <w:t>, или 58,3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9B4BC6">
        <w:rPr>
          <w:rFonts w:ascii="Times New Roman" w:hAnsi="Times New Roman"/>
          <w:sz w:val="24"/>
          <w:szCs w:val="24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28413C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BC6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383DB1">
        <w:rPr>
          <w:rFonts w:ascii="Times New Roman" w:hAnsi="Times New Roman"/>
          <w:sz w:val="24"/>
          <w:szCs w:val="24"/>
          <w:lang w:eastAsia="ru-RU"/>
        </w:rPr>
        <w:t>период  2018 год</w:t>
      </w:r>
      <w:r w:rsidR="00093FA1">
        <w:rPr>
          <w:rFonts w:ascii="Times New Roman" w:hAnsi="Times New Roman"/>
          <w:sz w:val="24"/>
          <w:szCs w:val="24"/>
          <w:lang w:eastAsia="ru-RU"/>
        </w:rPr>
        <w:t>а составило 68,4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9B4BC6">
        <w:rPr>
          <w:rFonts w:ascii="Times New Roman" w:hAnsi="Times New Roman"/>
          <w:sz w:val="24"/>
          <w:szCs w:val="24"/>
          <w:lang w:eastAsia="ru-RU"/>
        </w:rPr>
        <w:t xml:space="preserve">годовых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плановых назначений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824DFB">
        <w:rPr>
          <w:rFonts w:ascii="Times New Roman" w:hAnsi="Times New Roman"/>
          <w:sz w:val="24"/>
          <w:szCs w:val="24"/>
          <w:lang w:eastAsia="ru-RU"/>
        </w:rPr>
        <w:t>5015,0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24DFB">
        <w:rPr>
          <w:rFonts w:ascii="Times New Roman" w:hAnsi="Times New Roman"/>
          <w:sz w:val="24"/>
          <w:szCs w:val="24"/>
          <w:lang w:eastAsia="ru-RU"/>
        </w:rPr>
        <w:t xml:space="preserve"> (145,2</w:t>
      </w:r>
      <w:r w:rsidR="00383DB1">
        <w:rPr>
          <w:rFonts w:ascii="Times New Roman" w:hAnsi="Times New Roman"/>
          <w:sz w:val="24"/>
          <w:szCs w:val="24"/>
          <w:lang w:eastAsia="ru-RU"/>
        </w:rPr>
        <w:t xml:space="preserve"> % к уровню прошлого года)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B4BC6">
        <w:rPr>
          <w:rFonts w:ascii="Times New Roman" w:hAnsi="Times New Roman"/>
          <w:sz w:val="24"/>
          <w:szCs w:val="24"/>
          <w:lang w:eastAsia="ru-RU"/>
        </w:rPr>
        <w:t>Расходы направлены на</w:t>
      </w:r>
    </w:p>
    <w:p w:rsidR="00BA764D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функционир</w:t>
      </w:r>
      <w:r w:rsidR="00E61C93">
        <w:rPr>
          <w:rFonts w:ascii="Times New Roman" w:hAnsi="Times New Roman"/>
          <w:sz w:val="24"/>
          <w:szCs w:val="24"/>
          <w:lang w:eastAsia="ru-RU"/>
        </w:rPr>
        <w:t>о</w:t>
      </w:r>
      <w:r w:rsidR="00824DFB">
        <w:rPr>
          <w:rFonts w:ascii="Times New Roman" w:hAnsi="Times New Roman"/>
          <w:sz w:val="24"/>
          <w:szCs w:val="24"/>
          <w:lang w:eastAsia="ru-RU"/>
        </w:rPr>
        <w:t xml:space="preserve">вание учреждения культуры 4390,0 </w:t>
      </w:r>
      <w:proofErr w:type="spellStart"/>
      <w:r w:rsidR="00824DF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24DFB">
        <w:rPr>
          <w:rFonts w:ascii="Times New Roman" w:hAnsi="Times New Roman"/>
          <w:sz w:val="24"/>
          <w:szCs w:val="24"/>
          <w:lang w:eastAsia="ru-RU"/>
        </w:rPr>
        <w:t xml:space="preserve"> (70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</w:t>
      </w:r>
    </w:p>
    <w:p w:rsidR="009B4BC6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B4BC6"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>перечисление иных межбюджетных трансфертов</w:t>
      </w:r>
      <w:r w:rsidRPr="009B4BC6">
        <w:rPr>
          <w:rFonts w:ascii="Times New Roman" w:hAnsi="Times New Roman"/>
          <w:sz w:val="24"/>
          <w:szCs w:val="24"/>
          <w:lang w:eastAsia="ru-RU"/>
        </w:rPr>
        <w:t xml:space="preserve"> в районный бюджет на исполнение переданных полномочий в области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библиотечн</w:t>
      </w:r>
      <w:r w:rsidR="00824DFB">
        <w:rPr>
          <w:rFonts w:ascii="Times New Roman" w:hAnsi="Times New Roman"/>
          <w:sz w:val="24"/>
          <w:szCs w:val="24"/>
          <w:lang w:eastAsia="ru-RU"/>
        </w:rPr>
        <w:t xml:space="preserve">ого обслуживания населения 625,0 </w:t>
      </w:r>
      <w:proofErr w:type="spellStart"/>
      <w:r w:rsidR="00824DF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24DFB">
        <w:rPr>
          <w:rFonts w:ascii="Times New Roman" w:hAnsi="Times New Roman"/>
          <w:sz w:val="24"/>
          <w:szCs w:val="24"/>
          <w:lang w:eastAsia="ru-RU"/>
        </w:rPr>
        <w:t xml:space="preserve"> (58,3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% годовых плановых показателей).</w:t>
      </w:r>
    </w:p>
    <w:p w:rsidR="009B4BC6" w:rsidRPr="0028413C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 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финансир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ование</w:t>
      </w:r>
      <w:proofErr w:type="gramEnd"/>
      <w:r w:rsidR="005069FF">
        <w:rPr>
          <w:rFonts w:ascii="Times New Roman" w:hAnsi="Times New Roman"/>
          <w:sz w:val="24"/>
          <w:szCs w:val="24"/>
          <w:lang w:eastAsia="ru-RU"/>
        </w:rPr>
        <w:t xml:space="preserve"> (пенсионное обеспе</w:t>
      </w:r>
      <w:r w:rsidR="00824DFB">
        <w:rPr>
          <w:rFonts w:ascii="Times New Roman" w:hAnsi="Times New Roman"/>
          <w:sz w:val="24"/>
          <w:szCs w:val="24"/>
          <w:lang w:eastAsia="ru-RU"/>
        </w:rPr>
        <w:t>чение) произведено в сумме 200,8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824DFB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824DFB">
        <w:rPr>
          <w:rFonts w:ascii="Times New Roman" w:hAnsi="Times New Roman"/>
          <w:sz w:val="24"/>
          <w:szCs w:val="24"/>
          <w:lang w:eastAsia="ru-RU"/>
        </w:rPr>
        <w:t xml:space="preserve"> или 75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,0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6A4A" w:rsidRPr="0028413C" w:rsidRDefault="005B6A4A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247" w:rsidRDefault="00FF068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   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>отчетный период со</w:t>
      </w:r>
      <w:r w:rsidR="00824DFB">
        <w:rPr>
          <w:rFonts w:ascii="Times New Roman" w:hAnsi="Times New Roman"/>
          <w:sz w:val="24"/>
          <w:szCs w:val="24"/>
          <w:lang w:eastAsia="ru-RU"/>
        </w:rPr>
        <w:t xml:space="preserve">ставило 1227,3 </w:t>
      </w:r>
      <w:proofErr w:type="spellStart"/>
      <w:r w:rsidR="00824DF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24DFB">
        <w:rPr>
          <w:rFonts w:ascii="Times New Roman" w:hAnsi="Times New Roman"/>
          <w:sz w:val="24"/>
          <w:szCs w:val="24"/>
          <w:lang w:eastAsia="ru-RU"/>
        </w:rPr>
        <w:t xml:space="preserve"> или 59,6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назначений. По сравнению с аналогичным пер</w:t>
      </w:r>
      <w:r w:rsidR="005B6A4A">
        <w:rPr>
          <w:rFonts w:ascii="Times New Roman" w:hAnsi="Times New Roman"/>
          <w:sz w:val="24"/>
          <w:szCs w:val="24"/>
          <w:lang w:eastAsia="ru-RU"/>
        </w:rPr>
        <w:t>иодом 2017 года рост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финансирования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4DFB">
        <w:rPr>
          <w:rFonts w:ascii="Times New Roman" w:hAnsi="Times New Roman"/>
          <w:sz w:val="24"/>
          <w:szCs w:val="24"/>
          <w:lang w:eastAsia="ru-RU"/>
        </w:rPr>
        <w:t>0,7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Средства в сумме </w:t>
      </w:r>
      <w:r w:rsidR="00824DFB">
        <w:rPr>
          <w:rFonts w:ascii="Times New Roman" w:hAnsi="Times New Roman"/>
          <w:sz w:val="24"/>
          <w:szCs w:val="24"/>
          <w:lang w:eastAsia="ru-RU"/>
        </w:rPr>
        <w:t xml:space="preserve">419,3 </w:t>
      </w:r>
      <w:proofErr w:type="spellStart"/>
      <w:r w:rsidR="00824DF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24DFB">
        <w:rPr>
          <w:rFonts w:ascii="Times New Roman" w:hAnsi="Times New Roman"/>
          <w:sz w:val="24"/>
          <w:szCs w:val="24"/>
          <w:lang w:eastAsia="ru-RU"/>
        </w:rPr>
        <w:t xml:space="preserve"> (33,6 </w:t>
      </w:r>
      <w:r w:rsidR="005B6A4A">
        <w:rPr>
          <w:rFonts w:ascii="Times New Roman" w:hAnsi="Times New Roman"/>
          <w:sz w:val="24"/>
          <w:szCs w:val="24"/>
          <w:lang w:eastAsia="ru-RU"/>
        </w:rPr>
        <w:t>% годовых плановых назначений) перечислены</w:t>
      </w:r>
      <w:r w:rsidR="005B6A4A" w:rsidRPr="005B6A4A">
        <w:rPr>
          <w:rFonts w:ascii="Times New Roman" w:hAnsi="Times New Roman"/>
          <w:sz w:val="24"/>
          <w:szCs w:val="24"/>
          <w:lang w:eastAsia="ru-RU"/>
        </w:rPr>
        <w:t xml:space="preserve"> в районный бюджет на исполнение переданных полномочий</w:t>
      </w:r>
      <w:r w:rsidR="00824DFB">
        <w:rPr>
          <w:rFonts w:ascii="Times New Roman" w:hAnsi="Times New Roman"/>
          <w:sz w:val="24"/>
          <w:szCs w:val="24"/>
          <w:lang w:eastAsia="ru-RU"/>
        </w:rPr>
        <w:t>, 808,0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B6A4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6A4A">
        <w:rPr>
          <w:rFonts w:ascii="Times New Roman" w:hAnsi="Times New Roman"/>
          <w:sz w:val="24"/>
          <w:szCs w:val="24"/>
          <w:lang w:eastAsia="ru-RU"/>
        </w:rPr>
        <w:t xml:space="preserve"> на финансирование учреждения спорта (мероприятия по ликвидации учреждения).</w:t>
      </w:r>
    </w:p>
    <w:p w:rsidR="005B6A4A" w:rsidRPr="0028413C" w:rsidRDefault="005B6A4A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565DD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8413C">
        <w:rPr>
          <w:rFonts w:ascii="Times New Roman" w:hAnsi="Times New Roman"/>
          <w:b/>
          <w:sz w:val="24"/>
          <w:szCs w:val="24"/>
          <w:lang w:eastAsia="ru-RU"/>
        </w:rPr>
        <w:t>12 «Средства массовой информации»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в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отчетном </w:t>
      </w:r>
      <w:r w:rsidR="00824DFB">
        <w:rPr>
          <w:rFonts w:ascii="Times New Roman" w:hAnsi="Times New Roman"/>
          <w:sz w:val="24"/>
          <w:szCs w:val="24"/>
          <w:lang w:eastAsia="ru-RU"/>
        </w:rPr>
        <w:t xml:space="preserve">периоде произведено в сумме 22,1 </w:t>
      </w:r>
      <w:proofErr w:type="spellStart"/>
      <w:r w:rsidR="00824DF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24DFB">
        <w:rPr>
          <w:rFonts w:ascii="Times New Roman" w:hAnsi="Times New Roman"/>
          <w:sz w:val="24"/>
          <w:szCs w:val="24"/>
          <w:lang w:eastAsia="ru-RU"/>
        </w:rPr>
        <w:t xml:space="preserve"> или 20,5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E61C93">
        <w:rPr>
          <w:rFonts w:ascii="Times New Roman" w:hAnsi="Times New Roman"/>
          <w:sz w:val="24"/>
          <w:szCs w:val="24"/>
          <w:lang w:eastAsia="ru-RU"/>
        </w:rPr>
        <w:t>.</w:t>
      </w:r>
    </w:p>
    <w:p w:rsidR="004D0EBE" w:rsidRPr="0028413C" w:rsidRDefault="004D0EB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0AE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5B6A4A">
        <w:rPr>
          <w:rFonts w:ascii="Times New Roman" w:hAnsi="Times New Roman"/>
          <w:sz w:val="24"/>
          <w:szCs w:val="24"/>
          <w:lang w:eastAsia="ru-RU"/>
        </w:rPr>
        <w:t>2018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 исполнения годовых плановых назначений</w:t>
      </w:r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gramStart"/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расходам 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получен</w:t>
      </w:r>
      <w:proofErr w:type="gramEnd"/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 разделам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>:</w:t>
      </w:r>
    </w:p>
    <w:p w:rsidR="004D0EBE" w:rsidRPr="0028413C" w:rsidRDefault="004D0EBE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-03 «Национальная безопасность и правоохранительная деятельность»</w:t>
      </w:r>
      <w:r w:rsidR="00824DFB">
        <w:rPr>
          <w:rFonts w:ascii="Times New Roman" w:hAnsi="Times New Roman"/>
          <w:bCs/>
          <w:sz w:val="24"/>
          <w:szCs w:val="24"/>
          <w:lang w:eastAsia="ru-RU"/>
        </w:rPr>
        <w:t xml:space="preserve"> - 17,4</w:t>
      </w:r>
      <w:r w:rsidR="005069F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>%;</w:t>
      </w:r>
    </w:p>
    <w:p w:rsidR="00B755E5" w:rsidRDefault="00B755E5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-12</w:t>
      </w:r>
      <w:r w:rsidRPr="00B755E5">
        <w:rPr>
          <w:rFonts w:ascii="Times New Roman" w:hAnsi="Times New Roman"/>
          <w:bCs/>
          <w:sz w:val="24"/>
          <w:szCs w:val="24"/>
          <w:lang w:eastAsia="ru-RU"/>
        </w:rPr>
        <w:t>«Средства массовой информации»</w:t>
      </w:r>
      <w:r w:rsidR="00824DFB">
        <w:rPr>
          <w:rFonts w:ascii="Times New Roman" w:hAnsi="Times New Roman"/>
          <w:bCs/>
          <w:sz w:val="24"/>
          <w:szCs w:val="24"/>
          <w:lang w:eastAsia="ru-RU"/>
        </w:rPr>
        <w:t xml:space="preserve"> - 20,5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%.</w:t>
      </w:r>
    </w:p>
    <w:p w:rsidR="005069FF" w:rsidRPr="0028413C" w:rsidRDefault="005069FF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755E5" w:rsidRDefault="0079241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В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ыше среднего показателя профинансированы расходы по </w:t>
      </w:r>
      <w:r w:rsidRPr="0028413C">
        <w:rPr>
          <w:rFonts w:ascii="Times New Roman" w:hAnsi="Times New Roman"/>
          <w:sz w:val="24"/>
          <w:szCs w:val="24"/>
          <w:lang w:eastAsia="ru-RU"/>
        </w:rPr>
        <w:t>разделу</w:t>
      </w:r>
    </w:p>
    <w:p w:rsidR="00B755E5" w:rsidRDefault="00B755E5" w:rsidP="00B75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824DFB">
        <w:rPr>
          <w:rFonts w:ascii="Times New Roman" w:hAnsi="Times New Roman"/>
          <w:sz w:val="24"/>
          <w:szCs w:val="24"/>
          <w:lang w:eastAsia="ru-RU"/>
        </w:rPr>
        <w:t>04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4DFB">
        <w:rPr>
          <w:rFonts w:ascii="Times New Roman" w:hAnsi="Times New Roman"/>
          <w:bCs/>
          <w:sz w:val="24"/>
          <w:szCs w:val="24"/>
          <w:lang w:eastAsia="ru-RU"/>
        </w:rPr>
        <w:t>«Национальная экономика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824DFB">
        <w:rPr>
          <w:rFonts w:ascii="Times New Roman" w:hAnsi="Times New Roman"/>
          <w:bCs/>
          <w:sz w:val="24"/>
          <w:szCs w:val="24"/>
          <w:lang w:eastAsia="ru-RU"/>
        </w:rPr>
        <w:t>- 72,9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%;</w:t>
      </w:r>
    </w:p>
    <w:p w:rsidR="00B755E5" w:rsidRDefault="00B755E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10 «Социальная </w:t>
      </w:r>
      <w:proofErr w:type="gramStart"/>
      <w:r w:rsidRPr="0028413C">
        <w:rPr>
          <w:rFonts w:ascii="Times New Roman" w:hAnsi="Times New Roman"/>
          <w:bCs/>
          <w:sz w:val="24"/>
          <w:szCs w:val="24"/>
          <w:lang w:eastAsia="ru-RU"/>
        </w:rPr>
        <w:t>политика»</w:t>
      </w:r>
      <w:r w:rsidR="00824DFB">
        <w:rPr>
          <w:rFonts w:ascii="Times New Roman" w:hAnsi="Times New Roman"/>
          <w:sz w:val="24"/>
          <w:szCs w:val="24"/>
          <w:lang w:eastAsia="ru-RU"/>
        </w:rPr>
        <w:t>  -</w:t>
      </w:r>
      <w:proofErr w:type="gramEnd"/>
      <w:r w:rsidR="00824DFB">
        <w:rPr>
          <w:rFonts w:ascii="Times New Roman" w:hAnsi="Times New Roman"/>
          <w:sz w:val="24"/>
          <w:szCs w:val="24"/>
          <w:lang w:eastAsia="ru-RU"/>
        </w:rPr>
        <w:t xml:space="preserve"> 75</w:t>
      </w:r>
      <w:r w:rsidRPr="0028413C">
        <w:rPr>
          <w:rFonts w:ascii="Times New Roman" w:hAnsi="Times New Roman"/>
          <w:sz w:val="24"/>
          <w:szCs w:val="24"/>
          <w:lang w:eastAsia="ru-RU"/>
        </w:rPr>
        <w:t>,0 %.</w:t>
      </w:r>
    </w:p>
    <w:p w:rsidR="001E3CB5" w:rsidRPr="0028413C" w:rsidRDefault="001E3CB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D93" w:rsidRPr="0028413C" w:rsidRDefault="00B20D93" w:rsidP="0028413C">
      <w:pPr>
        <w:pStyle w:val="a9"/>
        <w:spacing w:after="0" w:line="240" w:lineRule="auto"/>
        <w:ind w:left="1168"/>
        <w:rPr>
          <w:rFonts w:ascii="Times New Roman" w:hAnsi="Times New Roman"/>
          <w:b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sz w:val="24"/>
          <w:szCs w:val="24"/>
          <w:lang w:eastAsia="ru-RU"/>
        </w:rPr>
        <w:t>Анализ состояния дебиторской и кредиторской задолженности</w:t>
      </w:r>
    </w:p>
    <w:p w:rsidR="00B20D93" w:rsidRPr="0028413C" w:rsidRDefault="00B20D93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0D93" w:rsidRPr="0028413C" w:rsidRDefault="0028413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>Для анализа дебиторской и кредиторской задолженности Ревизионной комиссией была использована информация оперативно</w:t>
      </w:r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го учета и </w:t>
      </w:r>
      <w:proofErr w:type="gramStart"/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отчетности </w:t>
      </w:r>
      <w:r w:rsidR="00FB2C25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FB2C25">
        <w:rPr>
          <w:rFonts w:ascii="Times New Roman" w:hAnsi="Times New Roman"/>
          <w:sz w:val="24"/>
          <w:szCs w:val="24"/>
          <w:lang w:eastAsia="ru-RU"/>
        </w:rPr>
        <w:t xml:space="preserve"> состоянию на 01.10</w:t>
      </w:r>
      <w:r w:rsidR="009909D4" w:rsidRPr="0028413C">
        <w:rPr>
          <w:rFonts w:ascii="Times New Roman" w:hAnsi="Times New Roman"/>
          <w:sz w:val="24"/>
          <w:szCs w:val="24"/>
          <w:lang w:eastAsia="ru-RU"/>
        </w:rPr>
        <w:t>.201</w:t>
      </w:r>
      <w:r w:rsidR="00292558">
        <w:rPr>
          <w:rFonts w:ascii="Times New Roman" w:hAnsi="Times New Roman"/>
          <w:sz w:val="24"/>
          <w:szCs w:val="24"/>
          <w:lang w:eastAsia="ru-RU"/>
        </w:rPr>
        <w:t>8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года (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бухгалтерская отчетность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ф. 0503169). </w:t>
      </w:r>
    </w:p>
    <w:p w:rsidR="00D31D49" w:rsidRPr="0028413C" w:rsidRDefault="00D31D49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В ходе исполнения решения </w:t>
      </w:r>
      <w:r w:rsidRPr="0028413C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</w:t>
      </w:r>
      <w:r w:rsidR="00292558">
        <w:rPr>
          <w:rFonts w:ascii="Times New Roman" w:hAnsi="Times New Roman"/>
          <w:sz w:val="24"/>
          <w:szCs w:val="24"/>
          <w:lang w:eastAsia="ru-RU"/>
        </w:rPr>
        <w:t>д Вытегра» от 19.12.2017 года № 40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292558">
        <w:rPr>
          <w:rFonts w:ascii="Times New Roman" w:hAnsi="Times New Roman"/>
          <w:sz w:val="24"/>
          <w:szCs w:val="24"/>
          <w:lang w:eastAsia="ru-RU"/>
        </w:rPr>
        <w:t>азования «Город Вытегра» на 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292558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2019 и 2020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28413C">
        <w:rPr>
          <w:rFonts w:ascii="Times New Roman" w:eastAsiaTheme="minorHAnsi" w:hAnsi="Times New Roman"/>
          <w:sz w:val="24"/>
          <w:szCs w:val="24"/>
        </w:rPr>
        <w:t>главным распорядителем бюджета МО</w:t>
      </w:r>
      <w:r w:rsidR="00992DA6" w:rsidRPr="0028413C">
        <w:rPr>
          <w:rFonts w:ascii="Times New Roman" w:eastAsiaTheme="minorHAnsi" w:hAnsi="Times New Roman"/>
          <w:sz w:val="24"/>
          <w:szCs w:val="24"/>
        </w:rPr>
        <w:t xml:space="preserve"> допущено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отвлечение бюджетных сред</w:t>
      </w:r>
      <w:r w:rsidR="00421B0F">
        <w:rPr>
          <w:rFonts w:ascii="Times New Roman" w:eastAsiaTheme="minorHAnsi" w:hAnsi="Times New Roman"/>
          <w:sz w:val="24"/>
          <w:szCs w:val="24"/>
        </w:rPr>
        <w:t>ств в дебиторскую задолженность</w:t>
      </w:r>
      <w:r w:rsidRPr="0028413C">
        <w:rPr>
          <w:rFonts w:ascii="Times New Roman" w:eastAsiaTheme="minorHAnsi" w:hAnsi="Times New Roman"/>
          <w:sz w:val="24"/>
          <w:szCs w:val="24"/>
        </w:rPr>
        <w:t>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Согласно отчета дебиторская задолженность по бюджету МО (без расчетов с дебиторами по доходам, по бюджетным кредитам) в течение отчетного периода </w:t>
      </w:r>
      <w:r w:rsidR="00FB2C25">
        <w:rPr>
          <w:rFonts w:ascii="Times New Roman" w:eastAsiaTheme="minorHAnsi" w:hAnsi="Times New Roman"/>
          <w:sz w:val="24"/>
          <w:szCs w:val="24"/>
        </w:rPr>
        <w:t>возросла на 657,2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9466B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315E2" w:rsidRPr="0028413C">
        <w:rPr>
          <w:rFonts w:ascii="Times New Roman" w:eastAsiaTheme="minorHAnsi" w:hAnsi="Times New Roman"/>
          <w:sz w:val="24"/>
          <w:szCs w:val="24"/>
        </w:rPr>
        <w:t xml:space="preserve"> и по состоянию </w:t>
      </w:r>
      <w:r w:rsidR="00FB2C25">
        <w:rPr>
          <w:rFonts w:ascii="Times New Roman" w:eastAsiaTheme="minorHAnsi" w:hAnsi="Times New Roman"/>
          <w:sz w:val="24"/>
          <w:szCs w:val="24"/>
        </w:rPr>
        <w:t>на 01.10</w:t>
      </w:r>
      <w:r w:rsidR="00292558">
        <w:rPr>
          <w:rFonts w:ascii="Times New Roman" w:eastAsiaTheme="minorHAnsi" w:hAnsi="Times New Roman"/>
          <w:sz w:val="24"/>
          <w:szCs w:val="24"/>
        </w:rPr>
        <w:t>.2018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</w:t>
      </w:r>
      <w:r w:rsidR="00FB2C25">
        <w:rPr>
          <w:rFonts w:ascii="Times New Roman" w:eastAsiaTheme="minorHAnsi" w:hAnsi="Times New Roman"/>
          <w:sz w:val="24"/>
          <w:szCs w:val="24"/>
        </w:rPr>
        <w:t>составляет 4524,1</w:t>
      </w:r>
      <w:r w:rsidRPr="0028413C">
        <w:rPr>
          <w:rFonts w:ascii="Times New Roman" w:eastAsiaTheme="minorHAnsi" w:hAnsi="Times New Roman"/>
          <w:sz w:val="24"/>
          <w:szCs w:val="24"/>
        </w:rPr>
        <w:t>тыс. рублей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>.</w:t>
      </w:r>
      <w:r w:rsidR="00FB2C25">
        <w:rPr>
          <w:rFonts w:ascii="Times New Roman" w:eastAsiaTheme="minorHAnsi" w:hAnsi="Times New Roman"/>
          <w:sz w:val="24"/>
          <w:szCs w:val="24"/>
        </w:rPr>
        <w:t xml:space="preserve"> </w:t>
      </w:r>
      <w:r w:rsidR="00FB2C25">
        <w:rPr>
          <w:rFonts w:ascii="Times New Roman" w:eastAsiaTheme="minorHAnsi" w:hAnsi="Times New Roman"/>
          <w:sz w:val="24"/>
          <w:szCs w:val="24"/>
        </w:rPr>
        <w:lastRenderedPageBreak/>
        <w:t xml:space="preserve">Задолженность по доходам составила 4888,5 </w:t>
      </w:r>
      <w:proofErr w:type="spellStart"/>
      <w:r w:rsidR="00FB2C25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FB2C25">
        <w:rPr>
          <w:rFonts w:ascii="Times New Roman" w:eastAsiaTheme="minorHAnsi" w:hAnsi="Times New Roman"/>
          <w:sz w:val="24"/>
          <w:szCs w:val="24"/>
        </w:rPr>
        <w:t xml:space="preserve">, в том числе просроченная 2145,1 </w:t>
      </w:r>
      <w:proofErr w:type="spellStart"/>
      <w:r w:rsidR="00FB2C25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FB2C25">
        <w:rPr>
          <w:rFonts w:ascii="Times New Roman" w:eastAsiaTheme="minorHAnsi" w:hAnsi="Times New Roman"/>
          <w:sz w:val="24"/>
          <w:szCs w:val="24"/>
        </w:rPr>
        <w:t>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де</w:t>
      </w:r>
      <w:r w:rsidR="00260F93">
        <w:rPr>
          <w:rFonts w:ascii="Times New Roman" w:eastAsiaTheme="minorHAnsi" w:hAnsi="Times New Roman"/>
          <w:sz w:val="24"/>
          <w:szCs w:val="24"/>
        </w:rPr>
        <w:t>биторской задолженн</w:t>
      </w:r>
      <w:r w:rsidR="00421B0F">
        <w:rPr>
          <w:rFonts w:ascii="Times New Roman" w:eastAsiaTheme="minorHAnsi" w:hAnsi="Times New Roman"/>
          <w:sz w:val="24"/>
          <w:szCs w:val="24"/>
        </w:rPr>
        <w:t xml:space="preserve">ости на </w:t>
      </w:r>
      <w:r w:rsidR="00FB2C25">
        <w:rPr>
          <w:rFonts w:ascii="Times New Roman" w:eastAsiaTheme="minorHAnsi" w:hAnsi="Times New Roman"/>
          <w:sz w:val="24"/>
          <w:szCs w:val="24"/>
        </w:rPr>
        <w:t>01.10</w:t>
      </w:r>
      <w:r w:rsidR="00292558">
        <w:rPr>
          <w:rFonts w:ascii="Times New Roman" w:eastAsiaTheme="minorHAnsi" w:hAnsi="Times New Roman"/>
          <w:sz w:val="24"/>
          <w:szCs w:val="24"/>
        </w:rPr>
        <w:t>.2018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610BFA" w:rsidRDefault="00610BFA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 xml:space="preserve">- задолженность по </w:t>
      </w:r>
      <w:proofErr w:type="gramStart"/>
      <w:r w:rsidRPr="00610BFA">
        <w:rPr>
          <w:rFonts w:ascii="Times New Roman" w:eastAsiaTheme="minorHAnsi" w:hAnsi="Times New Roman"/>
          <w:sz w:val="24"/>
          <w:szCs w:val="24"/>
        </w:rPr>
        <w:t>счету  120500000</w:t>
      </w:r>
      <w:proofErr w:type="gramEnd"/>
      <w:r w:rsidRPr="00610BFA">
        <w:rPr>
          <w:rFonts w:ascii="Times New Roman" w:eastAsiaTheme="minorHAnsi" w:hAnsi="Times New Roman"/>
          <w:sz w:val="24"/>
          <w:szCs w:val="24"/>
        </w:rPr>
        <w:t xml:space="preserve"> «Расче</w:t>
      </w:r>
      <w:r w:rsidR="00FB2C25">
        <w:rPr>
          <w:rFonts w:ascii="Times New Roman" w:eastAsiaTheme="minorHAnsi" w:hAnsi="Times New Roman"/>
          <w:sz w:val="24"/>
          <w:szCs w:val="24"/>
        </w:rPr>
        <w:t>ты по доходам» составляет 4888,5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FB2C25">
        <w:rPr>
          <w:rFonts w:ascii="Times New Roman" w:eastAsiaTheme="minorHAnsi" w:hAnsi="Times New Roman"/>
          <w:sz w:val="24"/>
          <w:szCs w:val="24"/>
        </w:rPr>
        <w:t xml:space="preserve"> (-951,3</w:t>
      </w:r>
      <w:r w:rsidR="00421B0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21B0F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FB2C25">
        <w:rPr>
          <w:rFonts w:ascii="Times New Roman" w:eastAsiaTheme="minorHAnsi" w:hAnsi="Times New Roman"/>
          <w:sz w:val="24"/>
          <w:szCs w:val="24"/>
        </w:rPr>
        <w:t xml:space="preserve"> к началу отчетного периода</w:t>
      </w:r>
      <w:r w:rsidR="00421B0F">
        <w:rPr>
          <w:rFonts w:ascii="Times New Roman" w:eastAsiaTheme="minorHAnsi" w:hAnsi="Times New Roman"/>
          <w:sz w:val="24"/>
          <w:szCs w:val="24"/>
        </w:rPr>
        <w:t>)</w:t>
      </w:r>
      <w:r w:rsidRPr="00610BFA">
        <w:rPr>
          <w:rFonts w:ascii="Times New Roman" w:eastAsiaTheme="minorHAnsi" w:hAnsi="Times New Roman"/>
          <w:sz w:val="24"/>
          <w:szCs w:val="24"/>
        </w:rPr>
        <w:t>;</w:t>
      </w:r>
    </w:p>
    <w:p w:rsidR="00610BFA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счету 120600000 «Расчеты по вы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данным авансам»</w:t>
      </w:r>
      <w:r w:rsidR="00FB2C25">
        <w:rPr>
          <w:rFonts w:ascii="Times New Roman" w:eastAsiaTheme="minorHAnsi" w:hAnsi="Times New Roman"/>
          <w:sz w:val="24"/>
          <w:szCs w:val="24"/>
        </w:rPr>
        <w:t xml:space="preserve"> составила 4397,6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60F93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260F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260F93">
        <w:rPr>
          <w:rFonts w:ascii="Times New Roman" w:eastAsiaTheme="minorHAnsi" w:hAnsi="Times New Roman"/>
          <w:sz w:val="24"/>
          <w:szCs w:val="24"/>
        </w:rPr>
        <w:t>( +</w:t>
      </w:r>
      <w:proofErr w:type="gramEnd"/>
      <w:r w:rsidR="00260F93">
        <w:rPr>
          <w:rFonts w:ascii="Times New Roman" w:eastAsiaTheme="minorHAnsi" w:hAnsi="Times New Roman"/>
          <w:sz w:val="24"/>
          <w:szCs w:val="24"/>
        </w:rPr>
        <w:t xml:space="preserve"> </w:t>
      </w:r>
      <w:r w:rsidR="00FB2C25">
        <w:rPr>
          <w:rFonts w:ascii="Times New Roman" w:eastAsiaTheme="minorHAnsi" w:hAnsi="Times New Roman"/>
          <w:sz w:val="24"/>
          <w:szCs w:val="24"/>
        </w:rPr>
        <w:t>657,3</w:t>
      </w:r>
      <w:r w:rsidR="00260F93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260F93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260F93">
        <w:rPr>
          <w:rFonts w:ascii="Times New Roman" w:eastAsiaTheme="minorHAnsi" w:hAnsi="Times New Roman"/>
          <w:sz w:val="24"/>
          <w:szCs w:val="24"/>
        </w:rPr>
        <w:t xml:space="preserve"> к началу года</w:t>
      </w:r>
      <w:r w:rsidR="00610BFA">
        <w:rPr>
          <w:rFonts w:ascii="Times New Roman" w:eastAsiaTheme="minorHAnsi" w:hAnsi="Times New Roman"/>
          <w:sz w:val="24"/>
          <w:szCs w:val="24"/>
        </w:rPr>
        <w:t>);</w:t>
      </w:r>
    </w:p>
    <w:p w:rsidR="00610BFA" w:rsidRDefault="00610BFA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>-задолженность по счету 120800000 «Расчеты с подотчетными лицами»</w:t>
      </w:r>
      <w:r w:rsidR="00FB2C25">
        <w:rPr>
          <w:rFonts w:ascii="Times New Roman" w:eastAsiaTheme="minorHAnsi" w:hAnsi="Times New Roman"/>
          <w:sz w:val="24"/>
          <w:szCs w:val="24"/>
        </w:rPr>
        <w:t xml:space="preserve"> - 0,0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</w:p>
    <w:p w:rsidR="00610BFA" w:rsidRDefault="00610BFA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>-задолженность по счету 120900000 «Расчеты по ущербу и иным</w:t>
      </w:r>
      <w:r w:rsidR="00FB2C25">
        <w:rPr>
          <w:rFonts w:ascii="Times New Roman" w:eastAsiaTheme="minorHAnsi" w:hAnsi="Times New Roman"/>
          <w:sz w:val="24"/>
          <w:szCs w:val="24"/>
        </w:rPr>
        <w:t xml:space="preserve"> доходам» составила 126,5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(на начало года 126,5</w:t>
      </w:r>
      <w:r w:rsidRPr="00610BF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10BFA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610BFA">
        <w:rPr>
          <w:rFonts w:ascii="Times New Roman" w:eastAsiaTheme="minorHAnsi" w:hAnsi="Times New Roman"/>
          <w:sz w:val="24"/>
          <w:szCs w:val="24"/>
        </w:rPr>
        <w:t>);</w:t>
      </w:r>
    </w:p>
    <w:p w:rsidR="00610BFA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-задолженность по счету 130300000 «Расчеты по платежам в </w:t>
      </w:r>
      <w:r w:rsidR="00421B0F">
        <w:rPr>
          <w:rFonts w:ascii="Times New Roman" w:eastAsiaTheme="minorHAnsi" w:hAnsi="Times New Roman"/>
          <w:sz w:val="24"/>
          <w:szCs w:val="24"/>
        </w:rPr>
        <w:t xml:space="preserve">бюджеты» составила 0,0 </w:t>
      </w:r>
      <w:proofErr w:type="spellStart"/>
      <w:r w:rsidR="00421B0F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10BFA">
        <w:rPr>
          <w:rFonts w:ascii="Times New Roman" w:eastAsiaTheme="minorHAnsi" w:hAnsi="Times New Roman"/>
          <w:sz w:val="24"/>
          <w:szCs w:val="24"/>
        </w:rPr>
        <w:t>.</w:t>
      </w:r>
    </w:p>
    <w:p w:rsidR="00992DA6" w:rsidRPr="0028413C" w:rsidRDefault="009D1CCB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20D93" w:rsidRDefault="00F35A4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о данным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годового отчета об исполнении бюджета </w:t>
      </w:r>
      <w:r w:rsidRPr="00F35A45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Pr="00F35A45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на 01.01.2018 года составляла 3096,8 </w:t>
      </w:r>
      <w:proofErr w:type="spellStart"/>
      <w:r w:rsidRPr="00F35A4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F35A45">
        <w:rPr>
          <w:rFonts w:ascii="Times New Roman" w:hAnsi="Times New Roman"/>
          <w:sz w:val="24"/>
          <w:szCs w:val="24"/>
          <w:lang w:eastAsia="ru-RU"/>
        </w:rPr>
        <w:t>.</w:t>
      </w:r>
      <w:r w:rsidRPr="00F35A45">
        <w:rPr>
          <w:rFonts w:ascii="Times New Roman" w:hAnsi="Times New Roman"/>
          <w:sz w:val="24"/>
          <w:szCs w:val="24"/>
        </w:rPr>
        <w:t xml:space="preserve"> </w:t>
      </w:r>
      <w:r w:rsidR="00FB2C25">
        <w:rPr>
          <w:rFonts w:ascii="Times New Roman" w:hAnsi="Times New Roman"/>
          <w:sz w:val="24"/>
          <w:szCs w:val="24"/>
          <w:lang w:eastAsia="ru-RU"/>
        </w:rPr>
        <w:t>На 01.10</w:t>
      </w:r>
      <w:r w:rsidRPr="00F35A45">
        <w:rPr>
          <w:rFonts w:ascii="Times New Roman" w:hAnsi="Times New Roman"/>
          <w:sz w:val="24"/>
          <w:szCs w:val="24"/>
          <w:lang w:eastAsia="ru-RU"/>
        </w:rPr>
        <w:t>.2018 просроченная дебитор</w:t>
      </w:r>
      <w:r w:rsidR="00FB2C25">
        <w:rPr>
          <w:rFonts w:ascii="Times New Roman" w:hAnsi="Times New Roman"/>
          <w:sz w:val="24"/>
          <w:szCs w:val="24"/>
          <w:lang w:eastAsia="ru-RU"/>
        </w:rPr>
        <w:t>ская задолженность -2145,1</w:t>
      </w:r>
      <w:r w:rsidR="00421B0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21B0F">
        <w:rPr>
          <w:rFonts w:ascii="Times New Roman" w:hAnsi="Times New Roman"/>
          <w:sz w:val="24"/>
          <w:szCs w:val="24"/>
          <w:lang w:eastAsia="ru-RU"/>
        </w:rPr>
        <w:t>тыс</w:t>
      </w:r>
      <w:r w:rsidRPr="00F35A45">
        <w:rPr>
          <w:rFonts w:ascii="Times New Roman" w:hAnsi="Times New Roman"/>
          <w:sz w:val="24"/>
          <w:szCs w:val="24"/>
          <w:lang w:eastAsia="ru-RU"/>
        </w:rPr>
        <w:t>.</w:t>
      </w:r>
      <w:r w:rsidR="00FB2C25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FB2C25">
        <w:rPr>
          <w:rFonts w:ascii="Times New Roman" w:hAnsi="Times New Roman"/>
          <w:sz w:val="24"/>
          <w:szCs w:val="24"/>
          <w:lang w:eastAsia="ru-RU"/>
        </w:rPr>
        <w:t>. Сокращение на 951,7</w:t>
      </w:r>
      <w:r w:rsidR="00421B0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21B0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21B0F">
        <w:rPr>
          <w:rFonts w:ascii="Times New Roman" w:hAnsi="Times New Roman"/>
          <w:sz w:val="24"/>
          <w:szCs w:val="24"/>
          <w:lang w:eastAsia="ru-RU"/>
        </w:rPr>
        <w:t>.</w:t>
      </w:r>
    </w:p>
    <w:p w:rsidR="00FB2C25" w:rsidRPr="0028413C" w:rsidRDefault="00FB2C2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7E05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Согласно сведений ф. 0503169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кредиторская задолженность (без учета внутренних долговых обязательств) по бюджетной деятельности за </w:t>
      </w:r>
      <w:r w:rsidR="00FB2C25">
        <w:rPr>
          <w:rFonts w:ascii="Times New Roman" w:eastAsiaTheme="minorHAnsi" w:hAnsi="Times New Roman"/>
          <w:sz w:val="24"/>
          <w:szCs w:val="24"/>
        </w:rPr>
        <w:t>9 месяцев</w:t>
      </w:r>
      <w:r w:rsidR="00610BFA">
        <w:rPr>
          <w:rFonts w:ascii="Times New Roman" w:eastAsiaTheme="minorHAnsi" w:hAnsi="Times New Roman"/>
          <w:sz w:val="24"/>
          <w:szCs w:val="24"/>
        </w:rPr>
        <w:t xml:space="preserve"> 2018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736583">
        <w:rPr>
          <w:rFonts w:ascii="Times New Roman" w:eastAsiaTheme="minorHAnsi" w:hAnsi="Times New Roman"/>
          <w:sz w:val="24"/>
          <w:szCs w:val="24"/>
        </w:rPr>
        <w:t>а увеличилась на 1416,6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 и составила п</w:t>
      </w:r>
      <w:r w:rsidR="00AF492A" w:rsidRPr="0028413C">
        <w:rPr>
          <w:rFonts w:ascii="Times New Roman" w:eastAsiaTheme="minorHAnsi" w:hAnsi="Times New Roman"/>
          <w:sz w:val="24"/>
          <w:szCs w:val="24"/>
        </w:rPr>
        <w:t>о состоянию</w:t>
      </w:r>
      <w:r w:rsidR="00736583">
        <w:rPr>
          <w:rFonts w:ascii="Times New Roman" w:eastAsiaTheme="minorHAnsi" w:hAnsi="Times New Roman"/>
          <w:sz w:val="24"/>
          <w:szCs w:val="24"/>
        </w:rPr>
        <w:t xml:space="preserve"> на 01.10.2018 года 23465,4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="00767534">
        <w:rPr>
          <w:rFonts w:ascii="Times New Roman" w:eastAsiaTheme="minorHAnsi" w:hAnsi="Times New Roman"/>
          <w:sz w:val="24"/>
          <w:szCs w:val="24"/>
        </w:rPr>
        <w:t>.</w:t>
      </w:r>
    </w:p>
    <w:p w:rsidR="00A0560B" w:rsidRPr="0028413C" w:rsidRDefault="00767534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Рост задолженности связан с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 неисполнением доходной базы бюджета МО.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>Сумма кредиторск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ой задолженности </w:t>
      </w:r>
      <w:r w:rsidR="00736583">
        <w:rPr>
          <w:rFonts w:ascii="Times New Roman" w:eastAsiaTheme="minorHAnsi" w:hAnsi="Times New Roman"/>
          <w:sz w:val="24"/>
          <w:szCs w:val="24"/>
        </w:rPr>
        <w:t>составляет 41,6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 % к общему запланированному годовому объему доходов МО «Город Вытегра»</w:t>
      </w:r>
      <w:r w:rsidR="00736583">
        <w:rPr>
          <w:rFonts w:ascii="Times New Roman" w:eastAsiaTheme="minorHAnsi" w:hAnsi="Times New Roman"/>
          <w:sz w:val="24"/>
          <w:szCs w:val="24"/>
        </w:rPr>
        <w:t xml:space="preserve"> и 73,5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% к общей сумме налоговых и неналоговых доходов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кре</w:t>
      </w:r>
      <w:r w:rsidR="00F20AF6">
        <w:rPr>
          <w:rFonts w:ascii="Times New Roman" w:eastAsiaTheme="minorHAnsi" w:hAnsi="Times New Roman"/>
          <w:sz w:val="24"/>
          <w:szCs w:val="24"/>
        </w:rPr>
        <w:t>дит</w:t>
      </w:r>
      <w:r w:rsidR="00736583">
        <w:rPr>
          <w:rFonts w:ascii="Times New Roman" w:eastAsiaTheme="minorHAnsi" w:hAnsi="Times New Roman"/>
          <w:sz w:val="24"/>
          <w:szCs w:val="24"/>
        </w:rPr>
        <w:t>орской задолженности на 01.10</w:t>
      </w:r>
      <w:r w:rsidR="00487E05">
        <w:rPr>
          <w:rFonts w:ascii="Times New Roman" w:eastAsiaTheme="minorHAnsi" w:hAnsi="Times New Roman"/>
          <w:sz w:val="24"/>
          <w:szCs w:val="24"/>
        </w:rPr>
        <w:t>.2018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D57F4C" w:rsidRDefault="00F20AF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-задолженность по доходам </w:t>
      </w:r>
      <w:r w:rsidR="00D57F4C" w:rsidRPr="00D57F4C">
        <w:rPr>
          <w:rFonts w:ascii="Times New Roman" w:eastAsiaTheme="minorHAnsi" w:hAnsi="Times New Roman"/>
          <w:sz w:val="24"/>
          <w:szCs w:val="24"/>
        </w:rPr>
        <w:t>(счет 120500000 «Расче</w:t>
      </w:r>
      <w:r w:rsidR="00736583">
        <w:rPr>
          <w:rFonts w:ascii="Times New Roman" w:eastAsiaTheme="minorHAnsi" w:hAnsi="Times New Roman"/>
          <w:sz w:val="24"/>
          <w:szCs w:val="24"/>
        </w:rPr>
        <w:t>ты по доходам») составила 4453,4</w:t>
      </w:r>
      <w:r w:rsidR="00D57F4C" w:rsidRPr="00D57F4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57F4C" w:rsidRPr="00D57F4C">
        <w:rPr>
          <w:rFonts w:ascii="Times New Roman" w:eastAsiaTheme="minorHAnsi" w:hAnsi="Times New Roman"/>
          <w:sz w:val="24"/>
          <w:szCs w:val="24"/>
        </w:rPr>
        <w:t>тыс</w:t>
      </w:r>
      <w:r w:rsidR="00D57F4C">
        <w:rPr>
          <w:rFonts w:ascii="Times New Roman" w:eastAsiaTheme="minorHAnsi" w:hAnsi="Times New Roman"/>
          <w:sz w:val="24"/>
          <w:szCs w:val="24"/>
        </w:rPr>
        <w:t>.рублей</w:t>
      </w:r>
      <w:proofErr w:type="spellEnd"/>
      <w:r w:rsidR="00D57F4C">
        <w:rPr>
          <w:rFonts w:ascii="Times New Roman" w:eastAsiaTheme="minorHAnsi" w:hAnsi="Times New Roman"/>
          <w:sz w:val="24"/>
          <w:szCs w:val="24"/>
        </w:rPr>
        <w:t xml:space="preserve"> (главный администратор</w:t>
      </w:r>
      <w:r w:rsidR="00D57F4C" w:rsidRPr="00D57F4C">
        <w:rPr>
          <w:rFonts w:ascii="Times New Roman" w:eastAsiaTheme="minorHAnsi" w:hAnsi="Times New Roman"/>
          <w:sz w:val="24"/>
          <w:szCs w:val="24"/>
        </w:rPr>
        <w:t xml:space="preserve"> доходов – Администрация </w:t>
      </w:r>
      <w:r w:rsidR="00D57F4C">
        <w:rPr>
          <w:rFonts w:ascii="Times New Roman" w:eastAsiaTheme="minorHAnsi" w:hAnsi="Times New Roman"/>
          <w:sz w:val="24"/>
          <w:szCs w:val="24"/>
        </w:rPr>
        <w:t>муниципального образования «Город Вытегра»</w:t>
      </w:r>
      <w:r w:rsidR="00CD5B19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>. Ро</w:t>
      </w:r>
      <w:r w:rsidR="00736583">
        <w:rPr>
          <w:rFonts w:ascii="Times New Roman" w:eastAsiaTheme="minorHAnsi" w:hAnsi="Times New Roman"/>
          <w:sz w:val="24"/>
          <w:szCs w:val="24"/>
        </w:rPr>
        <w:t>ст к началу года составил 695,8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E05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CD5B19">
        <w:rPr>
          <w:rFonts w:ascii="Times New Roman" w:eastAsiaTheme="minorHAnsi" w:hAnsi="Times New Roman"/>
          <w:sz w:val="24"/>
          <w:szCs w:val="24"/>
        </w:rPr>
        <w:t>;</w:t>
      </w:r>
    </w:p>
    <w:p w:rsidR="00A91F67" w:rsidRPr="0028413C" w:rsidRDefault="00D57F4C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57F4C">
        <w:rPr>
          <w:rFonts w:ascii="Times New Roman" w:eastAsiaTheme="minorHAnsi" w:hAnsi="Times New Roman"/>
          <w:sz w:val="24"/>
          <w:szCs w:val="24"/>
        </w:rPr>
        <w:t xml:space="preserve">  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>-задолженность перед подотчетными лицами (счет 120800000 «Расчеты с подо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тчетными лицами») </w:t>
      </w:r>
      <w:r w:rsidR="00487E05">
        <w:rPr>
          <w:rFonts w:ascii="Times New Roman" w:eastAsiaTheme="minorHAnsi" w:hAnsi="Times New Roman"/>
          <w:sz w:val="24"/>
          <w:szCs w:val="24"/>
        </w:rPr>
        <w:t xml:space="preserve">отсутствует ( -5,4 </w:t>
      </w:r>
      <w:proofErr w:type="spellStart"/>
      <w:r w:rsidR="00487E05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487E05">
        <w:rPr>
          <w:rFonts w:ascii="Times New Roman" w:eastAsiaTheme="minorHAnsi" w:hAnsi="Times New Roman"/>
          <w:sz w:val="24"/>
          <w:szCs w:val="24"/>
        </w:rPr>
        <w:t xml:space="preserve"> к началу года);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перед поставщиками и подрядчиками (счет 130200000 «Расчеты с поставщик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>ами и подр</w:t>
      </w:r>
      <w:r w:rsidR="00736583">
        <w:rPr>
          <w:rFonts w:ascii="Times New Roman" w:eastAsiaTheme="minorHAnsi" w:hAnsi="Times New Roman"/>
          <w:sz w:val="24"/>
          <w:szCs w:val="24"/>
        </w:rPr>
        <w:t>ядчиками») увеличилась на 794,6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 xml:space="preserve"> и 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составила на</w:t>
      </w:r>
      <w:r w:rsidR="00736583">
        <w:rPr>
          <w:rFonts w:ascii="Times New Roman" w:eastAsiaTheme="minorHAnsi" w:hAnsi="Times New Roman"/>
          <w:sz w:val="24"/>
          <w:szCs w:val="24"/>
        </w:rPr>
        <w:t xml:space="preserve"> конец отчетного периода 18850,6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487E05">
        <w:rPr>
          <w:rFonts w:ascii="Times New Roman" w:eastAsiaTheme="minorHAnsi" w:hAnsi="Times New Roman"/>
          <w:sz w:val="24"/>
          <w:szCs w:val="24"/>
        </w:rPr>
        <w:t>.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платежам перед бюджетами (счет 130300000 «Расчеты по платежам в бюдж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 xml:space="preserve">еты») составила </w:t>
      </w:r>
      <w:r w:rsidR="00F20AF6">
        <w:rPr>
          <w:rFonts w:ascii="Times New Roman" w:eastAsiaTheme="minorHAnsi" w:hAnsi="Times New Roman"/>
          <w:sz w:val="24"/>
          <w:szCs w:val="24"/>
        </w:rPr>
        <w:t>на конец отчетного пер</w:t>
      </w:r>
      <w:r w:rsidR="00736583">
        <w:rPr>
          <w:rFonts w:ascii="Times New Roman" w:eastAsiaTheme="minorHAnsi" w:hAnsi="Times New Roman"/>
          <w:sz w:val="24"/>
          <w:szCs w:val="24"/>
        </w:rPr>
        <w:t>иода 158,0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</w:t>
      </w:r>
      <w:r w:rsidR="006749E6">
        <w:rPr>
          <w:rFonts w:ascii="Times New Roman" w:eastAsiaTheme="minorHAnsi" w:hAnsi="Times New Roman"/>
          <w:sz w:val="24"/>
          <w:szCs w:val="24"/>
        </w:rPr>
        <w:t>й</w:t>
      </w:r>
      <w:proofErr w:type="spellEnd"/>
      <w:r w:rsidR="006749E6">
        <w:rPr>
          <w:rFonts w:ascii="Times New Roman" w:eastAsiaTheme="minorHAnsi" w:hAnsi="Times New Roman"/>
          <w:sz w:val="24"/>
          <w:szCs w:val="24"/>
        </w:rPr>
        <w:t xml:space="preserve">, 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>что</w:t>
      </w:r>
      <w:r w:rsidR="00736583">
        <w:rPr>
          <w:rFonts w:ascii="Times New Roman" w:eastAsiaTheme="minorHAnsi" w:hAnsi="Times New Roman"/>
          <w:sz w:val="24"/>
          <w:szCs w:val="24"/>
        </w:rPr>
        <w:t xml:space="preserve"> на 71,7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93698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меньше</w:t>
      </w:r>
      <w:r w:rsidR="006749E6">
        <w:rPr>
          <w:rFonts w:ascii="Times New Roman" w:eastAsiaTheme="minorHAnsi" w:hAnsi="Times New Roman"/>
          <w:sz w:val="24"/>
          <w:szCs w:val="24"/>
        </w:rPr>
        <w:t xml:space="preserve"> начала года</w:t>
      </w:r>
      <w:r w:rsidR="00DB3632">
        <w:rPr>
          <w:rFonts w:ascii="Times New Roman" w:eastAsiaTheme="minorHAnsi" w:hAnsi="Times New Roman"/>
          <w:sz w:val="24"/>
          <w:szCs w:val="24"/>
        </w:rPr>
        <w:t>.</w:t>
      </w:r>
    </w:p>
    <w:p w:rsidR="00A91F67" w:rsidRDefault="006749E6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6749E6">
        <w:rPr>
          <w:rFonts w:ascii="Times New Roman" w:eastAsiaTheme="minorHAnsi" w:hAnsi="Times New Roman"/>
          <w:sz w:val="24"/>
          <w:szCs w:val="24"/>
        </w:rPr>
        <w:t>-задолженность перед прочими кредиторами (счет 130400000 «Расчеты с про</w:t>
      </w:r>
      <w:r>
        <w:rPr>
          <w:rFonts w:ascii="Times New Roman" w:eastAsiaTheme="minorHAnsi" w:hAnsi="Times New Roman"/>
          <w:sz w:val="24"/>
          <w:szCs w:val="24"/>
        </w:rPr>
        <w:t>чими кредиторами») на конец</w:t>
      </w:r>
      <w:r w:rsidR="00F20AF6">
        <w:rPr>
          <w:rFonts w:ascii="Times New Roman" w:eastAsiaTheme="minorHAnsi" w:hAnsi="Times New Roman"/>
          <w:sz w:val="24"/>
          <w:szCs w:val="24"/>
        </w:rPr>
        <w:t xml:space="preserve"> </w:t>
      </w:r>
      <w:r w:rsidR="00736583">
        <w:rPr>
          <w:rFonts w:ascii="Times New Roman" w:eastAsiaTheme="minorHAnsi" w:hAnsi="Times New Roman"/>
          <w:sz w:val="24"/>
          <w:szCs w:val="24"/>
        </w:rPr>
        <w:t>отчетного периода составила 3,5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6749E6" w:rsidRPr="0028413C" w:rsidRDefault="006749E6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09E1" w:rsidRPr="0028413C" w:rsidRDefault="00F35A45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11FC9">
        <w:rPr>
          <w:rFonts w:ascii="Times New Roman" w:hAnsi="Times New Roman"/>
          <w:sz w:val="24"/>
          <w:szCs w:val="24"/>
        </w:rPr>
        <w:t>По состоянию на 01.01.2018 года главные распорядители бюджетных средств и муниципальные учреждения допустили образование просроченной кредиторск</w:t>
      </w:r>
      <w:r w:rsidR="00F20AF6">
        <w:rPr>
          <w:rFonts w:ascii="Times New Roman" w:hAnsi="Times New Roman"/>
          <w:sz w:val="24"/>
          <w:szCs w:val="24"/>
        </w:rPr>
        <w:t>ой задолженности в сумме 15178,0</w:t>
      </w:r>
      <w:r w:rsidRPr="00411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FC9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411FC9">
        <w:rPr>
          <w:rFonts w:ascii="Times New Roman" w:hAnsi="Times New Roman"/>
          <w:sz w:val="24"/>
          <w:szCs w:val="24"/>
        </w:rPr>
        <w:t xml:space="preserve">. </w:t>
      </w:r>
      <w:r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093698" w:rsidRPr="00411FC9">
        <w:rPr>
          <w:rFonts w:ascii="Times New Roman" w:eastAsiaTheme="minorHAnsi" w:hAnsi="Times New Roman"/>
          <w:sz w:val="24"/>
          <w:szCs w:val="24"/>
        </w:rPr>
        <w:t>В целом о</w:t>
      </w:r>
      <w:r w:rsidR="008E09E1" w:rsidRPr="00411FC9">
        <w:rPr>
          <w:rFonts w:ascii="Times New Roman" w:eastAsiaTheme="minorHAnsi" w:hAnsi="Times New Roman"/>
          <w:sz w:val="24"/>
          <w:szCs w:val="24"/>
        </w:rPr>
        <w:t xml:space="preserve">бъем просроченной </w:t>
      </w:r>
      <w:r w:rsidR="00A91F67" w:rsidRPr="00411FC9">
        <w:rPr>
          <w:rFonts w:ascii="Times New Roman" w:eastAsiaTheme="minorHAnsi" w:hAnsi="Times New Roman"/>
          <w:sz w:val="24"/>
          <w:szCs w:val="24"/>
        </w:rPr>
        <w:t xml:space="preserve">кредиторской </w:t>
      </w:r>
      <w:r w:rsidR="008E09E1" w:rsidRPr="00411FC9">
        <w:rPr>
          <w:rFonts w:ascii="Times New Roman" w:eastAsiaTheme="minorHAnsi" w:hAnsi="Times New Roman"/>
          <w:sz w:val="24"/>
          <w:szCs w:val="24"/>
        </w:rPr>
        <w:t>зад</w:t>
      </w:r>
      <w:r w:rsidR="004A25EF" w:rsidRPr="00411FC9">
        <w:rPr>
          <w:rFonts w:ascii="Times New Roman" w:eastAsiaTheme="minorHAnsi" w:hAnsi="Times New Roman"/>
          <w:sz w:val="24"/>
          <w:szCs w:val="24"/>
        </w:rPr>
        <w:t>олженности по сос</w:t>
      </w:r>
      <w:r w:rsidR="00736583">
        <w:rPr>
          <w:rFonts w:ascii="Times New Roman" w:eastAsiaTheme="minorHAnsi" w:hAnsi="Times New Roman"/>
          <w:sz w:val="24"/>
          <w:szCs w:val="24"/>
        </w:rPr>
        <w:t>тоянию на 01.10</w:t>
      </w:r>
      <w:r w:rsidR="006749E6" w:rsidRPr="00411FC9">
        <w:rPr>
          <w:rFonts w:ascii="Times New Roman" w:eastAsiaTheme="minorHAnsi" w:hAnsi="Times New Roman"/>
          <w:sz w:val="24"/>
          <w:szCs w:val="24"/>
        </w:rPr>
        <w:t>.2018</w:t>
      </w:r>
      <w:r w:rsidR="00093698" w:rsidRPr="00411FC9">
        <w:rPr>
          <w:rFonts w:ascii="Times New Roman" w:eastAsiaTheme="minorHAnsi" w:hAnsi="Times New Roman"/>
          <w:sz w:val="24"/>
          <w:szCs w:val="24"/>
        </w:rPr>
        <w:t xml:space="preserve"> года составил –</w:t>
      </w:r>
      <w:r w:rsidR="007216E6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736583">
        <w:rPr>
          <w:rFonts w:ascii="Times New Roman" w:eastAsiaTheme="minorHAnsi" w:hAnsi="Times New Roman"/>
          <w:sz w:val="24"/>
          <w:szCs w:val="24"/>
        </w:rPr>
        <w:t>17403,</w:t>
      </w:r>
      <w:proofErr w:type="gramStart"/>
      <w:r w:rsidR="00736583">
        <w:rPr>
          <w:rFonts w:ascii="Times New Roman" w:eastAsiaTheme="minorHAnsi" w:hAnsi="Times New Roman"/>
          <w:sz w:val="24"/>
          <w:szCs w:val="24"/>
        </w:rPr>
        <w:t>5</w:t>
      </w:r>
      <w:r w:rsidR="00093698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8E09E1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E09E1" w:rsidRPr="00411FC9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proofErr w:type="gramEnd"/>
      <w:r w:rsidR="004A25EF" w:rsidRPr="00411FC9">
        <w:rPr>
          <w:rFonts w:ascii="Times New Roman" w:eastAsiaTheme="minorHAnsi" w:hAnsi="Times New Roman"/>
          <w:sz w:val="24"/>
          <w:szCs w:val="24"/>
        </w:rPr>
        <w:t>, что на</w:t>
      </w:r>
      <w:r w:rsidR="00DB3632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 w:rsidR="00736583">
        <w:rPr>
          <w:rFonts w:ascii="Times New Roman" w:eastAsiaTheme="minorHAnsi" w:hAnsi="Times New Roman"/>
          <w:sz w:val="24"/>
          <w:szCs w:val="24"/>
        </w:rPr>
        <w:t>2225,5</w:t>
      </w:r>
      <w:r w:rsidR="00F20AF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C7690" w:rsidRPr="00411FC9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EC7690" w:rsidRPr="00411FC9">
        <w:rPr>
          <w:rFonts w:ascii="Times New Roman" w:eastAsiaTheme="minorHAnsi" w:hAnsi="Times New Roman"/>
          <w:sz w:val="24"/>
          <w:szCs w:val="24"/>
        </w:rPr>
        <w:t xml:space="preserve"> больше начала </w:t>
      </w:r>
      <w:r w:rsidR="00EC7690">
        <w:rPr>
          <w:rFonts w:ascii="Times New Roman" w:eastAsiaTheme="minorHAnsi" w:hAnsi="Times New Roman"/>
          <w:sz w:val="24"/>
          <w:szCs w:val="24"/>
        </w:rPr>
        <w:t>года.</w:t>
      </w:r>
      <w:r w:rsidR="006749E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13C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614" w:rsidRPr="0028413C" w:rsidRDefault="00F77CF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BC63CB" w:rsidRPr="0028413C">
        <w:rPr>
          <w:rFonts w:ascii="Times New Roman" w:hAnsi="Times New Roman"/>
          <w:sz w:val="24"/>
          <w:szCs w:val="24"/>
        </w:rPr>
        <w:t>Отчет об</w:t>
      </w:r>
      <w:r w:rsidR="0028413C">
        <w:rPr>
          <w:rFonts w:ascii="Times New Roman" w:hAnsi="Times New Roman"/>
          <w:sz w:val="24"/>
          <w:szCs w:val="24"/>
        </w:rPr>
        <w:t xml:space="preserve"> исполнении бюджета</w:t>
      </w:r>
      <w:r w:rsidR="00565DDB" w:rsidRPr="0028413C">
        <w:rPr>
          <w:rFonts w:ascii="Times New Roman" w:hAnsi="Times New Roman"/>
          <w:sz w:val="24"/>
          <w:szCs w:val="24"/>
        </w:rPr>
        <w:t xml:space="preserve"> муниципального образования «Город Вытегра»</w:t>
      </w:r>
      <w:r w:rsidR="00BC63CB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</w:rPr>
        <w:t>Администрацией представлен в Городской Совет</w:t>
      </w:r>
      <w:r w:rsidR="00FE1831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</w:t>
      </w:r>
      <w:r w:rsidR="00FE1831" w:rsidRPr="0028413C">
        <w:rPr>
          <w:rFonts w:ascii="Times New Roman" w:hAnsi="Times New Roman"/>
          <w:sz w:val="24"/>
          <w:szCs w:val="24"/>
        </w:rPr>
        <w:t>в соответствии с Положением «О б</w:t>
      </w:r>
      <w:r w:rsidR="00565DDB" w:rsidRPr="0028413C">
        <w:rPr>
          <w:rFonts w:ascii="Times New Roman" w:hAnsi="Times New Roman"/>
          <w:sz w:val="24"/>
          <w:szCs w:val="24"/>
        </w:rPr>
        <w:t xml:space="preserve">юджетном процессе в муниципальном образовании «Город Вытегра», утвержденным решением Городского Совета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</w:t>
      </w:r>
      <w:proofErr w:type="gramStart"/>
      <w:r w:rsidR="00565DDB" w:rsidRPr="0028413C">
        <w:rPr>
          <w:rFonts w:ascii="Times New Roman" w:hAnsi="Times New Roman"/>
          <w:sz w:val="24"/>
          <w:szCs w:val="24"/>
          <w:lang w:eastAsia="ru-RU"/>
        </w:rPr>
        <w:t>Вытегра»</w:t>
      </w:r>
      <w:r w:rsidR="00E334EB" w:rsidRPr="0028413C">
        <w:rPr>
          <w:rFonts w:ascii="Times New Roman" w:hAnsi="Times New Roman"/>
          <w:sz w:val="24"/>
          <w:szCs w:val="24"/>
        </w:rPr>
        <w:t xml:space="preserve"> 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от</w:t>
      </w:r>
      <w:proofErr w:type="gramEnd"/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 xml:space="preserve"> 27.12.2017</w:t>
      </w:r>
      <w:r w:rsidR="00E334EB" w:rsidRPr="007240ED">
        <w:rPr>
          <w:rFonts w:ascii="Times New Roman" w:hAnsi="Times New Roman"/>
          <w:bCs/>
          <w:spacing w:val="-2"/>
          <w:sz w:val="24"/>
          <w:szCs w:val="24"/>
        </w:rPr>
        <w:t xml:space="preserve"> г.</w:t>
      </w:r>
      <w:r w:rsidR="00E334EB" w:rsidRPr="007240ED">
        <w:rPr>
          <w:rFonts w:ascii="Times New Roman" w:hAnsi="Times New Roman"/>
          <w:sz w:val="24"/>
          <w:szCs w:val="24"/>
        </w:rPr>
        <w:t xml:space="preserve"> </w:t>
      </w:r>
      <w:r w:rsidR="00565DDB" w:rsidRPr="007240ED">
        <w:rPr>
          <w:rFonts w:ascii="Times New Roman" w:hAnsi="Times New Roman"/>
          <w:sz w:val="24"/>
          <w:szCs w:val="24"/>
        </w:rPr>
        <w:t xml:space="preserve">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№ 44.</w:t>
      </w:r>
    </w:p>
    <w:p w:rsidR="00503ABD" w:rsidRPr="000E021F" w:rsidRDefault="002C3614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Согласно проведенного анализ</w:t>
      </w:r>
      <w:r w:rsidR="00E334EB" w:rsidRPr="0028413C">
        <w:rPr>
          <w:rFonts w:ascii="Times New Roman" w:hAnsi="Times New Roman"/>
          <w:sz w:val="24"/>
          <w:szCs w:val="24"/>
        </w:rPr>
        <w:t>а исполнение бюджета МО на 01.</w:t>
      </w:r>
      <w:r w:rsidR="002E26A0">
        <w:rPr>
          <w:rFonts w:ascii="Times New Roman" w:hAnsi="Times New Roman"/>
          <w:sz w:val="24"/>
          <w:szCs w:val="24"/>
        </w:rPr>
        <w:t>10</w:t>
      </w:r>
      <w:r w:rsidR="00411FC9">
        <w:rPr>
          <w:rFonts w:ascii="Times New Roman" w:hAnsi="Times New Roman"/>
          <w:sz w:val="24"/>
          <w:szCs w:val="24"/>
        </w:rPr>
        <w:t>.2018</w:t>
      </w:r>
      <w:r w:rsidRPr="0028413C">
        <w:rPr>
          <w:rFonts w:ascii="Times New Roman" w:hAnsi="Times New Roman"/>
          <w:sz w:val="24"/>
          <w:szCs w:val="24"/>
        </w:rPr>
        <w:t xml:space="preserve"> года </w:t>
      </w:r>
      <w:r w:rsidR="002E26A0">
        <w:rPr>
          <w:rFonts w:ascii="Times New Roman" w:hAnsi="Times New Roman"/>
          <w:sz w:val="24"/>
          <w:szCs w:val="24"/>
        </w:rPr>
        <w:t>по доходам составило 27701,4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, по расходам</w:t>
      </w:r>
      <w:r w:rsidR="002E26A0">
        <w:rPr>
          <w:rFonts w:ascii="Times New Roman" w:hAnsi="Times New Roman"/>
          <w:sz w:val="24"/>
          <w:szCs w:val="24"/>
        </w:rPr>
        <w:t xml:space="preserve"> 27272,9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. В результате исполнения</w:t>
      </w:r>
      <w:r w:rsidR="002E26A0">
        <w:rPr>
          <w:rFonts w:ascii="Times New Roman" w:hAnsi="Times New Roman"/>
          <w:sz w:val="24"/>
          <w:szCs w:val="24"/>
        </w:rPr>
        <w:t xml:space="preserve"> бюджета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r w:rsidR="002E26A0">
        <w:rPr>
          <w:rFonts w:ascii="Times New Roman" w:hAnsi="Times New Roman"/>
          <w:sz w:val="24"/>
          <w:szCs w:val="24"/>
        </w:rPr>
        <w:t>за 9 месяцев</w:t>
      </w:r>
      <w:r w:rsidRPr="0028413C">
        <w:rPr>
          <w:rFonts w:ascii="Times New Roman" w:hAnsi="Times New Roman"/>
          <w:sz w:val="24"/>
          <w:szCs w:val="24"/>
        </w:rPr>
        <w:t xml:space="preserve"> сфор</w:t>
      </w:r>
      <w:r w:rsidR="00C07930" w:rsidRPr="0028413C">
        <w:rPr>
          <w:rFonts w:ascii="Times New Roman" w:hAnsi="Times New Roman"/>
          <w:sz w:val="24"/>
          <w:szCs w:val="24"/>
        </w:rPr>
        <w:t>мировалс</w:t>
      </w:r>
      <w:r w:rsidR="007240ED">
        <w:rPr>
          <w:rFonts w:ascii="Times New Roman" w:hAnsi="Times New Roman"/>
          <w:sz w:val="24"/>
          <w:szCs w:val="24"/>
        </w:rPr>
        <w:t xml:space="preserve">я </w:t>
      </w:r>
      <w:r w:rsidR="002E26A0">
        <w:rPr>
          <w:rFonts w:ascii="Times New Roman" w:hAnsi="Times New Roman"/>
          <w:sz w:val="24"/>
          <w:szCs w:val="24"/>
        </w:rPr>
        <w:t>профицит бюджета в сумме 428,6</w:t>
      </w:r>
      <w:r w:rsidR="00527516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16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27516" w:rsidRPr="0028413C">
        <w:rPr>
          <w:rFonts w:ascii="Times New Roman" w:hAnsi="Times New Roman"/>
          <w:sz w:val="24"/>
          <w:szCs w:val="24"/>
        </w:rPr>
        <w:t xml:space="preserve">. </w:t>
      </w:r>
      <w:r w:rsidRPr="0028413C">
        <w:rPr>
          <w:rFonts w:ascii="Times New Roman" w:hAnsi="Times New Roman"/>
          <w:sz w:val="24"/>
          <w:szCs w:val="24"/>
        </w:rPr>
        <w:t xml:space="preserve"> Объем кредиторской задолж</w:t>
      </w:r>
      <w:r w:rsidR="00281DD6" w:rsidRPr="0028413C">
        <w:rPr>
          <w:rFonts w:ascii="Times New Roman" w:hAnsi="Times New Roman"/>
          <w:sz w:val="24"/>
          <w:szCs w:val="24"/>
        </w:rPr>
        <w:t>енности на отчет</w:t>
      </w:r>
      <w:r w:rsidR="00E334EB" w:rsidRPr="0028413C">
        <w:rPr>
          <w:rFonts w:ascii="Times New Roman" w:hAnsi="Times New Roman"/>
          <w:sz w:val="24"/>
          <w:szCs w:val="24"/>
        </w:rPr>
        <w:t xml:space="preserve">ную дату </w:t>
      </w:r>
      <w:r w:rsidR="002E26A0">
        <w:rPr>
          <w:rFonts w:ascii="Times New Roman" w:hAnsi="Times New Roman"/>
          <w:sz w:val="24"/>
          <w:szCs w:val="24"/>
        </w:rPr>
        <w:t>23465,4</w:t>
      </w:r>
      <w:r w:rsidR="000E021F" w:rsidRPr="000E021F">
        <w:rPr>
          <w:rFonts w:ascii="Times New Roman" w:hAnsi="Times New Roman"/>
          <w:sz w:val="24"/>
          <w:szCs w:val="24"/>
        </w:rPr>
        <w:t xml:space="preserve"> тыс. рублей</w:t>
      </w:r>
      <w:r w:rsidRPr="0028413C">
        <w:rPr>
          <w:rFonts w:ascii="Times New Roman" w:hAnsi="Times New Roman"/>
          <w:sz w:val="24"/>
          <w:szCs w:val="24"/>
        </w:rPr>
        <w:t>.</w:t>
      </w:r>
    </w:p>
    <w:p w:rsidR="00861CA2" w:rsidRDefault="00E334E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3ABD" w:rsidRPr="0028413C">
        <w:rPr>
          <w:rFonts w:ascii="Times New Roman" w:hAnsi="Times New Roman"/>
          <w:sz w:val="24"/>
          <w:szCs w:val="24"/>
          <w:lang w:eastAsia="ru-RU"/>
        </w:rPr>
        <w:t>Ревиз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117B3E" w:rsidRPr="0028413C">
        <w:rPr>
          <w:rFonts w:ascii="Times New Roman" w:hAnsi="Times New Roman"/>
          <w:sz w:val="24"/>
          <w:szCs w:val="24"/>
          <w:lang w:eastAsia="ru-RU"/>
        </w:rPr>
        <w:t>онная комиссия ВМР рекомендует</w:t>
      </w:r>
      <w:r w:rsidR="00411F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>отчет об испо</w:t>
      </w:r>
      <w:r w:rsidR="00AF492A" w:rsidRPr="0028413C">
        <w:rPr>
          <w:rFonts w:ascii="Times New Roman" w:hAnsi="Times New Roman"/>
          <w:sz w:val="24"/>
          <w:szCs w:val="24"/>
          <w:lang w:eastAsia="ru-RU"/>
        </w:rPr>
        <w:t xml:space="preserve">лнении </w:t>
      </w:r>
      <w:r w:rsidR="002E26A0">
        <w:rPr>
          <w:rFonts w:ascii="Times New Roman" w:hAnsi="Times New Roman"/>
          <w:sz w:val="24"/>
          <w:szCs w:val="24"/>
          <w:lang w:eastAsia="ru-RU"/>
        </w:rPr>
        <w:t>бюджета МО за 9 месяцев</w:t>
      </w:r>
      <w:r w:rsidR="00411FC9">
        <w:rPr>
          <w:rFonts w:ascii="Times New Roman" w:hAnsi="Times New Roman"/>
          <w:sz w:val="24"/>
          <w:szCs w:val="24"/>
          <w:lang w:eastAsia="ru-RU"/>
        </w:rPr>
        <w:t xml:space="preserve"> 2018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год</w:t>
      </w:r>
      <w:r w:rsidR="00B27D86">
        <w:rPr>
          <w:rFonts w:ascii="Times New Roman" w:hAnsi="Times New Roman"/>
          <w:sz w:val="24"/>
          <w:szCs w:val="24"/>
          <w:lang w:eastAsia="ru-RU"/>
        </w:rPr>
        <w:t>а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A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1FC9">
        <w:rPr>
          <w:rFonts w:ascii="Times New Roman" w:hAnsi="Times New Roman"/>
          <w:sz w:val="24"/>
          <w:szCs w:val="24"/>
          <w:lang w:eastAsia="ru-RU"/>
        </w:rPr>
        <w:t>к рассмотрению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11FC9">
        <w:rPr>
          <w:rFonts w:ascii="Times New Roman" w:hAnsi="Times New Roman"/>
          <w:sz w:val="24"/>
          <w:szCs w:val="24"/>
          <w:lang w:eastAsia="ru-RU"/>
        </w:rPr>
        <w:t>учетом подготовленного анализа.</w:t>
      </w:r>
    </w:p>
    <w:p w:rsidR="005C45FD" w:rsidRPr="0028413C" w:rsidRDefault="005C45FD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AEA" w:rsidRPr="0028413C" w:rsidRDefault="00390AE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28413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413C">
        <w:rPr>
          <w:rFonts w:ascii="Times New Roman" w:hAnsi="Times New Roman"/>
          <w:sz w:val="24"/>
          <w:szCs w:val="24"/>
        </w:rPr>
        <w:t xml:space="preserve">                          </w:t>
      </w:r>
      <w:r w:rsidR="00F80C21" w:rsidRPr="0028413C">
        <w:rPr>
          <w:rFonts w:ascii="Times New Roman" w:hAnsi="Times New Roman"/>
          <w:sz w:val="24"/>
          <w:szCs w:val="24"/>
        </w:rPr>
        <w:t xml:space="preserve">     </w:t>
      </w:r>
      <w:r w:rsidR="00E1603C" w:rsidRPr="0028413C">
        <w:rPr>
          <w:rFonts w:ascii="Times New Roman" w:hAnsi="Times New Roman"/>
          <w:sz w:val="24"/>
          <w:szCs w:val="24"/>
        </w:rPr>
        <w:t xml:space="preserve">    </w:t>
      </w:r>
      <w:r w:rsidRPr="0028413C">
        <w:rPr>
          <w:rFonts w:ascii="Times New Roman" w:hAnsi="Times New Roman"/>
          <w:sz w:val="24"/>
          <w:szCs w:val="24"/>
        </w:rPr>
        <w:t xml:space="preserve">Н.В.Зелинская  </w:t>
      </w:r>
      <w:r w:rsidR="00CC54C1" w:rsidRPr="0028413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28413C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28413C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41D3A"/>
    <w:rsid w:val="00061028"/>
    <w:rsid w:val="00061041"/>
    <w:rsid w:val="00061309"/>
    <w:rsid w:val="00061F73"/>
    <w:rsid w:val="0006298F"/>
    <w:rsid w:val="00067941"/>
    <w:rsid w:val="000742D6"/>
    <w:rsid w:val="00075FBF"/>
    <w:rsid w:val="000844D9"/>
    <w:rsid w:val="00091D8B"/>
    <w:rsid w:val="00093698"/>
    <w:rsid w:val="00093FA1"/>
    <w:rsid w:val="00095BBF"/>
    <w:rsid w:val="000A189D"/>
    <w:rsid w:val="000A3150"/>
    <w:rsid w:val="000A5D13"/>
    <w:rsid w:val="000C67A3"/>
    <w:rsid w:val="000C70A0"/>
    <w:rsid w:val="000D2915"/>
    <w:rsid w:val="000E021F"/>
    <w:rsid w:val="000E71AE"/>
    <w:rsid w:val="000E7ED6"/>
    <w:rsid w:val="000F72AB"/>
    <w:rsid w:val="001035DB"/>
    <w:rsid w:val="00117B3E"/>
    <w:rsid w:val="00121445"/>
    <w:rsid w:val="00127721"/>
    <w:rsid w:val="00141720"/>
    <w:rsid w:val="00146FEB"/>
    <w:rsid w:val="00156D62"/>
    <w:rsid w:val="001667D4"/>
    <w:rsid w:val="00170080"/>
    <w:rsid w:val="00180DBC"/>
    <w:rsid w:val="00187A6B"/>
    <w:rsid w:val="00195629"/>
    <w:rsid w:val="001A0468"/>
    <w:rsid w:val="001A42DB"/>
    <w:rsid w:val="001A4C1B"/>
    <w:rsid w:val="001B25E5"/>
    <w:rsid w:val="001B63F8"/>
    <w:rsid w:val="001E3CB5"/>
    <w:rsid w:val="00201145"/>
    <w:rsid w:val="002024EC"/>
    <w:rsid w:val="00221947"/>
    <w:rsid w:val="0024636A"/>
    <w:rsid w:val="00247936"/>
    <w:rsid w:val="0025466B"/>
    <w:rsid w:val="002548CF"/>
    <w:rsid w:val="0025555F"/>
    <w:rsid w:val="00260F93"/>
    <w:rsid w:val="00262B77"/>
    <w:rsid w:val="00264A92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7608"/>
    <w:rsid w:val="002F71E8"/>
    <w:rsid w:val="003005EE"/>
    <w:rsid w:val="003012DA"/>
    <w:rsid w:val="00336F24"/>
    <w:rsid w:val="00344496"/>
    <w:rsid w:val="0036397B"/>
    <w:rsid w:val="00365408"/>
    <w:rsid w:val="0036660B"/>
    <w:rsid w:val="0037381D"/>
    <w:rsid w:val="00383DB1"/>
    <w:rsid w:val="00384B3B"/>
    <w:rsid w:val="00387827"/>
    <w:rsid w:val="00390AEA"/>
    <w:rsid w:val="003934BD"/>
    <w:rsid w:val="003A32F1"/>
    <w:rsid w:val="003A5141"/>
    <w:rsid w:val="003B077E"/>
    <w:rsid w:val="003B0E51"/>
    <w:rsid w:val="003B19DD"/>
    <w:rsid w:val="003C68DF"/>
    <w:rsid w:val="003D762F"/>
    <w:rsid w:val="004025EE"/>
    <w:rsid w:val="00405E25"/>
    <w:rsid w:val="00411FC9"/>
    <w:rsid w:val="00413BCF"/>
    <w:rsid w:val="004212FE"/>
    <w:rsid w:val="00421B0F"/>
    <w:rsid w:val="00440B47"/>
    <w:rsid w:val="0044325D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B763D"/>
    <w:rsid w:val="004C20F0"/>
    <w:rsid w:val="004C4BA6"/>
    <w:rsid w:val="004D0EBE"/>
    <w:rsid w:val="004D1011"/>
    <w:rsid w:val="004D4B13"/>
    <w:rsid w:val="004D6113"/>
    <w:rsid w:val="004D76EE"/>
    <w:rsid w:val="004D797C"/>
    <w:rsid w:val="004E510F"/>
    <w:rsid w:val="004E6A97"/>
    <w:rsid w:val="00503ABD"/>
    <w:rsid w:val="005069FF"/>
    <w:rsid w:val="00527516"/>
    <w:rsid w:val="00533D81"/>
    <w:rsid w:val="00535C77"/>
    <w:rsid w:val="00541132"/>
    <w:rsid w:val="00547964"/>
    <w:rsid w:val="00551BCA"/>
    <w:rsid w:val="00565DDB"/>
    <w:rsid w:val="0056642E"/>
    <w:rsid w:val="005713FF"/>
    <w:rsid w:val="00586BA4"/>
    <w:rsid w:val="0059687D"/>
    <w:rsid w:val="005978C6"/>
    <w:rsid w:val="005B02B6"/>
    <w:rsid w:val="005B6966"/>
    <w:rsid w:val="005B6A4A"/>
    <w:rsid w:val="005C45FD"/>
    <w:rsid w:val="005D1791"/>
    <w:rsid w:val="005D39E8"/>
    <w:rsid w:val="005E1F99"/>
    <w:rsid w:val="005E4287"/>
    <w:rsid w:val="005E4DC5"/>
    <w:rsid w:val="005F5C75"/>
    <w:rsid w:val="006043E9"/>
    <w:rsid w:val="00605237"/>
    <w:rsid w:val="0060798E"/>
    <w:rsid w:val="00610BFA"/>
    <w:rsid w:val="00620268"/>
    <w:rsid w:val="0062070E"/>
    <w:rsid w:val="006315E2"/>
    <w:rsid w:val="00637CE3"/>
    <w:rsid w:val="00651C0B"/>
    <w:rsid w:val="00672A19"/>
    <w:rsid w:val="006749E6"/>
    <w:rsid w:val="0068293A"/>
    <w:rsid w:val="00694C18"/>
    <w:rsid w:val="00694EDA"/>
    <w:rsid w:val="006B05FC"/>
    <w:rsid w:val="006B0F3C"/>
    <w:rsid w:val="006B1B9D"/>
    <w:rsid w:val="006B3351"/>
    <w:rsid w:val="006B5277"/>
    <w:rsid w:val="006B6A82"/>
    <w:rsid w:val="006C3080"/>
    <w:rsid w:val="006C4066"/>
    <w:rsid w:val="006C548E"/>
    <w:rsid w:val="006C5811"/>
    <w:rsid w:val="006C784A"/>
    <w:rsid w:val="006F4C2F"/>
    <w:rsid w:val="006F6980"/>
    <w:rsid w:val="007077F1"/>
    <w:rsid w:val="007104ED"/>
    <w:rsid w:val="00716C10"/>
    <w:rsid w:val="00720B90"/>
    <w:rsid w:val="007216E6"/>
    <w:rsid w:val="007227C7"/>
    <w:rsid w:val="00722B16"/>
    <w:rsid w:val="007240ED"/>
    <w:rsid w:val="007271C6"/>
    <w:rsid w:val="00736583"/>
    <w:rsid w:val="00747CA0"/>
    <w:rsid w:val="007647E0"/>
    <w:rsid w:val="00767534"/>
    <w:rsid w:val="00773C51"/>
    <w:rsid w:val="0078424E"/>
    <w:rsid w:val="007911FA"/>
    <w:rsid w:val="0079241C"/>
    <w:rsid w:val="007A0307"/>
    <w:rsid w:val="007A03FD"/>
    <w:rsid w:val="007A293C"/>
    <w:rsid w:val="007B0610"/>
    <w:rsid w:val="007B4AFA"/>
    <w:rsid w:val="007C48E5"/>
    <w:rsid w:val="007F2272"/>
    <w:rsid w:val="00801D4B"/>
    <w:rsid w:val="00803F19"/>
    <w:rsid w:val="00804CF8"/>
    <w:rsid w:val="00805589"/>
    <w:rsid w:val="00816418"/>
    <w:rsid w:val="00816DFC"/>
    <w:rsid w:val="0082077C"/>
    <w:rsid w:val="00824DFB"/>
    <w:rsid w:val="00844941"/>
    <w:rsid w:val="00861CA2"/>
    <w:rsid w:val="00864D0F"/>
    <w:rsid w:val="00872F39"/>
    <w:rsid w:val="0087783E"/>
    <w:rsid w:val="0088087A"/>
    <w:rsid w:val="00891B4B"/>
    <w:rsid w:val="008A230A"/>
    <w:rsid w:val="008B33FC"/>
    <w:rsid w:val="008B37ED"/>
    <w:rsid w:val="008D25C8"/>
    <w:rsid w:val="008E09E1"/>
    <w:rsid w:val="008E5C46"/>
    <w:rsid w:val="008E5FC1"/>
    <w:rsid w:val="008F0477"/>
    <w:rsid w:val="008F2F39"/>
    <w:rsid w:val="008F34CB"/>
    <w:rsid w:val="0090388F"/>
    <w:rsid w:val="009051C0"/>
    <w:rsid w:val="009120A3"/>
    <w:rsid w:val="00924BAE"/>
    <w:rsid w:val="00925382"/>
    <w:rsid w:val="00936B7F"/>
    <w:rsid w:val="00937518"/>
    <w:rsid w:val="009375C2"/>
    <w:rsid w:val="00941423"/>
    <w:rsid w:val="00945BE5"/>
    <w:rsid w:val="009567C9"/>
    <w:rsid w:val="00983247"/>
    <w:rsid w:val="00983276"/>
    <w:rsid w:val="00983F25"/>
    <w:rsid w:val="009909D4"/>
    <w:rsid w:val="00992DA6"/>
    <w:rsid w:val="009A0960"/>
    <w:rsid w:val="009A2D19"/>
    <w:rsid w:val="009A7EBD"/>
    <w:rsid w:val="009B19E6"/>
    <w:rsid w:val="009B4BC6"/>
    <w:rsid w:val="009C0993"/>
    <w:rsid w:val="009C1791"/>
    <w:rsid w:val="009D1CCB"/>
    <w:rsid w:val="009D25CA"/>
    <w:rsid w:val="009D304F"/>
    <w:rsid w:val="009E0795"/>
    <w:rsid w:val="009E6467"/>
    <w:rsid w:val="009E6B21"/>
    <w:rsid w:val="009F1878"/>
    <w:rsid w:val="009F52E0"/>
    <w:rsid w:val="00A03A29"/>
    <w:rsid w:val="00A0560B"/>
    <w:rsid w:val="00A10394"/>
    <w:rsid w:val="00A11197"/>
    <w:rsid w:val="00A11EDD"/>
    <w:rsid w:val="00A2254C"/>
    <w:rsid w:val="00A43B00"/>
    <w:rsid w:val="00A45EF1"/>
    <w:rsid w:val="00A46DF5"/>
    <w:rsid w:val="00A5369E"/>
    <w:rsid w:val="00A572A7"/>
    <w:rsid w:val="00A6191F"/>
    <w:rsid w:val="00A66087"/>
    <w:rsid w:val="00A72E79"/>
    <w:rsid w:val="00A80E9D"/>
    <w:rsid w:val="00A83584"/>
    <w:rsid w:val="00A84C6C"/>
    <w:rsid w:val="00A91F67"/>
    <w:rsid w:val="00AA0374"/>
    <w:rsid w:val="00AA300D"/>
    <w:rsid w:val="00AC1CAF"/>
    <w:rsid w:val="00AD4C36"/>
    <w:rsid w:val="00AD5457"/>
    <w:rsid w:val="00AD5F7F"/>
    <w:rsid w:val="00AF492A"/>
    <w:rsid w:val="00B00477"/>
    <w:rsid w:val="00B12E53"/>
    <w:rsid w:val="00B156F0"/>
    <w:rsid w:val="00B20D93"/>
    <w:rsid w:val="00B27D86"/>
    <w:rsid w:val="00B41754"/>
    <w:rsid w:val="00B51178"/>
    <w:rsid w:val="00B534B4"/>
    <w:rsid w:val="00B64175"/>
    <w:rsid w:val="00B755E5"/>
    <w:rsid w:val="00B876FE"/>
    <w:rsid w:val="00B90F89"/>
    <w:rsid w:val="00B9131B"/>
    <w:rsid w:val="00B9456F"/>
    <w:rsid w:val="00B9466B"/>
    <w:rsid w:val="00BA1CA2"/>
    <w:rsid w:val="00BA764D"/>
    <w:rsid w:val="00BC0749"/>
    <w:rsid w:val="00BC2CEA"/>
    <w:rsid w:val="00BC63CB"/>
    <w:rsid w:val="00BD164D"/>
    <w:rsid w:val="00BD6DB9"/>
    <w:rsid w:val="00BE6952"/>
    <w:rsid w:val="00C04AF4"/>
    <w:rsid w:val="00C07930"/>
    <w:rsid w:val="00C16D2B"/>
    <w:rsid w:val="00C27FF3"/>
    <w:rsid w:val="00C338D6"/>
    <w:rsid w:val="00C427E9"/>
    <w:rsid w:val="00C6697D"/>
    <w:rsid w:val="00C823E3"/>
    <w:rsid w:val="00C93AEB"/>
    <w:rsid w:val="00C9509C"/>
    <w:rsid w:val="00CA6735"/>
    <w:rsid w:val="00CC54C1"/>
    <w:rsid w:val="00CD5B19"/>
    <w:rsid w:val="00CE2E98"/>
    <w:rsid w:val="00CE3F27"/>
    <w:rsid w:val="00CF348A"/>
    <w:rsid w:val="00CF3754"/>
    <w:rsid w:val="00CF444F"/>
    <w:rsid w:val="00CF51F3"/>
    <w:rsid w:val="00D07AB0"/>
    <w:rsid w:val="00D1235A"/>
    <w:rsid w:val="00D208E0"/>
    <w:rsid w:val="00D30644"/>
    <w:rsid w:val="00D31D49"/>
    <w:rsid w:val="00D37B19"/>
    <w:rsid w:val="00D56B6F"/>
    <w:rsid w:val="00D5797B"/>
    <w:rsid w:val="00D57F4C"/>
    <w:rsid w:val="00D62C67"/>
    <w:rsid w:val="00D63F6C"/>
    <w:rsid w:val="00D71908"/>
    <w:rsid w:val="00D7515E"/>
    <w:rsid w:val="00D777CE"/>
    <w:rsid w:val="00D93DCD"/>
    <w:rsid w:val="00D975BC"/>
    <w:rsid w:val="00DA0684"/>
    <w:rsid w:val="00DA5DA2"/>
    <w:rsid w:val="00DB3632"/>
    <w:rsid w:val="00DC774B"/>
    <w:rsid w:val="00DD514E"/>
    <w:rsid w:val="00DD7862"/>
    <w:rsid w:val="00E00020"/>
    <w:rsid w:val="00E0070C"/>
    <w:rsid w:val="00E02957"/>
    <w:rsid w:val="00E02E93"/>
    <w:rsid w:val="00E13647"/>
    <w:rsid w:val="00E1603C"/>
    <w:rsid w:val="00E334EB"/>
    <w:rsid w:val="00E61C93"/>
    <w:rsid w:val="00E67EE6"/>
    <w:rsid w:val="00E70966"/>
    <w:rsid w:val="00E711A9"/>
    <w:rsid w:val="00E85F59"/>
    <w:rsid w:val="00E91B94"/>
    <w:rsid w:val="00E91BA9"/>
    <w:rsid w:val="00EA2826"/>
    <w:rsid w:val="00EB0FF3"/>
    <w:rsid w:val="00EC2014"/>
    <w:rsid w:val="00EC54A0"/>
    <w:rsid w:val="00EC7690"/>
    <w:rsid w:val="00ED16C0"/>
    <w:rsid w:val="00EE272E"/>
    <w:rsid w:val="00EE4937"/>
    <w:rsid w:val="00EE4E55"/>
    <w:rsid w:val="00EE51AD"/>
    <w:rsid w:val="00EF03B0"/>
    <w:rsid w:val="00EF6404"/>
    <w:rsid w:val="00EF7685"/>
    <w:rsid w:val="00F00F8E"/>
    <w:rsid w:val="00F01070"/>
    <w:rsid w:val="00F20AF6"/>
    <w:rsid w:val="00F219CA"/>
    <w:rsid w:val="00F234F0"/>
    <w:rsid w:val="00F35A45"/>
    <w:rsid w:val="00F36167"/>
    <w:rsid w:val="00F47009"/>
    <w:rsid w:val="00F50C62"/>
    <w:rsid w:val="00F52254"/>
    <w:rsid w:val="00F5591E"/>
    <w:rsid w:val="00F609F5"/>
    <w:rsid w:val="00F72D63"/>
    <w:rsid w:val="00F77CFB"/>
    <w:rsid w:val="00F80C21"/>
    <w:rsid w:val="00F8640C"/>
    <w:rsid w:val="00FB0FAA"/>
    <w:rsid w:val="00FB1B4F"/>
    <w:rsid w:val="00FB2C25"/>
    <w:rsid w:val="00FD3932"/>
    <w:rsid w:val="00FE073E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45E2-071B-42C3-9F99-2E66107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78B5-C79E-48C0-9AE9-93E278D7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2017-08-17T10:36:00Z</cp:lastPrinted>
  <dcterms:created xsi:type="dcterms:W3CDTF">2018-11-07T08:24:00Z</dcterms:created>
  <dcterms:modified xsi:type="dcterms:W3CDTF">2018-11-07T08:24:00Z</dcterms:modified>
</cp:coreProperties>
</file>