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4E56FE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4E56FE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>
        <w:rPr>
          <w:rFonts w:ascii="Times New Roman" w:hAnsi="Times New Roman"/>
          <w:b/>
          <w:sz w:val="28"/>
          <w:szCs w:val="28"/>
        </w:rPr>
        <w:t>Алмозерское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F262B8">
        <w:rPr>
          <w:rFonts w:ascii="Times New Roman" w:hAnsi="Times New Roman"/>
          <w:b/>
          <w:sz w:val="28"/>
          <w:szCs w:val="28"/>
        </w:rPr>
        <w:t>01 октября</w:t>
      </w:r>
      <w:r w:rsidR="005553BD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8709C4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A60E0C">
        <w:rPr>
          <w:rFonts w:ascii="Times New Roman" w:hAnsi="Times New Roman"/>
          <w:sz w:val="24"/>
          <w:szCs w:val="24"/>
        </w:rPr>
        <w:t>11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75F99">
        <w:rPr>
          <w:rFonts w:ascii="Times New Roman" w:hAnsi="Times New Roman"/>
          <w:sz w:val="24"/>
          <w:szCs w:val="24"/>
        </w:rPr>
        <w:t>Алмозерское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F262B8">
        <w:rPr>
          <w:rFonts w:ascii="Times New Roman" w:hAnsi="Times New Roman"/>
          <w:sz w:val="24"/>
          <w:szCs w:val="24"/>
        </w:rPr>
        <w:t>01 октября</w:t>
      </w:r>
      <w:r w:rsidR="005553BD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F262B8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275F99" w:rsidRPr="00872B16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464B46" w:rsidRPr="00872B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872B1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A60E0C">
        <w:rPr>
          <w:rFonts w:ascii="Times New Roman" w:hAnsi="Times New Roman"/>
          <w:sz w:val="24"/>
          <w:szCs w:val="24"/>
          <w:lang w:eastAsia="ru-RU"/>
        </w:rPr>
        <w:t>32</w:t>
      </w:r>
      <w:r w:rsidR="000A0426" w:rsidRPr="00872B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872B1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60E0C">
        <w:rPr>
          <w:rFonts w:ascii="Times New Roman" w:hAnsi="Times New Roman"/>
          <w:sz w:val="24"/>
          <w:szCs w:val="24"/>
          <w:lang w:eastAsia="ru-RU"/>
        </w:rPr>
        <w:t>24</w:t>
      </w:r>
      <w:r w:rsidR="009629E9" w:rsidRPr="00872B16">
        <w:rPr>
          <w:rFonts w:ascii="Times New Roman" w:hAnsi="Times New Roman"/>
          <w:sz w:val="24"/>
          <w:szCs w:val="24"/>
          <w:lang w:eastAsia="ru-RU"/>
        </w:rPr>
        <w:t>.</w:t>
      </w:r>
      <w:r w:rsidR="00A60E0C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872B16">
        <w:rPr>
          <w:rFonts w:ascii="Times New Roman" w:hAnsi="Times New Roman"/>
          <w:sz w:val="24"/>
          <w:szCs w:val="24"/>
          <w:lang w:eastAsia="ru-RU"/>
        </w:rPr>
        <w:t>.</w:t>
      </w:r>
      <w:r w:rsidR="00F4123E" w:rsidRPr="00872B16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872B16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275F99">
        <w:rPr>
          <w:rFonts w:ascii="Times New Roman" w:hAnsi="Times New Roman"/>
          <w:sz w:val="24"/>
          <w:szCs w:val="24"/>
          <w:lang w:eastAsia="ru-RU"/>
        </w:rPr>
        <w:t>4907,0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275F99">
        <w:rPr>
          <w:rFonts w:ascii="Times New Roman" w:hAnsi="Times New Roman"/>
          <w:sz w:val="24"/>
          <w:szCs w:val="24"/>
          <w:lang w:eastAsia="ru-RU"/>
        </w:rPr>
        <w:t>4907,0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7BFE" w:rsidRPr="008217AE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F262B8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A60E0C">
        <w:rPr>
          <w:rFonts w:ascii="Times New Roman" w:hAnsi="Times New Roman"/>
          <w:sz w:val="24"/>
          <w:szCs w:val="24"/>
          <w:lang w:eastAsia="ru-RU"/>
        </w:rPr>
        <w:t>5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5553BD">
        <w:rPr>
          <w:rFonts w:ascii="Times New Roman" w:hAnsi="Times New Roman"/>
          <w:sz w:val="24"/>
          <w:szCs w:val="24"/>
          <w:lang w:eastAsia="ru-RU"/>
        </w:rPr>
        <w:t>1064,6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5553BD">
        <w:rPr>
          <w:rFonts w:ascii="Times New Roman" w:hAnsi="Times New Roman"/>
          <w:sz w:val="24"/>
          <w:szCs w:val="24"/>
          <w:lang w:eastAsia="ru-RU"/>
        </w:rPr>
        <w:t>21,7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5553BD">
        <w:rPr>
          <w:rFonts w:ascii="Times New Roman" w:hAnsi="Times New Roman"/>
          <w:sz w:val="24"/>
          <w:szCs w:val="24"/>
          <w:lang w:eastAsia="ru-RU"/>
        </w:rPr>
        <w:t>5971,6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на </w:t>
      </w:r>
      <w:r w:rsidR="00A60E0C">
        <w:rPr>
          <w:rFonts w:ascii="Times New Roman" w:hAnsi="Times New Roman"/>
          <w:sz w:val="24"/>
          <w:szCs w:val="24"/>
          <w:lang w:eastAsia="ru-RU"/>
        </w:rPr>
        <w:t>1280,4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A60E0C">
        <w:rPr>
          <w:rFonts w:ascii="Times New Roman" w:hAnsi="Times New Roman"/>
          <w:sz w:val="24"/>
          <w:szCs w:val="24"/>
          <w:lang w:eastAsia="ru-RU"/>
        </w:rPr>
        <w:t>26,1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A60E0C">
        <w:rPr>
          <w:rFonts w:ascii="Times New Roman" w:hAnsi="Times New Roman"/>
          <w:sz w:val="24"/>
          <w:szCs w:val="24"/>
          <w:lang w:eastAsia="ru-RU"/>
        </w:rPr>
        <w:t>6187,4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A60E0C">
        <w:rPr>
          <w:rFonts w:ascii="Times New Roman" w:hAnsi="Times New Roman"/>
          <w:sz w:val="24"/>
          <w:szCs w:val="24"/>
          <w:lang w:eastAsia="ru-RU"/>
        </w:rPr>
        <w:t>Плановый показатель д</w:t>
      </w:r>
      <w:r w:rsidR="00F87BFE">
        <w:rPr>
          <w:rFonts w:ascii="Times New Roman" w:hAnsi="Times New Roman"/>
          <w:sz w:val="24"/>
          <w:szCs w:val="24"/>
          <w:lang w:eastAsia="ru-RU"/>
        </w:rPr>
        <w:t>ефицит</w:t>
      </w:r>
      <w:r w:rsidR="00A60E0C">
        <w:rPr>
          <w:rFonts w:ascii="Times New Roman" w:hAnsi="Times New Roman"/>
          <w:sz w:val="24"/>
          <w:szCs w:val="24"/>
          <w:lang w:eastAsia="ru-RU"/>
        </w:rPr>
        <w:t>а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бюджета </w:t>
      </w:r>
      <w:r w:rsidR="00A60E0C">
        <w:rPr>
          <w:rFonts w:ascii="Times New Roman" w:hAnsi="Times New Roman"/>
          <w:sz w:val="24"/>
          <w:szCs w:val="24"/>
          <w:lang w:eastAsia="ru-RU"/>
        </w:rPr>
        <w:t xml:space="preserve">составил 215,8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A60E0C">
        <w:rPr>
          <w:rFonts w:ascii="Times New Roman" w:hAnsi="Times New Roman"/>
          <w:bCs/>
          <w:sz w:val="24"/>
          <w:szCs w:val="24"/>
          <w:lang w:eastAsia="ru-RU"/>
        </w:rPr>
        <w:t>4268,6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A60E0C">
        <w:rPr>
          <w:rFonts w:ascii="Times New Roman" w:hAnsi="Times New Roman"/>
          <w:sz w:val="24"/>
          <w:szCs w:val="24"/>
          <w:lang w:eastAsia="ru-RU"/>
        </w:rPr>
        <w:t>71,5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A60E0C">
        <w:rPr>
          <w:rFonts w:ascii="Times New Roman" w:hAnsi="Times New Roman"/>
          <w:sz w:val="24"/>
          <w:szCs w:val="24"/>
          <w:lang w:eastAsia="ru-RU"/>
        </w:rPr>
        <w:t>3848,2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A60E0C">
        <w:rPr>
          <w:rFonts w:ascii="Times New Roman" w:hAnsi="Times New Roman"/>
          <w:sz w:val="24"/>
          <w:szCs w:val="24"/>
          <w:lang w:eastAsia="ru-RU"/>
        </w:rPr>
        <w:t xml:space="preserve">62,2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A60E0C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5553BD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A60E0C">
        <w:rPr>
          <w:rFonts w:ascii="Times New Roman" w:hAnsi="Times New Roman"/>
          <w:sz w:val="24"/>
          <w:szCs w:val="24"/>
          <w:lang w:eastAsia="ru-RU"/>
        </w:rPr>
        <w:t>420,4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Pr="005775FA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ED568D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262B8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53BD" w:rsidRPr="005775FA" w:rsidRDefault="005553B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F262B8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45371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0C1A9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0C1A9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453715">
        <w:trPr>
          <w:trHeight w:val="855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0C1A96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0C1A9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0C1A96" w:rsidTr="00453715">
        <w:tc>
          <w:tcPr>
            <w:tcW w:w="4012" w:type="dxa"/>
          </w:tcPr>
          <w:p w:rsidR="000C1A96" w:rsidRPr="00C46869" w:rsidRDefault="000C1A96" w:rsidP="000C1A96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3260,6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5971,6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4268,6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71,5</w:t>
            </w:r>
          </w:p>
        </w:tc>
      </w:tr>
      <w:tr w:rsidR="000C1A96" w:rsidTr="00453715">
        <w:tc>
          <w:tcPr>
            <w:tcW w:w="4012" w:type="dxa"/>
          </w:tcPr>
          <w:p w:rsidR="000C1A96" w:rsidRDefault="000C1A96" w:rsidP="000C1A96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62,8</w:t>
            </w:r>
          </w:p>
        </w:tc>
      </w:tr>
      <w:tr w:rsidR="000C1A96" w:rsidTr="00453715">
        <w:trPr>
          <w:trHeight w:val="152"/>
        </w:trPr>
        <w:tc>
          <w:tcPr>
            <w:tcW w:w="4012" w:type="dxa"/>
          </w:tcPr>
          <w:p w:rsidR="000C1A96" w:rsidRDefault="000C1A96" w:rsidP="000C1A96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C1A96" w:rsidTr="00453715">
        <w:trPr>
          <w:trHeight w:val="331"/>
        </w:trPr>
        <w:tc>
          <w:tcPr>
            <w:tcW w:w="4012" w:type="dxa"/>
          </w:tcPr>
          <w:p w:rsidR="000C1A96" w:rsidRDefault="000C1A96" w:rsidP="000C1A96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62,8</w:t>
            </w:r>
          </w:p>
        </w:tc>
      </w:tr>
      <w:tr w:rsidR="000C1A96" w:rsidTr="009C6220">
        <w:tc>
          <w:tcPr>
            <w:tcW w:w="4012" w:type="dxa"/>
          </w:tcPr>
          <w:p w:rsidR="000C1A96" w:rsidRDefault="000C1A96" w:rsidP="000C1A96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3158,2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5734,6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4119,7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71,8</w:t>
            </w:r>
          </w:p>
        </w:tc>
      </w:tr>
      <w:tr w:rsidR="000C1A96" w:rsidTr="00453715">
        <w:tc>
          <w:tcPr>
            <w:tcW w:w="4012" w:type="dxa"/>
          </w:tcPr>
          <w:p w:rsidR="000C1A96" w:rsidRDefault="000C1A96" w:rsidP="000C1A96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764,5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65,2</w:t>
            </w:r>
          </w:p>
        </w:tc>
      </w:tr>
      <w:tr w:rsidR="000C1A96" w:rsidTr="00453715">
        <w:tc>
          <w:tcPr>
            <w:tcW w:w="4012" w:type="dxa"/>
          </w:tcPr>
          <w:p w:rsidR="000C1A96" w:rsidRPr="000A0426" w:rsidRDefault="000C1A96" w:rsidP="000C1A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</w:tr>
      <w:tr w:rsidR="000C1A96" w:rsidTr="00453715">
        <w:tc>
          <w:tcPr>
            <w:tcW w:w="4012" w:type="dxa"/>
          </w:tcPr>
          <w:p w:rsidR="000C1A96" w:rsidRDefault="000C1A96" w:rsidP="000C1A96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2737,2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4348,8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3137,5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72,1</w:t>
            </w:r>
          </w:p>
        </w:tc>
      </w:tr>
      <w:tr w:rsidR="00453715" w:rsidTr="00453715">
        <w:tc>
          <w:tcPr>
            <w:tcW w:w="4012" w:type="dxa"/>
          </w:tcPr>
          <w:p w:rsidR="00453715" w:rsidRDefault="00453715" w:rsidP="004537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453715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84,9</w:t>
            </w:r>
          </w:p>
        </w:tc>
      </w:tr>
      <w:tr w:rsidR="00453715" w:rsidTr="00453715">
        <w:tc>
          <w:tcPr>
            <w:tcW w:w="4012" w:type="dxa"/>
            <w:tcBorders>
              <w:bottom w:val="single" w:sz="4" w:space="0" w:color="auto"/>
            </w:tcBorders>
          </w:tcPr>
          <w:p w:rsidR="00453715" w:rsidRDefault="00453715" w:rsidP="0045371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межбюджетных трансфертов прошлых лет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453715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453715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453715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-22,4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453715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3715" w:rsidTr="00453715">
        <w:tc>
          <w:tcPr>
            <w:tcW w:w="4012" w:type="dxa"/>
            <w:tcBorders>
              <w:bottom w:val="single" w:sz="4" w:space="0" w:color="auto"/>
            </w:tcBorders>
          </w:tcPr>
          <w:p w:rsidR="00453715" w:rsidRPr="000A0426" w:rsidRDefault="00453715" w:rsidP="0045371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453715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453715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67,2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F262B8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2019 года в бюджет поселения поступило налоговых и неналоговых доходов в сумме </w:t>
      </w:r>
      <w:r w:rsidR="00A60E0C">
        <w:rPr>
          <w:rFonts w:ascii="Times New Roman" w:hAnsi="Times New Roman"/>
          <w:sz w:val="24"/>
          <w:szCs w:val="24"/>
          <w:lang w:eastAsia="ru-RU"/>
        </w:rPr>
        <w:t xml:space="preserve">148,9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A60E0C">
        <w:rPr>
          <w:rFonts w:ascii="Times New Roman" w:hAnsi="Times New Roman"/>
          <w:sz w:val="24"/>
          <w:szCs w:val="24"/>
          <w:lang w:eastAsia="ru-RU"/>
        </w:rPr>
        <w:t>62,8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A60E0C">
        <w:rPr>
          <w:rFonts w:ascii="Times New Roman" w:hAnsi="Times New Roman"/>
          <w:sz w:val="24"/>
          <w:szCs w:val="24"/>
          <w:lang w:eastAsia="ru-RU"/>
        </w:rPr>
        <w:t>148,9</w:t>
      </w:r>
      <w:r w:rsidR="00C468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A60E0C">
        <w:rPr>
          <w:rFonts w:ascii="Times New Roman" w:hAnsi="Times New Roman"/>
          <w:sz w:val="24"/>
          <w:szCs w:val="24"/>
          <w:lang w:eastAsia="ru-RU"/>
        </w:rPr>
        <w:t>62,8</w:t>
      </w:r>
      <w:r w:rsidR="004537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не запланированы и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в бюджет поселения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>поступ</w:t>
      </w:r>
      <w:r w:rsidR="00C34C27">
        <w:rPr>
          <w:rFonts w:ascii="Times New Roman" w:hAnsi="Times New Roman"/>
          <w:sz w:val="24"/>
          <w:szCs w:val="24"/>
          <w:lang w:eastAsia="ru-RU"/>
        </w:rPr>
        <w:t>а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>ли</w:t>
      </w:r>
      <w:r w:rsidR="00C34C27">
        <w:rPr>
          <w:rFonts w:ascii="Times New Roman" w:hAnsi="Times New Roman"/>
          <w:sz w:val="24"/>
          <w:szCs w:val="24"/>
          <w:lang w:eastAsia="ru-RU"/>
        </w:rPr>
        <w:t>.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 xml:space="preserve">В структуре налоговых платежей основным доходным источником в </w:t>
      </w:r>
      <w:r w:rsidR="00A60E0C">
        <w:rPr>
          <w:rFonts w:eastAsia="Calibri"/>
        </w:rPr>
        <w:t xml:space="preserve">отчетном периоде </w:t>
      </w:r>
      <w:r w:rsidRPr="005775FA">
        <w:rPr>
          <w:rFonts w:eastAsia="Calibri"/>
        </w:rPr>
        <w:t xml:space="preserve">является </w:t>
      </w:r>
      <w:r w:rsidR="002F2BA5">
        <w:rPr>
          <w:rFonts w:eastAsia="Calibri"/>
        </w:rPr>
        <w:t>земельный налог</w:t>
      </w:r>
      <w:r w:rsidRPr="005775FA">
        <w:rPr>
          <w:rFonts w:eastAsia="Calibri"/>
        </w:rPr>
        <w:t xml:space="preserve">. </w:t>
      </w:r>
      <w:r w:rsidRPr="005775FA">
        <w:t xml:space="preserve">Поступление данного налога составило </w:t>
      </w:r>
      <w:r w:rsidR="00A60E0C">
        <w:t>115,2</w:t>
      </w:r>
      <w:r w:rsidR="00453715">
        <w:t xml:space="preserve">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A60E0C">
        <w:t>93,7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A60E0C">
        <w:t>77,4</w:t>
      </w:r>
      <w:r w:rsidR="00CA77E7">
        <w:t xml:space="preserve"> % от общего объема поступивших налоговых доходов. </w:t>
      </w:r>
      <w:r w:rsidR="00A60E0C">
        <w:t>За</w:t>
      </w:r>
      <w:r w:rsidR="00453715">
        <w:t xml:space="preserve"> </w:t>
      </w:r>
      <w:r w:rsidR="00A60E0C">
        <w:t>9 месяцев</w:t>
      </w:r>
      <w:r w:rsidR="00453715">
        <w:t xml:space="preserve"> 2019 года з</w:t>
      </w:r>
      <w:r w:rsidR="00B169E8">
        <w:t>емельн</w:t>
      </w:r>
      <w:r w:rsidR="00453715">
        <w:t xml:space="preserve">ого </w:t>
      </w:r>
      <w:r w:rsidR="00B169E8">
        <w:t>налог</w:t>
      </w:r>
      <w:r w:rsidR="00453715">
        <w:t>а</w:t>
      </w:r>
      <w:r w:rsidR="00B169E8">
        <w:t xml:space="preserve"> поступил</w:t>
      </w:r>
      <w:r w:rsidR="00453715">
        <w:t xml:space="preserve">о больше на </w:t>
      </w:r>
      <w:r w:rsidR="00560317">
        <w:t>53,9</w:t>
      </w:r>
      <w:r w:rsidR="00453715">
        <w:t xml:space="preserve"> тыс. рублей, </w:t>
      </w:r>
      <w:r w:rsidR="00560317">
        <w:t xml:space="preserve">или на 87,9 %, </w:t>
      </w:r>
      <w:r w:rsidR="00453715">
        <w:t xml:space="preserve">чем в </w:t>
      </w:r>
      <w:r w:rsidR="00CA77E7">
        <w:t>аналогичн</w:t>
      </w:r>
      <w:r w:rsidR="00B169E8">
        <w:t>о</w:t>
      </w:r>
      <w:r w:rsidR="00453715">
        <w:t xml:space="preserve">м </w:t>
      </w:r>
      <w:r w:rsidR="00CA77E7">
        <w:t>период</w:t>
      </w:r>
      <w:r w:rsidR="00453715">
        <w:t>е</w:t>
      </w:r>
      <w:r w:rsidR="00B169E8">
        <w:t xml:space="preserve"> </w:t>
      </w:r>
      <w:r w:rsidR="00CA77E7">
        <w:t>2018 года</w:t>
      </w:r>
      <w:r w:rsidR="00601170">
        <w:t xml:space="preserve"> (</w:t>
      </w:r>
      <w:r w:rsidR="00560317">
        <w:t>61,3</w:t>
      </w:r>
      <w:r w:rsidR="00601170">
        <w:t xml:space="preserve"> тыс. рублей).</w:t>
      </w:r>
      <w:r w:rsidR="00B169E8">
        <w:t xml:space="preserve"> </w:t>
      </w:r>
      <w:r w:rsidR="00CA77E7">
        <w:t xml:space="preserve"> </w:t>
      </w:r>
    </w:p>
    <w:p w:rsidR="00560317" w:rsidRDefault="002F2BA5" w:rsidP="00560317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Налог на имущество физических лиц составил</w:t>
      </w:r>
      <w:r w:rsidR="00560317">
        <w:rPr>
          <w:iCs/>
        </w:rPr>
        <w:t xml:space="preserve"> 2,9</w:t>
      </w:r>
      <w:r>
        <w:rPr>
          <w:iCs/>
        </w:rPr>
        <w:t xml:space="preserve"> тыс. рублей</w:t>
      </w:r>
      <w:r w:rsidR="00C46869">
        <w:rPr>
          <w:iCs/>
        </w:rPr>
        <w:t xml:space="preserve">, или </w:t>
      </w:r>
      <w:r w:rsidR="00560317">
        <w:rPr>
          <w:iCs/>
        </w:rPr>
        <w:t xml:space="preserve">4,1 </w:t>
      </w:r>
      <w:r w:rsidR="00C46869">
        <w:rPr>
          <w:iCs/>
        </w:rPr>
        <w:t>% от плана на год.</w:t>
      </w:r>
      <w:r w:rsidR="00CA77E7">
        <w:rPr>
          <w:iCs/>
        </w:rPr>
        <w:t xml:space="preserve"> </w:t>
      </w:r>
      <w:r w:rsidR="00560317">
        <w:rPr>
          <w:iCs/>
        </w:rPr>
        <w:t xml:space="preserve">За </w:t>
      </w:r>
      <w:r w:rsidR="00A60E0C">
        <w:rPr>
          <w:iCs/>
        </w:rPr>
        <w:t>9 месяцев</w:t>
      </w:r>
      <w:r w:rsidR="00601170">
        <w:rPr>
          <w:iCs/>
        </w:rPr>
        <w:t xml:space="preserve"> </w:t>
      </w:r>
      <w:r w:rsidR="00B169E8">
        <w:rPr>
          <w:iCs/>
        </w:rPr>
        <w:t>201</w:t>
      </w:r>
      <w:r w:rsidR="00560317">
        <w:rPr>
          <w:iCs/>
        </w:rPr>
        <w:t>9</w:t>
      </w:r>
      <w:r w:rsidR="00B169E8">
        <w:rPr>
          <w:iCs/>
        </w:rPr>
        <w:t xml:space="preserve"> год</w:t>
      </w:r>
      <w:r w:rsidR="00560317">
        <w:rPr>
          <w:iCs/>
        </w:rPr>
        <w:t xml:space="preserve">а налога на имущество поступило меньше на 9,0 тыс. рублей, чем за 9 месяцев 2018 года (11,9 тыс. рублей). </w:t>
      </w:r>
    </w:p>
    <w:p w:rsidR="00311ADC" w:rsidRPr="005775FA" w:rsidRDefault="00E06C0F" w:rsidP="00560317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560317">
        <w:rPr>
          <w:rFonts w:eastAsia="Calibri"/>
        </w:rPr>
        <w:t>27,6</w:t>
      </w:r>
      <w:r w:rsidR="00601170">
        <w:rPr>
          <w:rFonts w:eastAsia="Calibri"/>
        </w:rPr>
        <w:t xml:space="preserve"> </w:t>
      </w:r>
      <w:r w:rsidRPr="005775FA">
        <w:rPr>
          <w:rFonts w:eastAsia="Calibri"/>
        </w:rPr>
        <w:t>тыс. рублей (</w:t>
      </w:r>
      <w:r w:rsidR="00560317">
        <w:rPr>
          <w:rFonts w:eastAsia="Calibri"/>
        </w:rPr>
        <w:t>74,6</w:t>
      </w:r>
      <w:r w:rsidR="002F2BA5">
        <w:rPr>
          <w:rFonts w:eastAsia="Calibri"/>
        </w:rPr>
        <w:t xml:space="preserve"> 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 больше на </w:t>
      </w:r>
      <w:r w:rsidR="00B169E8">
        <w:rPr>
          <w:rFonts w:eastAsia="Calibri"/>
        </w:rPr>
        <w:t>2,</w:t>
      </w:r>
      <w:r w:rsidR="00560317">
        <w:rPr>
          <w:rFonts w:eastAsia="Calibri"/>
        </w:rPr>
        <w:t>9</w:t>
      </w:r>
      <w:r w:rsidR="003F4937">
        <w:rPr>
          <w:rFonts w:eastAsia="Calibri"/>
        </w:rPr>
        <w:t xml:space="preserve"> тыс. рублей, чем </w:t>
      </w:r>
      <w:r w:rsidR="00560317">
        <w:rPr>
          <w:rFonts w:eastAsia="Calibri"/>
        </w:rPr>
        <w:t xml:space="preserve">за </w:t>
      </w:r>
      <w:r w:rsidR="00A60E0C">
        <w:rPr>
          <w:rFonts w:eastAsia="Calibri"/>
        </w:rPr>
        <w:t>9 месяцев</w:t>
      </w:r>
      <w:r w:rsidR="00601170">
        <w:rPr>
          <w:rFonts w:eastAsia="Calibri"/>
        </w:rPr>
        <w:t xml:space="preserve"> </w:t>
      </w:r>
      <w:r w:rsidR="00CA77E7">
        <w:rPr>
          <w:rFonts w:eastAsia="Calibri"/>
        </w:rPr>
        <w:t>2018 года</w:t>
      </w:r>
      <w:r w:rsidR="00601170">
        <w:rPr>
          <w:rFonts w:eastAsia="Calibri"/>
        </w:rPr>
        <w:t xml:space="preserve"> (</w:t>
      </w:r>
      <w:r w:rsidR="00560317">
        <w:rPr>
          <w:rFonts w:eastAsia="Calibri"/>
        </w:rPr>
        <w:t>24,7</w:t>
      </w:r>
      <w:r w:rsidR="00601170">
        <w:rPr>
          <w:rFonts w:eastAsia="Calibri"/>
        </w:rPr>
        <w:t xml:space="preserve"> тыс. рублей).</w:t>
      </w:r>
    </w:p>
    <w:p w:rsidR="007761AE" w:rsidRDefault="00E06C0F" w:rsidP="00B169E8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560317">
        <w:rPr>
          <w:rFonts w:ascii="Times New Roman" w:eastAsia="Calibri" w:hAnsi="Times New Roman"/>
          <w:iCs/>
          <w:sz w:val="24"/>
          <w:szCs w:val="24"/>
        </w:rPr>
        <w:t>3,2</w:t>
      </w:r>
      <w:r w:rsid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560317">
        <w:rPr>
          <w:rFonts w:ascii="Times New Roman" w:eastAsia="Calibri" w:hAnsi="Times New Roman"/>
          <w:iCs/>
          <w:sz w:val="24"/>
          <w:szCs w:val="24"/>
        </w:rPr>
        <w:t>45,7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% от плана на </w:t>
      </w:r>
      <w:r w:rsidR="00F4123E">
        <w:rPr>
          <w:rFonts w:ascii="Times New Roman" w:eastAsia="Calibri" w:hAnsi="Times New Roman"/>
          <w:iCs/>
          <w:sz w:val="24"/>
          <w:szCs w:val="24"/>
        </w:rPr>
        <w:t>2019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560317">
        <w:rPr>
          <w:rFonts w:ascii="Times New Roman" w:eastAsia="Calibri" w:hAnsi="Times New Roman"/>
          <w:iCs/>
          <w:sz w:val="24"/>
          <w:szCs w:val="24"/>
        </w:rPr>
        <w:t xml:space="preserve">За </w:t>
      </w:r>
      <w:r w:rsidR="00A60E0C">
        <w:rPr>
          <w:rFonts w:ascii="Times New Roman" w:eastAsia="Calibri" w:hAnsi="Times New Roman"/>
          <w:iCs/>
          <w:sz w:val="24"/>
          <w:szCs w:val="24"/>
        </w:rPr>
        <w:t>9 месяцев</w:t>
      </w:r>
      <w:r w:rsidR="00601170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2018 года поступило госпошлины </w:t>
      </w:r>
      <w:r w:rsidR="00560317">
        <w:rPr>
          <w:rFonts w:ascii="Times New Roman" w:eastAsia="Calibri" w:hAnsi="Times New Roman"/>
          <w:iCs/>
          <w:sz w:val="24"/>
          <w:szCs w:val="24"/>
        </w:rPr>
        <w:t>4,5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тыс. рублей.  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Доля налоговых доходов в общем объёме поступлений составила </w:t>
      </w:r>
      <w:r w:rsidR="00601170">
        <w:rPr>
          <w:rFonts w:ascii="Times New Roman" w:eastAsia="Calibri" w:hAnsi="Times New Roman"/>
          <w:iCs/>
          <w:sz w:val="24"/>
          <w:szCs w:val="24"/>
        </w:rPr>
        <w:t>3,</w:t>
      </w:r>
      <w:r w:rsidR="00560317">
        <w:rPr>
          <w:rFonts w:ascii="Times New Roman" w:eastAsia="Calibri" w:hAnsi="Times New Roman"/>
          <w:iCs/>
          <w:sz w:val="24"/>
          <w:szCs w:val="24"/>
        </w:rPr>
        <w:t>5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560317">
        <w:rPr>
          <w:rFonts w:ascii="Times New Roman" w:hAnsi="Times New Roman"/>
          <w:bCs/>
          <w:sz w:val="24"/>
          <w:szCs w:val="24"/>
          <w:lang w:eastAsia="ru-RU"/>
        </w:rPr>
        <w:t>4119,7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560317">
        <w:rPr>
          <w:rFonts w:ascii="Times New Roman" w:hAnsi="Times New Roman"/>
          <w:bCs/>
          <w:sz w:val="24"/>
          <w:szCs w:val="24"/>
          <w:lang w:eastAsia="ru-RU"/>
        </w:rPr>
        <w:t>71,8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>%</w:t>
      </w:r>
      <w:r w:rsidR="00955641">
        <w:rPr>
          <w:rFonts w:ascii="Times New Roman" w:hAnsi="Times New Roman"/>
          <w:bCs/>
          <w:sz w:val="24"/>
          <w:szCs w:val="24"/>
          <w:lang w:eastAsia="ru-RU"/>
        </w:rPr>
        <w:t xml:space="preserve"> от годовых плановых назначений. Всего поступило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560317">
        <w:rPr>
          <w:rFonts w:ascii="Times New Roman" w:eastAsia="Calibri" w:hAnsi="Times New Roman"/>
          <w:iCs/>
          <w:sz w:val="24"/>
          <w:szCs w:val="24"/>
        </w:rPr>
        <w:t>3137,5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560317">
        <w:rPr>
          <w:rFonts w:ascii="Times New Roman" w:eastAsia="Calibri" w:hAnsi="Times New Roman"/>
          <w:iCs/>
          <w:sz w:val="24"/>
          <w:szCs w:val="24"/>
        </w:rPr>
        <w:t>72,1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560317">
        <w:rPr>
          <w:rFonts w:ascii="Times New Roman" w:eastAsia="Calibri" w:hAnsi="Times New Roman"/>
          <w:iCs/>
          <w:sz w:val="24"/>
          <w:szCs w:val="24"/>
        </w:rPr>
        <w:t>69,5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560317">
        <w:rPr>
          <w:rFonts w:ascii="Times New Roman" w:eastAsia="Calibri" w:hAnsi="Times New Roman"/>
          <w:iCs/>
          <w:sz w:val="24"/>
          <w:szCs w:val="24"/>
        </w:rPr>
        <w:t>75,1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601170" w:rsidRPr="00601170" w:rsidRDefault="00601170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субсидии </w:t>
      </w:r>
      <w:r w:rsidR="00955641">
        <w:rPr>
          <w:rFonts w:ascii="Times New Roman" w:eastAsia="Calibri" w:hAnsi="Times New Roman"/>
          <w:iCs/>
          <w:sz w:val="24"/>
          <w:szCs w:val="24"/>
        </w:rPr>
        <w:t>498,2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955641">
        <w:rPr>
          <w:rFonts w:ascii="Times New Roman" w:eastAsia="Calibri" w:hAnsi="Times New Roman"/>
          <w:iCs/>
          <w:sz w:val="24"/>
          <w:szCs w:val="24"/>
        </w:rPr>
        <w:t>65,2</w:t>
      </w:r>
      <w:r>
        <w:rPr>
          <w:rFonts w:ascii="Times New Roman" w:eastAsia="Calibri" w:hAnsi="Times New Roman"/>
          <w:iCs/>
          <w:sz w:val="24"/>
          <w:szCs w:val="24"/>
        </w:rPr>
        <w:t xml:space="preserve"> % от плана)</w:t>
      </w:r>
      <w:r w:rsidRPr="00601170">
        <w:rPr>
          <w:rFonts w:ascii="Times New Roman" w:eastAsia="Calibri" w:hAnsi="Times New Roman"/>
          <w:iCs/>
          <w:sz w:val="24"/>
          <w:szCs w:val="24"/>
        </w:rPr>
        <w:t>;</w:t>
      </w:r>
    </w:p>
    <w:p w:rsidR="00835807" w:rsidRDefault="00835807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3580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835807">
        <w:rPr>
          <w:rFonts w:ascii="Times New Roman" w:eastAsia="Calibri" w:hAnsi="Times New Roman"/>
          <w:bCs/>
          <w:iCs/>
          <w:sz w:val="24"/>
          <w:szCs w:val="24"/>
        </w:rPr>
        <w:t>ные межбюджетные трансферты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955641">
        <w:rPr>
          <w:rFonts w:ascii="Times New Roman" w:eastAsia="Calibri" w:hAnsi="Times New Roman"/>
          <w:bCs/>
          <w:iCs/>
          <w:sz w:val="24"/>
          <w:szCs w:val="24"/>
        </w:rPr>
        <w:t>390,7</w:t>
      </w:r>
      <w:r w:rsidR="008E2A43"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 (</w:t>
      </w:r>
      <w:r w:rsidR="00955641">
        <w:rPr>
          <w:rFonts w:ascii="Times New Roman" w:eastAsia="Calibri" w:hAnsi="Times New Roman"/>
          <w:bCs/>
          <w:iCs/>
          <w:sz w:val="24"/>
          <w:szCs w:val="24"/>
        </w:rPr>
        <w:t>84,9 % от плана),</w:t>
      </w:r>
    </w:p>
    <w:p w:rsidR="00955641" w:rsidRDefault="00955641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- прочие безвозмездные поступления 46,2 тыс. рублей (67,2 % от плана).</w:t>
      </w:r>
    </w:p>
    <w:p w:rsidR="00B169E8" w:rsidRDefault="00B169E8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Возврат межбюджетных трансфертов прошлых лет по исполнению полномочий на изменение градостроительного плана </w:t>
      </w:r>
      <w:r w:rsidR="00934BBA">
        <w:rPr>
          <w:rFonts w:ascii="Times New Roman" w:eastAsia="Calibri" w:hAnsi="Times New Roman"/>
          <w:bCs/>
          <w:iCs/>
          <w:sz w:val="24"/>
          <w:szCs w:val="24"/>
        </w:rPr>
        <w:t xml:space="preserve">составил 22,4 тыс. рублей. 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ED568D" w:rsidRPr="00ED568D">
        <w:rPr>
          <w:rFonts w:ascii="Times New Roman" w:eastAsia="Calibri" w:hAnsi="Times New Roman"/>
          <w:iCs/>
          <w:sz w:val="24"/>
          <w:szCs w:val="24"/>
        </w:rPr>
        <w:t>96</w:t>
      </w:r>
      <w:r w:rsidR="00ED568D">
        <w:rPr>
          <w:rFonts w:ascii="Times New Roman" w:eastAsia="Calibri" w:hAnsi="Times New Roman"/>
          <w:iCs/>
          <w:sz w:val="24"/>
          <w:szCs w:val="24"/>
        </w:rPr>
        <w:t>,</w:t>
      </w:r>
      <w:r w:rsidR="00955641">
        <w:rPr>
          <w:rFonts w:ascii="Times New Roman" w:eastAsia="Calibri" w:hAnsi="Times New Roman"/>
          <w:iCs/>
          <w:sz w:val="24"/>
          <w:szCs w:val="24"/>
        </w:rPr>
        <w:t>5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955641" w:rsidRDefault="00DB2204" w:rsidP="00955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 w:rsidR="00F262B8">
        <w:rPr>
          <w:rFonts w:ascii="Times New Roman" w:hAnsi="Times New Roman"/>
          <w:sz w:val="24"/>
          <w:szCs w:val="24"/>
        </w:rPr>
        <w:t>9 месяцев</w:t>
      </w:r>
      <w:r w:rsidR="005553BD"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955641">
        <w:rPr>
          <w:rFonts w:ascii="Times New Roman" w:hAnsi="Times New Roman"/>
          <w:sz w:val="24"/>
          <w:szCs w:val="24"/>
        </w:rPr>
        <w:t>1008,0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955641">
        <w:rPr>
          <w:rFonts w:ascii="Times New Roman" w:hAnsi="Times New Roman"/>
          <w:sz w:val="24"/>
          <w:szCs w:val="24"/>
        </w:rPr>
        <w:t>30,9</w:t>
      </w:r>
      <w:r w:rsidRPr="00DB2204">
        <w:rPr>
          <w:rFonts w:ascii="Times New Roman" w:hAnsi="Times New Roman"/>
          <w:sz w:val="24"/>
          <w:szCs w:val="24"/>
        </w:rPr>
        <w:t xml:space="preserve"> %</w:t>
      </w:r>
      <w:r w:rsidR="00955641">
        <w:rPr>
          <w:rFonts w:ascii="Times New Roman" w:hAnsi="Times New Roman"/>
          <w:sz w:val="24"/>
          <w:szCs w:val="24"/>
        </w:rPr>
        <w:t>,</w:t>
      </w:r>
      <w:r w:rsidR="00955641" w:rsidRPr="00955641">
        <w:rPr>
          <w:rFonts w:ascii="Times New Roman" w:hAnsi="Times New Roman"/>
          <w:sz w:val="24"/>
          <w:szCs w:val="24"/>
        </w:rPr>
        <w:t xml:space="preserve"> </w:t>
      </w:r>
      <w:r w:rsidR="00955641">
        <w:rPr>
          <w:rFonts w:ascii="Times New Roman" w:hAnsi="Times New Roman"/>
          <w:sz w:val="24"/>
          <w:szCs w:val="24"/>
        </w:rPr>
        <w:t xml:space="preserve">в том числе налоговых доходов поступило больше на 46,5 тыс. рублей, безвозмездных поступлений – на 961,5 тыс. рублей (30,4 %).  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ED56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F262B8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5641">
        <w:rPr>
          <w:rFonts w:ascii="Times New Roman" w:hAnsi="Times New Roman"/>
          <w:sz w:val="24"/>
          <w:szCs w:val="24"/>
          <w:lang w:eastAsia="ru-RU"/>
        </w:rPr>
        <w:t>3848,2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55641">
        <w:rPr>
          <w:rFonts w:ascii="Times New Roman" w:hAnsi="Times New Roman"/>
          <w:sz w:val="24"/>
          <w:szCs w:val="24"/>
          <w:lang w:eastAsia="ru-RU"/>
        </w:rPr>
        <w:t>62,2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ED568D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F262B8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ED56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F262B8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ED56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0C1A9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0C1A9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D6678E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0C1A9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0C1A9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0C1A96" w:rsidRPr="0061037B" w:rsidTr="009C6220">
        <w:tc>
          <w:tcPr>
            <w:tcW w:w="4342" w:type="dxa"/>
          </w:tcPr>
          <w:p w:rsidR="000C1A96" w:rsidRPr="0061037B" w:rsidRDefault="000C1A96" w:rsidP="000C1A9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3116,1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6187,4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3848,2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62,2</w:t>
            </w:r>
          </w:p>
        </w:tc>
      </w:tr>
      <w:tr w:rsidR="000C1A96" w:rsidRPr="0061037B" w:rsidTr="009C6220">
        <w:tc>
          <w:tcPr>
            <w:tcW w:w="4342" w:type="dxa"/>
          </w:tcPr>
          <w:p w:rsidR="000C1A96" w:rsidRPr="0061037B" w:rsidRDefault="000C1A96" w:rsidP="000C1A9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1493,6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2240,7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70,9</w:t>
            </w:r>
          </w:p>
        </w:tc>
      </w:tr>
      <w:tr w:rsidR="000C1A96" w:rsidRPr="0061037B" w:rsidTr="009C6220">
        <w:tc>
          <w:tcPr>
            <w:tcW w:w="4342" w:type="dxa"/>
            <w:tcBorders>
              <w:bottom w:val="single" w:sz="4" w:space="0" w:color="auto"/>
            </w:tcBorders>
          </w:tcPr>
          <w:p w:rsidR="000C1A96" w:rsidRPr="0061037B" w:rsidRDefault="000C1A96" w:rsidP="000C1A9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444,1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</w:tr>
      <w:tr w:rsidR="000C1A96" w:rsidRPr="0061037B" w:rsidTr="009C6220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0C1A96" w:rsidRPr="0061037B" w:rsidRDefault="000C1A96" w:rsidP="000C1A9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1042,9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1593,6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1065,2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66,8</w:t>
            </w:r>
          </w:p>
        </w:tc>
      </w:tr>
      <w:tr w:rsidR="000C1A96" w:rsidRPr="0061037B" w:rsidTr="009C6220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0C1A96" w:rsidRPr="0061037B" w:rsidRDefault="000C1A96" w:rsidP="000C1A9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0C1A96" w:rsidRPr="0061037B" w:rsidTr="009C6220">
        <w:tc>
          <w:tcPr>
            <w:tcW w:w="4342" w:type="dxa"/>
            <w:tcBorders>
              <w:bottom w:val="single" w:sz="4" w:space="0" w:color="auto"/>
            </w:tcBorders>
          </w:tcPr>
          <w:p w:rsidR="000C1A96" w:rsidRPr="0061037B" w:rsidRDefault="000C1A96" w:rsidP="000C1A9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1A96" w:rsidRPr="0061037B" w:rsidTr="00D6678E">
        <w:tc>
          <w:tcPr>
            <w:tcW w:w="4342" w:type="dxa"/>
            <w:tcBorders>
              <w:top w:val="single" w:sz="4" w:space="0" w:color="auto"/>
            </w:tcBorders>
          </w:tcPr>
          <w:p w:rsidR="000C1A96" w:rsidRPr="0061037B" w:rsidRDefault="000C1A96" w:rsidP="000C1A96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C1A96" w:rsidRPr="0061037B" w:rsidTr="00A82665"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60,8</w:t>
            </w:r>
          </w:p>
        </w:tc>
      </w:tr>
      <w:tr w:rsidR="000C1A96" w:rsidRPr="0061037B" w:rsidTr="00A82665"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60,8</w:t>
            </w:r>
          </w:p>
        </w:tc>
      </w:tr>
      <w:tr w:rsidR="000C1A96" w:rsidRPr="0061037B" w:rsidTr="00A82665">
        <w:trPr>
          <w:trHeight w:val="321"/>
        </w:trPr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63,4</w:t>
            </w:r>
          </w:p>
        </w:tc>
      </w:tr>
      <w:tr w:rsidR="000C1A96" w:rsidRPr="0061037B" w:rsidTr="00A82665"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63,4</w:t>
            </w:r>
          </w:p>
        </w:tc>
      </w:tr>
      <w:tr w:rsidR="000C1A96" w:rsidRPr="0061037B" w:rsidTr="000C1A96">
        <w:trPr>
          <w:trHeight w:val="110"/>
        </w:trPr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84,9</w:t>
            </w:r>
          </w:p>
        </w:tc>
      </w:tr>
      <w:tr w:rsidR="000C1A96" w:rsidRPr="0061037B" w:rsidTr="00A82665"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409 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84,9</w:t>
            </w:r>
          </w:p>
        </w:tc>
      </w:tr>
      <w:tr w:rsidR="00ED568D" w:rsidRPr="0061037B" w:rsidTr="009C6220">
        <w:tc>
          <w:tcPr>
            <w:tcW w:w="4342" w:type="dxa"/>
          </w:tcPr>
          <w:p w:rsidR="00ED568D" w:rsidRPr="00934BBA" w:rsidRDefault="00ED568D" w:rsidP="00ED568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0412 Другие вопросы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национальной экономики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0C1A96"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65454C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D568D" w:rsidRPr="0061037B" w:rsidTr="00590326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1281,8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29,2</w:t>
            </w:r>
          </w:p>
        </w:tc>
      </w:tr>
      <w:tr w:rsidR="000C1A96" w:rsidRPr="0061037B" w:rsidTr="00590326"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37,8</w:t>
            </w:r>
          </w:p>
        </w:tc>
      </w:tr>
      <w:tr w:rsidR="000C1A96" w:rsidRPr="0061037B" w:rsidTr="00590326"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</w:tr>
      <w:tr w:rsidR="00ED568D" w:rsidRPr="0061037B" w:rsidTr="00A82665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ED568D" w:rsidRPr="0061037B" w:rsidTr="00A82665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0C1A96" w:rsidRDefault="00ED568D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0C1A96" w:rsidRPr="0065454C" w:rsidTr="00590326"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1031,5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1765,3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61,4</w:t>
            </w:r>
          </w:p>
        </w:tc>
      </w:tr>
      <w:tr w:rsidR="0065454C" w:rsidRPr="0061037B" w:rsidTr="009C6220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1031,5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454C"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61,4</w:t>
            </w:r>
          </w:p>
        </w:tc>
      </w:tr>
      <w:tr w:rsidR="0065454C" w:rsidRPr="0061037B" w:rsidTr="00F15715">
        <w:tc>
          <w:tcPr>
            <w:tcW w:w="4342" w:type="dxa"/>
          </w:tcPr>
          <w:p w:rsidR="0065454C" w:rsidRPr="00477946" w:rsidRDefault="0065454C" w:rsidP="0065454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77946">
              <w:rPr>
                <w:rFonts w:ascii="Times New Roman" w:eastAsia="Calibri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C1A96" w:rsidRPr="0061037B" w:rsidTr="00F15715">
        <w:trPr>
          <w:trHeight w:val="369"/>
        </w:trPr>
        <w:tc>
          <w:tcPr>
            <w:tcW w:w="4342" w:type="dxa"/>
            <w:tcBorders>
              <w:bottom w:val="single" w:sz="4" w:space="0" w:color="auto"/>
            </w:tcBorders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70,8</w:t>
            </w:r>
          </w:p>
        </w:tc>
      </w:tr>
      <w:tr w:rsidR="000C1A96" w:rsidRPr="0061037B" w:rsidTr="00F15715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73,5</w:t>
            </w:r>
          </w:p>
        </w:tc>
      </w:tr>
      <w:tr w:rsidR="0065454C" w:rsidRPr="0061037B" w:rsidTr="00F15715">
        <w:tc>
          <w:tcPr>
            <w:tcW w:w="4342" w:type="dxa"/>
            <w:tcBorders>
              <w:top w:val="single" w:sz="4" w:space="0" w:color="auto"/>
            </w:tcBorders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1A96" w:rsidRPr="0061037B" w:rsidTr="00A82665"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75,0</w:t>
            </w:r>
          </w:p>
        </w:tc>
      </w:tr>
      <w:tr w:rsidR="000C1A96" w:rsidRPr="0061037B" w:rsidTr="00A82665">
        <w:tc>
          <w:tcPr>
            <w:tcW w:w="4342" w:type="dxa"/>
          </w:tcPr>
          <w:p w:rsidR="000C1A96" w:rsidRPr="0061037B" w:rsidRDefault="000C1A96" w:rsidP="000C1A9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1A96" w:rsidRPr="000C1A96" w:rsidRDefault="000C1A96" w:rsidP="000C1A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65454C" w:rsidRPr="0061037B" w:rsidTr="00A82665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0C1A96"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215,8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0C1A96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A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420,4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0C1A96" w:rsidRDefault="0065454C" w:rsidP="000C1A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6D214A" w:rsidRPr="005775F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исполнение годового плана составило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5641">
        <w:rPr>
          <w:rFonts w:ascii="Times New Roman" w:hAnsi="Times New Roman"/>
          <w:sz w:val="24"/>
          <w:szCs w:val="24"/>
          <w:lang w:eastAsia="ru-RU"/>
        </w:rPr>
        <w:t>70,9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55641">
        <w:rPr>
          <w:rFonts w:ascii="Times New Roman" w:hAnsi="Times New Roman"/>
          <w:sz w:val="24"/>
          <w:szCs w:val="24"/>
          <w:lang w:eastAsia="ru-RU"/>
        </w:rPr>
        <w:t>1588,1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955641">
        <w:rPr>
          <w:rFonts w:ascii="Times New Roman" w:hAnsi="Times New Roman"/>
          <w:sz w:val="24"/>
          <w:szCs w:val="24"/>
          <w:lang w:eastAsia="ru-RU"/>
        </w:rPr>
        <w:t xml:space="preserve"> (1493,6 тыс. рублей) и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сполнение составило </w:t>
      </w:r>
      <w:r w:rsidR="0065454C">
        <w:rPr>
          <w:rFonts w:ascii="Times New Roman" w:hAnsi="Times New Roman"/>
          <w:sz w:val="24"/>
          <w:szCs w:val="24"/>
          <w:lang w:eastAsia="ru-RU"/>
        </w:rPr>
        <w:t>10</w:t>
      </w:r>
      <w:r w:rsidR="00955641">
        <w:rPr>
          <w:rFonts w:ascii="Times New Roman" w:hAnsi="Times New Roman"/>
          <w:sz w:val="24"/>
          <w:szCs w:val="24"/>
          <w:lang w:eastAsia="ru-RU"/>
        </w:rPr>
        <w:t>6,3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955641">
        <w:rPr>
          <w:rFonts w:ascii="Times New Roman" w:hAnsi="Times New Roman"/>
          <w:sz w:val="24"/>
          <w:szCs w:val="24"/>
          <w:lang w:eastAsia="ru-RU"/>
        </w:rPr>
        <w:t>94,5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955641">
        <w:rPr>
          <w:rFonts w:ascii="Times New Roman" w:hAnsi="Times New Roman"/>
          <w:sz w:val="24"/>
          <w:szCs w:val="24"/>
          <w:lang w:eastAsia="ru-RU"/>
        </w:rPr>
        <w:t>.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955641">
        <w:rPr>
          <w:rFonts w:ascii="Times New Roman" w:hAnsi="Times New Roman"/>
          <w:sz w:val="24"/>
          <w:szCs w:val="24"/>
          <w:lang w:eastAsia="ru-RU"/>
        </w:rPr>
        <w:t xml:space="preserve">41,3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6D214A" w:rsidRPr="005775F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955641">
        <w:rPr>
          <w:rFonts w:ascii="Times New Roman" w:hAnsi="Times New Roman"/>
          <w:sz w:val="24"/>
          <w:szCs w:val="24"/>
          <w:lang w:eastAsia="ru-RU"/>
        </w:rPr>
        <w:t xml:space="preserve">За 9 месяцев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BA0A8A" w:rsidRDefault="006D214A" w:rsidP="00BA0A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955641">
        <w:rPr>
          <w:rFonts w:ascii="Times New Roman" w:hAnsi="Times New Roman"/>
          <w:sz w:val="24"/>
          <w:szCs w:val="24"/>
          <w:lang w:eastAsia="ru-RU"/>
        </w:rPr>
        <w:t>60,8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955641">
        <w:rPr>
          <w:rFonts w:ascii="Times New Roman" w:hAnsi="Times New Roman"/>
          <w:sz w:val="24"/>
          <w:szCs w:val="24"/>
          <w:lang w:eastAsia="ru-RU"/>
        </w:rPr>
        <w:t>56,0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</w:t>
      </w:r>
      <w:r w:rsidR="00955641">
        <w:rPr>
          <w:rFonts w:ascii="Times New Roman" w:hAnsi="Times New Roman"/>
          <w:sz w:val="24"/>
          <w:szCs w:val="24"/>
          <w:lang w:eastAsia="ru-RU"/>
        </w:rPr>
        <w:t xml:space="preserve">(55,7 тыс. рублей)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65454C">
        <w:rPr>
          <w:rFonts w:ascii="Times New Roman" w:hAnsi="Times New Roman"/>
          <w:sz w:val="24"/>
          <w:szCs w:val="24"/>
          <w:lang w:eastAsia="ru-RU"/>
        </w:rPr>
        <w:t>1</w:t>
      </w:r>
      <w:r w:rsidR="00955641">
        <w:rPr>
          <w:rFonts w:ascii="Times New Roman" w:hAnsi="Times New Roman"/>
          <w:sz w:val="24"/>
          <w:szCs w:val="24"/>
          <w:lang w:eastAsia="ru-RU"/>
        </w:rPr>
        <w:t>00,5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="00955641">
        <w:rPr>
          <w:rFonts w:ascii="Times New Roman" w:hAnsi="Times New Roman"/>
          <w:sz w:val="24"/>
          <w:szCs w:val="24"/>
          <w:lang w:eastAsia="ru-RU"/>
        </w:rPr>
        <w:t>.</w:t>
      </w:r>
      <w:r w:rsidR="00BA0A8A" w:rsidRPr="00BA0A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0A8A">
        <w:rPr>
          <w:rFonts w:ascii="Times New Roman" w:hAnsi="Times New Roman"/>
          <w:sz w:val="24"/>
          <w:szCs w:val="24"/>
          <w:lang w:eastAsia="ru-RU"/>
        </w:rPr>
        <w:t xml:space="preserve">Расходы осуществляются за счет субвенции на осуществление первичного воинского учета на территориях, где отсутствуют военные комиссариаты. Субвенция поступила в размере 69,1 тыс. рублей, то есть использована на 81,0 %. </w:t>
      </w:r>
    </w:p>
    <w:p w:rsidR="000B6D7B" w:rsidRDefault="00955641" w:rsidP="000B6D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о 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6103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037B"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>
        <w:rPr>
          <w:rFonts w:ascii="Times New Roman" w:hAnsi="Times New Roman"/>
          <w:bCs/>
          <w:sz w:val="24"/>
          <w:szCs w:val="24"/>
          <w:lang w:eastAsia="ru-RU"/>
        </w:rPr>
        <w:t>63,4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>
        <w:rPr>
          <w:rFonts w:ascii="Times New Roman" w:hAnsi="Times New Roman"/>
          <w:bCs/>
          <w:sz w:val="24"/>
          <w:szCs w:val="24"/>
          <w:lang w:eastAsia="ru-RU"/>
        </w:rPr>
        <w:t>30,3</w:t>
      </w:r>
      <w:r w:rsidR="0061037B"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  <w:r w:rsidR="006103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B6D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0B6D7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35,3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6D7B" w:rsidRPr="0061037B">
        <w:rPr>
          <w:rFonts w:ascii="Times New Roman" w:hAnsi="Times New Roman"/>
          <w:sz w:val="24"/>
          <w:szCs w:val="24"/>
          <w:lang w:eastAsia="ru-RU"/>
        </w:rPr>
        <w:t>% (</w:t>
      </w:r>
      <w:r>
        <w:rPr>
          <w:rFonts w:ascii="Times New Roman" w:hAnsi="Times New Roman"/>
          <w:sz w:val="24"/>
          <w:szCs w:val="24"/>
          <w:lang w:eastAsia="ru-RU"/>
        </w:rPr>
        <w:t>22,4</w:t>
      </w:r>
      <w:r w:rsidR="000B6D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74201B" w:rsidRDefault="006D214A" w:rsidP="007420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201B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955641">
        <w:rPr>
          <w:rFonts w:ascii="Times New Roman" w:hAnsi="Times New Roman"/>
          <w:bCs/>
          <w:sz w:val="24"/>
          <w:szCs w:val="24"/>
          <w:lang w:eastAsia="ru-RU"/>
        </w:rPr>
        <w:t>за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60E0C">
        <w:rPr>
          <w:rFonts w:ascii="Times New Roman" w:hAnsi="Times New Roman"/>
          <w:bCs/>
          <w:sz w:val="24"/>
          <w:szCs w:val="24"/>
          <w:lang w:eastAsia="ru-RU"/>
        </w:rPr>
        <w:t>9 месяцев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955641">
        <w:rPr>
          <w:rFonts w:ascii="Times New Roman" w:hAnsi="Times New Roman"/>
          <w:bCs/>
          <w:sz w:val="24"/>
          <w:szCs w:val="24"/>
          <w:lang w:eastAsia="ru-RU"/>
        </w:rPr>
        <w:t>390,7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955641">
        <w:rPr>
          <w:rFonts w:ascii="Times New Roman" w:hAnsi="Times New Roman"/>
          <w:bCs/>
          <w:sz w:val="24"/>
          <w:szCs w:val="24"/>
          <w:lang w:eastAsia="ru-RU"/>
        </w:rPr>
        <w:t>84,9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2019 год. Расходы исполнены по подразделу 0409 «</w:t>
      </w:r>
      <w:r w:rsidR="0074201B" w:rsidRPr="0074201B">
        <w:rPr>
          <w:rFonts w:ascii="Times New Roman" w:hAnsi="Times New Roman"/>
          <w:bCs/>
          <w:sz w:val="24"/>
          <w:szCs w:val="24"/>
          <w:lang w:eastAsia="ru-RU"/>
        </w:rPr>
        <w:t>Дорожное хозяйство (дорожные фонды)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».</w:t>
      </w:r>
      <w:r w:rsidR="00BA0A8A" w:rsidRPr="00BA0A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0A8A">
        <w:rPr>
          <w:rFonts w:ascii="Times New Roman" w:hAnsi="Times New Roman"/>
          <w:sz w:val="24"/>
          <w:szCs w:val="24"/>
          <w:lang w:eastAsia="ru-RU"/>
        </w:rPr>
        <w:t>Расходы осуществляются за счет межбюджетных трансфертов, поступающих из бюджета района. Межбюджетные трансферты на исполнение полномочий по дорожной деятельности поступили в объеме 390,7 тыс. рублей, то есть использованы на 100,0 %.</w:t>
      </w:r>
    </w:p>
    <w:p w:rsidR="00190C0E" w:rsidRDefault="0074201B" w:rsidP="007420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190C0E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190C0E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BA0A8A">
        <w:rPr>
          <w:rFonts w:ascii="Times New Roman" w:hAnsi="Times New Roman"/>
          <w:sz w:val="24"/>
          <w:szCs w:val="24"/>
          <w:lang w:eastAsia="ru-RU"/>
        </w:rPr>
        <w:t>38,6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="00190C0E">
        <w:rPr>
          <w:rFonts w:ascii="Times New Roman" w:hAnsi="Times New Roman"/>
          <w:sz w:val="24"/>
          <w:szCs w:val="24"/>
          <w:lang w:eastAsia="ru-RU"/>
        </w:rPr>
        <w:t>,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BA0A8A">
        <w:rPr>
          <w:rFonts w:ascii="Times New Roman" w:hAnsi="Times New Roman"/>
          <w:sz w:val="24"/>
          <w:szCs w:val="24"/>
          <w:lang w:eastAsia="ru-RU"/>
        </w:rPr>
        <w:t>510,0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190C0E">
        <w:rPr>
          <w:rFonts w:ascii="Times New Roman" w:hAnsi="Times New Roman"/>
          <w:sz w:val="24"/>
          <w:szCs w:val="24"/>
          <w:lang w:eastAsia="ru-RU"/>
        </w:rPr>
        <w:t>Расходы исполнены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 по подразделам</w:t>
      </w:r>
      <w:r w:rsidR="000B6D7B" w:rsidRPr="000B6D7B">
        <w:rPr>
          <w:rFonts w:ascii="Times New Roman" w:hAnsi="Times New Roman"/>
          <w:sz w:val="24"/>
          <w:szCs w:val="24"/>
          <w:lang w:eastAsia="ru-RU"/>
        </w:rPr>
        <w:t>: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6D7B" w:rsidRPr="000B6D7B">
        <w:rPr>
          <w:rFonts w:ascii="Times New Roman" w:hAnsi="Times New Roman"/>
          <w:sz w:val="24"/>
          <w:szCs w:val="24"/>
          <w:lang w:eastAsia="ru-RU"/>
        </w:rPr>
        <w:t xml:space="preserve">0502 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«Коммунальное хозяйство» - </w:t>
      </w:r>
      <w:r w:rsidR="00BA0A8A">
        <w:rPr>
          <w:rFonts w:ascii="Times New Roman" w:hAnsi="Times New Roman"/>
          <w:sz w:val="24"/>
          <w:szCs w:val="24"/>
          <w:lang w:eastAsia="ru-RU"/>
        </w:rPr>
        <w:t>186,4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0A8A">
        <w:rPr>
          <w:rFonts w:ascii="Times New Roman" w:hAnsi="Times New Roman"/>
          <w:sz w:val="24"/>
          <w:szCs w:val="24"/>
          <w:lang w:eastAsia="ru-RU"/>
        </w:rPr>
        <w:t xml:space="preserve"> (37,8 % от плана)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, 0503 </w:t>
      </w:r>
      <w:r w:rsidR="00190C0E">
        <w:rPr>
          <w:rFonts w:ascii="Times New Roman" w:hAnsi="Times New Roman"/>
          <w:sz w:val="24"/>
          <w:szCs w:val="24"/>
          <w:lang w:eastAsia="ru-RU"/>
        </w:rPr>
        <w:t>«Благоустройство»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BA0A8A">
        <w:rPr>
          <w:rFonts w:ascii="Times New Roman" w:hAnsi="Times New Roman"/>
          <w:sz w:val="24"/>
          <w:szCs w:val="24"/>
          <w:lang w:eastAsia="ru-RU"/>
        </w:rPr>
        <w:t>323,6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0A8A">
        <w:rPr>
          <w:rFonts w:ascii="Times New Roman" w:hAnsi="Times New Roman"/>
          <w:sz w:val="24"/>
          <w:szCs w:val="24"/>
          <w:lang w:eastAsia="ru-RU"/>
        </w:rPr>
        <w:t xml:space="preserve"> (39,0 % от плана)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BA0A8A">
        <w:rPr>
          <w:rFonts w:ascii="Times New Roman" w:hAnsi="Times New Roman"/>
          <w:sz w:val="24"/>
          <w:szCs w:val="24"/>
          <w:lang w:eastAsia="ru-RU"/>
        </w:rPr>
        <w:t>269,6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0B6D7B">
        <w:rPr>
          <w:rFonts w:ascii="Times New Roman" w:hAnsi="Times New Roman"/>
          <w:sz w:val="24"/>
          <w:szCs w:val="24"/>
          <w:lang w:eastAsia="ru-RU"/>
        </w:rPr>
        <w:t>89,2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190C0E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B6D7B" w:rsidRPr="000B6D7B">
        <w:rPr>
          <w:rFonts w:ascii="Times New Roman" w:hAnsi="Times New Roman"/>
          <w:bCs/>
          <w:sz w:val="24"/>
          <w:szCs w:val="24"/>
          <w:lang w:eastAsia="ru-RU"/>
        </w:rPr>
        <w:t>рас</w:t>
      </w:r>
      <w:r w:rsidRPr="000B6D7B">
        <w:rPr>
          <w:rFonts w:ascii="Times New Roman" w:hAnsi="Times New Roman"/>
          <w:bCs/>
          <w:sz w:val="24"/>
          <w:szCs w:val="24"/>
          <w:lang w:eastAsia="ru-RU"/>
        </w:rPr>
        <w:t>ходы</w:t>
      </w:r>
      <w:r w:rsidR="000B6D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исполнены</w:t>
      </w:r>
      <w:r w:rsidR="000B6D7B">
        <w:rPr>
          <w:rFonts w:ascii="Times New Roman" w:hAnsi="Times New Roman"/>
          <w:bCs/>
          <w:sz w:val="24"/>
          <w:szCs w:val="24"/>
          <w:lang w:eastAsia="ru-RU"/>
        </w:rPr>
        <w:t xml:space="preserve"> в сумме 4,5 тыс. рублей, или на 90,0 % от плана на год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F262B8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BA0A8A">
        <w:rPr>
          <w:rFonts w:ascii="Times New Roman" w:hAnsi="Times New Roman"/>
          <w:sz w:val="24"/>
          <w:szCs w:val="24"/>
          <w:lang w:eastAsia="ru-RU"/>
        </w:rPr>
        <w:t xml:space="preserve">61,4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BA0A8A">
        <w:rPr>
          <w:rFonts w:ascii="Times New Roman" w:hAnsi="Times New Roman"/>
          <w:sz w:val="24"/>
          <w:szCs w:val="24"/>
          <w:lang w:eastAsia="ru-RU"/>
        </w:rPr>
        <w:t>1084,0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BA0A8A">
        <w:rPr>
          <w:rFonts w:ascii="Times New Roman" w:hAnsi="Times New Roman"/>
          <w:sz w:val="24"/>
          <w:szCs w:val="24"/>
          <w:lang w:eastAsia="ru-RU"/>
        </w:rPr>
        <w:t>105,1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BA0A8A">
        <w:rPr>
          <w:rFonts w:ascii="Times New Roman" w:hAnsi="Times New Roman"/>
          <w:sz w:val="24"/>
          <w:szCs w:val="24"/>
          <w:lang w:eastAsia="ru-RU"/>
        </w:rPr>
        <w:t xml:space="preserve">1031,5 </w:t>
      </w:r>
      <w:r>
        <w:rPr>
          <w:rFonts w:ascii="Times New Roman" w:hAnsi="Times New Roman"/>
          <w:sz w:val="24"/>
          <w:szCs w:val="24"/>
          <w:lang w:eastAsia="ru-RU"/>
        </w:rPr>
        <w:t>тыс. рублей).</w:t>
      </w:r>
    </w:p>
    <w:p w:rsidR="009C6220" w:rsidRDefault="00190C0E" w:rsidP="002435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BA0A8A">
        <w:rPr>
          <w:rFonts w:ascii="Times New Roman" w:hAnsi="Times New Roman"/>
          <w:bCs/>
          <w:sz w:val="24"/>
          <w:szCs w:val="24"/>
          <w:lang w:eastAsia="ru-RU"/>
        </w:rPr>
        <w:t>за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60E0C">
        <w:rPr>
          <w:rFonts w:ascii="Times New Roman" w:hAnsi="Times New Roman"/>
          <w:bCs/>
          <w:sz w:val="24"/>
          <w:szCs w:val="24"/>
          <w:lang w:eastAsia="ru-RU"/>
        </w:rPr>
        <w:t>9 месяцев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BA0A8A">
        <w:rPr>
          <w:rFonts w:ascii="Times New Roman" w:hAnsi="Times New Roman"/>
          <w:bCs/>
          <w:sz w:val="24"/>
          <w:szCs w:val="24"/>
          <w:lang w:eastAsia="ru-RU"/>
        </w:rPr>
        <w:t>107,6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BA0A8A">
        <w:rPr>
          <w:rFonts w:ascii="Times New Roman" w:hAnsi="Times New Roman"/>
          <w:bCs/>
          <w:sz w:val="24"/>
          <w:szCs w:val="24"/>
          <w:lang w:eastAsia="ru-RU"/>
        </w:rPr>
        <w:t>70,8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обеспечение».</w:t>
      </w:r>
      <w:r w:rsidR="00BA0A8A">
        <w:rPr>
          <w:rFonts w:ascii="Times New Roman" w:hAnsi="Times New Roman"/>
          <w:bCs/>
          <w:sz w:val="24"/>
          <w:szCs w:val="24"/>
          <w:lang w:eastAsia="ru-RU"/>
        </w:rPr>
        <w:t xml:space="preserve"> По подразделу 1003 «Социальное обеспечение населения» </w:t>
      </w:r>
      <w:r w:rsidR="009C6220">
        <w:rPr>
          <w:rFonts w:ascii="Times New Roman" w:hAnsi="Times New Roman"/>
          <w:bCs/>
          <w:sz w:val="24"/>
          <w:szCs w:val="24"/>
          <w:lang w:eastAsia="ru-RU"/>
        </w:rPr>
        <w:t>при плановом показателе 5,6 тыс. рублей расходы не исполнены.</w:t>
      </w:r>
      <w:r w:rsidR="00BA0A8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43595" w:rsidRDefault="00190C0E" w:rsidP="009C62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43595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9C6220">
        <w:rPr>
          <w:rFonts w:ascii="Times New Roman" w:hAnsi="Times New Roman"/>
          <w:sz w:val="24"/>
          <w:szCs w:val="24"/>
          <w:lang w:eastAsia="ru-RU"/>
        </w:rPr>
        <w:t>112,4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3595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C6220">
        <w:rPr>
          <w:rFonts w:ascii="Times New Roman" w:hAnsi="Times New Roman"/>
          <w:sz w:val="24"/>
          <w:szCs w:val="24"/>
          <w:lang w:eastAsia="ru-RU"/>
        </w:rPr>
        <w:t>95,7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6D214A" w:rsidRDefault="006D214A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9C6220">
        <w:rPr>
          <w:rFonts w:ascii="Times New Roman" w:hAnsi="Times New Roman"/>
          <w:sz w:val="24"/>
          <w:szCs w:val="24"/>
          <w:lang w:eastAsia="ru-RU"/>
        </w:rPr>
        <w:t>77,0</w:t>
      </w:r>
      <w:r w:rsidR="005509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C6220">
        <w:rPr>
          <w:rFonts w:ascii="Times New Roman" w:hAnsi="Times New Roman"/>
          <w:sz w:val="24"/>
          <w:szCs w:val="24"/>
          <w:lang w:eastAsia="ru-RU"/>
        </w:rPr>
        <w:t>на 75,0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5509A0">
        <w:rPr>
          <w:rFonts w:ascii="Times New Roman" w:hAnsi="Times New Roman"/>
          <w:sz w:val="24"/>
          <w:szCs w:val="24"/>
          <w:lang w:eastAsia="ru-RU"/>
        </w:rPr>
        <w:t>10</w:t>
      </w:r>
      <w:r w:rsidR="009C6220">
        <w:rPr>
          <w:rFonts w:ascii="Times New Roman" w:hAnsi="Times New Roman"/>
          <w:sz w:val="24"/>
          <w:szCs w:val="24"/>
          <w:lang w:eastAsia="ru-RU"/>
        </w:rPr>
        <w:t>3,9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C6220">
        <w:rPr>
          <w:rFonts w:ascii="Times New Roman" w:hAnsi="Times New Roman"/>
          <w:sz w:val="24"/>
          <w:szCs w:val="24"/>
          <w:lang w:eastAsia="ru-RU"/>
        </w:rPr>
        <w:t>74,1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6D214A" w:rsidRDefault="006D214A" w:rsidP="00E1603C">
      <w:pPr>
        <w:spacing w:after="0"/>
        <w:jc w:val="both"/>
        <w:rPr>
          <w:rFonts w:ascii="Times New Roman" w:hAnsi="Times New Roman"/>
        </w:rPr>
      </w:pPr>
    </w:p>
    <w:p w:rsidR="00957984" w:rsidRDefault="00F613CF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9C6220">
        <w:rPr>
          <w:rFonts w:ascii="Times New Roman" w:hAnsi="Times New Roman"/>
          <w:sz w:val="24"/>
          <w:szCs w:val="24"/>
        </w:rPr>
        <w:t xml:space="preserve">732,1 </w:t>
      </w:r>
      <w:r w:rsidRPr="00F613CF">
        <w:rPr>
          <w:rFonts w:ascii="Times New Roman" w:hAnsi="Times New Roman"/>
          <w:sz w:val="24"/>
          <w:szCs w:val="24"/>
        </w:rPr>
        <w:t xml:space="preserve">тыс. рублей, или на </w:t>
      </w:r>
      <w:r w:rsidR="009C6220">
        <w:rPr>
          <w:rFonts w:ascii="Times New Roman" w:hAnsi="Times New Roman"/>
          <w:sz w:val="24"/>
          <w:szCs w:val="24"/>
        </w:rPr>
        <w:t>23,5</w:t>
      </w:r>
      <w:r>
        <w:rPr>
          <w:rFonts w:ascii="Times New Roman" w:hAnsi="Times New Roman"/>
          <w:sz w:val="24"/>
          <w:szCs w:val="24"/>
        </w:rPr>
        <w:t xml:space="preserve"> </w:t>
      </w:r>
      <w:r w:rsidR="00243595">
        <w:rPr>
          <w:rFonts w:ascii="Times New Roman" w:hAnsi="Times New Roman"/>
          <w:sz w:val="24"/>
          <w:szCs w:val="24"/>
        </w:rPr>
        <w:t>%.</w:t>
      </w:r>
    </w:p>
    <w:p w:rsidR="00F613CF" w:rsidRDefault="00F613CF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9C6220" w:rsidRDefault="009C6220" w:rsidP="00E1603C">
      <w:pPr>
        <w:spacing w:after="0"/>
        <w:jc w:val="both"/>
        <w:rPr>
          <w:rFonts w:ascii="Times New Roman" w:hAnsi="Times New Roman"/>
        </w:rPr>
      </w:pP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57984">
        <w:rPr>
          <w:rFonts w:ascii="Times New Roman" w:hAnsi="Times New Roman"/>
          <w:sz w:val="24"/>
          <w:szCs w:val="24"/>
          <w:lang w:eastAsia="ru-RU"/>
        </w:rPr>
        <w:t>0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957984">
        <w:rPr>
          <w:rFonts w:ascii="Times New Roman" w:hAnsi="Times New Roman"/>
          <w:sz w:val="24"/>
          <w:szCs w:val="24"/>
          <w:lang w:eastAsia="ru-RU"/>
        </w:rPr>
        <w:t>70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составил </w:t>
      </w:r>
      <w:r w:rsidR="009C6220">
        <w:rPr>
          <w:rFonts w:ascii="Times New Roman" w:hAnsi="Times New Roman"/>
          <w:sz w:val="24"/>
          <w:szCs w:val="24"/>
          <w:lang w:eastAsia="ru-RU"/>
        </w:rPr>
        <w:t>215,1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4849" w:rsidRDefault="006D214A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9C6220">
        <w:rPr>
          <w:rFonts w:ascii="Times New Roman" w:hAnsi="Times New Roman"/>
          <w:sz w:val="24"/>
          <w:szCs w:val="24"/>
          <w:lang w:eastAsia="ru-RU"/>
        </w:rPr>
        <w:t>исполнения бюджета поселения за 9 месяцев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243595">
        <w:rPr>
          <w:rFonts w:ascii="Times New Roman" w:hAnsi="Times New Roman"/>
          <w:sz w:val="24"/>
          <w:szCs w:val="24"/>
          <w:lang w:eastAsia="ru-RU"/>
        </w:rPr>
        <w:t>профицит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9C6220">
        <w:rPr>
          <w:rFonts w:ascii="Times New Roman" w:hAnsi="Times New Roman"/>
          <w:sz w:val="24"/>
          <w:szCs w:val="24"/>
          <w:lang w:eastAsia="ru-RU"/>
        </w:rPr>
        <w:t>420,4</w:t>
      </w:r>
      <w:r w:rsidR="00002C02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595" w:rsidRDefault="00243595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6220" w:rsidRDefault="009C6220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6220" w:rsidRPr="007747AE" w:rsidRDefault="009C6220" w:rsidP="009C622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5</w:t>
      </w:r>
      <w:r w:rsidRPr="007747AE">
        <w:rPr>
          <w:rFonts w:ascii="Times New Roman" w:hAnsi="Times New Roman"/>
          <w:b/>
          <w:bCs/>
        </w:rPr>
        <w:t>. Задолженность бюджета</w:t>
      </w:r>
    </w:p>
    <w:p w:rsidR="009C6220" w:rsidRPr="007747AE" w:rsidRDefault="009C6220" w:rsidP="009C6220">
      <w:pPr>
        <w:spacing w:after="0"/>
        <w:jc w:val="both"/>
        <w:rPr>
          <w:rFonts w:ascii="Times New Roman" w:hAnsi="Times New Roman"/>
          <w:b/>
          <w:bCs/>
        </w:rPr>
      </w:pPr>
    </w:p>
    <w:p w:rsidR="009C6220" w:rsidRDefault="009C6220" w:rsidP="009C622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Д</w:t>
      </w:r>
      <w:r w:rsidRPr="007747AE">
        <w:rPr>
          <w:rFonts w:ascii="Times New Roman" w:hAnsi="Times New Roman"/>
          <w:bCs/>
        </w:rPr>
        <w:t>ебиторская задолженность по бюджету поселения</w:t>
      </w:r>
      <w:r>
        <w:rPr>
          <w:rFonts w:ascii="Times New Roman" w:hAnsi="Times New Roman"/>
          <w:bCs/>
        </w:rPr>
        <w:t xml:space="preserve"> н</w:t>
      </w:r>
      <w:r w:rsidRPr="00E126E1">
        <w:rPr>
          <w:rFonts w:ascii="Times New Roman" w:hAnsi="Times New Roman"/>
          <w:bCs/>
        </w:rPr>
        <w:t xml:space="preserve">а 01.10.2019 года </w:t>
      </w:r>
      <w:r w:rsidRPr="007747AE">
        <w:rPr>
          <w:rFonts w:ascii="Times New Roman" w:hAnsi="Times New Roman"/>
          <w:bCs/>
        </w:rPr>
        <w:t xml:space="preserve">составила </w:t>
      </w:r>
      <w:r>
        <w:rPr>
          <w:rFonts w:ascii="Times New Roman" w:hAnsi="Times New Roman"/>
          <w:bCs/>
        </w:rPr>
        <w:t>3040,7</w:t>
      </w:r>
      <w:r w:rsidRPr="007747AE">
        <w:rPr>
          <w:rFonts w:ascii="Times New Roman" w:hAnsi="Times New Roman"/>
          <w:bCs/>
        </w:rPr>
        <w:t xml:space="preserve"> тыс. рублей</w:t>
      </w:r>
      <w:r>
        <w:rPr>
          <w:rFonts w:ascii="Times New Roman" w:hAnsi="Times New Roman"/>
          <w:bCs/>
        </w:rPr>
        <w:t>.</w:t>
      </w:r>
    </w:p>
    <w:p w:rsidR="009C6220" w:rsidRDefault="009C6220" w:rsidP="009C6220">
      <w:pPr>
        <w:spacing w:after="0"/>
        <w:jc w:val="both"/>
        <w:rPr>
          <w:rFonts w:ascii="Times New Roman" w:hAnsi="Times New Roman"/>
          <w:bCs/>
        </w:rPr>
      </w:pPr>
    </w:p>
    <w:p w:rsidR="009C6220" w:rsidRPr="007747AE" w:rsidRDefault="009C6220" w:rsidP="009C6220">
      <w:pPr>
        <w:spacing w:after="0"/>
        <w:jc w:val="both"/>
        <w:rPr>
          <w:rFonts w:ascii="Times New Roman" w:hAnsi="Times New Roman"/>
        </w:rPr>
      </w:pPr>
      <w:r w:rsidRPr="007747AE">
        <w:rPr>
          <w:rFonts w:ascii="Times New Roman" w:hAnsi="Times New Roman"/>
        </w:rPr>
        <w:t xml:space="preserve">           Состояние дебиторской задолженности характеризуется следующими данными:</w:t>
      </w:r>
    </w:p>
    <w:p w:rsidR="004B4B1A" w:rsidRDefault="009C6220" w:rsidP="00002C02">
      <w:pPr>
        <w:spacing w:after="0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 w:rsidRPr="007747AE">
        <w:rPr>
          <w:rFonts w:ascii="Times New Roman" w:hAnsi="Times New Roman"/>
        </w:rPr>
        <w:t>(тыс. рублей)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LINK </w:instrText>
      </w:r>
      <w:r w:rsidR="004E56FE">
        <w:rPr>
          <w:rFonts w:ascii="Times New Roman" w:hAnsi="Times New Roman"/>
        </w:rPr>
        <w:instrText xml:space="preserve">Excel.Sheet.12 "C:\\Users\\User\\Desktop\\Нестерова О.Е\\ЗАКЛЮЧЕНИЯ ПОСЕЛЕНИ Я\\9 месяцев\\Заключение 9 мес 2018 г\\Оштинское\\Дебиторская задолж.xlsx" Лист1!R4C2:R10C5 </w:instrText>
      </w:r>
      <w:r>
        <w:rPr>
          <w:rFonts w:ascii="Times New Roman" w:hAnsi="Times New Roman"/>
        </w:rPr>
        <w:instrText xml:space="preserve">\a \f 5 \h  \* MERGEFORMAT </w:instrText>
      </w:r>
      <w:r>
        <w:rPr>
          <w:rFonts w:ascii="Times New Roman" w:hAnsi="Times New Roman"/>
        </w:rPr>
        <w:fldChar w:fldCharType="separate"/>
      </w:r>
    </w:p>
    <w:tbl>
      <w:tblPr>
        <w:tblStyle w:val="a3"/>
        <w:tblW w:w="9320" w:type="dxa"/>
        <w:tblLook w:val="04A0" w:firstRow="1" w:lastRow="0" w:firstColumn="1" w:lastColumn="0" w:noHBand="0" w:noVBand="1"/>
      </w:tblPr>
      <w:tblGrid>
        <w:gridCol w:w="3589"/>
        <w:gridCol w:w="2265"/>
        <w:gridCol w:w="1702"/>
        <w:gridCol w:w="1764"/>
      </w:tblGrid>
      <w:tr w:rsidR="004B4B1A" w:rsidRPr="004B4B1A" w:rsidTr="004B4B1A">
        <w:trPr>
          <w:divId w:val="2096245860"/>
          <w:trHeight w:val="300"/>
        </w:trPr>
        <w:tc>
          <w:tcPr>
            <w:tcW w:w="3589" w:type="dxa"/>
            <w:vMerge w:val="restart"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</w:p>
        </w:tc>
        <w:tc>
          <w:tcPr>
            <w:tcW w:w="2265" w:type="dxa"/>
            <w:vMerge w:val="restart"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sz w:val="20"/>
                <w:szCs w:val="20"/>
              </w:rPr>
              <w:t>Дебиторская задолженность на 01.01.2018 г.</w:t>
            </w:r>
          </w:p>
        </w:tc>
        <w:tc>
          <w:tcPr>
            <w:tcW w:w="1702" w:type="dxa"/>
            <w:vMerge w:val="restart"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sz w:val="20"/>
                <w:szCs w:val="20"/>
              </w:rPr>
              <w:t>Дебиторская задолженность на 01.10.2018 г.</w:t>
            </w:r>
          </w:p>
        </w:tc>
        <w:tc>
          <w:tcPr>
            <w:tcW w:w="1764" w:type="dxa"/>
            <w:vMerge w:val="restart"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дебиторской задолженности на 01.10.2018</w:t>
            </w:r>
          </w:p>
        </w:tc>
      </w:tr>
      <w:tr w:rsidR="004B4B1A" w:rsidRPr="004B4B1A" w:rsidTr="004B4B1A">
        <w:trPr>
          <w:divId w:val="2096245860"/>
          <w:trHeight w:val="923"/>
        </w:trPr>
        <w:tc>
          <w:tcPr>
            <w:tcW w:w="3589" w:type="dxa"/>
            <w:vMerge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Merge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vMerge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4B1A" w:rsidRPr="004B4B1A" w:rsidTr="004B4B1A">
        <w:trPr>
          <w:divId w:val="2096245860"/>
          <w:trHeight w:val="242"/>
        </w:trPr>
        <w:tc>
          <w:tcPr>
            <w:tcW w:w="3589" w:type="dxa"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2265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754,9</w:t>
            </w:r>
          </w:p>
        </w:tc>
        <w:tc>
          <w:tcPr>
            <w:tcW w:w="1702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4497,4</w:t>
            </w:r>
          </w:p>
        </w:tc>
        <w:tc>
          <w:tcPr>
            <w:tcW w:w="1764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3742,5</w:t>
            </w:r>
          </w:p>
        </w:tc>
      </w:tr>
      <w:tr w:rsidR="004B4B1A" w:rsidRPr="004B4B1A" w:rsidTr="004B4B1A">
        <w:trPr>
          <w:divId w:val="2096245860"/>
          <w:trHeight w:val="585"/>
        </w:trPr>
        <w:tc>
          <w:tcPr>
            <w:tcW w:w="3589" w:type="dxa"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020600000 "Расчеты по выданным авансам" </w:t>
            </w:r>
          </w:p>
        </w:tc>
        <w:tc>
          <w:tcPr>
            <w:tcW w:w="2265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702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863,7</w:t>
            </w:r>
          </w:p>
        </w:tc>
        <w:tc>
          <w:tcPr>
            <w:tcW w:w="1764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-45,3</w:t>
            </w:r>
          </w:p>
        </w:tc>
      </w:tr>
      <w:tr w:rsidR="004B4B1A" w:rsidRPr="004B4B1A" w:rsidTr="004B4B1A">
        <w:trPr>
          <w:divId w:val="2096245860"/>
          <w:trHeight w:val="509"/>
        </w:trPr>
        <w:tc>
          <w:tcPr>
            <w:tcW w:w="3589" w:type="dxa"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2265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764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</w:tr>
      <w:tr w:rsidR="004B4B1A" w:rsidRPr="004B4B1A" w:rsidTr="004B4B1A">
        <w:trPr>
          <w:divId w:val="2096245860"/>
          <w:trHeight w:val="417"/>
        </w:trPr>
        <w:tc>
          <w:tcPr>
            <w:tcW w:w="3589" w:type="dxa"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2265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2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64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B4B1A" w:rsidRPr="004B4B1A" w:rsidTr="004B4B1A">
        <w:trPr>
          <w:divId w:val="2096245860"/>
          <w:trHeight w:val="315"/>
        </w:trPr>
        <w:tc>
          <w:tcPr>
            <w:tcW w:w="3589" w:type="dxa"/>
            <w:hideMark/>
          </w:tcPr>
          <w:p w:rsidR="004B4B1A" w:rsidRPr="004B4B1A" w:rsidRDefault="004B4B1A" w:rsidP="004B4B1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5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1709,9</w:t>
            </w:r>
          </w:p>
        </w:tc>
        <w:tc>
          <w:tcPr>
            <w:tcW w:w="1702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5437</w:t>
            </w:r>
          </w:p>
        </w:tc>
        <w:tc>
          <w:tcPr>
            <w:tcW w:w="1764" w:type="dxa"/>
            <w:hideMark/>
          </w:tcPr>
          <w:p w:rsidR="004B4B1A" w:rsidRPr="004B4B1A" w:rsidRDefault="004B4B1A" w:rsidP="004B4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4B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3727,1</w:t>
            </w:r>
          </w:p>
        </w:tc>
      </w:tr>
    </w:tbl>
    <w:p w:rsidR="009C6220" w:rsidRDefault="009C6220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fldChar w:fldCharType="end"/>
      </w:r>
    </w:p>
    <w:p w:rsidR="009C6220" w:rsidRPr="009C6220" w:rsidRDefault="009C6220" w:rsidP="009C622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9C6220">
        <w:rPr>
          <w:rFonts w:ascii="Times New Roman" w:hAnsi="Times New Roman"/>
          <w:iCs/>
          <w:sz w:val="24"/>
          <w:szCs w:val="24"/>
        </w:rPr>
        <w:t xml:space="preserve">За отчетный период дебиторская задолженность увеличилась на </w:t>
      </w:r>
      <w:r>
        <w:rPr>
          <w:rFonts w:ascii="Times New Roman" w:hAnsi="Times New Roman"/>
          <w:iCs/>
          <w:sz w:val="24"/>
          <w:szCs w:val="24"/>
        </w:rPr>
        <w:t>2892,9</w:t>
      </w:r>
      <w:r w:rsidRPr="009C6220">
        <w:rPr>
          <w:rFonts w:ascii="Times New Roman" w:hAnsi="Times New Roman"/>
          <w:iCs/>
          <w:sz w:val="24"/>
          <w:szCs w:val="24"/>
        </w:rPr>
        <w:t xml:space="preserve"> тыс. рублей.  Наибольшая сумма дебиторской задолженности сложилась по сч</w:t>
      </w:r>
      <w:r>
        <w:rPr>
          <w:rFonts w:ascii="Times New Roman" w:hAnsi="Times New Roman"/>
          <w:iCs/>
          <w:sz w:val="24"/>
          <w:szCs w:val="24"/>
        </w:rPr>
        <w:t>етам</w:t>
      </w:r>
      <w:r w:rsidRPr="009C6220">
        <w:rPr>
          <w:rFonts w:ascii="Times New Roman" w:hAnsi="Times New Roman"/>
          <w:iCs/>
          <w:sz w:val="24"/>
          <w:szCs w:val="24"/>
        </w:rPr>
        <w:t>:</w:t>
      </w:r>
    </w:p>
    <w:p w:rsidR="009C6220" w:rsidRDefault="009C6220" w:rsidP="009C6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6220">
        <w:rPr>
          <w:rFonts w:ascii="Times New Roman" w:hAnsi="Times New Roman"/>
          <w:iCs/>
          <w:sz w:val="24"/>
          <w:szCs w:val="24"/>
        </w:rPr>
        <w:t xml:space="preserve">- 020500000 «Расчеты по доходам» - </w:t>
      </w:r>
      <w:r>
        <w:rPr>
          <w:rFonts w:ascii="Times New Roman" w:hAnsi="Times New Roman"/>
          <w:iCs/>
          <w:sz w:val="24"/>
          <w:szCs w:val="24"/>
        </w:rPr>
        <w:t>1619,0</w:t>
      </w:r>
      <w:r w:rsidRPr="009C6220">
        <w:rPr>
          <w:rFonts w:ascii="Times New Roman" w:hAnsi="Times New Roman"/>
          <w:iCs/>
          <w:sz w:val="24"/>
          <w:szCs w:val="24"/>
        </w:rPr>
        <w:t xml:space="preserve"> тыс. рублей, в том числе по сч. 020551000 «</w:t>
      </w:r>
      <w:r w:rsidRPr="009C6220">
        <w:rPr>
          <w:rFonts w:ascii="Times New Roman" w:hAnsi="Times New Roman"/>
          <w:sz w:val="24"/>
          <w:szCs w:val="24"/>
        </w:rPr>
        <w:t xml:space="preserve">Расчеты по поступлениям от других бюджетов бюджетной системы» - </w:t>
      </w:r>
      <w:r>
        <w:rPr>
          <w:rFonts w:ascii="Times New Roman" w:hAnsi="Times New Roman"/>
          <w:sz w:val="24"/>
          <w:szCs w:val="24"/>
        </w:rPr>
        <w:t>1569,9 тыс. рублей;</w:t>
      </w:r>
    </w:p>
    <w:p w:rsidR="009C6220" w:rsidRPr="009C6220" w:rsidRDefault="009C6220" w:rsidP="009C622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- 020600000 «Расчеты по выданным авансам» - 1420,1 тыс. рублей, в том числе по сч. 0206</w:t>
      </w:r>
      <w:r w:rsidR="002D4305">
        <w:rPr>
          <w:rFonts w:ascii="Times New Roman" w:hAnsi="Times New Roman"/>
          <w:sz w:val="24"/>
          <w:szCs w:val="24"/>
        </w:rPr>
        <w:t>51000 «Расчеты п</w:t>
      </w:r>
      <w:r w:rsidR="002D4305" w:rsidRPr="002D4305">
        <w:rPr>
          <w:rFonts w:ascii="Times New Roman" w:hAnsi="Times New Roman"/>
          <w:iCs/>
          <w:sz w:val="24"/>
          <w:szCs w:val="24"/>
        </w:rPr>
        <w:t>о авансовым перечислениям другим бюджетам бюджетной системы Российской Федерации</w:t>
      </w:r>
      <w:r w:rsidR="002D4305">
        <w:rPr>
          <w:rFonts w:ascii="Times New Roman" w:hAnsi="Times New Roman"/>
          <w:iCs/>
          <w:sz w:val="24"/>
          <w:szCs w:val="24"/>
        </w:rPr>
        <w:t>» - 1352,6 тыс. рублей (расчеты по переданным полномочиям).</w:t>
      </w:r>
    </w:p>
    <w:p w:rsidR="009C6220" w:rsidRPr="009C6220" w:rsidRDefault="009C6220" w:rsidP="009C622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C6220">
        <w:rPr>
          <w:rFonts w:ascii="Times New Roman" w:hAnsi="Times New Roman"/>
          <w:iCs/>
          <w:sz w:val="24"/>
          <w:szCs w:val="24"/>
        </w:rPr>
        <w:t xml:space="preserve">          Просроченная дебиторская задолженность на 01.01.2019 г. составляла </w:t>
      </w:r>
      <w:r>
        <w:rPr>
          <w:rFonts w:ascii="Times New Roman" w:hAnsi="Times New Roman"/>
          <w:iCs/>
          <w:sz w:val="24"/>
          <w:szCs w:val="24"/>
        </w:rPr>
        <w:t>54,9</w:t>
      </w:r>
      <w:r w:rsidRPr="009C6220">
        <w:rPr>
          <w:rFonts w:ascii="Times New Roman" w:hAnsi="Times New Roman"/>
          <w:iCs/>
          <w:sz w:val="24"/>
          <w:szCs w:val="24"/>
        </w:rPr>
        <w:t xml:space="preserve"> тыс. рублей, за отчетный период уменьшилась на </w:t>
      </w:r>
      <w:r>
        <w:rPr>
          <w:rFonts w:ascii="Times New Roman" w:hAnsi="Times New Roman"/>
          <w:iCs/>
          <w:sz w:val="24"/>
          <w:szCs w:val="24"/>
        </w:rPr>
        <w:t>9,6</w:t>
      </w:r>
      <w:r w:rsidRPr="009C6220">
        <w:rPr>
          <w:rFonts w:ascii="Times New Roman" w:hAnsi="Times New Roman"/>
          <w:iCs/>
          <w:sz w:val="24"/>
          <w:szCs w:val="24"/>
        </w:rPr>
        <w:t xml:space="preserve"> тыс. рублей и составила на 01.10.2019 г.  </w:t>
      </w:r>
      <w:r>
        <w:rPr>
          <w:rFonts w:ascii="Times New Roman" w:hAnsi="Times New Roman"/>
          <w:iCs/>
          <w:sz w:val="24"/>
          <w:szCs w:val="24"/>
        </w:rPr>
        <w:t>45,3</w:t>
      </w:r>
      <w:r w:rsidRPr="009C6220">
        <w:rPr>
          <w:rFonts w:ascii="Times New Roman" w:hAnsi="Times New Roman"/>
          <w:iCs/>
          <w:sz w:val="24"/>
          <w:szCs w:val="24"/>
        </w:rPr>
        <w:t xml:space="preserve"> тыс. рублей.</w:t>
      </w:r>
    </w:p>
    <w:p w:rsidR="009C6220" w:rsidRPr="009C6220" w:rsidRDefault="009C6220" w:rsidP="009C622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C6220">
        <w:rPr>
          <w:rFonts w:ascii="Times New Roman" w:hAnsi="Times New Roman"/>
          <w:iCs/>
          <w:sz w:val="24"/>
          <w:szCs w:val="24"/>
        </w:rPr>
        <w:t xml:space="preserve"> </w:t>
      </w:r>
      <w:r w:rsidRPr="009C6220">
        <w:rPr>
          <w:rFonts w:ascii="Times New Roman" w:hAnsi="Times New Roman"/>
          <w:bCs/>
          <w:sz w:val="24"/>
          <w:szCs w:val="24"/>
        </w:rPr>
        <w:t xml:space="preserve">   </w:t>
      </w:r>
    </w:p>
    <w:p w:rsidR="009C6220" w:rsidRPr="009C6220" w:rsidRDefault="009C6220" w:rsidP="009C622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C6220">
        <w:rPr>
          <w:rFonts w:ascii="Times New Roman" w:hAnsi="Times New Roman"/>
          <w:sz w:val="24"/>
          <w:szCs w:val="24"/>
        </w:rPr>
        <w:t xml:space="preserve">           К</w:t>
      </w:r>
      <w:r w:rsidRPr="009C6220">
        <w:rPr>
          <w:rFonts w:ascii="Times New Roman" w:hAnsi="Times New Roman"/>
          <w:bCs/>
          <w:sz w:val="24"/>
          <w:szCs w:val="24"/>
        </w:rPr>
        <w:t xml:space="preserve">редиторская задолженность на 01.10.2019 г.  составила </w:t>
      </w:r>
      <w:r w:rsidR="002D4305">
        <w:rPr>
          <w:rFonts w:ascii="Times New Roman" w:hAnsi="Times New Roman"/>
          <w:bCs/>
          <w:sz w:val="24"/>
          <w:szCs w:val="24"/>
        </w:rPr>
        <w:t>249,6</w:t>
      </w:r>
      <w:r w:rsidRPr="009C6220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9C6220" w:rsidRDefault="009C6220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715" w:rsidRDefault="00F15715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715" w:rsidRDefault="00F15715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200" w:type="dxa"/>
        <w:tblLook w:val="04A0" w:firstRow="1" w:lastRow="0" w:firstColumn="1" w:lastColumn="0" w:noHBand="0" w:noVBand="1"/>
      </w:tblPr>
      <w:tblGrid>
        <w:gridCol w:w="4487"/>
        <w:gridCol w:w="1567"/>
        <w:gridCol w:w="1567"/>
        <w:gridCol w:w="1579"/>
      </w:tblGrid>
      <w:tr w:rsidR="00F15715" w:rsidRPr="00F15715" w:rsidTr="002013E6">
        <w:trPr>
          <w:trHeight w:val="300"/>
        </w:trPr>
        <w:tc>
          <w:tcPr>
            <w:tcW w:w="4487" w:type="dxa"/>
            <w:vMerge w:val="restart"/>
            <w:hideMark/>
          </w:tcPr>
          <w:p w:rsidR="00F15715" w:rsidRPr="00F15715" w:rsidRDefault="00F15715" w:rsidP="002013E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</w:p>
        </w:tc>
        <w:tc>
          <w:tcPr>
            <w:tcW w:w="1567" w:type="dxa"/>
            <w:vMerge w:val="restart"/>
            <w:hideMark/>
          </w:tcPr>
          <w:p w:rsidR="00F15715" w:rsidRPr="00F15715" w:rsidRDefault="00F15715" w:rsidP="002013E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01.01.2019 г.</w:t>
            </w:r>
          </w:p>
        </w:tc>
        <w:tc>
          <w:tcPr>
            <w:tcW w:w="1567" w:type="dxa"/>
            <w:vMerge w:val="restart"/>
            <w:hideMark/>
          </w:tcPr>
          <w:p w:rsidR="00F15715" w:rsidRPr="00F15715" w:rsidRDefault="00F15715" w:rsidP="002013E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01.10.2019 г.</w:t>
            </w:r>
          </w:p>
        </w:tc>
        <w:tc>
          <w:tcPr>
            <w:tcW w:w="1579" w:type="dxa"/>
            <w:vMerge w:val="restart"/>
            <w:hideMark/>
          </w:tcPr>
          <w:p w:rsidR="00F15715" w:rsidRPr="00F15715" w:rsidRDefault="00F15715" w:rsidP="002013E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кредиторской задолженности на 01.10.2019</w:t>
            </w:r>
          </w:p>
        </w:tc>
      </w:tr>
      <w:tr w:rsidR="00F15715" w:rsidRPr="00F15715" w:rsidTr="002013E6">
        <w:trPr>
          <w:trHeight w:val="771"/>
        </w:trPr>
        <w:tc>
          <w:tcPr>
            <w:tcW w:w="4487" w:type="dxa"/>
            <w:vMerge/>
            <w:hideMark/>
          </w:tcPr>
          <w:p w:rsidR="00F15715" w:rsidRPr="00F15715" w:rsidRDefault="00F15715" w:rsidP="002013E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F15715" w:rsidRPr="00F15715" w:rsidRDefault="00F15715" w:rsidP="002013E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F15715" w:rsidRPr="00F15715" w:rsidRDefault="00F15715" w:rsidP="002013E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Merge/>
            <w:hideMark/>
          </w:tcPr>
          <w:p w:rsidR="00F15715" w:rsidRPr="00F15715" w:rsidRDefault="00F15715" w:rsidP="002013E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15715" w:rsidRPr="00F15715" w:rsidTr="004E165F">
        <w:trPr>
          <w:trHeight w:val="201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28,7</w:t>
            </w:r>
          </w:p>
        </w:tc>
      </w:tr>
      <w:tr w:rsidR="00F15715" w:rsidRPr="00F15715" w:rsidTr="004E165F">
        <w:trPr>
          <w:trHeight w:val="220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15715" w:rsidRPr="00F15715" w:rsidTr="004E165F">
        <w:trPr>
          <w:trHeight w:val="265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020900000 "Расчеты по ущербу имуществу"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</w:tr>
      <w:tr w:rsidR="00F15715" w:rsidRPr="00F15715" w:rsidTr="004E165F">
        <w:trPr>
          <w:trHeight w:val="216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030200000 "Расчеты по принятым обязательствам"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</w:tr>
      <w:tr w:rsidR="00F15715" w:rsidRPr="00F15715" w:rsidTr="004E165F">
        <w:trPr>
          <w:trHeight w:val="262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color w:val="000000"/>
                <w:sz w:val="20"/>
                <w:szCs w:val="20"/>
              </w:rPr>
              <w:t>-17,5</w:t>
            </w:r>
          </w:p>
        </w:tc>
      </w:tr>
      <w:tr w:rsidR="00F15715" w:rsidRPr="00F15715" w:rsidTr="004E165F">
        <w:trPr>
          <w:trHeight w:val="315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715" w:rsidRPr="00F15715" w:rsidRDefault="00F15715" w:rsidP="00F157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57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66,9</w:t>
            </w:r>
          </w:p>
        </w:tc>
      </w:tr>
    </w:tbl>
    <w:p w:rsidR="009C6220" w:rsidRDefault="009C6220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715" w:rsidRDefault="00F15715" w:rsidP="00F15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715">
        <w:rPr>
          <w:rFonts w:ascii="Times New Roman" w:hAnsi="Times New Roman"/>
          <w:iCs/>
          <w:sz w:val="24"/>
          <w:szCs w:val="24"/>
        </w:rPr>
        <w:t xml:space="preserve">         За отчетный период кредиторская задолженность увеличилась на </w:t>
      </w:r>
      <w:r>
        <w:rPr>
          <w:rFonts w:ascii="Times New Roman" w:hAnsi="Times New Roman"/>
          <w:iCs/>
          <w:sz w:val="24"/>
          <w:szCs w:val="24"/>
        </w:rPr>
        <w:t>66,9</w:t>
      </w:r>
      <w:r w:rsidRPr="00F15715">
        <w:rPr>
          <w:rFonts w:ascii="Times New Roman" w:hAnsi="Times New Roman"/>
          <w:iCs/>
          <w:sz w:val="24"/>
          <w:szCs w:val="24"/>
        </w:rPr>
        <w:t xml:space="preserve"> тыс. рублей. </w:t>
      </w:r>
      <w:r w:rsidRPr="00F15715">
        <w:rPr>
          <w:rFonts w:ascii="Times New Roman" w:hAnsi="Times New Roman"/>
          <w:sz w:val="24"/>
          <w:szCs w:val="24"/>
        </w:rPr>
        <w:t>Наибольший удельный вес в кредиторской задолженности по состоянию на 01.10.2019 года приходится на задолженность по счет</w:t>
      </w:r>
      <w:r>
        <w:rPr>
          <w:rFonts w:ascii="Times New Roman" w:hAnsi="Times New Roman"/>
          <w:sz w:val="24"/>
          <w:szCs w:val="24"/>
        </w:rPr>
        <w:t>ам</w:t>
      </w:r>
      <w:r w:rsidRPr="00F1571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020500000 «Расчеты по доходам» - 36,0 % (89,9 тыс. рублей), 030200000 </w:t>
      </w:r>
      <w:r w:rsidRPr="00F15715">
        <w:rPr>
          <w:rFonts w:ascii="Times New Roman" w:hAnsi="Times New Roman"/>
          <w:sz w:val="24"/>
          <w:szCs w:val="24"/>
        </w:rPr>
        <w:t>«</w:t>
      </w:r>
      <w:r w:rsidRPr="00F15715">
        <w:rPr>
          <w:rFonts w:ascii="Times New Roman" w:hAnsi="Times New Roman"/>
          <w:bCs/>
          <w:sz w:val="24"/>
          <w:szCs w:val="24"/>
        </w:rPr>
        <w:t>Расчеты по принятым обязательствам</w:t>
      </w:r>
      <w:r w:rsidRPr="00F15715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35,8</w:t>
      </w:r>
      <w:r w:rsidRPr="00F15715">
        <w:rPr>
          <w:rFonts w:ascii="Times New Roman" w:hAnsi="Times New Roman"/>
          <w:sz w:val="24"/>
          <w:szCs w:val="24"/>
        </w:rPr>
        <w:t xml:space="preserve"> % от всей суммы кредиторской задолженности, или </w:t>
      </w:r>
      <w:r>
        <w:rPr>
          <w:rFonts w:ascii="Times New Roman" w:hAnsi="Times New Roman"/>
          <w:sz w:val="24"/>
          <w:szCs w:val="24"/>
        </w:rPr>
        <w:t>89,4</w:t>
      </w:r>
      <w:r w:rsidRPr="00F15715">
        <w:rPr>
          <w:rFonts w:ascii="Times New Roman" w:hAnsi="Times New Roman"/>
          <w:sz w:val="24"/>
          <w:szCs w:val="24"/>
        </w:rPr>
        <w:t xml:space="preserve"> тыс. рублей.</w:t>
      </w:r>
    </w:p>
    <w:p w:rsidR="00F15715" w:rsidRPr="00F15715" w:rsidRDefault="00F15715" w:rsidP="00F15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715">
        <w:rPr>
          <w:rFonts w:ascii="Times New Roman" w:hAnsi="Times New Roman"/>
          <w:sz w:val="24"/>
          <w:szCs w:val="24"/>
        </w:rPr>
        <w:t xml:space="preserve">         Просроченная кредиторская задолженность на 01.10.2019 г. отсутствует. </w:t>
      </w:r>
    </w:p>
    <w:p w:rsidR="009C6220" w:rsidRDefault="009C6220" w:rsidP="00F15715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715" w:rsidRDefault="00F15715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F262B8">
        <w:rPr>
          <w:rFonts w:ascii="Times New Roman" w:hAnsi="Times New Roman"/>
          <w:sz w:val="24"/>
          <w:szCs w:val="24"/>
        </w:rPr>
        <w:t>9 месяцев</w:t>
      </w:r>
      <w:r w:rsidR="005553BD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9C6220">
        <w:rPr>
          <w:rFonts w:ascii="Times New Roman" w:hAnsi="Times New Roman"/>
          <w:b/>
          <w:bCs/>
          <w:sz w:val="24"/>
          <w:szCs w:val="24"/>
        </w:rPr>
        <w:t xml:space="preserve">4268,6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9C6220">
        <w:rPr>
          <w:rFonts w:ascii="Times New Roman" w:hAnsi="Times New Roman"/>
          <w:sz w:val="24"/>
          <w:szCs w:val="24"/>
        </w:rPr>
        <w:t>71,5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9C6220" w:rsidRPr="009C6220">
        <w:rPr>
          <w:rFonts w:ascii="Times New Roman" w:hAnsi="Times New Roman"/>
          <w:b/>
          <w:sz w:val="24"/>
          <w:szCs w:val="24"/>
        </w:rPr>
        <w:t>3848,2</w:t>
      </w:r>
      <w:r w:rsidR="008E6D97" w:rsidRPr="00243595">
        <w:rPr>
          <w:rFonts w:ascii="Times New Roman" w:hAnsi="Times New Roman"/>
          <w:b/>
          <w:sz w:val="24"/>
          <w:szCs w:val="24"/>
        </w:rPr>
        <w:t xml:space="preserve"> т</w:t>
      </w:r>
      <w:r w:rsidR="008E6D97" w:rsidRPr="0063264C">
        <w:rPr>
          <w:rFonts w:ascii="Times New Roman" w:hAnsi="Times New Roman"/>
          <w:sz w:val="24"/>
          <w:szCs w:val="24"/>
        </w:rPr>
        <w:t>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9C6220">
        <w:rPr>
          <w:rFonts w:ascii="Times New Roman" w:hAnsi="Times New Roman"/>
          <w:sz w:val="24"/>
          <w:szCs w:val="24"/>
        </w:rPr>
        <w:t>62,2</w:t>
      </w:r>
      <w:r w:rsidR="00002C0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243595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243595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243595">
        <w:rPr>
          <w:rFonts w:ascii="Times New Roman" w:hAnsi="Times New Roman"/>
          <w:b/>
          <w:sz w:val="24"/>
          <w:szCs w:val="24"/>
        </w:rPr>
        <w:t>профицит)</w:t>
      </w:r>
      <w:r w:rsidRPr="0063264C">
        <w:rPr>
          <w:rFonts w:ascii="Times New Roman" w:hAnsi="Times New Roman"/>
          <w:sz w:val="24"/>
          <w:szCs w:val="24"/>
        </w:rPr>
        <w:t xml:space="preserve"> составило </w:t>
      </w:r>
      <w:r w:rsidR="009C6220" w:rsidRPr="009C6220">
        <w:rPr>
          <w:rFonts w:ascii="Times New Roman" w:hAnsi="Times New Roman"/>
          <w:b/>
          <w:sz w:val="24"/>
          <w:szCs w:val="24"/>
        </w:rPr>
        <w:t>420,4</w:t>
      </w:r>
      <w:r w:rsidR="008B2AE5" w:rsidRPr="00002C02">
        <w:rPr>
          <w:rFonts w:ascii="Times New Roman" w:hAnsi="Times New Roman"/>
          <w:b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9C6220">
        <w:rPr>
          <w:rFonts w:ascii="Times New Roman" w:hAnsi="Times New Roman"/>
          <w:sz w:val="24"/>
          <w:szCs w:val="24"/>
        </w:rPr>
        <w:t>215,8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6220" w:rsidRDefault="00DB2204" w:rsidP="009C6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</w:t>
      </w:r>
      <w:r w:rsidR="009C6220" w:rsidRPr="00DB2204">
        <w:rPr>
          <w:rFonts w:ascii="Times New Roman" w:hAnsi="Times New Roman"/>
          <w:sz w:val="24"/>
          <w:szCs w:val="24"/>
        </w:rPr>
        <w:t xml:space="preserve">   Общий размер поступлений за </w:t>
      </w:r>
      <w:r w:rsidR="009C6220">
        <w:rPr>
          <w:rFonts w:ascii="Times New Roman" w:hAnsi="Times New Roman"/>
          <w:sz w:val="24"/>
          <w:szCs w:val="24"/>
        </w:rPr>
        <w:t xml:space="preserve">9 месяцев </w:t>
      </w:r>
      <w:r w:rsidR="009C6220" w:rsidRPr="00DB2204">
        <w:rPr>
          <w:rFonts w:ascii="Times New Roman" w:hAnsi="Times New Roman"/>
          <w:sz w:val="24"/>
          <w:szCs w:val="24"/>
        </w:rPr>
        <w:t>текущего года у</w:t>
      </w:r>
      <w:r w:rsidR="009C6220">
        <w:rPr>
          <w:rFonts w:ascii="Times New Roman" w:hAnsi="Times New Roman"/>
          <w:sz w:val="24"/>
          <w:szCs w:val="24"/>
        </w:rPr>
        <w:t xml:space="preserve">величился </w:t>
      </w:r>
      <w:r w:rsidR="009C6220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9C6220">
        <w:rPr>
          <w:rFonts w:ascii="Times New Roman" w:hAnsi="Times New Roman"/>
          <w:sz w:val="24"/>
          <w:szCs w:val="24"/>
        </w:rPr>
        <w:t>1008,0</w:t>
      </w:r>
      <w:r w:rsidR="009C6220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9C6220">
        <w:rPr>
          <w:rFonts w:ascii="Times New Roman" w:hAnsi="Times New Roman"/>
          <w:sz w:val="24"/>
          <w:szCs w:val="24"/>
        </w:rPr>
        <w:t>30,9</w:t>
      </w:r>
      <w:r w:rsidR="009C6220" w:rsidRPr="00DB2204">
        <w:rPr>
          <w:rFonts w:ascii="Times New Roman" w:hAnsi="Times New Roman"/>
          <w:sz w:val="24"/>
          <w:szCs w:val="24"/>
        </w:rPr>
        <w:t xml:space="preserve"> %</w:t>
      </w:r>
      <w:r w:rsidR="009C6220">
        <w:rPr>
          <w:rFonts w:ascii="Times New Roman" w:hAnsi="Times New Roman"/>
          <w:sz w:val="24"/>
          <w:szCs w:val="24"/>
        </w:rPr>
        <w:t>,</w:t>
      </w:r>
      <w:r w:rsidR="009C6220" w:rsidRPr="00955641">
        <w:rPr>
          <w:rFonts w:ascii="Times New Roman" w:hAnsi="Times New Roman"/>
          <w:sz w:val="24"/>
          <w:szCs w:val="24"/>
        </w:rPr>
        <w:t xml:space="preserve"> </w:t>
      </w:r>
      <w:r w:rsidR="009C6220">
        <w:rPr>
          <w:rFonts w:ascii="Times New Roman" w:hAnsi="Times New Roman"/>
          <w:sz w:val="24"/>
          <w:szCs w:val="24"/>
        </w:rPr>
        <w:t xml:space="preserve">в том числе налоговых доходов поступило больше на 46,5 тыс. рублей, безвозмездных поступлений – на 961,5 тыс. рублей (30,4 %).  </w:t>
      </w:r>
    </w:p>
    <w:p w:rsidR="00DB2204" w:rsidRDefault="00DB2204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C6220" w:rsidRDefault="00DB2204" w:rsidP="009C62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61B7C">
        <w:rPr>
          <w:rFonts w:ascii="Times New Roman" w:hAnsi="Times New Roman"/>
          <w:sz w:val="24"/>
          <w:szCs w:val="24"/>
        </w:rPr>
        <w:t xml:space="preserve"> </w:t>
      </w:r>
      <w:r w:rsidR="009C6220">
        <w:rPr>
          <w:rFonts w:ascii="Times New Roman" w:hAnsi="Times New Roman"/>
          <w:sz w:val="24"/>
          <w:szCs w:val="24"/>
        </w:rPr>
        <w:t xml:space="preserve">   </w:t>
      </w:r>
      <w:r w:rsidR="009C6220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9C6220">
        <w:rPr>
          <w:rFonts w:ascii="Times New Roman" w:hAnsi="Times New Roman"/>
          <w:sz w:val="24"/>
          <w:szCs w:val="24"/>
        </w:rPr>
        <w:t>8</w:t>
      </w:r>
      <w:r w:rsidR="009C6220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9C6220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9C6220" w:rsidRPr="00F613CF">
        <w:rPr>
          <w:rFonts w:ascii="Times New Roman" w:hAnsi="Times New Roman"/>
          <w:sz w:val="24"/>
          <w:szCs w:val="24"/>
        </w:rPr>
        <w:t xml:space="preserve">а </w:t>
      </w:r>
      <w:r w:rsidR="009C6220">
        <w:rPr>
          <w:rFonts w:ascii="Times New Roman" w:hAnsi="Times New Roman"/>
          <w:sz w:val="24"/>
          <w:szCs w:val="24"/>
        </w:rPr>
        <w:t xml:space="preserve">732,1 </w:t>
      </w:r>
      <w:r w:rsidR="009C6220" w:rsidRPr="00F613CF">
        <w:rPr>
          <w:rFonts w:ascii="Times New Roman" w:hAnsi="Times New Roman"/>
          <w:sz w:val="24"/>
          <w:szCs w:val="24"/>
        </w:rPr>
        <w:t xml:space="preserve">тыс. рублей, или на </w:t>
      </w:r>
      <w:r w:rsidR="009C6220">
        <w:rPr>
          <w:rFonts w:ascii="Times New Roman" w:hAnsi="Times New Roman"/>
          <w:sz w:val="24"/>
          <w:szCs w:val="24"/>
        </w:rPr>
        <w:t>23,5 %.</w:t>
      </w:r>
    </w:p>
    <w:p w:rsidR="00002C02" w:rsidRPr="00400DD6" w:rsidRDefault="00002C02" w:rsidP="00F61B7C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9C6220">
        <w:rPr>
          <w:rFonts w:ascii="Times New Roman" w:hAnsi="Times New Roman"/>
          <w:sz w:val="24"/>
          <w:szCs w:val="24"/>
        </w:rPr>
        <w:t>41,3</w:t>
      </w:r>
      <w:r w:rsidR="00957984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hAnsi="Times New Roman"/>
          <w:sz w:val="24"/>
          <w:szCs w:val="24"/>
        </w:rPr>
        <w:t xml:space="preserve"> «Культура, кинематография» - </w:t>
      </w:r>
      <w:r w:rsidR="009C6220">
        <w:rPr>
          <w:rFonts w:ascii="Times New Roman" w:hAnsi="Times New Roman"/>
          <w:sz w:val="24"/>
          <w:szCs w:val="24"/>
        </w:rPr>
        <w:t>28,2</w:t>
      </w:r>
      <w:r w:rsidR="00F61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9C6220">
        <w:rPr>
          <w:rFonts w:ascii="Times New Roman" w:hAnsi="Times New Roman"/>
          <w:sz w:val="24"/>
          <w:szCs w:val="24"/>
        </w:rPr>
        <w:t>1273,1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9C6220">
        <w:rPr>
          <w:rFonts w:ascii="Times New Roman" w:hAnsi="Times New Roman"/>
          <w:sz w:val="24"/>
          <w:szCs w:val="24"/>
        </w:rPr>
        <w:t>33,1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9C6220">
        <w:rPr>
          <w:rFonts w:ascii="Times New Roman" w:hAnsi="Times New Roman"/>
          <w:sz w:val="24"/>
          <w:szCs w:val="24"/>
        </w:rPr>
        <w:t>323,6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9C6220">
        <w:rPr>
          <w:rFonts w:ascii="Times New Roman" w:hAnsi="Times New Roman"/>
          <w:sz w:val="24"/>
          <w:szCs w:val="24"/>
        </w:rPr>
        <w:t>8,4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0245AD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16" w:rsidRDefault="00872B16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Расходы по дорожной деятельности исполнены в объеме </w:t>
      </w:r>
      <w:r w:rsidR="009C6220">
        <w:rPr>
          <w:rFonts w:ascii="Times New Roman" w:hAnsi="Times New Roman"/>
          <w:sz w:val="24"/>
          <w:szCs w:val="24"/>
        </w:rPr>
        <w:t>390,7</w:t>
      </w:r>
      <w:r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9C6220">
        <w:rPr>
          <w:rFonts w:ascii="Times New Roman" w:hAnsi="Times New Roman"/>
          <w:sz w:val="24"/>
          <w:szCs w:val="24"/>
        </w:rPr>
        <w:t>84,9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F15715" w:rsidRDefault="00F15715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715" w:rsidRPr="00F15715" w:rsidRDefault="00F15715" w:rsidP="00F1571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5715">
        <w:rPr>
          <w:rFonts w:ascii="Times New Roman" w:hAnsi="Times New Roman"/>
          <w:bCs/>
          <w:sz w:val="24"/>
          <w:szCs w:val="24"/>
        </w:rPr>
        <w:t xml:space="preserve">          На 01.10.2019 года дебиторская задолженность по бюджету поселения составила </w:t>
      </w:r>
      <w:r>
        <w:rPr>
          <w:rFonts w:ascii="Times New Roman" w:hAnsi="Times New Roman"/>
          <w:bCs/>
          <w:sz w:val="24"/>
          <w:szCs w:val="24"/>
        </w:rPr>
        <w:t>3040,7</w:t>
      </w:r>
      <w:r w:rsidRPr="00F15715">
        <w:rPr>
          <w:rFonts w:ascii="Times New Roman" w:hAnsi="Times New Roman"/>
          <w:bCs/>
          <w:sz w:val="24"/>
          <w:szCs w:val="24"/>
        </w:rPr>
        <w:t xml:space="preserve"> тыс. рублей, в том числе просроченная </w:t>
      </w:r>
      <w:r>
        <w:rPr>
          <w:rFonts w:ascii="Times New Roman" w:hAnsi="Times New Roman"/>
          <w:bCs/>
          <w:sz w:val="24"/>
          <w:szCs w:val="24"/>
        </w:rPr>
        <w:t>45,3</w:t>
      </w:r>
      <w:r w:rsidRPr="00F15715">
        <w:rPr>
          <w:rFonts w:ascii="Times New Roman" w:hAnsi="Times New Roman"/>
          <w:bCs/>
          <w:sz w:val="24"/>
          <w:szCs w:val="24"/>
        </w:rPr>
        <w:t xml:space="preserve"> тыс. рублей, кредиторская задолженность составила </w:t>
      </w:r>
      <w:r>
        <w:rPr>
          <w:rFonts w:ascii="Times New Roman" w:hAnsi="Times New Roman"/>
          <w:bCs/>
          <w:sz w:val="24"/>
          <w:szCs w:val="24"/>
        </w:rPr>
        <w:t>249,6</w:t>
      </w:r>
      <w:r w:rsidRPr="00F15715">
        <w:rPr>
          <w:rFonts w:ascii="Times New Roman" w:hAnsi="Times New Roman"/>
          <w:bCs/>
          <w:sz w:val="24"/>
          <w:szCs w:val="24"/>
        </w:rPr>
        <w:t xml:space="preserve"> тыс. рублей, просроченная кредиторская задолженность отсутствует. </w:t>
      </w:r>
    </w:p>
    <w:p w:rsidR="00F15715" w:rsidRDefault="00F15715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715" w:rsidRDefault="00F15715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715" w:rsidRDefault="00F15715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F262B8">
        <w:rPr>
          <w:rFonts w:ascii="Times New Roman" w:hAnsi="Times New Roman"/>
          <w:sz w:val="24"/>
          <w:szCs w:val="24"/>
        </w:rPr>
        <w:t>9 месяцев</w:t>
      </w:r>
      <w:r w:rsidR="005553BD">
        <w:rPr>
          <w:rFonts w:ascii="Times New Roman" w:hAnsi="Times New Roman"/>
          <w:sz w:val="24"/>
          <w:szCs w:val="24"/>
        </w:rPr>
        <w:t xml:space="preserve"> </w:t>
      </w:r>
      <w:r w:rsidRPr="00362FF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275F99">
        <w:rPr>
          <w:rFonts w:ascii="Times New Roman" w:hAnsi="Times New Roman"/>
          <w:sz w:val="24"/>
          <w:szCs w:val="24"/>
        </w:rPr>
        <w:t>Алмозерское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F262B8">
        <w:rPr>
          <w:rFonts w:ascii="Times New Roman" w:hAnsi="Times New Roman"/>
          <w:sz w:val="24"/>
          <w:szCs w:val="24"/>
        </w:rPr>
        <w:t>9 месяцев</w:t>
      </w:r>
      <w:r w:rsidR="005553BD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DB4ACE" w:rsidRDefault="006833B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33BB">
        <w:rPr>
          <w:rFonts w:ascii="Times New Roman" w:hAnsi="Times New Roman"/>
          <w:sz w:val="28"/>
          <w:szCs w:val="28"/>
        </w:rPr>
        <w:t xml:space="preserve">       </w:t>
      </w:r>
    </w:p>
    <w:p w:rsidR="009C6220" w:rsidRDefault="009C6220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3CB8" w:rsidRPr="008E6D97" w:rsidRDefault="00AF3CB8" w:rsidP="008D25C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FB" w:rsidRDefault="00DE26FB" w:rsidP="009C2D9D">
      <w:pPr>
        <w:spacing w:after="0" w:line="240" w:lineRule="auto"/>
      </w:pPr>
      <w:r>
        <w:separator/>
      </w:r>
    </w:p>
  </w:endnote>
  <w:endnote w:type="continuationSeparator" w:id="0">
    <w:p w:rsidR="00DE26FB" w:rsidRDefault="00DE26FB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FB" w:rsidRDefault="00DE26FB" w:rsidP="009C2D9D">
      <w:pPr>
        <w:spacing w:after="0" w:line="240" w:lineRule="auto"/>
      </w:pPr>
      <w:r>
        <w:separator/>
      </w:r>
    </w:p>
  </w:footnote>
  <w:footnote w:type="continuationSeparator" w:id="0">
    <w:p w:rsidR="00DE26FB" w:rsidRDefault="00DE26FB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B6D7B"/>
    <w:rsid w:val="000C1A96"/>
    <w:rsid w:val="000C5381"/>
    <w:rsid w:val="000C67A3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90C0E"/>
    <w:rsid w:val="001A0468"/>
    <w:rsid w:val="001A24FA"/>
    <w:rsid w:val="001B25E5"/>
    <w:rsid w:val="001C3D49"/>
    <w:rsid w:val="001F2BE3"/>
    <w:rsid w:val="001F3424"/>
    <w:rsid w:val="0023438D"/>
    <w:rsid w:val="002406EF"/>
    <w:rsid w:val="00243595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D4305"/>
    <w:rsid w:val="002E2B26"/>
    <w:rsid w:val="002E7608"/>
    <w:rsid w:val="002F2BA5"/>
    <w:rsid w:val="00300992"/>
    <w:rsid w:val="00311ADC"/>
    <w:rsid w:val="00314AB4"/>
    <w:rsid w:val="0032109A"/>
    <w:rsid w:val="00345E2B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C7D9D"/>
    <w:rsid w:val="003F31C1"/>
    <w:rsid w:val="003F4937"/>
    <w:rsid w:val="003F7BF3"/>
    <w:rsid w:val="004000A4"/>
    <w:rsid w:val="00413BCF"/>
    <w:rsid w:val="00445B90"/>
    <w:rsid w:val="00453715"/>
    <w:rsid w:val="00456B52"/>
    <w:rsid w:val="004630ED"/>
    <w:rsid w:val="00464B46"/>
    <w:rsid w:val="00477946"/>
    <w:rsid w:val="004779C0"/>
    <w:rsid w:val="00496ABC"/>
    <w:rsid w:val="004B4B1A"/>
    <w:rsid w:val="004B7338"/>
    <w:rsid w:val="004C303F"/>
    <w:rsid w:val="004D58F0"/>
    <w:rsid w:val="004D797C"/>
    <w:rsid w:val="004E56FE"/>
    <w:rsid w:val="004E6233"/>
    <w:rsid w:val="00505A07"/>
    <w:rsid w:val="00533D81"/>
    <w:rsid w:val="00535EE0"/>
    <w:rsid w:val="005501D5"/>
    <w:rsid w:val="005509A0"/>
    <w:rsid w:val="005553BD"/>
    <w:rsid w:val="00560317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1170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5454C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709C4"/>
    <w:rsid w:val="00872B16"/>
    <w:rsid w:val="008B2AE5"/>
    <w:rsid w:val="008B305D"/>
    <w:rsid w:val="008D25C8"/>
    <w:rsid w:val="008E2A43"/>
    <w:rsid w:val="008E6D97"/>
    <w:rsid w:val="00917266"/>
    <w:rsid w:val="00926228"/>
    <w:rsid w:val="00934BBA"/>
    <w:rsid w:val="00955641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C62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0E0C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077EA"/>
    <w:rsid w:val="00B156F0"/>
    <w:rsid w:val="00B169E8"/>
    <w:rsid w:val="00B45AA1"/>
    <w:rsid w:val="00B572F3"/>
    <w:rsid w:val="00B9131B"/>
    <w:rsid w:val="00B938E6"/>
    <w:rsid w:val="00BA0A8A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77E7"/>
    <w:rsid w:val="00CB4B9D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DE26FB"/>
    <w:rsid w:val="00E06C0F"/>
    <w:rsid w:val="00E1603C"/>
    <w:rsid w:val="00E250C4"/>
    <w:rsid w:val="00E27894"/>
    <w:rsid w:val="00E37C7C"/>
    <w:rsid w:val="00E4444F"/>
    <w:rsid w:val="00E46505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68D"/>
    <w:rsid w:val="00ED59BC"/>
    <w:rsid w:val="00EE272E"/>
    <w:rsid w:val="00EE6EB4"/>
    <w:rsid w:val="00EF03B0"/>
    <w:rsid w:val="00F010A9"/>
    <w:rsid w:val="00F07FC7"/>
    <w:rsid w:val="00F15715"/>
    <w:rsid w:val="00F262B8"/>
    <w:rsid w:val="00F26EFD"/>
    <w:rsid w:val="00F276BB"/>
    <w:rsid w:val="00F4123E"/>
    <w:rsid w:val="00F567FF"/>
    <w:rsid w:val="00F609F5"/>
    <w:rsid w:val="00F60B8F"/>
    <w:rsid w:val="00F613CF"/>
    <w:rsid w:val="00F61B7C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F8C3-6F63-49F9-AC4A-3F99FD5F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7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42</cp:revision>
  <cp:lastPrinted>2019-11-07T08:09:00Z</cp:lastPrinted>
  <dcterms:created xsi:type="dcterms:W3CDTF">2015-05-25T05:36:00Z</dcterms:created>
  <dcterms:modified xsi:type="dcterms:W3CDTF">2019-12-17T10:53:00Z</dcterms:modified>
</cp:coreProperties>
</file>