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93" w:rsidRPr="00DD3793" w:rsidRDefault="007D4FEF" w:rsidP="00624014">
      <w:pPr>
        <w:spacing w:before="40" w:line="232" w:lineRule="auto"/>
        <w:jc w:val="center"/>
        <w:rPr>
          <w:b/>
          <w:sz w:val="28"/>
          <w:szCs w:val="28"/>
        </w:rPr>
      </w:pPr>
      <w:r w:rsidRPr="00DD3793">
        <w:rPr>
          <w:b/>
          <w:sz w:val="28"/>
          <w:szCs w:val="28"/>
        </w:rPr>
        <w:t xml:space="preserve">Отчет о предоставленной </w:t>
      </w:r>
      <w:r w:rsidR="00DD3793" w:rsidRPr="00DD3793">
        <w:rPr>
          <w:b/>
          <w:sz w:val="28"/>
          <w:szCs w:val="28"/>
        </w:rPr>
        <w:t xml:space="preserve">объектами контроля </w:t>
      </w:r>
      <w:r w:rsidRPr="00DD3793">
        <w:rPr>
          <w:b/>
          <w:sz w:val="28"/>
          <w:szCs w:val="28"/>
        </w:rPr>
        <w:t>информации</w:t>
      </w:r>
    </w:p>
    <w:p w:rsidR="00AE3239" w:rsidRPr="00DD3793" w:rsidRDefault="00DD3793" w:rsidP="00C83013">
      <w:pPr>
        <w:spacing w:before="40" w:line="232" w:lineRule="auto"/>
        <w:jc w:val="center"/>
        <w:rPr>
          <w:b/>
          <w:sz w:val="28"/>
          <w:szCs w:val="28"/>
        </w:rPr>
      </w:pPr>
      <w:r w:rsidRPr="00DD3793">
        <w:rPr>
          <w:b/>
          <w:sz w:val="28"/>
          <w:szCs w:val="28"/>
        </w:rPr>
        <w:t>по принятым</w:t>
      </w:r>
      <w:r w:rsidR="007D4FEF" w:rsidRPr="00DD3793">
        <w:rPr>
          <w:b/>
          <w:sz w:val="28"/>
          <w:szCs w:val="28"/>
        </w:rPr>
        <w:t xml:space="preserve"> мерах по устранению выявлен</w:t>
      </w:r>
      <w:r w:rsidRPr="00DD3793">
        <w:rPr>
          <w:b/>
          <w:sz w:val="28"/>
          <w:szCs w:val="28"/>
        </w:rPr>
        <w:t>ных нарушений по итогам контрольных мероприятий</w:t>
      </w:r>
      <w:r w:rsidR="007D4FEF" w:rsidRPr="00DD3793">
        <w:rPr>
          <w:b/>
          <w:sz w:val="28"/>
          <w:szCs w:val="28"/>
        </w:rPr>
        <w:t>, проведенных Ревизионной комиссией Вытегорского муниципального района в 20</w:t>
      </w:r>
      <w:r w:rsidR="005F0E8A">
        <w:rPr>
          <w:b/>
          <w:sz w:val="28"/>
          <w:szCs w:val="28"/>
        </w:rPr>
        <w:t>22</w:t>
      </w:r>
      <w:r w:rsidR="007D4FEF" w:rsidRPr="00DD3793">
        <w:rPr>
          <w:b/>
          <w:sz w:val="28"/>
          <w:szCs w:val="28"/>
        </w:rPr>
        <w:t xml:space="preserve"> году </w:t>
      </w:r>
    </w:p>
    <w:p w:rsidR="00AE3239" w:rsidRDefault="00AE3239" w:rsidP="006F795A">
      <w:pPr>
        <w:jc w:val="both"/>
      </w:pPr>
    </w:p>
    <w:p w:rsidR="00AE3239" w:rsidRDefault="00AE3239" w:rsidP="006F795A">
      <w:pPr>
        <w:jc w:val="both"/>
      </w:pPr>
    </w:p>
    <w:p w:rsidR="00AA5629" w:rsidRPr="00FD56B0" w:rsidRDefault="00DD3793" w:rsidP="00DD3793">
      <w:pPr>
        <w:rPr>
          <w:b/>
        </w:rPr>
      </w:pPr>
      <w:r>
        <w:rPr>
          <w:b/>
        </w:rPr>
        <w:t>1</w:t>
      </w:r>
      <w:r w:rsidR="00FD56B0">
        <w:rPr>
          <w:b/>
        </w:rPr>
        <w:t xml:space="preserve"> </w:t>
      </w:r>
      <w:r w:rsidR="00AA5629" w:rsidRPr="00FD56B0">
        <w:rPr>
          <w:b/>
        </w:rPr>
        <w:t>квартал</w:t>
      </w:r>
      <w:r w:rsidR="005F0E8A">
        <w:rPr>
          <w:b/>
        </w:rPr>
        <w:t xml:space="preserve"> 2022</w:t>
      </w:r>
      <w:r>
        <w:rPr>
          <w:b/>
        </w:rPr>
        <w:t xml:space="preserve"> года</w:t>
      </w:r>
    </w:p>
    <w:p w:rsidR="00AA5629" w:rsidRDefault="00AA5629" w:rsidP="0059115B"/>
    <w:p w:rsidR="00AA5629" w:rsidRPr="00DD3793" w:rsidRDefault="00AA5629" w:rsidP="00DD3793">
      <w:pPr>
        <w:ind w:left="142" w:firstLine="425"/>
        <w:jc w:val="both"/>
        <w:rPr>
          <w:b/>
          <w:sz w:val="28"/>
          <w:szCs w:val="28"/>
          <w:u w:val="single"/>
        </w:rPr>
      </w:pPr>
      <w:r w:rsidRPr="00DD3793">
        <w:rPr>
          <w:sz w:val="28"/>
          <w:szCs w:val="28"/>
        </w:rPr>
        <w:t xml:space="preserve"> </w:t>
      </w:r>
      <w:r w:rsidRPr="00DD3793">
        <w:rPr>
          <w:b/>
          <w:sz w:val="28"/>
          <w:szCs w:val="28"/>
          <w:u w:val="single"/>
        </w:rPr>
        <w:t xml:space="preserve">Контрольное мероприятие. Акт № </w:t>
      </w:r>
      <w:r w:rsidR="0085550C">
        <w:rPr>
          <w:b/>
          <w:sz w:val="28"/>
          <w:szCs w:val="28"/>
          <w:u w:val="single"/>
        </w:rPr>
        <w:t xml:space="preserve">1 </w:t>
      </w:r>
      <w:r w:rsidR="00DD3793" w:rsidRPr="00DD3793">
        <w:rPr>
          <w:b/>
          <w:sz w:val="28"/>
          <w:szCs w:val="28"/>
          <w:u w:val="single"/>
        </w:rPr>
        <w:t>от</w:t>
      </w:r>
      <w:r w:rsidR="0085550C">
        <w:rPr>
          <w:b/>
          <w:sz w:val="28"/>
          <w:szCs w:val="28"/>
          <w:u w:val="single"/>
        </w:rPr>
        <w:t xml:space="preserve"> 14</w:t>
      </w:r>
      <w:r w:rsidR="00DD3793" w:rsidRPr="00DD3793">
        <w:rPr>
          <w:b/>
          <w:sz w:val="28"/>
          <w:szCs w:val="28"/>
          <w:u w:val="single"/>
        </w:rPr>
        <w:t>.</w:t>
      </w:r>
      <w:r w:rsidR="0085550C">
        <w:rPr>
          <w:b/>
          <w:sz w:val="28"/>
          <w:szCs w:val="28"/>
          <w:u w:val="single"/>
        </w:rPr>
        <w:t>02.2022</w:t>
      </w:r>
      <w:r w:rsidRPr="00DD3793">
        <w:rPr>
          <w:b/>
          <w:sz w:val="28"/>
          <w:szCs w:val="28"/>
          <w:u w:val="single"/>
        </w:rPr>
        <w:t xml:space="preserve"> г. </w:t>
      </w:r>
    </w:p>
    <w:p w:rsidR="00AA5629" w:rsidRPr="00DD3793" w:rsidRDefault="00AA5629" w:rsidP="00DD3793">
      <w:pPr>
        <w:ind w:left="142" w:firstLine="425"/>
        <w:jc w:val="both"/>
        <w:rPr>
          <w:b/>
          <w:sz w:val="28"/>
          <w:szCs w:val="28"/>
          <w:u w:val="single"/>
        </w:rPr>
      </w:pPr>
    </w:p>
    <w:p w:rsidR="00AA5629" w:rsidRPr="00DD3793" w:rsidRDefault="00AA5629" w:rsidP="00DD3793">
      <w:pPr>
        <w:ind w:left="142" w:firstLine="425"/>
        <w:jc w:val="both"/>
        <w:rPr>
          <w:sz w:val="28"/>
          <w:szCs w:val="28"/>
        </w:rPr>
      </w:pPr>
      <w:r w:rsidRPr="00DD3793">
        <w:rPr>
          <w:sz w:val="28"/>
          <w:szCs w:val="28"/>
        </w:rPr>
        <w:t xml:space="preserve">        </w:t>
      </w:r>
      <w:r w:rsidRPr="00DD3793">
        <w:rPr>
          <w:sz w:val="28"/>
          <w:szCs w:val="28"/>
          <w:u w:val="single"/>
        </w:rPr>
        <w:t>Тема:</w:t>
      </w:r>
      <w:r w:rsidRPr="00DD3793">
        <w:rPr>
          <w:sz w:val="28"/>
          <w:szCs w:val="28"/>
        </w:rPr>
        <w:t xml:space="preserve"> «</w:t>
      </w:r>
      <w:r w:rsidR="0085550C" w:rsidRPr="0085550C">
        <w:rPr>
          <w:sz w:val="28"/>
          <w:szCs w:val="28"/>
        </w:rPr>
        <w:t xml:space="preserve">Проверка законности и результативности использования сельским поселением </w:t>
      </w:r>
      <w:proofErr w:type="spellStart"/>
      <w:r w:rsidR="0085550C" w:rsidRPr="0085550C">
        <w:rPr>
          <w:sz w:val="28"/>
          <w:szCs w:val="28"/>
        </w:rPr>
        <w:t>Алмозерское</w:t>
      </w:r>
      <w:proofErr w:type="spellEnd"/>
      <w:r w:rsidR="0085550C" w:rsidRPr="0085550C">
        <w:rPr>
          <w:sz w:val="28"/>
          <w:szCs w:val="28"/>
        </w:rPr>
        <w:t xml:space="preserve"> средств, выделенных из дорожного фонда </w:t>
      </w:r>
      <w:proofErr w:type="spellStart"/>
      <w:r w:rsidR="0085550C" w:rsidRPr="0085550C">
        <w:rPr>
          <w:sz w:val="28"/>
          <w:szCs w:val="28"/>
        </w:rPr>
        <w:t>Вытегорского</w:t>
      </w:r>
      <w:proofErr w:type="spellEnd"/>
      <w:r w:rsidR="0085550C" w:rsidRPr="0085550C">
        <w:rPr>
          <w:sz w:val="28"/>
          <w:szCs w:val="28"/>
        </w:rPr>
        <w:t xml:space="preserve"> муниципального района в виде межбю</w:t>
      </w:r>
      <w:r w:rsidR="0085550C">
        <w:rPr>
          <w:sz w:val="28"/>
          <w:szCs w:val="28"/>
        </w:rPr>
        <w:t>джетных трансфертов за 2021 год</w:t>
      </w:r>
      <w:r w:rsidR="00DD3793" w:rsidRPr="00DD3793">
        <w:rPr>
          <w:sz w:val="28"/>
          <w:szCs w:val="28"/>
        </w:rPr>
        <w:t>»</w:t>
      </w:r>
      <w:r w:rsidRPr="00DD3793">
        <w:rPr>
          <w:sz w:val="28"/>
          <w:szCs w:val="28"/>
        </w:rPr>
        <w:t>.</w:t>
      </w:r>
    </w:p>
    <w:p w:rsidR="005F0E8A" w:rsidRPr="00BC3EAD" w:rsidRDefault="00AA5629" w:rsidP="00DD3793">
      <w:pPr>
        <w:ind w:left="142" w:firstLine="425"/>
        <w:jc w:val="both"/>
        <w:rPr>
          <w:sz w:val="28"/>
          <w:szCs w:val="28"/>
        </w:rPr>
      </w:pPr>
      <w:r w:rsidRPr="00DD3793">
        <w:rPr>
          <w:sz w:val="28"/>
          <w:szCs w:val="28"/>
        </w:rPr>
        <w:t xml:space="preserve">          </w:t>
      </w:r>
      <w:r w:rsidR="004572D0" w:rsidRPr="00DD3793">
        <w:rPr>
          <w:sz w:val="28"/>
          <w:szCs w:val="28"/>
          <w:u w:val="single"/>
        </w:rPr>
        <w:t>Объект контроля:</w:t>
      </w:r>
      <w:r w:rsidR="0085550C" w:rsidRPr="0085550C">
        <w:t xml:space="preserve"> </w:t>
      </w:r>
      <w:r w:rsidR="0085550C" w:rsidRPr="00BC3EAD">
        <w:rPr>
          <w:sz w:val="28"/>
          <w:szCs w:val="28"/>
        </w:rPr>
        <w:t xml:space="preserve">Администрация сельского поселения </w:t>
      </w:r>
      <w:proofErr w:type="spellStart"/>
      <w:r w:rsidR="0085550C" w:rsidRPr="00BC3EAD">
        <w:rPr>
          <w:sz w:val="28"/>
          <w:szCs w:val="28"/>
        </w:rPr>
        <w:t>Алмозерское</w:t>
      </w:r>
      <w:proofErr w:type="spellEnd"/>
      <w:r w:rsidR="0085550C" w:rsidRPr="00BC3EAD">
        <w:rPr>
          <w:sz w:val="28"/>
          <w:szCs w:val="28"/>
        </w:rPr>
        <w:t>.</w:t>
      </w:r>
    </w:p>
    <w:p w:rsidR="0070622E" w:rsidRPr="00DD3793" w:rsidRDefault="004D2CC2" w:rsidP="00DD3793">
      <w:pPr>
        <w:ind w:left="142" w:firstLine="425"/>
        <w:jc w:val="both"/>
        <w:rPr>
          <w:b/>
          <w:sz w:val="28"/>
          <w:szCs w:val="28"/>
          <w:u w:val="single"/>
        </w:rPr>
      </w:pPr>
      <w:r w:rsidRPr="00DD3793">
        <w:rPr>
          <w:sz w:val="28"/>
          <w:szCs w:val="28"/>
        </w:rPr>
        <w:t xml:space="preserve">         По результатам контрольного мероприятия </w:t>
      </w:r>
      <w:r w:rsidRPr="00BC3EAD">
        <w:rPr>
          <w:sz w:val="28"/>
          <w:szCs w:val="28"/>
        </w:rPr>
        <w:t xml:space="preserve">направлено </w:t>
      </w:r>
      <w:r w:rsidR="0085550C" w:rsidRPr="00BC3EAD">
        <w:rPr>
          <w:sz w:val="28"/>
          <w:szCs w:val="28"/>
        </w:rPr>
        <w:t xml:space="preserve">представление на имя Главы сельского поселения </w:t>
      </w:r>
      <w:proofErr w:type="gramStart"/>
      <w:r w:rsidR="0085550C" w:rsidRPr="00BC3EAD">
        <w:rPr>
          <w:sz w:val="28"/>
          <w:szCs w:val="28"/>
        </w:rPr>
        <w:t>и  информационное</w:t>
      </w:r>
      <w:proofErr w:type="gramEnd"/>
      <w:r w:rsidR="0085550C" w:rsidRPr="00BC3EAD">
        <w:rPr>
          <w:sz w:val="28"/>
          <w:szCs w:val="28"/>
        </w:rPr>
        <w:t xml:space="preserve"> письмо Руководителю Администрации </w:t>
      </w:r>
      <w:proofErr w:type="spellStart"/>
      <w:r w:rsidR="00DD3793" w:rsidRPr="00BC3EAD">
        <w:rPr>
          <w:sz w:val="28"/>
          <w:szCs w:val="28"/>
        </w:rPr>
        <w:t>Вытегорского</w:t>
      </w:r>
      <w:proofErr w:type="spellEnd"/>
      <w:r w:rsidR="00DD3793" w:rsidRPr="00BC3EAD">
        <w:rPr>
          <w:sz w:val="28"/>
          <w:szCs w:val="28"/>
        </w:rPr>
        <w:t xml:space="preserve"> муниципального района</w:t>
      </w:r>
      <w:r w:rsidRPr="00BC3EAD">
        <w:rPr>
          <w:sz w:val="28"/>
          <w:szCs w:val="28"/>
        </w:rPr>
        <w:t xml:space="preserve"> </w:t>
      </w:r>
      <w:r w:rsidR="00DD3793" w:rsidRPr="00BC3EAD">
        <w:rPr>
          <w:sz w:val="28"/>
          <w:szCs w:val="28"/>
        </w:rPr>
        <w:t>с</w:t>
      </w:r>
      <w:r w:rsidR="00DD3793">
        <w:rPr>
          <w:sz w:val="28"/>
          <w:szCs w:val="28"/>
        </w:rPr>
        <w:t xml:space="preserve"> предложениями по устранению нарушений.</w:t>
      </w:r>
    </w:p>
    <w:p w:rsidR="00DD3793" w:rsidRPr="00DD3793" w:rsidRDefault="0085550C" w:rsidP="00DD3793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района материалы контрольного мероприятия рассмотрены. В адрес Главы поселения внесено представление. Материалы проверки направлены в Департамент финансов Вологодской области для решения вопроса о возбуждении дела об административном правонарушении, предусмотренном ч.1 ст.7.32.5 КоАП РФ.</w:t>
      </w:r>
      <w:r w:rsidR="00C83013" w:rsidRPr="00DD3793">
        <w:rPr>
          <w:sz w:val="28"/>
          <w:szCs w:val="28"/>
        </w:rPr>
        <w:t xml:space="preserve">  </w:t>
      </w:r>
    </w:p>
    <w:p w:rsidR="00BC3EAD" w:rsidRDefault="00C83013" w:rsidP="00DD3793">
      <w:pPr>
        <w:ind w:left="142" w:firstLine="425"/>
        <w:jc w:val="both"/>
        <w:rPr>
          <w:sz w:val="28"/>
          <w:szCs w:val="28"/>
          <w:u w:val="single"/>
        </w:rPr>
      </w:pPr>
      <w:r w:rsidRPr="00DD3793">
        <w:rPr>
          <w:sz w:val="28"/>
          <w:szCs w:val="28"/>
          <w:u w:val="single"/>
        </w:rPr>
        <w:t xml:space="preserve"> </w:t>
      </w:r>
      <w:r w:rsidR="0085550C">
        <w:rPr>
          <w:sz w:val="28"/>
          <w:szCs w:val="28"/>
          <w:u w:val="single"/>
        </w:rPr>
        <w:t xml:space="preserve">Администрацией сельского поселения представления рассмотрены, приняты к исполнению. </w:t>
      </w:r>
    </w:p>
    <w:p w:rsidR="0085550C" w:rsidRPr="00BC3EAD" w:rsidRDefault="0085550C" w:rsidP="00BC3EAD">
      <w:pPr>
        <w:ind w:left="142" w:firstLine="425"/>
        <w:jc w:val="both"/>
        <w:rPr>
          <w:sz w:val="28"/>
          <w:szCs w:val="28"/>
        </w:rPr>
      </w:pPr>
      <w:r w:rsidRPr="00BC3EAD">
        <w:rPr>
          <w:sz w:val="28"/>
          <w:szCs w:val="28"/>
        </w:rPr>
        <w:t>Ответстве</w:t>
      </w:r>
      <w:r w:rsidR="00BC3EAD" w:rsidRPr="00BC3EAD">
        <w:rPr>
          <w:sz w:val="28"/>
          <w:szCs w:val="28"/>
        </w:rPr>
        <w:t>н</w:t>
      </w:r>
      <w:r w:rsidR="00BC3EAD">
        <w:rPr>
          <w:sz w:val="28"/>
          <w:szCs w:val="28"/>
        </w:rPr>
        <w:t>н</w:t>
      </w:r>
      <w:r w:rsidR="00BC3EAD" w:rsidRPr="00BC3EAD">
        <w:rPr>
          <w:sz w:val="28"/>
          <w:szCs w:val="28"/>
        </w:rPr>
        <w:t xml:space="preserve">ому лицу указано на безусловное </w:t>
      </w:r>
      <w:r w:rsidRPr="00BC3EAD">
        <w:rPr>
          <w:sz w:val="28"/>
          <w:szCs w:val="28"/>
        </w:rPr>
        <w:t>исполнения требований</w:t>
      </w:r>
      <w:r w:rsidR="00BC3EAD" w:rsidRPr="00BC3EAD">
        <w:rPr>
          <w:sz w:val="28"/>
          <w:szCs w:val="28"/>
        </w:rPr>
        <w:t xml:space="preserve"> Федерального закона от 05.04.2013 № 44-ФЗ «</w:t>
      </w:r>
      <w:r w:rsidR="00BC3EAD">
        <w:rPr>
          <w:sz w:val="28"/>
          <w:szCs w:val="28"/>
        </w:rPr>
        <w:t>О контрактной си</w:t>
      </w:r>
      <w:r w:rsidR="00BC3EAD" w:rsidRPr="00BC3EAD">
        <w:rPr>
          <w:sz w:val="28"/>
          <w:szCs w:val="28"/>
        </w:rPr>
        <w:t>стеме в сфере закупок товаров, работ, услуг для обеспечения государственных и муниципальных нужд». Внесены изменения в соглашение с Администрацией ВМР об осуществлении части полномочий по дорожной деятельности. Ответственные должностные лица к дисциплинарной ответственности не привлекались.</w:t>
      </w:r>
      <w:r w:rsidRPr="00BC3EAD">
        <w:rPr>
          <w:sz w:val="28"/>
          <w:szCs w:val="28"/>
        </w:rPr>
        <w:t xml:space="preserve"> </w:t>
      </w:r>
      <w:r w:rsidR="00C83013" w:rsidRPr="00BC3EAD">
        <w:rPr>
          <w:sz w:val="28"/>
          <w:szCs w:val="28"/>
        </w:rPr>
        <w:t xml:space="preserve">  </w:t>
      </w:r>
    </w:p>
    <w:p w:rsidR="0070622E" w:rsidRPr="00DD3793" w:rsidRDefault="00C83013" w:rsidP="00DD3793">
      <w:pPr>
        <w:ind w:left="142" w:firstLine="425"/>
        <w:jc w:val="both"/>
        <w:rPr>
          <w:sz w:val="28"/>
          <w:szCs w:val="28"/>
          <w:u w:val="single"/>
        </w:rPr>
      </w:pPr>
      <w:r w:rsidRPr="00DD3793">
        <w:rPr>
          <w:sz w:val="28"/>
          <w:szCs w:val="28"/>
          <w:u w:val="single"/>
        </w:rPr>
        <w:t xml:space="preserve">    Администрацией</w:t>
      </w:r>
      <w:r w:rsidR="00DD3793" w:rsidRPr="00DD3793">
        <w:rPr>
          <w:sz w:val="28"/>
          <w:szCs w:val="28"/>
          <w:u w:val="single"/>
        </w:rPr>
        <w:t xml:space="preserve"> </w:t>
      </w:r>
      <w:proofErr w:type="spellStart"/>
      <w:r w:rsidR="00DD3793" w:rsidRPr="00DD3793">
        <w:rPr>
          <w:sz w:val="28"/>
          <w:szCs w:val="28"/>
          <w:u w:val="single"/>
        </w:rPr>
        <w:t>Вытегорского</w:t>
      </w:r>
      <w:proofErr w:type="spellEnd"/>
      <w:r w:rsidR="00DD3793" w:rsidRPr="00DD3793">
        <w:rPr>
          <w:sz w:val="28"/>
          <w:szCs w:val="28"/>
          <w:u w:val="single"/>
        </w:rPr>
        <w:t xml:space="preserve"> муниципального района проведена следующая работа</w:t>
      </w:r>
      <w:r w:rsidR="0070622E" w:rsidRPr="00DD3793">
        <w:rPr>
          <w:sz w:val="28"/>
          <w:szCs w:val="28"/>
          <w:u w:val="single"/>
        </w:rPr>
        <w:t>:</w:t>
      </w:r>
    </w:p>
    <w:p w:rsidR="00BC3EAD" w:rsidRPr="00BC3EAD" w:rsidRDefault="00BC3EAD" w:rsidP="00BC3EAD">
      <w:pPr>
        <w:jc w:val="both"/>
        <w:rPr>
          <w:sz w:val="28"/>
          <w:szCs w:val="28"/>
        </w:rPr>
      </w:pPr>
      <w:r w:rsidRPr="00BC3EAD">
        <w:rPr>
          <w:sz w:val="28"/>
          <w:szCs w:val="28"/>
        </w:rPr>
        <w:t>-</w:t>
      </w:r>
      <w:r w:rsidRPr="00BC3EAD">
        <w:rPr>
          <w:sz w:val="28"/>
          <w:szCs w:val="28"/>
        </w:rPr>
        <w:tab/>
      </w:r>
      <w:r>
        <w:rPr>
          <w:sz w:val="28"/>
          <w:szCs w:val="28"/>
        </w:rPr>
        <w:t>внесены изменения в П</w:t>
      </w:r>
      <w:r w:rsidRPr="00BC3EAD">
        <w:rPr>
          <w:sz w:val="28"/>
          <w:szCs w:val="28"/>
        </w:rPr>
        <w:t>орядок заключения со</w:t>
      </w:r>
      <w:r>
        <w:rPr>
          <w:sz w:val="28"/>
          <w:szCs w:val="28"/>
        </w:rPr>
        <w:t>глашений с органами местного са</w:t>
      </w:r>
      <w:r w:rsidRPr="00BC3EAD">
        <w:rPr>
          <w:sz w:val="28"/>
          <w:szCs w:val="28"/>
        </w:rPr>
        <w:t xml:space="preserve">моуправления поселений, входящих в состав </w:t>
      </w:r>
      <w:proofErr w:type="spellStart"/>
      <w:r w:rsidRPr="00BC3EAD">
        <w:rPr>
          <w:sz w:val="28"/>
          <w:szCs w:val="28"/>
        </w:rPr>
        <w:t>Вытегорского</w:t>
      </w:r>
      <w:proofErr w:type="spellEnd"/>
      <w:r w:rsidRPr="00BC3EAD">
        <w:rPr>
          <w:sz w:val="28"/>
          <w:szCs w:val="28"/>
        </w:rPr>
        <w:t xml:space="preserve"> муниципального района,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>. Принято решение</w:t>
      </w:r>
      <w:r w:rsidRPr="00BC3EAD">
        <w:rPr>
          <w:sz w:val="28"/>
          <w:szCs w:val="28"/>
        </w:rPr>
        <w:t xml:space="preserve"> Представительного Собрания </w:t>
      </w:r>
      <w:proofErr w:type="spellStart"/>
      <w:r w:rsidRPr="00BC3EAD">
        <w:rPr>
          <w:sz w:val="28"/>
          <w:szCs w:val="28"/>
        </w:rPr>
        <w:t>Вытегорского</w:t>
      </w:r>
      <w:proofErr w:type="spellEnd"/>
      <w:r w:rsidRPr="00BC3EAD">
        <w:rPr>
          <w:sz w:val="28"/>
          <w:szCs w:val="28"/>
        </w:rPr>
        <w:t xml:space="preserve"> муниципального района от 29 апреля 2022 года № 537.</w:t>
      </w:r>
    </w:p>
    <w:p w:rsidR="005F0E8A" w:rsidRDefault="00BC3EAD" w:rsidP="006C6EDD">
      <w:pPr>
        <w:jc w:val="both"/>
        <w:rPr>
          <w:sz w:val="28"/>
          <w:szCs w:val="28"/>
        </w:rPr>
      </w:pPr>
      <w:r w:rsidRPr="00BC3EAD">
        <w:rPr>
          <w:sz w:val="28"/>
          <w:szCs w:val="28"/>
        </w:rPr>
        <w:t>-</w:t>
      </w:r>
      <w:r w:rsidRPr="00BC3EAD">
        <w:rPr>
          <w:sz w:val="28"/>
          <w:szCs w:val="28"/>
        </w:rPr>
        <w:tab/>
      </w:r>
      <w:r>
        <w:rPr>
          <w:sz w:val="28"/>
          <w:szCs w:val="28"/>
        </w:rPr>
        <w:t xml:space="preserve">внесены изменения в Соглашения, в том числе </w:t>
      </w:r>
      <w:r w:rsidRPr="00BC3EAD">
        <w:rPr>
          <w:sz w:val="28"/>
          <w:szCs w:val="28"/>
        </w:rPr>
        <w:t xml:space="preserve">изменения в перечень документов </w:t>
      </w:r>
      <w:r>
        <w:rPr>
          <w:sz w:val="28"/>
          <w:szCs w:val="28"/>
        </w:rPr>
        <w:t>для подготовки соглашения</w:t>
      </w:r>
      <w:r w:rsidRPr="00BC3EAD">
        <w:rPr>
          <w:sz w:val="28"/>
          <w:szCs w:val="28"/>
        </w:rPr>
        <w:t>.</w:t>
      </w:r>
    </w:p>
    <w:p w:rsidR="00C846E6" w:rsidRPr="00C846E6" w:rsidRDefault="00C846E6" w:rsidP="006C6EDD">
      <w:pPr>
        <w:jc w:val="both"/>
        <w:rPr>
          <w:sz w:val="28"/>
          <w:szCs w:val="28"/>
        </w:rPr>
      </w:pPr>
    </w:p>
    <w:p w:rsidR="008150FF" w:rsidRPr="008150FF" w:rsidRDefault="00E7174C" w:rsidP="008150F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Контрольное мероприятие. Акт № 2 от 06.04</w:t>
      </w:r>
      <w:r w:rsidR="008150FF" w:rsidRPr="008150FF">
        <w:rPr>
          <w:b/>
          <w:sz w:val="28"/>
          <w:szCs w:val="28"/>
          <w:u w:val="single"/>
        </w:rPr>
        <w:t xml:space="preserve">.2022 г. </w:t>
      </w:r>
    </w:p>
    <w:p w:rsidR="008150FF" w:rsidRDefault="008150FF" w:rsidP="008150FF">
      <w:pPr>
        <w:jc w:val="both"/>
      </w:pPr>
    </w:p>
    <w:p w:rsidR="008150FF" w:rsidRPr="00E7174C" w:rsidRDefault="008150FF" w:rsidP="008150FF">
      <w:pPr>
        <w:jc w:val="both"/>
        <w:rPr>
          <w:sz w:val="28"/>
          <w:szCs w:val="28"/>
        </w:rPr>
      </w:pPr>
      <w:r w:rsidRPr="00E7174C">
        <w:rPr>
          <w:sz w:val="28"/>
          <w:szCs w:val="28"/>
          <w:u w:val="single"/>
        </w:rPr>
        <w:t xml:space="preserve">        Тема:</w:t>
      </w:r>
      <w:r w:rsidRPr="00E7174C">
        <w:rPr>
          <w:sz w:val="28"/>
          <w:szCs w:val="28"/>
        </w:rPr>
        <w:t xml:space="preserve"> «</w:t>
      </w:r>
      <w:r w:rsidRPr="00E7174C">
        <w:rPr>
          <w:sz w:val="28"/>
          <w:szCs w:val="28"/>
        </w:rPr>
        <w:t>Проверка целевого, результативного (эффективного и экономного) использования средств районного бюджета направленных на ремонт и капитальный ремонт автомобильных дорог муниципального значения и искусственных сооружений в 2021 году</w:t>
      </w:r>
      <w:r w:rsidRPr="00E7174C">
        <w:rPr>
          <w:sz w:val="28"/>
          <w:szCs w:val="28"/>
        </w:rPr>
        <w:t>».</w:t>
      </w:r>
    </w:p>
    <w:p w:rsidR="008150FF" w:rsidRPr="00E7174C" w:rsidRDefault="008150FF" w:rsidP="008150FF">
      <w:pPr>
        <w:jc w:val="both"/>
        <w:rPr>
          <w:sz w:val="28"/>
          <w:szCs w:val="28"/>
        </w:rPr>
      </w:pPr>
      <w:r w:rsidRPr="00E7174C">
        <w:rPr>
          <w:sz w:val="28"/>
          <w:szCs w:val="28"/>
          <w:u w:val="single"/>
        </w:rPr>
        <w:t xml:space="preserve">          Объект контроля</w:t>
      </w:r>
      <w:r w:rsidRPr="00E7174C">
        <w:rPr>
          <w:sz w:val="28"/>
          <w:szCs w:val="28"/>
        </w:rPr>
        <w:t xml:space="preserve">: </w:t>
      </w:r>
      <w:r w:rsidRPr="00E7174C">
        <w:rPr>
          <w:sz w:val="28"/>
          <w:szCs w:val="28"/>
        </w:rPr>
        <w:t xml:space="preserve">Управление </w:t>
      </w:r>
      <w:proofErr w:type="spellStart"/>
      <w:r w:rsidRPr="00E7174C">
        <w:rPr>
          <w:sz w:val="28"/>
          <w:szCs w:val="28"/>
        </w:rPr>
        <w:t>жилищно</w:t>
      </w:r>
      <w:proofErr w:type="spellEnd"/>
      <w:r w:rsidRPr="00E7174C">
        <w:rPr>
          <w:sz w:val="28"/>
          <w:szCs w:val="28"/>
        </w:rPr>
        <w:t xml:space="preserve">–коммунального хозяйства, транспорта и строительства Администрация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</w:t>
      </w:r>
      <w:proofErr w:type="gramStart"/>
      <w:r w:rsidRPr="00E7174C">
        <w:rPr>
          <w:sz w:val="28"/>
          <w:szCs w:val="28"/>
        </w:rPr>
        <w:t xml:space="preserve">района </w:t>
      </w:r>
      <w:r w:rsidRPr="00E7174C">
        <w:rPr>
          <w:sz w:val="28"/>
          <w:szCs w:val="28"/>
        </w:rPr>
        <w:t>.</w:t>
      </w:r>
      <w:proofErr w:type="gramEnd"/>
    </w:p>
    <w:p w:rsidR="008150FF" w:rsidRPr="00E7174C" w:rsidRDefault="008150FF" w:rsidP="008150FF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         По результатам контрол</w:t>
      </w:r>
      <w:r w:rsidRPr="00E7174C">
        <w:rPr>
          <w:sz w:val="28"/>
          <w:szCs w:val="28"/>
        </w:rPr>
        <w:t xml:space="preserve">ьного мероприятия </w:t>
      </w:r>
      <w:r w:rsidRPr="00C846E6">
        <w:rPr>
          <w:sz w:val="28"/>
          <w:szCs w:val="28"/>
          <w:u w:val="single"/>
        </w:rPr>
        <w:t>направлены</w:t>
      </w:r>
      <w:r w:rsidRPr="00C846E6">
        <w:rPr>
          <w:sz w:val="28"/>
          <w:szCs w:val="28"/>
          <w:u w:val="single"/>
        </w:rPr>
        <w:t xml:space="preserve"> </w:t>
      </w:r>
      <w:r w:rsidRPr="00C846E6">
        <w:rPr>
          <w:sz w:val="28"/>
          <w:szCs w:val="28"/>
          <w:u w:val="single"/>
        </w:rPr>
        <w:t>информационные письма</w:t>
      </w:r>
      <w:r w:rsidRPr="00E7174C">
        <w:rPr>
          <w:sz w:val="28"/>
          <w:szCs w:val="28"/>
        </w:rPr>
        <w:t xml:space="preserve"> Руководителю Администрации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района, начальнику Управления ЖКХ, транспорта и строительства Администрации ВМР.</w:t>
      </w:r>
      <w:r w:rsidRPr="00E7174C">
        <w:rPr>
          <w:sz w:val="28"/>
          <w:szCs w:val="28"/>
        </w:rPr>
        <w:t xml:space="preserve"> </w:t>
      </w:r>
    </w:p>
    <w:p w:rsidR="008150FF" w:rsidRPr="00E7174C" w:rsidRDefault="008150FF" w:rsidP="00E7174C">
      <w:pPr>
        <w:ind w:firstLine="567"/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Прокуратурой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района материалы контрольного мероприятия расс</w:t>
      </w:r>
      <w:r w:rsidRPr="00E7174C">
        <w:rPr>
          <w:sz w:val="28"/>
          <w:szCs w:val="28"/>
        </w:rPr>
        <w:t xml:space="preserve">мотрены. В адрес Руководителя Администрации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района внесено представление, которое рассмотрено и приняты меры к устранению выявленных нарушений закона</w:t>
      </w:r>
      <w:r w:rsidRPr="00E7174C">
        <w:rPr>
          <w:sz w:val="28"/>
          <w:szCs w:val="28"/>
        </w:rPr>
        <w:t xml:space="preserve">.  </w:t>
      </w:r>
    </w:p>
    <w:p w:rsidR="00E7174C" w:rsidRPr="00E7174C" w:rsidRDefault="008150FF" w:rsidP="008150FF">
      <w:pPr>
        <w:jc w:val="both"/>
        <w:rPr>
          <w:sz w:val="28"/>
          <w:szCs w:val="28"/>
          <w:u w:val="single"/>
        </w:rPr>
      </w:pPr>
      <w:r w:rsidRPr="00E7174C">
        <w:rPr>
          <w:sz w:val="28"/>
          <w:szCs w:val="28"/>
          <w:u w:val="single"/>
        </w:rPr>
        <w:t xml:space="preserve"> </w:t>
      </w:r>
    </w:p>
    <w:p w:rsidR="008150FF" w:rsidRPr="00E7174C" w:rsidRDefault="00E7174C" w:rsidP="00E7174C">
      <w:pPr>
        <w:ind w:firstLine="567"/>
        <w:jc w:val="both"/>
        <w:rPr>
          <w:sz w:val="28"/>
          <w:szCs w:val="28"/>
        </w:rPr>
      </w:pPr>
      <w:r w:rsidRPr="00E7174C">
        <w:rPr>
          <w:sz w:val="28"/>
          <w:szCs w:val="28"/>
          <w:u w:val="single"/>
        </w:rPr>
        <w:t xml:space="preserve">Управлением </w:t>
      </w:r>
      <w:proofErr w:type="spellStart"/>
      <w:r w:rsidRPr="00E7174C">
        <w:rPr>
          <w:sz w:val="28"/>
          <w:szCs w:val="28"/>
          <w:u w:val="single"/>
        </w:rPr>
        <w:t>жилищно</w:t>
      </w:r>
      <w:proofErr w:type="spellEnd"/>
      <w:r w:rsidRPr="00E7174C">
        <w:rPr>
          <w:sz w:val="28"/>
          <w:szCs w:val="28"/>
          <w:u w:val="single"/>
        </w:rPr>
        <w:t xml:space="preserve">–коммунального хозяйства, транспорта и строительства Администрация </w:t>
      </w:r>
      <w:proofErr w:type="spellStart"/>
      <w:r w:rsidRPr="00E7174C">
        <w:rPr>
          <w:sz w:val="28"/>
          <w:szCs w:val="28"/>
          <w:u w:val="single"/>
        </w:rPr>
        <w:t>Вытегорского</w:t>
      </w:r>
      <w:proofErr w:type="spellEnd"/>
      <w:r w:rsidRPr="00E7174C">
        <w:rPr>
          <w:sz w:val="28"/>
          <w:szCs w:val="28"/>
          <w:u w:val="single"/>
        </w:rPr>
        <w:t xml:space="preserve"> муниципального района </w:t>
      </w:r>
      <w:r w:rsidRPr="00E7174C">
        <w:rPr>
          <w:sz w:val="28"/>
          <w:szCs w:val="28"/>
        </w:rPr>
        <w:t>рассмотрены предложения по устранению нарушений законодательства о закупках</w:t>
      </w:r>
      <w:r>
        <w:rPr>
          <w:sz w:val="28"/>
          <w:szCs w:val="28"/>
        </w:rPr>
        <w:t>,</w:t>
      </w:r>
      <w:r w:rsidRPr="00E7174C">
        <w:rPr>
          <w:sz w:val="28"/>
          <w:szCs w:val="28"/>
        </w:rPr>
        <w:t xml:space="preserve"> приняты </w:t>
      </w:r>
      <w:r w:rsidR="00BC6C0B">
        <w:rPr>
          <w:sz w:val="28"/>
          <w:szCs w:val="28"/>
        </w:rPr>
        <w:t xml:space="preserve">меры </w:t>
      </w:r>
      <w:r w:rsidRPr="00E7174C">
        <w:rPr>
          <w:sz w:val="28"/>
          <w:szCs w:val="28"/>
        </w:rPr>
        <w:t>к исполнению.</w:t>
      </w:r>
    </w:p>
    <w:p w:rsidR="00E7174C" w:rsidRPr="00E7174C" w:rsidRDefault="00E7174C" w:rsidP="00E7174C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Актуализированный перечень автомобильных дорог принят постановлением Администрации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района 02.02.2022 года № 103 с последующими изменениями от 07.04.2022 №341.</w:t>
      </w:r>
    </w:p>
    <w:p w:rsidR="00E7174C" w:rsidRPr="00E7174C" w:rsidRDefault="00E7174C" w:rsidP="00E7174C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За нарушение условий исполнения контракта № ХХ Заказчик истребовал обеспечение исполнения </w:t>
      </w:r>
      <w:proofErr w:type="gramStart"/>
      <w:r w:rsidRPr="00E7174C">
        <w:rPr>
          <w:sz w:val="28"/>
          <w:szCs w:val="28"/>
        </w:rPr>
        <w:t>контракта</w:t>
      </w:r>
      <w:proofErr w:type="gramEnd"/>
      <w:r w:rsidRPr="00E7174C">
        <w:rPr>
          <w:sz w:val="28"/>
          <w:szCs w:val="28"/>
        </w:rPr>
        <w:t xml:space="preserve"> представленного в виде банковской гарантии, банком требование было удовлетворено.</w:t>
      </w:r>
    </w:p>
    <w:p w:rsidR="00E7174C" w:rsidRPr="00E7174C" w:rsidRDefault="00E7174C" w:rsidP="00E7174C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    </w:t>
      </w:r>
    </w:p>
    <w:p w:rsidR="00E7174C" w:rsidRPr="00E7174C" w:rsidRDefault="00E7174C" w:rsidP="00C846E6">
      <w:pPr>
        <w:ind w:firstLine="567"/>
        <w:jc w:val="both"/>
        <w:rPr>
          <w:sz w:val="28"/>
          <w:szCs w:val="28"/>
          <w:u w:val="single"/>
        </w:rPr>
      </w:pPr>
      <w:r w:rsidRPr="00E7174C">
        <w:rPr>
          <w:sz w:val="28"/>
          <w:szCs w:val="28"/>
          <w:u w:val="single"/>
        </w:rPr>
        <w:t xml:space="preserve">Администрацией </w:t>
      </w:r>
      <w:proofErr w:type="spellStart"/>
      <w:r w:rsidRPr="00E7174C">
        <w:rPr>
          <w:sz w:val="28"/>
          <w:szCs w:val="28"/>
          <w:u w:val="single"/>
        </w:rPr>
        <w:t>Вытегорского</w:t>
      </w:r>
      <w:proofErr w:type="spellEnd"/>
      <w:r w:rsidRPr="00E7174C">
        <w:rPr>
          <w:sz w:val="28"/>
          <w:szCs w:val="28"/>
          <w:u w:val="single"/>
        </w:rPr>
        <w:t xml:space="preserve"> муниципального рай</w:t>
      </w:r>
      <w:r w:rsidRPr="00E7174C">
        <w:rPr>
          <w:sz w:val="28"/>
          <w:szCs w:val="28"/>
          <w:u w:val="single"/>
        </w:rPr>
        <w:t>она проведена следующая работа:</w:t>
      </w:r>
    </w:p>
    <w:p w:rsidR="00E7174C" w:rsidRPr="00E7174C" w:rsidRDefault="00E7174C" w:rsidP="00E7174C">
      <w:pPr>
        <w:ind w:firstLine="567"/>
        <w:jc w:val="both"/>
        <w:rPr>
          <w:sz w:val="28"/>
          <w:szCs w:val="28"/>
        </w:rPr>
      </w:pPr>
      <w:r w:rsidRPr="00E7174C">
        <w:rPr>
          <w:sz w:val="28"/>
          <w:szCs w:val="28"/>
        </w:rPr>
        <w:t>Инвентаризация</w:t>
      </w:r>
      <w:r w:rsidRPr="00E7174C">
        <w:rPr>
          <w:sz w:val="28"/>
          <w:szCs w:val="28"/>
        </w:rPr>
        <w:t xml:space="preserve"> всех автомобильных дорог местного значения</w:t>
      </w:r>
      <w:r w:rsidRPr="00E7174C">
        <w:rPr>
          <w:sz w:val="28"/>
          <w:szCs w:val="28"/>
        </w:rPr>
        <w:t xml:space="preserve"> будет проведена по окончании</w:t>
      </w:r>
      <w:r w:rsidRPr="00E7174C">
        <w:rPr>
          <w:sz w:val="28"/>
          <w:szCs w:val="28"/>
        </w:rPr>
        <w:t xml:space="preserve"> работ по постановке их на кадастровый учет. Комитетом по управлению муниципальным имуществом Администрации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района работа по постановке автомобильных дорог местного значения на кадастровый учет проводиться ежегодно, денежные средства на 2022-2024 год запланированы.</w:t>
      </w:r>
    </w:p>
    <w:p w:rsidR="00E7174C" w:rsidRPr="00E7174C" w:rsidRDefault="00E7174C" w:rsidP="00E7174C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 xml:space="preserve">Муниципальной программой «Формирование комфортной среды проживания на территории </w:t>
      </w:r>
      <w:proofErr w:type="spellStart"/>
      <w:r w:rsidRPr="00E7174C">
        <w:rPr>
          <w:sz w:val="28"/>
          <w:szCs w:val="28"/>
        </w:rPr>
        <w:t>Вытегорского</w:t>
      </w:r>
      <w:proofErr w:type="spellEnd"/>
      <w:r w:rsidRPr="00E7174C">
        <w:rPr>
          <w:sz w:val="28"/>
          <w:szCs w:val="28"/>
        </w:rPr>
        <w:t xml:space="preserve"> муниципального района на 2022 - 2024 годы», в 2023 году запланированы денежные средства в размере 1 млн. руб. на проведение работ по оценке технического состояния и подготовке технических паспортов на автомобильные дороги, и 1 млн. руб. на проведение работ по оценке технического состояния и подготовке технических паспортов на автомобильные мосты.</w:t>
      </w:r>
    </w:p>
    <w:p w:rsidR="00DD3793" w:rsidRPr="00C846E6" w:rsidRDefault="00E7174C" w:rsidP="006C6EDD">
      <w:pPr>
        <w:jc w:val="both"/>
        <w:rPr>
          <w:sz w:val="28"/>
          <w:szCs w:val="28"/>
        </w:rPr>
      </w:pPr>
      <w:r w:rsidRPr="00E7174C">
        <w:rPr>
          <w:sz w:val="28"/>
          <w:szCs w:val="28"/>
        </w:rPr>
        <w:t>Выставлены требования</w:t>
      </w:r>
      <w:r w:rsidRPr="00E7174C">
        <w:rPr>
          <w:sz w:val="28"/>
          <w:szCs w:val="28"/>
        </w:rPr>
        <w:t xml:space="preserve"> об уплате пени за просрочку исполнения контракта.</w:t>
      </w:r>
    </w:p>
    <w:p w:rsidR="00AA5629" w:rsidRDefault="005F0E8A" w:rsidP="009B38FE">
      <w:pPr>
        <w:jc w:val="both"/>
        <w:rPr>
          <w:b/>
        </w:rPr>
      </w:pPr>
      <w:r>
        <w:rPr>
          <w:b/>
        </w:rPr>
        <w:lastRenderedPageBreak/>
        <w:t>2 квартал 2022</w:t>
      </w:r>
      <w:r w:rsidR="009B38FE" w:rsidRPr="009B38FE">
        <w:rPr>
          <w:b/>
        </w:rPr>
        <w:t xml:space="preserve"> года </w:t>
      </w:r>
    </w:p>
    <w:p w:rsidR="009B38FE" w:rsidRPr="009B38FE" w:rsidRDefault="009B38FE" w:rsidP="009B38FE">
      <w:pPr>
        <w:jc w:val="both"/>
        <w:rPr>
          <w:b/>
          <w:u w:val="single"/>
        </w:rPr>
      </w:pPr>
    </w:p>
    <w:p w:rsidR="00AA5629" w:rsidRPr="00DD3793" w:rsidRDefault="00DD3793" w:rsidP="009B38FE">
      <w:pPr>
        <w:ind w:firstLine="567"/>
        <w:rPr>
          <w:b/>
          <w:sz w:val="28"/>
          <w:szCs w:val="28"/>
          <w:u w:val="single"/>
        </w:rPr>
      </w:pPr>
      <w:r w:rsidRPr="00DD3793">
        <w:rPr>
          <w:b/>
          <w:sz w:val="28"/>
          <w:szCs w:val="28"/>
          <w:u w:val="single"/>
        </w:rPr>
        <w:t>Контрольное мероприятие. Акт №</w:t>
      </w:r>
      <w:r w:rsidR="00BC6C0B">
        <w:rPr>
          <w:b/>
          <w:sz w:val="28"/>
          <w:szCs w:val="28"/>
          <w:u w:val="single"/>
        </w:rPr>
        <w:t xml:space="preserve"> 10 </w:t>
      </w:r>
      <w:proofErr w:type="gramStart"/>
      <w:r w:rsidR="00BC6C0B">
        <w:rPr>
          <w:b/>
          <w:sz w:val="28"/>
          <w:szCs w:val="28"/>
          <w:u w:val="single"/>
        </w:rPr>
        <w:t>от</w:t>
      </w:r>
      <w:r w:rsidRPr="00DD3793">
        <w:rPr>
          <w:b/>
          <w:sz w:val="28"/>
          <w:szCs w:val="28"/>
          <w:u w:val="single"/>
        </w:rPr>
        <w:t xml:space="preserve"> </w:t>
      </w:r>
      <w:r w:rsidR="00AA5629" w:rsidRPr="00DD3793">
        <w:rPr>
          <w:b/>
          <w:sz w:val="28"/>
          <w:szCs w:val="28"/>
          <w:u w:val="single"/>
        </w:rPr>
        <w:t xml:space="preserve"> </w:t>
      </w:r>
      <w:r w:rsidR="00BC6C0B">
        <w:rPr>
          <w:b/>
          <w:sz w:val="28"/>
          <w:szCs w:val="28"/>
          <w:u w:val="single"/>
        </w:rPr>
        <w:t>25.04.2022</w:t>
      </w:r>
      <w:proofErr w:type="gramEnd"/>
      <w:r w:rsidR="00BC6C0B">
        <w:rPr>
          <w:b/>
          <w:sz w:val="28"/>
          <w:szCs w:val="28"/>
          <w:u w:val="single"/>
        </w:rPr>
        <w:t xml:space="preserve"> г.</w:t>
      </w:r>
    </w:p>
    <w:p w:rsidR="00267C51" w:rsidRPr="00DD3793" w:rsidRDefault="00267C51" w:rsidP="00E35B6C">
      <w:pPr>
        <w:rPr>
          <w:sz w:val="28"/>
          <w:szCs w:val="28"/>
          <w:u w:val="single"/>
        </w:rPr>
      </w:pPr>
    </w:p>
    <w:p w:rsidR="00AA5629" w:rsidRPr="00BC6C0B" w:rsidRDefault="00AA5629" w:rsidP="009B38FE">
      <w:pPr>
        <w:tabs>
          <w:tab w:val="left" w:pos="567"/>
        </w:tabs>
        <w:jc w:val="both"/>
        <w:rPr>
          <w:sz w:val="28"/>
          <w:szCs w:val="28"/>
        </w:rPr>
      </w:pPr>
      <w:r w:rsidRPr="00DD3793">
        <w:rPr>
          <w:sz w:val="28"/>
          <w:szCs w:val="28"/>
          <w:u w:val="single"/>
        </w:rPr>
        <w:t xml:space="preserve">        Тема:</w:t>
      </w:r>
      <w:r w:rsidRPr="00DD3793">
        <w:rPr>
          <w:rFonts w:eastAsia="Arial Unicode MS"/>
          <w:bCs/>
          <w:sz w:val="28"/>
          <w:szCs w:val="28"/>
          <w:u w:val="single"/>
        </w:rPr>
        <w:t xml:space="preserve"> </w:t>
      </w:r>
      <w:r w:rsidRPr="00BC6C0B">
        <w:rPr>
          <w:bCs/>
          <w:sz w:val="28"/>
          <w:szCs w:val="28"/>
        </w:rPr>
        <w:t>«</w:t>
      </w:r>
      <w:r w:rsidR="00BC6C0B" w:rsidRPr="00BC6C0B">
        <w:rPr>
          <w:bCs/>
          <w:sz w:val="28"/>
          <w:szCs w:val="28"/>
        </w:rPr>
        <w:t xml:space="preserve">Проверка целевого, результативного (эффективного и экономного) использования средств районного бюджета, выделенных в 2021 году на реализацию мероприятий подпрограммы «Кадровое обеспечение системы образования» муниципальной программы «Развитие образования </w:t>
      </w:r>
      <w:proofErr w:type="spellStart"/>
      <w:r w:rsidR="00BC6C0B" w:rsidRPr="00BC6C0B">
        <w:rPr>
          <w:bCs/>
          <w:sz w:val="28"/>
          <w:szCs w:val="28"/>
        </w:rPr>
        <w:t>Вытегорского</w:t>
      </w:r>
      <w:proofErr w:type="spellEnd"/>
      <w:r w:rsidR="00BC6C0B" w:rsidRPr="00BC6C0B">
        <w:rPr>
          <w:bCs/>
          <w:sz w:val="28"/>
          <w:szCs w:val="28"/>
        </w:rPr>
        <w:t xml:space="preserve"> муниципального района на 2021-2025 годы»</w:t>
      </w:r>
    </w:p>
    <w:p w:rsidR="005F0E8A" w:rsidRDefault="00AA5629" w:rsidP="007714EF">
      <w:pPr>
        <w:jc w:val="both"/>
        <w:rPr>
          <w:sz w:val="28"/>
          <w:szCs w:val="28"/>
          <w:u w:val="single"/>
        </w:rPr>
      </w:pPr>
      <w:r w:rsidRPr="00DD3793">
        <w:rPr>
          <w:sz w:val="28"/>
          <w:szCs w:val="28"/>
        </w:rPr>
        <w:t xml:space="preserve">        </w:t>
      </w:r>
      <w:r w:rsidR="004572D0" w:rsidRPr="00DD3793">
        <w:rPr>
          <w:sz w:val="28"/>
          <w:szCs w:val="28"/>
          <w:u w:val="single"/>
        </w:rPr>
        <w:t xml:space="preserve">Объект контроля: </w:t>
      </w:r>
      <w:r w:rsidR="00BC6C0B" w:rsidRPr="00BC6C0B">
        <w:rPr>
          <w:sz w:val="28"/>
          <w:szCs w:val="28"/>
        </w:rPr>
        <w:t xml:space="preserve">Администрация </w:t>
      </w:r>
      <w:proofErr w:type="spellStart"/>
      <w:r w:rsidR="00BC6C0B" w:rsidRPr="00BC6C0B">
        <w:rPr>
          <w:sz w:val="28"/>
          <w:szCs w:val="28"/>
        </w:rPr>
        <w:t>Вытегорского</w:t>
      </w:r>
      <w:proofErr w:type="spellEnd"/>
      <w:r w:rsidR="00BC6C0B" w:rsidRPr="00BC6C0B">
        <w:rPr>
          <w:sz w:val="28"/>
          <w:szCs w:val="28"/>
        </w:rPr>
        <w:t xml:space="preserve"> муниципального района</w:t>
      </w:r>
    </w:p>
    <w:p w:rsidR="00BC6C0B" w:rsidRDefault="00BC6C0B" w:rsidP="007714EF">
      <w:pPr>
        <w:jc w:val="both"/>
        <w:rPr>
          <w:sz w:val="28"/>
          <w:szCs w:val="28"/>
        </w:rPr>
      </w:pPr>
    </w:p>
    <w:p w:rsidR="00AA5629" w:rsidRPr="00DD3793" w:rsidRDefault="006C6EDD" w:rsidP="007714EF">
      <w:pPr>
        <w:jc w:val="both"/>
        <w:rPr>
          <w:sz w:val="28"/>
          <w:szCs w:val="28"/>
        </w:rPr>
      </w:pPr>
      <w:r w:rsidRPr="00DD3793">
        <w:rPr>
          <w:sz w:val="28"/>
          <w:szCs w:val="28"/>
        </w:rPr>
        <w:t xml:space="preserve">       По результатам конт</w:t>
      </w:r>
      <w:r w:rsidR="00BC6C0B">
        <w:rPr>
          <w:sz w:val="28"/>
          <w:szCs w:val="28"/>
        </w:rPr>
        <w:t xml:space="preserve">рольного мероприятия </w:t>
      </w:r>
      <w:r w:rsidR="00BC6C0B" w:rsidRPr="00C846E6">
        <w:rPr>
          <w:sz w:val="28"/>
          <w:szCs w:val="28"/>
          <w:u w:val="single"/>
        </w:rPr>
        <w:t>направлено</w:t>
      </w:r>
      <w:r w:rsidR="00BC6C0B" w:rsidRPr="00C846E6">
        <w:rPr>
          <w:u w:val="single"/>
        </w:rPr>
        <w:t xml:space="preserve"> </w:t>
      </w:r>
      <w:r w:rsidR="00BC6C0B" w:rsidRPr="00C846E6">
        <w:rPr>
          <w:sz w:val="28"/>
          <w:szCs w:val="28"/>
          <w:u w:val="single"/>
        </w:rPr>
        <w:t>информационное письмо</w:t>
      </w:r>
      <w:r w:rsidR="00BC6C0B" w:rsidRPr="00BC6C0B">
        <w:rPr>
          <w:sz w:val="28"/>
          <w:szCs w:val="28"/>
        </w:rPr>
        <w:t xml:space="preserve"> Руководителю Администрации </w:t>
      </w:r>
      <w:proofErr w:type="spellStart"/>
      <w:r w:rsidR="00BC6C0B" w:rsidRPr="00BC6C0B">
        <w:rPr>
          <w:sz w:val="28"/>
          <w:szCs w:val="28"/>
        </w:rPr>
        <w:t>Вытегорского</w:t>
      </w:r>
      <w:proofErr w:type="spellEnd"/>
      <w:r w:rsidR="00BC6C0B" w:rsidRPr="00BC6C0B">
        <w:rPr>
          <w:sz w:val="28"/>
          <w:szCs w:val="28"/>
        </w:rPr>
        <w:t xml:space="preserve"> муниципального района</w:t>
      </w:r>
      <w:r w:rsidR="00BC6C0B">
        <w:rPr>
          <w:sz w:val="28"/>
          <w:szCs w:val="28"/>
        </w:rPr>
        <w:t>.</w:t>
      </w:r>
    </w:p>
    <w:p w:rsidR="00DD3793" w:rsidRPr="00BC6C0B" w:rsidRDefault="00BC6C0B" w:rsidP="00B875B7">
      <w:pPr>
        <w:jc w:val="both"/>
        <w:rPr>
          <w:sz w:val="28"/>
          <w:szCs w:val="28"/>
        </w:rPr>
      </w:pPr>
      <w:r w:rsidRPr="00BC6C0B">
        <w:rPr>
          <w:sz w:val="28"/>
          <w:szCs w:val="28"/>
        </w:rPr>
        <w:t xml:space="preserve">Прокуратурой </w:t>
      </w:r>
      <w:proofErr w:type="spellStart"/>
      <w:r w:rsidRPr="00BC6C0B">
        <w:rPr>
          <w:sz w:val="28"/>
          <w:szCs w:val="28"/>
        </w:rPr>
        <w:t>Вытегорского</w:t>
      </w:r>
      <w:proofErr w:type="spellEnd"/>
      <w:r w:rsidRPr="00BC6C0B">
        <w:rPr>
          <w:sz w:val="28"/>
          <w:szCs w:val="28"/>
        </w:rPr>
        <w:t xml:space="preserve"> района материалы контрольного мероприятия рассмотрены. В адрес Руководителя Администрации </w:t>
      </w:r>
      <w:proofErr w:type="spellStart"/>
      <w:r w:rsidRPr="00BC6C0B">
        <w:rPr>
          <w:sz w:val="28"/>
          <w:szCs w:val="28"/>
        </w:rPr>
        <w:t>Вытегорского</w:t>
      </w:r>
      <w:proofErr w:type="spellEnd"/>
      <w:r w:rsidRPr="00BC6C0B">
        <w:rPr>
          <w:sz w:val="28"/>
          <w:szCs w:val="28"/>
        </w:rPr>
        <w:t xml:space="preserve"> муниципального района внесено представление, которое рассмотрено и приняты меры к устранению выявленных нарушений закона.  </w:t>
      </w:r>
    </w:p>
    <w:p w:rsidR="00BC6C0B" w:rsidRDefault="00BC6C0B" w:rsidP="00DD3793">
      <w:pPr>
        <w:ind w:firstLine="567"/>
        <w:jc w:val="both"/>
        <w:rPr>
          <w:sz w:val="28"/>
          <w:szCs w:val="28"/>
        </w:rPr>
      </w:pPr>
    </w:p>
    <w:p w:rsidR="00DD3793" w:rsidRPr="00DD3793" w:rsidRDefault="00DD3793" w:rsidP="00DD3793">
      <w:pPr>
        <w:ind w:firstLine="567"/>
        <w:jc w:val="both"/>
        <w:rPr>
          <w:sz w:val="28"/>
          <w:szCs w:val="28"/>
        </w:rPr>
      </w:pPr>
      <w:r w:rsidRPr="00DD3793">
        <w:rPr>
          <w:sz w:val="28"/>
          <w:szCs w:val="28"/>
        </w:rPr>
        <w:t xml:space="preserve">В Ревизионную комиссию ВМР поступила информация о рассмотрении </w:t>
      </w:r>
      <w:r w:rsidR="00BC6C0B" w:rsidRPr="00BC6C0B">
        <w:rPr>
          <w:sz w:val="28"/>
          <w:szCs w:val="28"/>
          <w:u w:val="single"/>
        </w:rPr>
        <w:t xml:space="preserve">Администрацией </w:t>
      </w:r>
      <w:proofErr w:type="spellStart"/>
      <w:r w:rsidR="00BC6C0B" w:rsidRPr="00BC6C0B">
        <w:rPr>
          <w:sz w:val="28"/>
          <w:szCs w:val="28"/>
          <w:u w:val="single"/>
        </w:rPr>
        <w:t>Вытегорского</w:t>
      </w:r>
      <w:proofErr w:type="spellEnd"/>
      <w:r w:rsidR="00BC6C0B" w:rsidRPr="00BC6C0B">
        <w:rPr>
          <w:sz w:val="28"/>
          <w:szCs w:val="28"/>
          <w:u w:val="single"/>
        </w:rPr>
        <w:t xml:space="preserve"> муниципального района</w:t>
      </w:r>
      <w:r w:rsidR="00BC6C0B">
        <w:rPr>
          <w:sz w:val="28"/>
          <w:szCs w:val="28"/>
        </w:rPr>
        <w:t xml:space="preserve"> </w:t>
      </w:r>
      <w:r w:rsidRPr="00DD3793">
        <w:rPr>
          <w:sz w:val="28"/>
          <w:szCs w:val="28"/>
        </w:rPr>
        <w:t xml:space="preserve">представления и </w:t>
      </w:r>
      <w:r w:rsidR="00BC6C0B">
        <w:rPr>
          <w:sz w:val="28"/>
          <w:szCs w:val="28"/>
          <w:u w:val="single"/>
        </w:rPr>
        <w:t>принятых мерах.</w:t>
      </w:r>
    </w:p>
    <w:p w:rsidR="00BC6C0B" w:rsidRPr="00BC6C0B" w:rsidRDefault="00BC6C0B" w:rsidP="00BC6C0B">
      <w:pPr>
        <w:jc w:val="both"/>
        <w:rPr>
          <w:sz w:val="28"/>
          <w:szCs w:val="28"/>
        </w:rPr>
      </w:pPr>
      <w:r w:rsidRPr="00BC6C0B">
        <w:rPr>
          <w:sz w:val="28"/>
          <w:szCs w:val="28"/>
        </w:rPr>
        <w:t>Информация о нарушениях принята к сведению и будет учтена</w:t>
      </w:r>
      <w:r w:rsidRPr="00BC6C0B">
        <w:rPr>
          <w:sz w:val="28"/>
          <w:szCs w:val="28"/>
        </w:rPr>
        <w:t xml:space="preserve"> при внесении изменений в муниципальную программу «Развитие образования </w:t>
      </w:r>
      <w:proofErr w:type="spellStart"/>
      <w:r w:rsidRPr="00BC6C0B">
        <w:rPr>
          <w:sz w:val="28"/>
          <w:szCs w:val="28"/>
        </w:rPr>
        <w:t>Вытегорского</w:t>
      </w:r>
      <w:proofErr w:type="spellEnd"/>
      <w:r w:rsidRPr="00BC6C0B">
        <w:rPr>
          <w:sz w:val="28"/>
          <w:szCs w:val="28"/>
        </w:rPr>
        <w:t xml:space="preserve"> муниципального района на 2021-2025 годы».</w:t>
      </w:r>
    </w:p>
    <w:p w:rsidR="00BC6C0B" w:rsidRPr="00BC6C0B" w:rsidRDefault="00BC6C0B" w:rsidP="00BC6C0B">
      <w:pPr>
        <w:jc w:val="both"/>
        <w:rPr>
          <w:sz w:val="28"/>
          <w:szCs w:val="28"/>
        </w:rPr>
      </w:pPr>
      <w:r w:rsidRPr="00BC6C0B">
        <w:rPr>
          <w:sz w:val="28"/>
          <w:szCs w:val="28"/>
        </w:rPr>
        <w:t xml:space="preserve">Проект Порядка о назначении и выплате стипендий студентам педагогических вузов, обучающихся по целевым направлениям Администрации </w:t>
      </w:r>
      <w:proofErr w:type="spellStart"/>
      <w:r w:rsidRPr="00BC6C0B">
        <w:rPr>
          <w:sz w:val="28"/>
          <w:szCs w:val="28"/>
        </w:rPr>
        <w:t>Вытегорского</w:t>
      </w:r>
      <w:proofErr w:type="spellEnd"/>
      <w:r w:rsidRPr="00BC6C0B">
        <w:rPr>
          <w:sz w:val="28"/>
          <w:szCs w:val="28"/>
        </w:rPr>
        <w:t xml:space="preserve"> муниципального района разработан, находится на согласовании.</w:t>
      </w:r>
    </w:p>
    <w:p w:rsidR="00BC6C0B" w:rsidRPr="00BC6C0B" w:rsidRDefault="00BC6C0B" w:rsidP="00BC6C0B">
      <w:pPr>
        <w:jc w:val="both"/>
        <w:rPr>
          <w:sz w:val="28"/>
          <w:szCs w:val="28"/>
        </w:rPr>
      </w:pPr>
      <w:r w:rsidRPr="00BC6C0B">
        <w:rPr>
          <w:sz w:val="28"/>
          <w:szCs w:val="28"/>
        </w:rPr>
        <w:t>Замечания</w:t>
      </w:r>
      <w:r w:rsidRPr="00BC6C0B">
        <w:rPr>
          <w:sz w:val="28"/>
          <w:szCs w:val="28"/>
        </w:rPr>
        <w:t xml:space="preserve"> </w:t>
      </w:r>
      <w:r w:rsidRPr="00BC6C0B">
        <w:rPr>
          <w:sz w:val="28"/>
          <w:szCs w:val="28"/>
        </w:rPr>
        <w:t>будут учтены при внесении</w:t>
      </w:r>
      <w:r w:rsidRPr="00BC6C0B">
        <w:rPr>
          <w:sz w:val="28"/>
          <w:szCs w:val="28"/>
        </w:rPr>
        <w:t xml:space="preserve"> изменения в Подпрограмму «Кадровое обеспечение; системы образования» муниципальной программы «Развитие образования </w:t>
      </w:r>
      <w:proofErr w:type="spellStart"/>
      <w:r w:rsidRPr="00BC6C0B">
        <w:rPr>
          <w:sz w:val="28"/>
          <w:szCs w:val="28"/>
        </w:rPr>
        <w:t>Вытегорского</w:t>
      </w:r>
      <w:proofErr w:type="spellEnd"/>
      <w:r w:rsidRPr="00BC6C0B">
        <w:rPr>
          <w:sz w:val="28"/>
          <w:szCs w:val="28"/>
        </w:rPr>
        <w:t xml:space="preserve"> муниципального района на 2021- 2025 годы».</w:t>
      </w:r>
    </w:p>
    <w:p w:rsidR="00BC6C0B" w:rsidRDefault="00BC6C0B" w:rsidP="009B38FE">
      <w:pPr>
        <w:jc w:val="both"/>
      </w:pPr>
    </w:p>
    <w:p w:rsidR="00BC6C0B" w:rsidRPr="009B38FE" w:rsidRDefault="00BC6C0B" w:rsidP="009B38FE">
      <w:pPr>
        <w:jc w:val="both"/>
      </w:pPr>
    </w:p>
    <w:p w:rsidR="00AA5629" w:rsidRPr="009B38FE" w:rsidRDefault="00AA5629" w:rsidP="009B38FE">
      <w:pPr>
        <w:ind w:firstLine="567"/>
        <w:jc w:val="both"/>
        <w:rPr>
          <w:b/>
          <w:sz w:val="28"/>
          <w:szCs w:val="28"/>
          <w:u w:val="single"/>
        </w:rPr>
      </w:pPr>
      <w:r w:rsidRPr="009B38FE">
        <w:rPr>
          <w:b/>
          <w:sz w:val="28"/>
          <w:szCs w:val="28"/>
          <w:u w:val="single"/>
        </w:rPr>
        <w:t>К</w:t>
      </w:r>
      <w:r w:rsidR="009B38FE" w:rsidRPr="009B38FE">
        <w:rPr>
          <w:b/>
          <w:sz w:val="28"/>
          <w:szCs w:val="28"/>
          <w:u w:val="single"/>
        </w:rPr>
        <w:t>онтрольное мероприятие. Акт №</w:t>
      </w:r>
      <w:r w:rsidR="00E50E5D">
        <w:rPr>
          <w:b/>
          <w:sz w:val="28"/>
          <w:szCs w:val="28"/>
          <w:u w:val="single"/>
        </w:rPr>
        <w:t xml:space="preserve"> 17 от 15.06.2022 г.</w:t>
      </w:r>
    </w:p>
    <w:p w:rsidR="00267C51" w:rsidRPr="009B38FE" w:rsidRDefault="00267C51" w:rsidP="009B38FE">
      <w:pPr>
        <w:jc w:val="both"/>
        <w:rPr>
          <w:b/>
          <w:sz w:val="28"/>
          <w:szCs w:val="28"/>
          <w:u w:val="single"/>
        </w:rPr>
      </w:pPr>
    </w:p>
    <w:p w:rsidR="00FD56B0" w:rsidRPr="009B38FE" w:rsidRDefault="00FD56B0" w:rsidP="009B38FE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Тема:</w:t>
      </w:r>
      <w:r w:rsidR="00E50E5D" w:rsidRPr="00E50E5D">
        <w:t xml:space="preserve"> </w:t>
      </w:r>
      <w:r w:rsidR="00E50E5D" w:rsidRPr="00E50E5D">
        <w:rPr>
          <w:sz w:val="28"/>
          <w:szCs w:val="28"/>
        </w:rPr>
        <w:t xml:space="preserve">«Аудит муниципальных закупок, осуществляемых Администрацией сельского поселения </w:t>
      </w:r>
      <w:proofErr w:type="spellStart"/>
      <w:r w:rsidR="00E50E5D" w:rsidRPr="00E50E5D">
        <w:rPr>
          <w:sz w:val="28"/>
          <w:szCs w:val="28"/>
        </w:rPr>
        <w:t>Андомское</w:t>
      </w:r>
      <w:proofErr w:type="spellEnd"/>
      <w:r w:rsidR="00E50E5D" w:rsidRPr="00E50E5D">
        <w:rPr>
          <w:sz w:val="28"/>
          <w:szCs w:val="28"/>
        </w:rPr>
        <w:t xml:space="preserve"> </w:t>
      </w:r>
      <w:proofErr w:type="spellStart"/>
      <w:r w:rsidR="00E50E5D" w:rsidRPr="00E50E5D">
        <w:rPr>
          <w:sz w:val="28"/>
          <w:szCs w:val="28"/>
        </w:rPr>
        <w:t>Вытегорского</w:t>
      </w:r>
      <w:proofErr w:type="spellEnd"/>
      <w:r w:rsidR="00E50E5D" w:rsidRPr="00E50E5D">
        <w:rPr>
          <w:sz w:val="28"/>
          <w:szCs w:val="28"/>
        </w:rPr>
        <w:t xml:space="preserve"> муниципального района Вологодской области по разделу 01 «Общегосударственные вопросы</w:t>
      </w:r>
      <w:r w:rsidR="009B38FE" w:rsidRPr="00E50E5D">
        <w:rPr>
          <w:sz w:val="28"/>
          <w:szCs w:val="28"/>
        </w:rPr>
        <w:t>».</w:t>
      </w:r>
    </w:p>
    <w:p w:rsidR="005F0E8A" w:rsidRDefault="00FD56B0" w:rsidP="009B38FE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="004572D0" w:rsidRPr="009B38FE">
        <w:rPr>
          <w:sz w:val="28"/>
          <w:szCs w:val="28"/>
          <w:u w:val="single"/>
        </w:rPr>
        <w:t xml:space="preserve">Объект </w:t>
      </w:r>
      <w:proofErr w:type="gramStart"/>
      <w:r w:rsidR="004572D0" w:rsidRPr="009B38FE">
        <w:rPr>
          <w:sz w:val="28"/>
          <w:szCs w:val="28"/>
          <w:u w:val="single"/>
        </w:rPr>
        <w:t>контроля:</w:t>
      </w:r>
      <w:r w:rsidR="00E50E5D">
        <w:rPr>
          <w:sz w:val="28"/>
          <w:szCs w:val="28"/>
        </w:rPr>
        <w:t xml:space="preserve"> </w:t>
      </w:r>
      <w:r w:rsidR="00AA601C" w:rsidRPr="009B38FE">
        <w:rPr>
          <w:sz w:val="28"/>
          <w:szCs w:val="28"/>
        </w:rPr>
        <w:t xml:space="preserve"> </w:t>
      </w:r>
      <w:r w:rsidR="00E50E5D" w:rsidRPr="00E50E5D">
        <w:rPr>
          <w:sz w:val="28"/>
          <w:szCs w:val="28"/>
        </w:rPr>
        <w:t>Администрация</w:t>
      </w:r>
      <w:proofErr w:type="gramEnd"/>
      <w:r w:rsidR="00E50E5D" w:rsidRPr="00E50E5D">
        <w:rPr>
          <w:sz w:val="28"/>
          <w:szCs w:val="28"/>
        </w:rPr>
        <w:t xml:space="preserve"> сельского поселения </w:t>
      </w:r>
      <w:proofErr w:type="spellStart"/>
      <w:r w:rsidR="00E50E5D" w:rsidRPr="00E50E5D">
        <w:rPr>
          <w:sz w:val="28"/>
          <w:szCs w:val="28"/>
        </w:rPr>
        <w:t>Андомское</w:t>
      </w:r>
      <w:proofErr w:type="spellEnd"/>
    </w:p>
    <w:p w:rsidR="009B38FE" w:rsidRPr="00982714" w:rsidRDefault="00AA601C" w:rsidP="005F0E8A">
      <w:pPr>
        <w:jc w:val="both"/>
        <w:rPr>
          <w:sz w:val="28"/>
          <w:szCs w:val="28"/>
          <w:u w:val="single"/>
        </w:rPr>
      </w:pPr>
      <w:r w:rsidRPr="009B38FE">
        <w:rPr>
          <w:sz w:val="28"/>
          <w:szCs w:val="28"/>
        </w:rPr>
        <w:t xml:space="preserve"> </w:t>
      </w:r>
      <w:r w:rsidRPr="00982714">
        <w:rPr>
          <w:sz w:val="28"/>
          <w:szCs w:val="28"/>
        </w:rPr>
        <w:t xml:space="preserve">По результатам контрольного мероприятия </w:t>
      </w:r>
      <w:r w:rsidRPr="00982714">
        <w:rPr>
          <w:sz w:val="28"/>
          <w:szCs w:val="28"/>
          <w:u w:val="single"/>
        </w:rPr>
        <w:t>направлено</w:t>
      </w:r>
      <w:r w:rsidR="009B38FE" w:rsidRPr="00982714">
        <w:rPr>
          <w:sz w:val="28"/>
          <w:szCs w:val="28"/>
          <w:u w:val="single"/>
        </w:rPr>
        <w:t xml:space="preserve"> </w:t>
      </w:r>
      <w:r w:rsidR="00E50E5D" w:rsidRPr="00E50E5D">
        <w:rPr>
          <w:sz w:val="28"/>
          <w:szCs w:val="28"/>
          <w:u w:val="single"/>
        </w:rPr>
        <w:t xml:space="preserve">информационное письмо </w:t>
      </w:r>
      <w:r w:rsidR="00E50E5D" w:rsidRPr="00C846E6">
        <w:rPr>
          <w:sz w:val="28"/>
          <w:szCs w:val="28"/>
        </w:rPr>
        <w:t xml:space="preserve">Главе сельского поселения </w:t>
      </w:r>
      <w:proofErr w:type="spellStart"/>
      <w:r w:rsidR="00E50E5D" w:rsidRPr="00C846E6">
        <w:rPr>
          <w:sz w:val="28"/>
          <w:szCs w:val="28"/>
        </w:rPr>
        <w:t>Андомское</w:t>
      </w:r>
      <w:proofErr w:type="spellEnd"/>
      <w:r w:rsidR="00E50E5D" w:rsidRPr="00C846E6">
        <w:rPr>
          <w:sz w:val="28"/>
          <w:szCs w:val="28"/>
        </w:rPr>
        <w:t xml:space="preserve"> </w:t>
      </w:r>
      <w:r w:rsidR="00E50E5D" w:rsidRPr="00C846E6">
        <w:rPr>
          <w:sz w:val="28"/>
          <w:szCs w:val="28"/>
        </w:rPr>
        <w:t xml:space="preserve">с предложениями </w:t>
      </w:r>
      <w:r w:rsidR="00E50E5D" w:rsidRPr="00C846E6">
        <w:rPr>
          <w:sz w:val="28"/>
          <w:szCs w:val="28"/>
        </w:rPr>
        <w:t>об устранении нарушений.</w:t>
      </w:r>
    </w:p>
    <w:p w:rsidR="005F0E8A" w:rsidRPr="00982714" w:rsidRDefault="005F0E8A" w:rsidP="005F0E8A">
      <w:pPr>
        <w:jc w:val="both"/>
        <w:rPr>
          <w:rFonts w:eastAsia="Calibri"/>
          <w:sz w:val="28"/>
          <w:szCs w:val="28"/>
          <w:lang w:eastAsia="en-US"/>
        </w:rPr>
      </w:pPr>
    </w:p>
    <w:p w:rsidR="00982714" w:rsidRPr="00982714" w:rsidRDefault="00E50E5D" w:rsidP="00E50E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46E6">
        <w:rPr>
          <w:rFonts w:eastAsia="Calibri"/>
          <w:sz w:val="28"/>
          <w:szCs w:val="28"/>
          <w:u w:val="single"/>
          <w:lang w:eastAsia="en-US"/>
        </w:rPr>
        <w:t xml:space="preserve">Администрацией сельского поселения </w:t>
      </w:r>
      <w:proofErr w:type="spellStart"/>
      <w:r w:rsidRPr="00C846E6">
        <w:rPr>
          <w:rFonts w:eastAsia="Calibri"/>
          <w:sz w:val="28"/>
          <w:szCs w:val="28"/>
          <w:u w:val="single"/>
          <w:lang w:eastAsia="en-US"/>
        </w:rPr>
        <w:t>Андомское</w:t>
      </w:r>
      <w:proofErr w:type="spellEnd"/>
      <w:r w:rsidRPr="00C846E6">
        <w:rPr>
          <w:rFonts w:eastAsia="Calibri"/>
          <w:sz w:val="28"/>
          <w:szCs w:val="28"/>
          <w:u w:val="single"/>
          <w:lang w:eastAsia="en-US"/>
        </w:rPr>
        <w:t xml:space="preserve"> предложения рассмотрены и приняты к сведению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982714" w:rsidRPr="00982714" w:rsidRDefault="00E50E5D" w:rsidP="00C846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Поставщиком «ХХХ</w:t>
      </w:r>
      <w:r w:rsidR="00982714" w:rsidRPr="00982714">
        <w:rPr>
          <w:rFonts w:eastAsia="Calibri"/>
          <w:sz w:val="28"/>
          <w:szCs w:val="28"/>
          <w:lang w:eastAsia="en-US"/>
        </w:rPr>
        <w:t>» неустойка за нарушение</w:t>
      </w:r>
      <w:r>
        <w:rPr>
          <w:rFonts w:eastAsia="Calibri"/>
          <w:sz w:val="28"/>
          <w:szCs w:val="28"/>
          <w:lang w:eastAsia="en-US"/>
        </w:rPr>
        <w:t xml:space="preserve"> сроков поставки товара в </w:t>
      </w:r>
      <w:r w:rsidR="00982714" w:rsidRPr="00982714">
        <w:rPr>
          <w:rFonts w:eastAsia="Calibri"/>
          <w:sz w:val="28"/>
          <w:szCs w:val="28"/>
          <w:lang w:eastAsia="en-US"/>
        </w:rPr>
        <w:t>оплачена</w:t>
      </w:r>
      <w:r>
        <w:rPr>
          <w:rFonts w:eastAsia="Calibri"/>
          <w:sz w:val="28"/>
          <w:szCs w:val="28"/>
          <w:lang w:eastAsia="en-US"/>
        </w:rPr>
        <w:t>.</w:t>
      </w:r>
    </w:p>
    <w:p w:rsidR="00982714" w:rsidRPr="00982714" w:rsidRDefault="00E50E5D" w:rsidP="009827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82714" w:rsidRPr="00982714">
        <w:rPr>
          <w:rFonts w:eastAsia="Calibri"/>
          <w:sz w:val="28"/>
          <w:szCs w:val="28"/>
          <w:lang w:eastAsia="en-US"/>
        </w:rPr>
        <w:t xml:space="preserve">ринято постановление администрации сельского поселения </w:t>
      </w:r>
      <w:proofErr w:type="spellStart"/>
      <w:r w:rsidR="00982714" w:rsidRPr="00982714">
        <w:rPr>
          <w:rFonts w:eastAsia="Calibri"/>
          <w:sz w:val="28"/>
          <w:szCs w:val="28"/>
          <w:lang w:eastAsia="en-US"/>
        </w:rPr>
        <w:t>Андомское</w:t>
      </w:r>
      <w:proofErr w:type="spellEnd"/>
      <w:r w:rsidR="00982714" w:rsidRPr="00982714">
        <w:rPr>
          <w:rFonts w:eastAsia="Calibri"/>
          <w:sz w:val="28"/>
          <w:szCs w:val="28"/>
          <w:lang w:eastAsia="en-US"/>
        </w:rPr>
        <w:t xml:space="preserve"> от 26.08.2022 года № 70 «О признании утратившим силу постановления администрации сельского поселения </w:t>
      </w:r>
      <w:proofErr w:type="spellStart"/>
      <w:r w:rsidR="00982714" w:rsidRPr="00982714">
        <w:rPr>
          <w:rFonts w:eastAsia="Calibri"/>
          <w:sz w:val="28"/>
          <w:szCs w:val="28"/>
          <w:lang w:eastAsia="en-US"/>
        </w:rPr>
        <w:t>Андомское</w:t>
      </w:r>
      <w:proofErr w:type="spellEnd"/>
      <w:r w:rsidR="00982714" w:rsidRPr="00982714">
        <w:rPr>
          <w:rFonts w:eastAsia="Calibri"/>
          <w:sz w:val="28"/>
          <w:szCs w:val="28"/>
          <w:lang w:eastAsia="en-US"/>
        </w:rPr>
        <w:t xml:space="preserve"> от 09.12.2021 года № 107»;</w:t>
      </w:r>
    </w:p>
    <w:p w:rsidR="00982714" w:rsidRPr="00982714" w:rsidRDefault="00E50E5D" w:rsidP="009827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82714" w:rsidRPr="00982714">
        <w:rPr>
          <w:rFonts w:eastAsia="Calibri"/>
          <w:sz w:val="28"/>
          <w:szCs w:val="28"/>
          <w:lang w:eastAsia="en-US"/>
        </w:rPr>
        <w:t xml:space="preserve">несены изменения в постановление № 108 от 29.12.2018 года «Об утверждении порядка осуществления муниципальным заказчиком контроля за исполнением поставщиком (подрядчиком, исполнителем) условий контракта» постановлением № 71 от 26.08.2022 года «О внесении изменений в постановление администрации сельского поселения </w:t>
      </w:r>
      <w:proofErr w:type="spellStart"/>
      <w:r w:rsidR="00982714" w:rsidRPr="00982714">
        <w:rPr>
          <w:rFonts w:eastAsia="Calibri"/>
          <w:sz w:val="28"/>
          <w:szCs w:val="28"/>
          <w:lang w:eastAsia="en-US"/>
        </w:rPr>
        <w:t>Андомское</w:t>
      </w:r>
      <w:proofErr w:type="spellEnd"/>
      <w:r w:rsidR="00982714" w:rsidRPr="00982714">
        <w:rPr>
          <w:rFonts w:eastAsia="Calibri"/>
          <w:sz w:val="28"/>
          <w:szCs w:val="28"/>
          <w:lang w:eastAsia="en-US"/>
        </w:rPr>
        <w:t xml:space="preserve"> от 29.12.2018 года № 108».</w:t>
      </w:r>
    </w:p>
    <w:p w:rsidR="00982714" w:rsidRDefault="00982714" w:rsidP="005F0E8A">
      <w:pPr>
        <w:jc w:val="both"/>
        <w:rPr>
          <w:rFonts w:eastAsia="Calibri"/>
          <w:sz w:val="28"/>
          <w:szCs w:val="28"/>
          <w:lang w:eastAsia="en-US"/>
        </w:rPr>
      </w:pPr>
    </w:p>
    <w:p w:rsidR="00E50E5D" w:rsidRDefault="00E50E5D" w:rsidP="005F0E8A">
      <w:pPr>
        <w:jc w:val="both"/>
        <w:rPr>
          <w:rFonts w:eastAsia="Calibri"/>
          <w:sz w:val="28"/>
          <w:szCs w:val="28"/>
          <w:lang w:eastAsia="en-US"/>
        </w:rPr>
      </w:pPr>
    </w:p>
    <w:p w:rsidR="00E50E5D" w:rsidRPr="00E50E5D" w:rsidRDefault="00E50E5D" w:rsidP="005F0E8A">
      <w:pPr>
        <w:jc w:val="both"/>
        <w:rPr>
          <w:rFonts w:eastAsia="Calibri"/>
          <w:b/>
          <w:lang w:eastAsia="en-US"/>
        </w:rPr>
      </w:pPr>
      <w:r w:rsidRPr="00E50E5D">
        <w:rPr>
          <w:rFonts w:eastAsia="Calibri"/>
          <w:b/>
          <w:lang w:eastAsia="en-US"/>
        </w:rPr>
        <w:t>3 квартал 2022 года</w:t>
      </w:r>
    </w:p>
    <w:p w:rsidR="00982714" w:rsidRPr="00982714" w:rsidRDefault="00982714" w:rsidP="005F0E8A">
      <w:pPr>
        <w:jc w:val="both"/>
        <w:rPr>
          <w:rFonts w:eastAsia="Calibri"/>
          <w:sz w:val="28"/>
          <w:szCs w:val="28"/>
          <w:lang w:eastAsia="en-US"/>
        </w:rPr>
      </w:pPr>
    </w:p>
    <w:p w:rsidR="009B38FE" w:rsidRPr="009B38FE" w:rsidRDefault="009B38FE" w:rsidP="009B38FE">
      <w:pPr>
        <w:ind w:firstLine="567"/>
        <w:jc w:val="both"/>
        <w:rPr>
          <w:b/>
          <w:sz w:val="28"/>
          <w:szCs w:val="28"/>
          <w:u w:val="single"/>
        </w:rPr>
      </w:pPr>
      <w:r w:rsidRPr="009B38FE">
        <w:rPr>
          <w:b/>
          <w:sz w:val="28"/>
          <w:szCs w:val="28"/>
          <w:u w:val="single"/>
        </w:rPr>
        <w:t>Контрольное мероприятие. Акт</w:t>
      </w:r>
      <w:r w:rsidR="00A1185C">
        <w:rPr>
          <w:b/>
          <w:sz w:val="28"/>
          <w:szCs w:val="28"/>
          <w:u w:val="single"/>
        </w:rPr>
        <w:t xml:space="preserve"> № 18 от 15.07.2022 г.</w:t>
      </w:r>
      <w:r w:rsidRPr="009B38FE">
        <w:rPr>
          <w:b/>
          <w:sz w:val="28"/>
          <w:szCs w:val="28"/>
          <w:u w:val="single"/>
        </w:rPr>
        <w:t xml:space="preserve"> </w:t>
      </w:r>
    </w:p>
    <w:p w:rsidR="009B38FE" w:rsidRPr="009B38FE" w:rsidRDefault="009B38FE" w:rsidP="009B38FE">
      <w:pPr>
        <w:jc w:val="both"/>
        <w:rPr>
          <w:b/>
          <w:sz w:val="28"/>
          <w:szCs w:val="28"/>
          <w:u w:val="single"/>
        </w:rPr>
      </w:pPr>
    </w:p>
    <w:p w:rsidR="009B38FE" w:rsidRPr="009B38FE" w:rsidRDefault="009B38FE" w:rsidP="009B38FE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 xml:space="preserve">Тема: </w:t>
      </w:r>
      <w:r w:rsidRPr="009B38FE">
        <w:rPr>
          <w:sz w:val="28"/>
          <w:szCs w:val="28"/>
        </w:rPr>
        <w:t>«</w:t>
      </w:r>
      <w:r w:rsidR="00E50E5D" w:rsidRPr="00E50E5D">
        <w:rPr>
          <w:sz w:val="28"/>
          <w:szCs w:val="28"/>
        </w:rPr>
        <w:t xml:space="preserve">«Проверка эффективности владения, пользования и распоряжения муниципальным имуществом в сельском поселении </w:t>
      </w:r>
      <w:proofErr w:type="spellStart"/>
      <w:r w:rsidR="00E50E5D" w:rsidRPr="00E50E5D">
        <w:rPr>
          <w:sz w:val="28"/>
          <w:szCs w:val="28"/>
        </w:rPr>
        <w:t>Девятинское</w:t>
      </w:r>
      <w:proofErr w:type="spellEnd"/>
      <w:r w:rsidR="00E50E5D" w:rsidRPr="00E50E5D">
        <w:rPr>
          <w:sz w:val="28"/>
          <w:szCs w:val="28"/>
        </w:rPr>
        <w:t>».</w:t>
      </w:r>
    </w:p>
    <w:p w:rsidR="009B38FE" w:rsidRPr="009B38FE" w:rsidRDefault="009B38FE" w:rsidP="009B38FE">
      <w:pPr>
        <w:jc w:val="both"/>
        <w:rPr>
          <w:sz w:val="28"/>
          <w:szCs w:val="28"/>
          <w:u w:val="single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Объект контроля:</w:t>
      </w:r>
      <w:r w:rsidRPr="009B38FE">
        <w:rPr>
          <w:sz w:val="28"/>
          <w:szCs w:val="28"/>
        </w:rPr>
        <w:t xml:space="preserve"> </w:t>
      </w:r>
      <w:r w:rsidR="00E50E5D" w:rsidRPr="00E50E5D">
        <w:rPr>
          <w:sz w:val="28"/>
          <w:szCs w:val="28"/>
        </w:rPr>
        <w:t xml:space="preserve">Администрация сельского поселения </w:t>
      </w:r>
      <w:proofErr w:type="spellStart"/>
      <w:r w:rsidR="00E50E5D" w:rsidRPr="00E50E5D">
        <w:rPr>
          <w:sz w:val="28"/>
          <w:szCs w:val="28"/>
        </w:rPr>
        <w:t>Девятинское</w:t>
      </w:r>
      <w:proofErr w:type="spellEnd"/>
    </w:p>
    <w:p w:rsidR="00E50E5D" w:rsidRDefault="00E50E5D" w:rsidP="005F0E8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50E5D" w:rsidRPr="00C846E6" w:rsidRDefault="00D16DE2" w:rsidP="00C846E6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16DE2">
        <w:rPr>
          <w:rFonts w:eastAsia="Calibri"/>
          <w:sz w:val="28"/>
          <w:szCs w:val="28"/>
          <w:lang w:eastAsia="en-US"/>
        </w:rPr>
        <w:t xml:space="preserve">По результатам контрольного мероприятия </w:t>
      </w:r>
      <w:r w:rsidRPr="00D16DE2">
        <w:rPr>
          <w:rFonts w:eastAsia="Calibri"/>
          <w:sz w:val="28"/>
          <w:szCs w:val="28"/>
          <w:u w:val="single"/>
          <w:lang w:eastAsia="en-US"/>
        </w:rPr>
        <w:t xml:space="preserve">направлено </w:t>
      </w:r>
      <w:r w:rsidR="00EC3905" w:rsidRPr="00EC3905">
        <w:rPr>
          <w:rFonts w:eastAsia="Calibri"/>
          <w:sz w:val="28"/>
          <w:szCs w:val="28"/>
          <w:u w:val="single"/>
          <w:lang w:eastAsia="en-US"/>
        </w:rPr>
        <w:t xml:space="preserve">представление Главе сельского поселения </w:t>
      </w:r>
      <w:proofErr w:type="spellStart"/>
      <w:r w:rsidR="00EC3905" w:rsidRPr="00EC3905">
        <w:rPr>
          <w:rFonts w:eastAsia="Calibri"/>
          <w:sz w:val="28"/>
          <w:szCs w:val="28"/>
          <w:u w:val="single"/>
          <w:lang w:eastAsia="en-US"/>
        </w:rPr>
        <w:t>Девятинское</w:t>
      </w:r>
      <w:proofErr w:type="spellEnd"/>
      <w:r w:rsidR="00EC3905" w:rsidRPr="00EC3905">
        <w:rPr>
          <w:rFonts w:eastAsia="Calibri"/>
          <w:sz w:val="28"/>
          <w:szCs w:val="28"/>
          <w:u w:val="single"/>
          <w:lang w:eastAsia="en-US"/>
        </w:rPr>
        <w:t>.</w:t>
      </w:r>
    </w:p>
    <w:p w:rsidR="005F0E8A" w:rsidRDefault="00E50E5D" w:rsidP="005F0E8A">
      <w:pPr>
        <w:ind w:firstLine="567"/>
        <w:jc w:val="both"/>
        <w:rPr>
          <w:sz w:val="28"/>
          <w:szCs w:val="28"/>
        </w:rPr>
      </w:pPr>
      <w:r w:rsidRPr="00E50E5D">
        <w:rPr>
          <w:sz w:val="28"/>
          <w:szCs w:val="28"/>
        </w:rPr>
        <w:t xml:space="preserve">Прокуратурой </w:t>
      </w:r>
      <w:proofErr w:type="spellStart"/>
      <w:r w:rsidRPr="00E50E5D">
        <w:rPr>
          <w:sz w:val="28"/>
          <w:szCs w:val="28"/>
        </w:rPr>
        <w:t>Вытегорского</w:t>
      </w:r>
      <w:proofErr w:type="spellEnd"/>
      <w:r w:rsidRPr="00E50E5D">
        <w:rPr>
          <w:sz w:val="28"/>
          <w:szCs w:val="28"/>
        </w:rPr>
        <w:t xml:space="preserve"> района материалы контрольного мероприятия рассмотрены. В адрес </w:t>
      </w:r>
      <w:r>
        <w:rPr>
          <w:sz w:val="28"/>
          <w:szCs w:val="28"/>
        </w:rPr>
        <w:t xml:space="preserve">Главы сельского поселения </w:t>
      </w:r>
      <w:r w:rsidRPr="00E50E5D">
        <w:rPr>
          <w:sz w:val="28"/>
          <w:szCs w:val="28"/>
        </w:rPr>
        <w:t xml:space="preserve">внесено представление, которое рассмотрено и приняты меры к устранению выявленных нарушений закона.  </w:t>
      </w:r>
    </w:p>
    <w:p w:rsidR="00E50E5D" w:rsidRDefault="00E50E5D" w:rsidP="005F0E8A">
      <w:pPr>
        <w:ind w:firstLine="567"/>
        <w:jc w:val="both"/>
        <w:rPr>
          <w:sz w:val="28"/>
          <w:szCs w:val="28"/>
        </w:rPr>
      </w:pPr>
    </w:p>
    <w:p w:rsidR="00E50E5D" w:rsidRPr="00E50E5D" w:rsidRDefault="00EC3905" w:rsidP="00EC3905">
      <w:pPr>
        <w:ind w:firstLine="567"/>
        <w:jc w:val="both"/>
        <w:rPr>
          <w:sz w:val="28"/>
          <w:szCs w:val="28"/>
        </w:rPr>
      </w:pPr>
      <w:r w:rsidRPr="00C846E6">
        <w:rPr>
          <w:sz w:val="28"/>
          <w:szCs w:val="28"/>
          <w:u w:val="single"/>
        </w:rPr>
        <w:t>Представления рассмотрены</w:t>
      </w:r>
      <w:r w:rsidR="00E50E5D" w:rsidRPr="00C846E6">
        <w:rPr>
          <w:sz w:val="28"/>
          <w:szCs w:val="28"/>
          <w:u w:val="single"/>
        </w:rPr>
        <w:t xml:space="preserve"> Администрацией с</w:t>
      </w:r>
      <w:r w:rsidRPr="00C846E6">
        <w:rPr>
          <w:sz w:val="28"/>
          <w:szCs w:val="28"/>
          <w:u w:val="single"/>
        </w:rPr>
        <w:t xml:space="preserve">ельского поселения </w:t>
      </w:r>
      <w:proofErr w:type="spellStart"/>
      <w:r w:rsidRPr="00C846E6">
        <w:rPr>
          <w:sz w:val="28"/>
          <w:szCs w:val="28"/>
          <w:u w:val="single"/>
        </w:rPr>
        <w:t>Девятинское</w:t>
      </w:r>
      <w:proofErr w:type="spellEnd"/>
      <w:r>
        <w:rPr>
          <w:sz w:val="28"/>
          <w:szCs w:val="28"/>
        </w:rPr>
        <w:t xml:space="preserve">. </w:t>
      </w:r>
      <w:r w:rsidR="00E50E5D" w:rsidRPr="00E50E5D">
        <w:rPr>
          <w:sz w:val="28"/>
          <w:szCs w:val="28"/>
        </w:rPr>
        <w:t>По результатам рассмотрения приняты следующие меры:</w:t>
      </w:r>
    </w:p>
    <w:p w:rsidR="00E50E5D" w:rsidRPr="00E50E5D" w:rsidRDefault="00EC3905" w:rsidP="00E50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адрес «ХХХ» направлена претензия о невыполнении</w:t>
      </w:r>
      <w:r w:rsidR="00E50E5D" w:rsidRPr="00E50E5D">
        <w:rPr>
          <w:sz w:val="28"/>
          <w:szCs w:val="28"/>
        </w:rPr>
        <w:t xml:space="preserve"> условий договора </w:t>
      </w:r>
      <w:r>
        <w:rPr>
          <w:sz w:val="28"/>
          <w:szCs w:val="28"/>
        </w:rPr>
        <w:t>и</w:t>
      </w:r>
      <w:r w:rsidR="00E50E5D" w:rsidRPr="00E50E5D">
        <w:rPr>
          <w:sz w:val="28"/>
          <w:szCs w:val="28"/>
        </w:rPr>
        <w:t xml:space="preserve"> требование о внесении неустойки в размере 0,6 тыс. рублей.</w:t>
      </w:r>
      <w:r>
        <w:rPr>
          <w:sz w:val="28"/>
          <w:szCs w:val="28"/>
        </w:rPr>
        <w:t xml:space="preserve"> Неустойка выплачена.</w:t>
      </w:r>
    </w:p>
    <w:p w:rsidR="00E50E5D" w:rsidRPr="00E50E5D" w:rsidRDefault="00EC3905" w:rsidP="00E50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«ХХХ» </w:t>
      </w:r>
      <w:r w:rsidR="00E50E5D" w:rsidRPr="00E50E5D">
        <w:rPr>
          <w:sz w:val="28"/>
          <w:szCs w:val="28"/>
        </w:rPr>
        <w:t xml:space="preserve">направлен запрос для расчета по возмещению в бюджет поселения неэффективных расходов на содержание нежилого здания по адресу: с. </w:t>
      </w:r>
      <w:proofErr w:type="spellStart"/>
      <w:r w:rsidR="00E50E5D" w:rsidRPr="00E50E5D">
        <w:rPr>
          <w:sz w:val="28"/>
          <w:szCs w:val="28"/>
        </w:rPr>
        <w:t>Девятины</w:t>
      </w:r>
      <w:proofErr w:type="spellEnd"/>
      <w:r w:rsidR="00E50E5D" w:rsidRPr="00E50E5D">
        <w:rPr>
          <w:sz w:val="28"/>
          <w:szCs w:val="28"/>
        </w:rPr>
        <w:t>, Архангельский тракт, д. 144, в части расчета платы за отопление в помещениях</w:t>
      </w:r>
      <w:r>
        <w:rPr>
          <w:sz w:val="28"/>
          <w:szCs w:val="28"/>
        </w:rPr>
        <w:t>,</w:t>
      </w:r>
      <w:r w:rsidR="00E50E5D" w:rsidRPr="00E50E5D">
        <w:rPr>
          <w:sz w:val="28"/>
          <w:szCs w:val="28"/>
        </w:rPr>
        <w:t xml:space="preserve"> занимаемых </w:t>
      </w:r>
      <w:r>
        <w:rPr>
          <w:sz w:val="28"/>
          <w:szCs w:val="28"/>
        </w:rPr>
        <w:t>коммерческими структурами.</w:t>
      </w:r>
    </w:p>
    <w:p w:rsidR="00E50E5D" w:rsidRPr="00E50E5D" w:rsidRDefault="00E50E5D" w:rsidP="00E50E5D">
      <w:pPr>
        <w:ind w:firstLine="567"/>
        <w:jc w:val="both"/>
        <w:rPr>
          <w:sz w:val="28"/>
          <w:szCs w:val="28"/>
        </w:rPr>
      </w:pPr>
      <w:r w:rsidRPr="00E50E5D">
        <w:rPr>
          <w:sz w:val="28"/>
          <w:szCs w:val="28"/>
        </w:rPr>
        <w:t>-</w:t>
      </w:r>
      <w:r w:rsidRPr="00E50E5D">
        <w:rPr>
          <w:sz w:val="28"/>
          <w:szCs w:val="28"/>
        </w:rPr>
        <w:tab/>
      </w:r>
      <w:r w:rsidR="00EC3905">
        <w:rPr>
          <w:sz w:val="28"/>
          <w:szCs w:val="28"/>
        </w:rPr>
        <w:t>утвержденные муниципальные нормативные правовые акты</w:t>
      </w:r>
      <w:r w:rsidRPr="00E50E5D">
        <w:rPr>
          <w:sz w:val="28"/>
          <w:szCs w:val="28"/>
        </w:rPr>
        <w:t xml:space="preserve"> по вопросам управ</w:t>
      </w:r>
      <w:r w:rsidR="00EC3905">
        <w:rPr>
          <w:sz w:val="28"/>
          <w:szCs w:val="28"/>
        </w:rPr>
        <w:t xml:space="preserve">ления муниципальным имуществом </w:t>
      </w:r>
      <w:r w:rsidRPr="00E50E5D">
        <w:rPr>
          <w:sz w:val="28"/>
          <w:szCs w:val="28"/>
        </w:rPr>
        <w:t>будут приведены в соответствии с действующим законодательством на ближайшей сессии Совета поселения.</w:t>
      </w:r>
    </w:p>
    <w:p w:rsidR="00E50E5D" w:rsidRPr="00E50E5D" w:rsidRDefault="00EC3905" w:rsidP="00E50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</w:t>
      </w:r>
      <w:r w:rsidR="00E50E5D" w:rsidRPr="00E50E5D">
        <w:rPr>
          <w:sz w:val="28"/>
          <w:szCs w:val="28"/>
        </w:rPr>
        <w:t xml:space="preserve">оговора аренды недвижимого имущества с </w:t>
      </w:r>
      <w:r>
        <w:rPr>
          <w:sz w:val="28"/>
          <w:szCs w:val="28"/>
        </w:rPr>
        <w:t xml:space="preserve">коммерческими структурами </w:t>
      </w:r>
      <w:r w:rsidR="00E50E5D" w:rsidRPr="00E50E5D">
        <w:rPr>
          <w:sz w:val="28"/>
          <w:szCs w:val="28"/>
        </w:rPr>
        <w:t>заключены с возможностью возмещения в бюджет поселения расходов на их текущее содержание.</w:t>
      </w:r>
    </w:p>
    <w:p w:rsidR="00E50E5D" w:rsidRPr="00E50E5D" w:rsidRDefault="00E50E5D" w:rsidP="00E50E5D">
      <w:pPr>
        <w:ind w:firstLine="567"/>
        <w:jc w:val="both"/>
        <w:rPr>
          <w:sz w:val="28"/>
          <w:szCs w:val="28"/>
        </w:rPr>
      </w:pPr>
      <w:r w:rsidRPr="00E50E5D">
        <w:rPr>
          <w:sz w:val="28"/>
          <w:szCs w:val="28"/>
        </w:rPr>
        <w:lastRenderedPageBreak/>
        <w:t>-</w:t>
      </w:r>
      <w:r w:rsidRPr="00E50E5D">
        <w:rPr>
          <w:sz w:val="28"/>
          <w:szCs w:val="28"/>
        </w:rPr>
        <w:tab/>
        <w:t xml:space="preserve">Администрацией сельского поселения усилен контроль за соблюдение арендаторами условий договоров аренды имущества в части соблюдения сроков арендных </w:t>
      </w:r>
      <w:r w:rsidR="00EC3905">
        <w:rPr>
          <w:sz w:val="28"/>
          <w:szCs w:val="28"/>
        </w:rPr>
        <w:t>платежей. В «ХХХ</w:t>
      </w:r>
      <w:r w:rsidRPr="00E50E5D">
        <w:rPr>
          <w:sz w:val="28"/>
          <w:szCs w:val="28"/>
        </w:rPr>
        <w:t>» направлена претензии о несоблюдении сроков оплаты по договору аренды.</w:t>
      </w:r>
    </w:p>
    <w:p w:rsidR="00E50E5D" w:rsidRPr="00E50E5D" w:rsidRDefault="00A1185C" w:rsidP="00E50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="00E50E5D" w:rsidRPr="00E50E5D">
        <w:rPr>
          <w:sz w:val="28"/>
          <w:szCs w:val="28"/>
        </w:rPr>
        <w:t xml:space="preserve">еестр муниципального имущества сельского поселения </w:t>
      </w:r>
      <w:proofErr w:type="spellStart"/>
      <w:r w:rsidR="00E50E5D" w:rsidRPr="00E50E5D">
        <w:rPr>
          <w:sz w:val="28"/>
          <w:szCs w:val="28"/>
        </w:rPr>
        <w:t>Девятинское</w:t>
      </w:r>
      <w:proofErr w:type="spellEnd"/>
      <w:r w:rsidR="00E50E5D" w:rsidRPr="00E50E5D">
        <w:rPr>
          <w:sz w:val="28"/>
          <w:szCs w:val="28"/>
        </w:rPr>
        <w:t xml:space="preserve"> в настоящее время приводится в соответствие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 и приведение реестра будет завершено в срок до 01.11.2022 года</w:t>
      </w:r>
    </w:p>
    <w:p w:rsidR="00E50E5D" w:rsidRPr="00E50E5D" w:rsidRDefault="00A1185C" w:rsidP="00A11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</w:t>
      </w:r>
      <w:r w:rsidR="00E50E5D" w:rsidRPr="00E50E5D">
        <w:rPr>
          <w:sz w:val="28"/>
          <w:szCs w:val="28"/>
        </w:rPr>
        <w:t>арушение</w:t>
      </w:r>
      <w:r w:rsidR="00C846E6">
        <w:rPr>
          <w:sz w:val="28"/>
          <w:szCs w:val="28"/>
        </w:rPr>
        <w:t>,</w:t>
      </w:r>
      <w:r w:rsidR="00E50E5D" w:rsidRPr="00E50E5D">
        <w:rPr>
          <w:sz w:val="28"/>
          <w:szCs w:val="28"/>
        </w:rPr>
        <w:t xml:space="preserve"> в части проведения инвентаризации муниципального имущества и объективного отражения ее резу</w:t>
      </w:r>
      <w:r>
        <w:rPr>
          <w:sz w:val="28"/>
          <w:szCs w:val="28"/>
        </w:rPr>
        <w:t>льтатов в актах и бухгалтерском</w:t>
      </w:r>
    </w:p>
    <w:p w:rsidR="00E50E5D" w:rsidRPr="00E50E5D" w:rsidRDefault="00E50E5D" w:rsidP="00A1185C">
      <w:pPr>
        <w:jc w:val="both"/>
        <w:rPr>
          <w:sz w:val="28"/>
          <w:szCs w:val="28"/>
        </w:rPr>
      </w:pPr>
      <w:r w:rsidRPr="00E50E5D">
        <w:rPr>
          <w:sz w:val="28"/>
          <w:szCs w:val="28"/>
        </w:rPr>
        <w:t xml:space="preserve">учете приняты к сведению. </w:t>
      </w:r>
      <w:r w:rsidR="00A1185C">
        <w:rPr>
          <w:sz w:val="28"/>
          <w:szCs w:val="28"/>
        </w:rPr>
        <w:t xml:space="preserve">Будет усилен контроль </w:t>
      </w:r>
      <w:r w:rsidRPr="00E50E5D">
        <w:rPr>
          <w:sz w:val="28"/>
          <w:szCs w:val="28"/>
        </w:rPr>
        <w:t>при проведении инвентаризации в 2022 году.</w:t>
      </w:r>
    </w:p>
    <w:p w:rsidR="00E50E5D" w:rsidRDefault="00A1185C" w:rsidP="00A11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</w:t>
      </w:r>
      <w:r w:rsidR="00E50E5D" w:rsidRPr="00E50E5D">
        <w:rPr>
          <w:sz w:val="28"/>
          <w:szCs w:val="28"/>
        </w:rPr>
        <w:t xml:space="preserve">мущество, которое имеет устаревшее моральное качество и имущество, которое не используется в ввиду отсутствия потребности в его использовании, находящееся в </w:t>
      </w:r>
      <w:proofErr w:type="spellStart"/>
      <w:r w:rsidR="00E50E5D" w:rsidRPr="00E50E5D">
        <w:rPr>
          <w:sz w:val="28"/>
          <w:szCs w:val="28"/>
        </w:rPr>
        <w:t>Девятинском</w:t>
      </w:r>
      <w:proofErr w:type="spellEnd"/>
      <w:r w:rsidR="00E50E5D" w:rsidRPr="00E50E5D">
        <w:rPr>
          <w:sz w:val="28"/>
          <w:szCs w:val="28"/>
        </w:rPr>
        <w:t xml:space="preserve"> доме культуры, будет изъято.</w:t>
      </w:r>
    </w:p>
    <w:p w:rsidR="00E50E5D" w:rsidRDefault="00E50E5D" w:rsidP="005F0E8A">
      <w:pPr>
        <w:ind w:firstLine="567"/>
        <w:jc w:val="both"/>
        <w:rPr>
          <w:sz w:val="28"/>
          <w:szCs w:val="28"/>
        </w:rPr>
      </w:pPr>
    </w:p>
    <w:p w:rsidR="00624014" w:rsidRPr="009B38FE" w:rsidRDefault="00624014" w:rsidP="00D16DE2">
      <w:pPr>
        <w:ind w:firstLine="567"/>
        <w:jc w:val="both"/>
        <w:rPr>
          <w:sz w:val="28"/>
          <w:szCs w:val="28"/>
        </w:rPr>
      </w:pPr>
    </w:p>
    <w:p w:rsidR="00BD097B" w:rsidRPr="009B38FE" w:rsidRDefault="00BD097B" w:rsidP="00BD097B">
      <w:pPr>
        <w:ind w:firstLine="567"/>
        <w:jc w:val="both"/>
        <w:rPr>
          <w:b/>
          <w:sz w:val="28"/>
          <w:szCs w:val="28"/>
          <w:u w:val="single"/>
        </w:rPr>
      </w:pPr>
      <w:r w:rsidRPr="009B38FE">
        <w:rPr>
          <w:b/>
          <w:sz w:val="28"/>
          <w:szCs w:val="28"/>
          <w:u w:val="single"/>
        </w:rPr>
        <w:t xml:space="preserve">Контрольное мероприятие. </w:t>
      </w:r>
      <w:proofErr w:type="gramStart"/>
      <w:r w:rsidRPr="009B38FE">
        <w:rPr>
          <w:b/>
          <w:sz w:val="28"/>
          <w:szCs w:val="28"/>
          <w:u w:val="single"/>
        </w:rPr>
        <w:t xml:space="preserve">Акт </w:t>
      </w:r>
      <w:r>
        <w:rPr>
          <w:b/>
          <w:sz w:val="28"/>
          <w:szCs w:val="28"/>
          <w:u w:val="single"/>
        </w:rPr>
        <w:t xml:space="preserve"> </w:t>
      </w:r>
      <w:r w:rsidRPr="009B38FE">
        <w:rPr>
          <w:b/>
          <w:sz w:val="28"/>
          <w:szCs w:val="28"/>
          <w:u w:val="single"/>
        </w:rPr>
        <w:t>№</w:t>
      </w:r>
      <w:proofErr w:type="gramEnd"/>
      <w:r w:rsidRPr="009B38FE">
        <w:rPr>
          <w:b/>
          <w:sz w:val="28"/>
          <w:szCs w:val="28"/>
          <w:u w:val="single"/>
        </w:rPr>
        <w:t xml:space="preserve"> </w:t>
      </w:r>
      <w:r w:rsidR="00A1185C">
        <w:rPr>
          <w:b/>
          <w:sz w:val="28"/>
          <w:szCs w:val="28"/>
          <w:u w:val="single"/>
        </w:rPr>
        <w:t>19 от 22.09.2022 г.</w:t>
      </w:r>
    </w:p>
    <w:p w:rsidR="00BD097B" w:rsidRPr="009B38FE" w:rsidRDefault="00BD097B" w:rsidP="00BD097B">
      <w:pPr>
        <w:jc w:val="both"/>
        <w:rPr>
          <w:b/>
          <w:sz w:val="28"/>
          <w:szCs w:val="28"/>
          <w:u w:val="single"/>
        </w:rPr>
      </w:pPr>
    </w:p>
    <w:p w:rsidR="005F0E8A" w:rsidRDefault="00BD097B" w:rsidP="00BD097B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Тема</w:t>
      </w:r>
      <w:r w:rsidRPr="00BD097B">
        <w:rPr>
          <w:sz w:val="28"/>
          <w:szCs w:val="28"/>
          <w:u w:val="single"/>
        </w:rPr>
        <w:t xml:space="preserve">: </w:t>
      </w:r>
      <w:r w:rsidRPr="009B38FE">
        <w:rPr>
          <w:sz w:val="28"/>
          <w:szCs w:val="28"/>
        </w:rPr>
        <w:t>«</w:t>
      </w:r>
      <w:r w:rsidR="00A1185C" w:rsidRPr="00A1185C">
        <w:rPr>
          <w:sz w:val="28"/>
          <w:szCs w:val="28"/>
        </w:rPr>
        <w:t>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муниципального образования «Город Вытегра» за 1 полугодие 2022 года»</w:t>
      </w:r>
    </w:p>
    <w:p w:rsidR="00BD097B" w:rsidRPr="00C846E6" w:rsidRDefault="00BD097B" w:rsidP="00C846E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Объект контроля:</w:t>
      </w:r>
      <w:r w:rsidRPr="009B38FE">
        <w:rPr>
          <w:sz w:val="28"/>
          <w:szCs w:val="28"/>
        </w:rPr>
        <w:t xml:space="preserve"> </w:t>
      </w:r>
      <w:r w:rsidR="00A1185C" w:rsidRPr="00A1185C">
        <w:rPr>
          <w:sz w:val="28"/>
          <w:szCs w:val="28"/>
        </w:rPr>
        <w:t>Администрация муниципального образования «Город Вытегра»</w:t>
      </w:r>
    </w:p>
    <w:p w:rsidR="005F0E8A" w:rsidRDefault="00A1185C" w:rsidP="00A1185C">
      <w:pPr>
        <w:ind w:firstLine="567"/>
        <w:rPr>
          <w:sz w:val="28"/>
          <w:szCs w:val="28"/>
        </w:rPr>
      </w:pPr>
      <w:r w:rsidRPr="00A1185C">
        <w:rPr>
          <w:sz w:val="28"/>
          <w:szCs w:val="28"/>
        </w:rPr>
        <w:t xml:space="preserve">По результатам контрольного мероприятия направлено информационное письмо </w:t>
      </w:r>
      <w:proofErr w:type="spellStart"/>
      <w:r w:rsidRPr="00A1185C">
        <w:rPr>
          <w:sz w:val="28"/>
          <w:szCs w:val="28"/>
        </w:rPr>
        <w:t>и.о.Главы</w:t>
      </w:r>
      <w:proofErr w:type="spellEnd"/>
      <w:r w:rsidRPr="00A1185C">
        <w:rPr>
          <w:sz w:val="28"/>
          <w:szCs w:val="28"/>
        </w:rPr>
        <w:t xml:space="preserve"> администрации МО «Город Вытегра».</w:t>
      </w:r>
    </w:p>
    <w:p w:rsidR="00A1185C" w:rsidRDefault="00A1185C" w:rsidP="00E35B6C">
      <w:pPr>
        <w:rPr>
          <w:sz w:val="28"/>
          <w:szCs w:val="28"/>
        </w:rPr>
      </w:pPr>
    </w:p>
    <w:p w:rsidR="00A1185C" w:rsidRPr="00C846E6" w:rsidRDefault="00A1185C" w:rsidP="00A1185C">
      <w:pPr>
        <w:ind w:firstLine="567"/>
        <w:jc w:val="both"/>
        <w:rPr>
          <w:sz w:val="28"/>
          <w:szCs w:val="28"/>
          <w:u w:val="single"/>
        </w:rPr>
      </w:pPr>
      <w:r w:rsidRPr="00C846E6">
        <w:rPr>
          <w:sz w:val="28"/>
          <w:szCs w:val="28"/>
          <w:u w:val="single"/>
        </w:rPr>
        <w:t xml:space="preserve">Информационное письмо Администрацией муниципального образования «Город Вытегра» рассмотрено. </w:t>
      </w:r>
    </w:p>
    <w:p w:rsidR="005F0E8A" w:rsidRPr="00A1185C" w:rsidRDefault="00A1185C" w:rsidP="00A1185C">
      <w:pPr>
        <w:ind w:firstLine="567"/>
        <w:jc w:val="both"/>
        <w:rPr>
          <w:sz w:val="28"/>
          <w:szCs w:val="28"/>
        </w:rPr>
      </w:pPr>
      <w:r w:rsidRPr="00A1185C">
        <w:rPr>
          <w:sz w:val="28"/>
          <w:szCs w:val="28"/>
        </w:rPr>
        <w:t>Недостатки приняты в работу и устранены.</w:t>
      </w:r>
      <w:r w:rsidRPr="00A1185C">
        <w:t xml:space="preserve"> </w:t>
      </w:r>
      <w:r>
        <w:rPr>
          <w:sz w:val="28"/>
          <w:szCs w:val="28"/>
        </w:rPr>
        <w:t>П</w:t>
      </w:r>
      <w:r w:rsidRPr="00A1185C">
        <w:rPr>
          <w:sz w:val="28"/>
          <w:szCs w:val="28"/>
        </w:rPr>
        <w:t xml:space="preserve">роводится работа по внесению </w:t>
      </w:r>
      <w:r>
        <w:rPr>
          <w:sz w:val="28"/>
          <w:szCs w:val="28"/>
        </w:rPr>
        <w:t xml:space="preserve">дополнений и изменений </w:t>
      </w:r>
      <w:r w:rsidRPr="00A1185C">
        <w:rPr>
          <w:sz w:val="28"/>
          <w:szCs w:val="28"/>
        </w:rPr>
        <w:t xml:space="preserve">в Трудовые договоры с работниками </w:t>
      </w:r>
      <w:r>
        <w:rPr>
          <w:sz w:val="28"/>
          <w:szCs w:val="28"/>
        </w:rPr>
        <w:t>по недостающим положениям</w:t>
      </w:r>
      <w:r w:rsidRPr="00A1185C">
        <w:rPr>
          <w:sz w:val="28"/>
          <w:szCs w:val="28"/>
        </w:rPr>
        <w:t xml:space="preserve"> Трудового Кодекса Российской Федерации.</w:t>
      </w:r>
    </w:p>
    <w:p w:rsidR="00A1185C" w:rsidRDefault="00A1185C" w:rsidP="00E35B6C"/>
    <w:p w:rsidR="00A1185C" w:rsidRDefault="00A1185C" w:rsidP="00E35B6C"/>
    <w:p w:rsidR="00BD097B" w:rsidRPr="00BD097B" w:rsidRDefault="005F0E8A" w:rsidP="00E35B6C">
      <w:pPr>
        <w:rPr>
          <w:b/>
        </w:rPr>
      </w:pPr>
      <w:r>
        <w:rPr>
          <w:b/>
        </w:rPr>
        <w:t>4 квартал 2022</w:t>
      </w:r>
      <w:r w:rsidR="00BD097B" w:rsidRPr="00BD097B">
        <w:rPr>
          <w:b/>
        </w:rPr>
        <w:t xml:space="preserve"> года</w:t>
      </w:r>
    </w:p>
    <w:p w:rsidR="00BD097B" w:rsidRDefault="00BD097B" w:rsidP="00E35B6C"/>
    <w:p w:rsidR="00BD097B" w:rsidRPr="009B38FE" w:rsidRDefault="00BD097B" w:rsidP="00BD097B">
      <w:pPr>
        <w:ind w:firstLine="567"/>
        <w:jc w:val="both"/>
        <w:rPr>
          <w:b/>
          <w:sz w:val="28"/>
          <w:szCs w:val="28"/>
          <w:u w:val="single"/>
        </w:rPr>
      </w:pPr>
      <w:r w:rsidRPr="009B38FE">
        <w:rPr>
          <w:b/>
          <w:sz w:val="28"/>
          <w:szCs w:val="28"/>
          <w:u w:val="single"/>
        </w:rPr>
        <w:t xml:space="preserve">Контрольное мероприятие. Акт </w:t>
      </w:r>
      <w:r w:rsidR="00E0002C">
        <w:rPr>
          <w:b/>
          <w:sz w:val="28"/>
          <w:szCs w:val="28"/>
          <w:u w:val="single"/>
        </w:rPr>
        <w:t>№ 20 от 15.11.2022 г.</w:t>
      </w:r>
    </w:p>
    <w:p w:rsidR="00BD097B" w:rsidRPr="009B38FE" w:rsidRDefault="00BD097B" w:rsidP="00BD097B">
      <w:pPr>
        <w:jc w:val="both"/>
        <w:rPr>
          <w:b/>
          <w:sz w:val="28"/>
          <w:szCs w:val="28"/>
          <w:u w:val="single"/>
        </w:rPr>
      </w:pPr>
    </w:p>
    <w:p w:rsidR="00BD097B" w:rsidRPr="00BD097B" w:rsidRDefault="00BD097B" w:rsidP="00E0002C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Тема</w:t>
      </w:r>
      <w:r w:rsidRPr="00BD097B">
        <w:rPr>
          <w:sz w:val="28"/>
          <w:szCs w:val="28"/>
          <w:u w:val="single"/>
        </w:rPr>
        <w:t xml:space="preserve">: </w:t>
      </w:r>
      <w:r w:rsidRPr="00BD097B">
        <w:rPr>
          <w:sz w:val="28"/>
          <w:szCs w:val="28"/>
        </w:rPr>
        <w:t>«</w:t>
      </w:r>
      <w:r w:rsidR="00E0002C" w:rsidRPr="00E0002C">
        <w:rPr>
          <w:sz w:val="28"/>
          <w:szCs w:val="28"/>
        </w:rPr>
        <w:t xml:space="preserve">Соблюдение бюджетного законодательства при расходовании средств бюджета на реализацию мероприятий по обеспечению проведения капитальных ремонтов домов культуры в сельских населенных пунктах, </w:t>
      </w:r>
      <w:r w:rsidR="00E0002C" w:rsidRPr="00E0002C">
        <w:rPr>
          <w:sz w:val="28"/>
          <w:szCs w:val="28"/>
        </w:rPr>
        <w:lastRenderedPageBreak/>
        <w:t xml:space="preserve">выделенных в рамках реализации подпрограммы «Сохранение и развитие культурного потенциала </w:t>
      </w:r>
      <w:proofErr w:type="spellStart"/>
      <w:r w:rsidR="00E0002C" w:rsidRPr="00E0002C">
        <w:rPr>
          <w:sz w:val="28"/>
          <w:szCs w:val="28"/>
        </w:rPr>
        <w:t>Вытегорского</w:t>
      </w:r>
      <w:proofErr w:type="spellEnd"/>
      <w:r w:rsidR="00E0002C" w:rsidRPr="00E0002C">
        <w:rPr>
          <w:sz w:val="28"/>
          <w:szCs w:val="28"/>
        </w:rPr>
        <w:t xml:space="preserve"> района на 2021-2025 годы» муниципальной программы «Совершенствование социальной политики в </w:t>
      </w:r>
      <w:proofErr w:type="spellStart"/>
      <w:proofErr w:type="gramStart"/>
      <w:r w:rsidR="00E0002C" w:rsidRPr="00E0002C">
        <w:rPr>
          <w:sz w:val="28"/>
          <w:szCs w:val="28"/>
        </w:rPr>
        <w:t>Вытегорском</w:t>
      </w:r>
      <w:proofErr w:type="spellEnd"/>
      <w:r w:rsidR="00E0002C" w:rsidRPr="00E0002C">
        <w:rPr>
          <w:sz w:val="28"/>
          <w:szCs w:val="28"/>
        </w:rPr>
        <w:t xml:space="preserve">  муниципальном</w:t>
      </w:r>
      <w:proofErr w:type="gramEnd"/>
      <w:r w:rsidR="00E0002C" w:rsidRPr="00E0002C">
        <w:rPr>
          <w:sz w:val="28"/>
          <w:szCs w:val="28"/>
        </w:rPr>
        <w:t xml:space="preserve"> районе на 2021-2025 годы»</w:t>
      </w:r>
    </w:p>
    <w:p w:rsidR="00BD097B" w:rsidRDefault="00BD097B" w:rsidP="00E0002C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Объект контроля:</w:t>
      </w:r>
      <w:r w:rsidRPr="009B38FE">
        <w:rPr>
          <w:sz w:val="28"/>
          <w:szCs w:val="28"/>
        </w:rPr>
        <w:t xml:space="preserve"> </w:t>
      </w:r>
      <w:r w:rsidR="00E0002C" w:rsidRPr="00E0002C">
        <w:rPr>
          <w:sz w:val="28"/>
          <w:szCs w:val="28"/>
        </w:rPr>
        <w:t xml:space="preserve">Администрация </w:t>
      </w:r>
      <w:proofErr w:type="spellStart"/>
      <w:r w:rsidR="00E0002C" w:rsidRPr="00E0002C">
        <w:rPr>
          <w:sz w:val="28"/>
          <w:szCs w:val="28"/>
        </w:rPr>
        <w:t>Вытегорского</w:t>
      </w:r>
      <w:proofErr w:type="spellEnd"/>
      <w:r w:rsidR="00E0002C" w:rsidRPr="00E0002C">
        <w:rPr>
          <w:sz w:val="28"/>
          <w:szCs w:val="28"/>
        </w:rPr>
        <w:t xml:space="preserve"> муниципального района</w:t>
      </w:r>
    </w:p>
    <w:p w:rsidR="00E0002C" w:rsidRDefault="00E0002C" w:rsidP="00E00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Материалы проверки направлены</w:t>
      </w:r>
      <w:r w:rsidRPr="00E0002C">
        <w:rPr>
          <w:rFonts w:eastAsia="Calibri"/>
          <w:sz w:val="28"/>
          <w:szCs w:val="28"/>
          <w:lang w:eastAsia="en-US"/>
        </w:rPr>
        <w:t xml:space="preserve"> в прокуратуру </w:t>
      </w:r>
      <w:proofErr w:type="spellStart"/>
      <w:r w:rsidRPr="00E0002C">
        <w:rPr>
          <w:rFonts w:eastAsia="Calibri"/>
          <w:sz w:val="28"/>
          <w:szCs w:val="28"/>
          <w:lang w:eastAsia="en-US"/>
        </w:rPr>
        <w:t>Вытегорского</w:t>
      </w:r>
      <w:proofErr w:type="spellEnd"/>
      <w:r w:rsidRPr="00E0002C">
        <w:rPr>
          <w:rFonts w:eastAsia="Calibri"/>
          <w:sz w:val="28"/>
          <w:szCs w:val="28"/>
          <w:lang w:eastAsia="en-US"/>
        </w:rPr>
        <w:t xml:space="preserve"> района для правовой оценки действий должностных лиц.</w:t>
      </w:r>
    </w:p>
    <w:p w:rsidR="00A1185C" w:rsidRPr="00E0002C" w:rsidRDefault="00BD097B" w:rsidP="00E0002C">
      <w:pPr>
        <w:ind w:firstLine="567"/>
        <w:jc w:val="both"/>
        <w:rPr>
          <w:sz w:val="28"/>
          <w:szCs w:val="28"/>
        </w:rPr>
      </w:pPr>
      <w:r w:rsidRPr="00D16DE2">
        <w:rPr>
          <w:rFonts w:eastAsia="Calibri"/>
          <w:sz w:val="28"/>
          <w:szCs w:val="28"/>
          <w:lang w:eastAsia="en-US"/>
        </w:rPr>
        <w:t xml:space="preserve">По результатам контрольного мероприятия </w:t>
      </w:r>
      <w:proofErr w:type="gramStart"/>
      <w:r w:rsidRPr="00D16DE2">
        <w:rPr>
          <w:rFonts w:eastAsia="Calibri"/>
          <w:sz w:val="28"/>
          <w:szCs w:val="28"/>
          <w:u w:val="single"/>
          <w:lang w:eastAsia="en-US"/>
        </w:rPr>
        <w:t xml:space="preserve">направлено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0002C" w:rsidRPr="00E0002C">
        <w:rPr>
          <w:rFonts w:eastAsia="Calibri"/>
          <w:sz w:val="28"/>
          <w:szCs w:val="28"/>
          <w:u w:val="single"/>
          <w:lang w:eastAsia="en-US"/>
        </w:rPr>
        <w:t>информационное</w:t>
      </w:r>
      <w:proofErr w:type="gramEnd"/>
      <w:r w:rsidR="00E0002C" w:rsidRPr="00E0002C">
        <w:rPr>
          <w:rFonts w:eastAsia="Calibri"/>
          <w:sz w:val="28"/>
          <w:szCs w:val="28"/>
          <w:u w:val="single"/>
          <w:lang w:eastAsia="en-US"/>
        </w:rPr>
        <w:t xml:space="preserve"> письмо </w:t>
      </w:r>
      <w:r w:rsidR="00E0002C" w:rsidRPr="00E0002C">
        <w:rPr>
          <w:rFonts w:eastAsia="Calibri"/>
          <w:sz w:val="28"/>
          <w:szCs w:val="28"/>
          <w:lang w:eastAsia="en-US"/>
        </w:rPr>
        <w:t xml:space="preserve">Руководителю Администрации </w:t>
      </w:r>
      <w:proofErr w:type="spellStart"/>
      <w:r w:rsidR="00E0002C" w:rsidRPr="00E0002C">
        <w:rPr>
          <w:rFonts w:eastAsia="Calibri"/>
          <w:sz w:val="28"/>
          <w:szCs w:val="28"/>
          <w:lang w:eastAsia="en-US"/>
        </w:rPr>
        <w:t>Вытегорского</w:t>
      </w:r>
      <w:proofErr w:type="spellEnd"/>
      <w:r w:rsidR="00E0002C" w:rsidRPr="00E0002C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A1185C" w:rsidRPr="00E0002C" w:rsidRDefault="00E0002C" w:rsidP="00E0002C">
      <w:pPr>
        <w:jc w:val="both"/>
        <w:rPr>
          <w:rFonts w:eastAsia="Calibri"/>
          <w:sz w:val="28"/>
          <w:szCs w:val="28"/>
          <w:lang w:eastAsia="en-US"/>
        </w:rPr>
      </w:pPr>
      <w:r w:rsidRPr="00C846E6">
        <w:rPr>
          <w:rFonts w:eastAsia="Calibri"/>
          <w:sz w:val="28"/>
          <w:szCs w:val="28"/>
          <w:u w:val="single"/>
          <w:lang w:eastAsia="en-US"/>
        </w:rPr>
        <w:t xml:space="preserve">Администрацией </w:t>
      </w:r>
      <w:proofErr w:type="spellStart"/>
      <w:r w:rsidRPr="00C846E6">
        <w:rPr>
          <w:rFonts w:eastAsia="Calibri"/>
          <w:sz w:val="28"/>
          <w:szCs w:val="28"/>
          <w:u w:val="single"/>
          <w:lang w:eastAsia="en-US"/>
        </w:rPr>
        <w:t>Вытегорского</w:t>
      </w:r>
      <w:proofErr w:type="spellEnd"/>
      <w:r w:rsidRPr="00C846E6">
        <w:rPr>
          <w:rFonts w:eastAsia="Calibri"/>
          <w:sz w:val="28"/>
          <w:szCs w:val="28"/>
          <w:u w:val="single"/>
          <w:lang w:eastAsia="en-US"/>
        </w:rPr>
        <w:t xml:space="preserve"> муниципального района проведена следующая работа</w:t>
      </w:r>
      <w:r w:rsidRPr="00E0002C">
        <w:rPr>
          <w:rFonts w:eastAsia="Calibri"/>
          <w:sz w:val="28"/>
          <w:szCs w:val="28"/>
          <w:lang w:eastAsia="en-US"/>
        </w:rPr>
        <w:t>:</w:t>
      </w:r>
    </w:p>
    <w:p w:rsidR="00E0002C" w:rsidRPr="00E0002C" w:rsidRDefault="00E0002C" w:rsidP="00E000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0002C">
        <w:rPr>
          <w:rFonts w:eastAsia="Calibri"/>
          <w:sz w:val="28"/>
          <w:szCs w:val="28"/>
          <w:lang w:eastAsia="en-US"/>
        </w:rPr>
        <w:t>Управлением ЖКХ, транспорт</w:t>
      </w:r>
      <w:r>
        <w:rPr>
          <w:rFonts w:eastAsia="Calibri"/>
          <w:sz w:val="28"/>
          <w:szCs w:val="28"/>
          <w:lang w:eastAsia="en-US"/>
        </w:rPr>
        <w:t xml:space="preserve">а и строительства Администрации </w:t>
      </w:r>
      <w:proofErr w:type="spellStart"/>
      <w:r w:rsidRPr="00E0002C">
        <w:rPr>
          <w:rFonts w:eastAsia="Calibri"/>
          <w:sz w:val="28"/>
          <w:szCs w:val="28"/>
          <w:lang w:eastAsia="en-US"/>
        </w:rPr>
        <w:t>Вытегорского</w:t>
      </w:r>
      <w:proofErr w:type="spellEnd"/>
      <w:r w:rsidRPr="00E0002C">
        <w:rPr>
          <w:rFonts w:eastAsia="Calibri"/>
          <w:sz w:val="28"/>
          <w:szCs w:val="28"/>
          <w:lang w:eastAsia="en-US"/>
        </w:rPr>
        <w:t xml:space="preserve"> муниципального района,</w:t>
      </w:r>
      <w:r>
        <w:rPr>
          <w:rFonts w:eastAsia="Calibri"/>
          <w:sz w:val="28"/>
          <w:szCs w:val="28"/>
          <w:lang w:eastAsia="en-US"/>
        </w:rPr>
        <w:t xml:space="preserve"> в рамках ведения претензионной </w:t>
      </w:r>
      <w:r w:rsidRPr="00E0002C">
        <w:rPr>
          <w:rFonts w:eastAsia="Calibri"/>
          <w:sz w:val="28"/>
          <w:szCs w:val="28"/>
          <w:lang w:eastAsia="en-US"/>
        </w:rPr>
        <w:t>ра</w:t>
      </w:r>
      <w:r>
        <w:rPr>
          <w:rFonts w:eastAsia="Calibri"/>
          <w:sz w:val="28"/>
          <w:szCs w:val="28"/>
          <w:lang w:eastAsia="en-US"/>
        </w:rPr>
        <w:t xml:space="preserve">боты с подрядчиком «ХХХ», по фактам нарушения </w:t>
      </w:r>
      <w:r w:rsidRPr="00E0002C">
        <w:rPr>
          <w:rFonts w:eastAsia="Calibri"/>
          <w:sz w:val="28"/>
          <w:szCs w:val="28"/>
          <w:lang w:eastAsia="en-US"/>
        </w:rPr>
        <w:t>контрактов №57 от 16.11.2020 года и №15</w:t>
      </w:r>
      <w:r>
        <w:rPr>
          <w:rFonts w:eastAsia="Calibri"/>
          <w:sz w:val="28"/>
          <w:szCs w:val="28"/>
          <w:lang w:eastAsia="en-US"/>
        </w:rPr>
        <w:t xml:space="preserve"> от 29.06.2020 года, 26 декабря 2022 года в </w:t>
      </w:r>
      <w:r w:rsidRPr="00E0002C">
        <w:rPr>
          <w:rFonts w:eastAsia="Calibri"/>
          <w:sz w:val="28"/>
          <w:szCs w:val="28"/>
          <w:lang w:eastAsia="en-US"/>
        </w:rPr>
        <w:t>Арбитражный суд Вологод</w:t>
      </w:r>
      <w:r>
        <w:rPr>
          <w:rFonts w:eastAsia="Calibri"/>
          <w:sz w:val="28"/>
          <w:szCs w:val="28"/>
          <w:lang w:eastAsia="en-US"/>
        </w:rPr>
        <w:t xml:space="preserve">ской области направлены исковые </w:t>
      </w:r>
      <w:r w:rsidRPr="00E0002C">
        <w:rPr>
          <w:rFonts w:eastAsia="Calibri"/>
          <w:sz w:val="28"/>
          <w:szCs w:val="28"/>
          <w:lang w:eastAsia="en-US"/>
        </w:rPr>
        <w:t>заявления о взыскании неустойки в сумме 478 тыс. рублей.</w:t>
      </w:r>
    </w:p>
    <w:p w:rsidR="00A1185C" w:rsidRPr="00E0002C" w:rsidRDefault="00E0002C" w:rsidP="00E000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</w:t>
      </w:r>
      <w:r w:rsidRPr="00E0002C">
        <w:rPr>
          <w:rFonts w:eastAsia="Calibri"/>
          <w:sz w:val="28"/>
          <w:szCs w:val="28"/>
          <w:lang w:eastAsia="en-US"/>
        </w:rPr>
        <w:t>опрос соблюдения сервисным</w:t>
      </w:r>
      <w:r>
        <w:rPr>
          <w:rFonts w:eastAsia="Calibri"/>
          <w:sz w:val="28"/>
          <w:szCs w:val="28"/>
          <w:lang w:eastAsia="en-US"/>
        </w:rPr>
        <w:t xml:space="preserve"> центром «ХХХ» сроков </w:t>
      </w:r>
      <w:r w:rsidRPr="00E0002C">
        <w:rPr>
          <w:rFonts w:eastAsia="Calibri"/>
          <w:sz w:val="28"/>
          <w:szCs w:val="28"/>
          <w:lang w:eastAsia="en-US"/>
        </w:rPr>
        <w:t>гарантийного ремонта оборудования находится на контроле.</w:t>
      </w:r>
    </w:p>
    <w:p w:rsidR="00A1185C" w:rsidRDefault="00A1185C" w:rsidP="00E0002C">
      <w:pPr>
        <w:jc w:val="both"/>
        <w:rPr>
          <w:rFonts w:ascii="Calibri" w:eastAsia="Calibri" w:hAnsi="Calibri"/>
          <w:sz w:val="40"/>
          <w:szCs w:val="40"/>
          <w:lang w:eastAsia="en-US"/>
        </w:rPr>
      </w:pPr>
    </w:p>
    <w:p w:rsidR="007659A6" w:rsidRPr="009B38FE" w:rsidRDefault="007659A6" w:rsidP="007659A6">
      <w:pPr>
        <w:ind w:firstLine="567"/>
        <w:jc w:val="both"/>
        <w:rPr>
          <w:b/>
          <w:sz w:val="28"/>
          <w:szCs w:val="28"/>
          <w:u w:val="single"/>
        </w:rPr>
      </w:pPr>
      <w:r w:rsidRPr="009B38FE">
        <w:rPr>
          <w:b/>
          <w:sz w:val="28"/>
          <w:szCs w:val="28"/>
          <w:u w:val="single"/>
        </w:rPr>
        <w:t>К</w:t>
      </w:r>
      <w:r w:rsidR="000E310F">
        <w:rPr>
          <w:b/>
          <w:sz w:val="28"/>
          <w:szCs w:val="28"/>
          <w:u w:val="single"/>
        </w:rPr>
        <w:t xml:space="preserve">онтрольное мероприятие. Акт </w:t>
      </w:r>
      <w:r w:rsidRPr="009B38FE">
        <w:rPr>
          <w:b/>
          <w:sz w:val="28"/>
          <w:szCs w:val="28"/>
          <w:u w:val="single"/>
        </w:rPr>
        <w:t xml:space="preserve">№ </w:t>
      </w:r>
      <w:r w:rsidR="00006902">
        <w:rPr>
          <w:b/>
          <w:sz w:val="28"/>
          <w:szCs w:val="28"/>
          <w:u w:val="single"/>
        </w:rPr>
        <w:t>21 от 30.12.2022 г.</w:t>
      </w:r>
    </w:p>
    <w:p w:rsidR="007659A6" w:rsidRPr="009B38FE" w:rsidRDefault="007659A6" w:rsidP="007659A6">
      <w:pPr>
        <w:jc w:val="both"/>
        <w:rPr>
          <w:b/>
          <w:sz w:val="28"/>
          <w:szCs w:val="28"/>
          <w:u w:val="single"/>
        </w:rPr>
      </w:pPr>
    </w:p>
    <w:p w:rsidR="007659A6" w:rsidRPr="007659A6" w:rsidRDefault="007659A6" w:rsidP="00006902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Тема</w:t>
      </w:r>
      <w:r w:rsidRPr="00BD097B">
        <w:rPr>
          <w:sz w:val="28"/>
          <w:szCs w:val="28"/>
          <w:u w:val="single"/>
        </w:rPr>
        <w:t>:</w:t>
      </w:r>
      <w:r w:rsidRPr="007659A6">
        <w:rPr>
          <w:i/>
          <w:sz w:val="28"/>
          <w:szCs w:val="28"/>
        </w:rPr>
        <w:t xml:space="preserve"> </w:t>
      </w:r>
      <w:r w:rsidRPr="00BD097B">
        <w:rPr>
          <w:sz w:val="28"/>
          <w:szCs w:val="28"/>
        </w:rPr>
        <w:t>«</w:t>
      </w:r>
      <w:r w:rsidR="00006902" w:rsidRPr="00006902">
        <w:rPr>
          <w:sz w:val="28"/>
          <w:szCs w:val="28"/>
        </w:rPr>
        <w:t>Соблюдение бюджетного законодательства Российской Федерации при использовании средств бюджета муниципального образования «Город Вытегра».</w:t>
      </w:r>
    </w:p>
    <w:p w:rsidR="007659A6" w:rsidRDefault="007659A6" w:rsidP="00006902">
      <w:pPr>
        <w:jc w:val="both"/>
        <w:rPr>
          <w:sz w:val="28"/>
          <w:szCs w:val="28"/>
        </w:rPr>
      </w:pPr>
      <w:r w:rsidRPr="009B38FE">
        <w:rPr>
          <w:sz w:val="28"/>
          <w:szCs w:val="28"/>
        </w:rPr>
        <w:t xml:space="preserve">       </w:t>
      </w:r>
      <w:r w:rsidRPr="009B38FE">
        <w:rPr>
          <w:sz w:val="28"/>
          <w:szCs w:val="28"/>
          <w:u w:val="single"/>
        </w:rPr>
        <w:t>Объект контроля:</w:t>
      </w:r>
      <w:r w:rsidRPr="009B38FE">
        <w:rPr>
          <w:sz w:val="28"/>
          <w:szCs w:val="28"/>
        </w:rPr>
        <w:t xml:space="preserve"> </w:t>
      </w:r>
      <w:r w:rsidR="00006902" w:rsidRPr="00006902">
        <w:rPr>
          <w:sz w:val="28"/>
          <w:szCs w:val="28"/>
        </w:rPr>
        <w:t>Бюджетное учреждение культуры «Центр культуры «Вытегра».</w:t>
      </w:r>
    </w:p>
    <w:p w:rsidR="00C846E6" w:rsidRDefault="00C846E6" w:rsidP="000069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46E6">
        <w:rPr>
          <w:rFonts w:eastAsia="Calibri"/>
          <w:sz w:val="28"/>
          <w:szCs w:val="28"/>
          <w:lang w:eastAsia="en-US"/>
        </w:rPr>
        <w:t xml:space="preserve">Материалы проверки направлены в прокуратуру </w:t>
      </w:r>
      <w:proofErr w:type="spellStart"/>
      <w:r w:rsidRPr="00C846E6">
        <w:rPr>
          <w:rFonts w:eastAsia="Calibri"/>
          <w:sz w:val="28"/>
          <w:szCs w:val="28"/>
          <w:lang w:eastAsia="en-US"/>
        </w:rPr>
        <w:t>Вытегорского</w:t>
      </w:r>
      <w:proofErr w:type="spellEnd"/>
      <w:r w:rsidRPr="00C846E6">
        <w:rPr>
          <w:rFonts w:eastAsia="Calibri"/>
          <w:sz w:val="28"/>
          <w:szCs w:val="28"/>
          <w:lang w:eastAsia="en-US"/>
        </w:rPr>
        <w:t xml:space="preserve"> района для правовой оценки действий должностных лиц.</w:t>
      </w:r>
    </w:p>
    <w:p w:rsidR="000E310F" w:rsidRPr="00006902" w:rsidRDefault="007659A6" w:rsidP="000069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6DE2">
        <w:rPr>
          <w:rFonts w:eastAsia="Calibri"/>
          <w:sz w:val="28"/>
          <w:szCs w:val="28"/>
          <w:lang w:eastAsia="en-US"/>
        </w:rPr>
        <w:t xml:space="preserve">По результатам контрольного мероприятия </w:t>
      </w:r>
      <w:proofErr w:type="gramStart"/>
      <w:r w:rsidR="00006902">
        <w:rPr>
          <w:rFonts w:eastAsia="Calibri"/>
          <w:sz w:val="28"/>
          <w:szCs w:val="28"/>
          <w:u w:val="single"/>
          <w:lang w:eastAsia="en-US"/>
        </w:rPr>
        <w:t>направлены</w:t>
      </w:r>
      <w:r w:rsidRPr="00D16DE2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06902" w:rsidRPr="00006902">
        <w:rPr>
          <w:rFonts w:eastAsia="Calibri"/>
          <w:sz w:val="28"/>
          <w:szCs w:val="28"/>
          <w:u w:val="single"/>
          <w:lang w:eastAsia="en-US"/>
        </w:rPr>
        <w:t>информационные</w:t>
      </w:r>
      <w:proofErr w:type="gramEnd"/>
      <w:r w:rsidR="00006902" w:rsidRPr="00006902">
        <w:rPr>
          <w:rFonts w:eastAsia="Calibri"/>
          <w:sz w:val="28"/>
          <w:szCs w:val="28"/>
          <w:u w:val="single"/>
          <w:lang w:eastAsia="en-US"/>
        </w:rPr>
        <w:t xml:space="preserve"> письма директору БУК «Центр культуры «Вытегра» и Главе администрации МО «Город Вытегра».  </w:t>
      </w:r>
    </w:p>
    <w:p w:rsidR="000E310F" w:rsidRPr="00006902" w:rsidRDefault="000E310F" w:rsidP="00006902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006902" w:rsidRPr="00006902" w:rsidRDefault="00006902" w:rsidP="00C846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902">
        <w:rPr>
          <w:rFonts w:eastAsia="Calibri"/>
          <w:sz w:val="28"/>
          <w:szCs w:val="28"/>
          <w:lang w:eastAsia="en-US"/>
        </w:rPr>
        <w:t>Рассмотрение предложений Ревизионной комиссии</w:t>
      </w:r>
      <w:r>
        <w:rPr>
          <w:rFonts w:eastAsia="Calibri"/>
          <w:sz w:val="28"/>
          <w:szCs w:val="28"/>
          <w:lang w:eastAsia="en-US"/>
        </w:rPr>
        <w:t xml:space="preserve"> ВМР по устранению нарушений и недостатков, выявленных в результате контрольного мероприятия п</w:t>
      </w:r>
      <w:r w:rsidR="00C846E6">
        <w:rPr>
          <w:rFonts w:eastAsia="Calibri"/>
          <w:sz w:val="28"/>
          <w:szCs w:val="28"/>
          <w:lang w:eastAsia="en-US"/>
        </w:rPr>
        <w:t>редусмотрено в январе 2023 года и находится на контроле.</w:t>
      </w:r>
    </w:p>
    <w:p w:rsidR="00624014" w:rsidRPr="00006902" w:rsidRDefault="00624014">
      <w:pPr>
        <w:jc w:val="both"/>
        <w:rPr>
          <w:sz w:val="28"/>
          <w:szCs w:val="28"/>
        </w:rPr>
      </w:pPr>
      <w:bookmarkStart w:id="0" w:name="_GoBack"/>
      <w:bookmarkEnd w:id="0"/>
    </w:p>
    <w:sectPr w:rsidR="00624014" w:rsidRPr="00006902" w:rsidSect="0021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10A2"/>
    <w:multiLevelType w:val="hybridMultilevel"/>
    <w:tmpl w:val="4F48DD08"/>
    <w:lvl w:ilvl="0" w:tplc="32A0A45E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C5005"/>
    <w:multiLevelType w:val="hybridMultilevel"/>
    <w:tmpl w:val="954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0D03"/>
    <w:multiLevelType w:val="hybridMultilevel"/>
    <w:tmpl w:val="056C3F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CD"/>
    <w:rsid w:val="00006902"/>
    <w:rsid w:val="00033C1B"/>
    <w:rsid w:val="00033C23"/>
    <w:rsid w:val="00042733"/>
    <w:rsid w:val="00092970"/>
    <w:rsid w:val="00092AF9"/>
    <w:rsid w:val="00095FC7"/>
    <w:rsid w:val="000A0772"/>
    <w:rsid w:val="000C3A86"/>
    <w:rsid w:val="000E310F"/>
    <w:rsid w:val="000E69FB"/>
    <w:rsid w:val="000E7893"/>
    <w:rsid w:val="00105473"/>
    <w:rsid w:val="00147C06"/>
    <w:rsid w:val="00160F15"/>
    <w:rsid w:val="001655EA"/>
    <w:rsid w:val="0017761A"/>
    <w:rsid w:val="00180941"/>
    <w:rsid w:val="00191AB4"/>
    <w:rsid w:val="001B57A4"/>
    <w:rsid w:val="001C7B5E"/>
    <w:rsid w:val="001D3569"/>
    <w:rsid w:val="00207DC9"/>
    <w:rsid w:val="002132CF"/>
    <w:rsid w:val="00231607"/>
    <w:rsid w:val="00267C51"/>
    <w:rsid w:val="002825EA"/>
    <w:rsid w:val="00296EF5"/>
    <w:rsid w:val="002F4804"/>
    <w:rsid w:val="0030591F"/>
    <w:rsid w:val="003518AC"/>
    <w:rsid w:val="0037413F"/>
    <w:rsid w:val="00381D48"/>
    <w:rsid w:val="0038301A"/>
    <w:rsid w:val="00397F2C"/>
    <w:rsid w:val="003B10EA"/>
    <w:rsid w:val="003B3109"/>
    <w:rsid w:val="00403109"/>
    <w:rsid w:val="00432C83"/>
    <w:rsid w:val="00442631"/>
    <w:rsid w:val="004572D0"/>
    <w:rsid w:val="00466754"/>
    <w:rsid w:val="00471B04"/>
    <w:rsid w:val="00491AB6"/>
    <w:rsid w:val="00497C08"/>
    <w:rsid w:val="004C5034"/>
    <w:rsid w:val="004D2CC2"/>
    <w:rsid w:val="004E3C4B"/>
    <w:rsid w:val="004F68C3"/>
    <w:rsid w:val="0050655C"/>
    <w:rsid w:val="00510859"/>
    <w:rsid w:val="00515DD1"/>
    <w:rsid w:val="0051730C"/>
    <w:rsid w:val="00522FB0"/>
    <w:rsid w:val="0052504A"/>
    <w:rsid w:val="0053044A"/>
    <w:rsid w:val="0053165D"/>
    <w:rsid w:val="00532EFB"/>
    <w:rsid w:val="0059115B"/>
    <w:rsid w:val="00597EE5"/>
    <w:rsid w:val="005E5F03"/>
    <w:rsid w:val="005F0E8A"/>
    <w:rsid w:val="006066C7"/>
    <w:rsid w:val="006154EB"/>
    <w:rsid w:val="00624014"/>
    <w:rsid w:val="00642780"/>
    <w:rsid w:val="00664594"/>
    <w:rsid w:val="00666543"/>
    <w:rsid w:val="00667DC3"/>
    <w:rsid w:val="006965A7"/>
    <w:rsid w:val="006A730E"/>
    <w:rsid w:val="006C6EDD"/>
    <w:rsid w:val="006E0B75"/>
    <w:rsid w:val="006F774E"/>
    <w:rsid w:val="006F795A"/>
    <w:rsid w:val="00701225"/>
    <w:rsid w:val="0070622E"/>
    <w:rsid w:val="00717D1C"/>
    <w:rsid w:val="0072164E"/>
    <w:rsid w:val="00725821"/>
    <w:rsid w:val="00751C26"/>
    <w:rsid w:val="007659A6"/>
    <w:rsid w:val="007714EF"/>
    <w:rsid w:val="00777CBD"/>
    <w:rsid w:val="00787A03"/>
    <w:rsid w:val="007A3E2F"/>
    <w:rsid w:val="007D228C"/>
    <w:rsid w:val="007D4FEF"/>
    <w:rsid w:val="007D7476"/>
    <w:rsid w:val="008150FF"/>
    <w:rsid w:val="00821040"/>
    <w:rsid w:val="00824ADE"/>
    <w:rsid w:val="008507DE"/>
    <w:rsid w:val="00852019"/>
    <w:rsid w:val="0085550C"/>
    <w:rsid w:val="0086631B"/>
    <w:rsid w:val="008749B1"/>
    <w:rsid w:val="0088392A"/>
    <w:rsid w:val="008969ED"/>
    <w:rsid w:val="008A42F6"/>
    <w:rsid w:val="008D0B5C"/>
    <w:rsid w:val="008F3135"/>
    <w:rsid w:val="00905CBD"/>
    <w:rsid w:val="0091131C"/>
    <w:rsid w:val="00922F81"/>
    <w:rsid w:val="0094629C"/>
    <w:rsid w:val="00965FA0"/>
    <w:rsid w:val="00982714"/>
    <w:rsid w:val="009A24BD"/>
    <w:rsid w:val="009A536B"/>
    <w:rsid w:val="009A7E2F"/>
    <w:rsid w:val="009B38FE"/>
    <w:rsid w:val="009C17D2"/>
    <w:rsid w:val="009D2D30"/>
    <w:rsid w:val="009E2000"/>
    <w:rsid w:val="009E6083"/>
    <w:rsid w:val="00A072EA"/>
    <w:rsid w:val="00A1185C"/>
    <w:rsid w:val="00A33032"/>
    <w:rsid w:val="00A37D37"/>
    <w:rsid w:val="00A517DF"/>
    <w:rsid w:val="00A67147"/>
    <w:rsid w:val="00A8700C"/>
    <w:rsid w:val="00A87896"/>
    <w:rsid w:val="00A96990"/>
    <w:rsid w:val="00AA5629"/>
    <w:rsid w:val="00AA601C"/>
    <w:rsid w:val="00AB7132"/>
    <w:rsid w:val="00AC620E"/>
    <w:rsid w:val="00AE3239"/>
    <w:rsid w:val="00B022F6"/>
    <w:rsid w:val="00B040D9"/>
    <w:rsid w:val="00B079EA"/>
    <w:rsid w:val="00B24D7A"/>
    <w:rsid w:val="00B42262"/>
    <w:rsid w:val="00B65FEB"/>
    <w:rsid w:val="00B875B7"/>
    <w:rsid w:val="00B94DEC"/>
    <w:rsid w:val="00B96734"/>
    <w:rsid w:val="00BC0FC6"/>
    <w:rsid w:val="00BC3EAD"/>
    <w:rsid w:val="00BC4715"/>
    <w:rsid w:val="00BC6C0B"/>
    <w:rsid w:val="00BD097B"/>
    <w:rsid w:val="00BE1859"/>
    <w:rsid w:val="00BE73D5"/>
    <w:rsid w:val="00BF3191"/>
    <w:rsid w:val="00C161B3"/>
    <w:rsid w:val="00C2249F"/>
    <w:rsid w:val="00C33EF6"/>
    <w:rsid w:val="00C34432"/>
    <w:rsid w:val="00C40CC5"/>
    <w:rsid w:val="00C52A2C"/>
    <w:rsid w:val="00C7139C"/>
    <w:rsid w:val="00C73A93"/>
    <w:rsid w:val="00C83013"/>
    <w:rsid w:val="00C846E6"/>
    <w:rsid w:val="00C93DBF"/>
    <w:rsid w:val="00C96E8F"/>
    <w:rsid w:val="00CA03CB"/>
    <w:rsid w:val="00CA5938"/>
    <w:rsid w:val="00CC5F65"/>
    <w:rsid w:val="00CC6070"/>
    <w:rsid w:val="00CE7380"/>
    <w:rsid w:val="00D16DE2"/>
    <w:rsid w:val="00D34AD2"/>
    <w:rsid w:val="00D416CF"/>
    <w:rsid w:val="00D565AB"/>
    <w:rsid w:val="00D84901"/>
    <w:rsid w:val="00DC3A3C"/>
    <w:rsid w:val="00DD3793"/>
    <w:rsid w:val="00DE69FF"/>
    <w:rsid w:val="00DF4119"/>
    <w:rsid w:val="00E0002C"/>
    <w:rsid w:val="00E04C28"/>
    <w:rsid w:val="00E276B8"/>
    <w:rsid w:val="00E35B6C"/>
    <w:rsid w:val="00E459AA"/>
    <w:rsid w:val="00E50E5D"/>
    <w:rsid w:val="00E52F14"/>
    <w:rsid w:val="00E7174C"/>
    <w:rsid w:val="00E73DFA"/>
    <w:rsid w:val="00E8333C"/>
    <w:rsid w:val="00E849A5"/>
    <w:rsid w:val="00EC3905"/>
    <w:rsid w:val="00ED42FB"/>
    <w:rsid w:val="00EE159F"/>
    <w:rsid w:val="00EE1ECB"/>
    <w:rsid w:val="00EF008B"/>
    <w:rsid w:val="00F05252"/>
    <w:rsid w:val="00F2426C"/>
    <w:rsid w:val="00F75B72"/>
    <w:rsid w:val="00F775E1"/>
    <w:rsid w:val="00F77EBB"/>
    <w:rsid w:val="00FC1AF3"/>
    <w:rsid w:val="00FC74CD"/>
    <w:rsid w:val="00FC7EC2"/>
    <w:rsid w:val="00FD56B0"/>
    <w:rsid w:val="00FE03AD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09879-0C31-4F63-A41E-40EFADD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0E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0E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B42262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A671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7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65CB-CDB7-49DD-A8D3-6584BC7A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КСП_1</cp:lastModifiedBy>
  <cp:revision>2</cp:revision>
  <dcterms:created xsi:type="dcterms:W3CDTF">2023-02-08T13:23:00Z</dcterms:created>
  <dcterms:modified xsi:type="dcterms:W3CDTF">2023-02-08T13:23:00Z</dcterms:modified>
</cp:coreProperties>
</file>