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A955C6" w:rsidRDefault="005023E5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5023E5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w:pict>
          <v:line id="Line 2" o:spid="_x0000_s1026" style="position:absolute;left:0;text-align:left;z-index:1;visibility:visibl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<v:stroke linestyle="thinThick"/>
          </v:line>
        </w:pic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F6B" w:rsidRDefault="00EC39CF" w:rsidP="007B5F6B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№</w:t>
      </w:r>
      <w:r w:rsidR="000E4A50" w:rsidRPr="00F30F83">
        <w:rPr>
          <w:rFonts w:ascii="Times New Roman" w:hAnsi="Times New Roman"/>
          <w:b/>
          <w:sz w:val="28"/>
          <w:szCs w:val="28"/>
        </w:rPr>
        <w:t xml:space="preserve"> </w:t>
      </w:r>
      <w:r w:rsidR="007B5F6B" w:rsidRPr="007B5F6B">
        <w:rPr>
          <w:rFonts w:ascii="Times New Roman" w:hAnsi="Times New Roman"/>
          <w:b/>
          <w:sz w:val="28"/>
          <w:szCs w:val="28"/>
        </w:rPr>
        <w:t>15</w:t>
      </w:r>
    </w:p>
    <w:p w:rsidR="00A86C36" w:rsidRPr="00A86C36" w:rsidRDefault="00A86C36" w:rsidP="007B5F6B">
      <w:pPr>
        <w:spacing w:before="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7B5F6B">
        <w:rPr>
          <w:rFonts w:ascii="Times New Roman" w:eastAsia="Times New Roman" w:hAnsi="Times New Roman"/>
          <w:sz w:val="28"/>
          <w:szCs w:val="28"/>
          <w:lang w:eastAsia="ru-RU"/>
        </w:rPr>
        <w:t>Анненское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29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ru-RU"/>
        </w:rPr>
        <w:t>2022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Pr="003D08F7" w:rsidRDefault="00EC39C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7B5F6B">
        <w:rPr>
          <w:rFonts w:ascii="Times New Roman" w:hAnsi="Times New Roman"/>
          <w:sz w:val="28"/>
          <w:szCs w:val="28"/>
        </w:rPr>
        <w:t>Анненское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6269DB">
        <w:rPr>
          <w:rFonts w:ascii="Times New Roman" w:hAnsi="Times New Roman"/>
          <w:sz w:val="28"/>
          <w:szCs w:val="28"/>
        </w:rPr>
        <w:t>2021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EC39CF" w:rsidRPr="003D08F7" w:rsidRDefault="004F554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9CF" w:rsidRDefault="00EC39CF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B5F6B">
        <w:rPr>
          <w:rFonts w:ascii="Times New Roman" w:hAnsi="Times New Roman" w:cs="Times New Roman"/>
          <w:sz w:val="28"/>
          <w:szCs w:val="28"/>
        </w:rPr>
        <w:t>2</w:t>
      </w:r>
      <w:r w:rsidR="006269DB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7B5F6B">
        <w:rPr>
          <w:rFonts w:ascii="Times New Roman" w:hAnsi="Times New Roman" w:cs="Times New Roman"/>
          <w:sz w:val="28"/>
          <w:szCs w:val="28"/>
        </w:rPr>
        <w:t>3</w:t>
      </w:r>
      <w:r w:rsidR="006269DB">
        <w:rPr>
          <w:rFonts w:ascii="Times New Roman" w:hAnsi="Times New Roman" w:cs="Times New Roman"/>
          <w:sz w:val="28"/>
          <w:szCs w:val="28"/>
        </w:rPr>
        <w:t xml:space="preserve"> 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7B5F6B">
        <w:rPr>
          <w:rFonts w:ascii="Times New Roman" w:hAnsi="Times New Roman" w:cs="Times New Roman"/>
          <w:sz w:val="28"/>
          <w:szCs w:val="28"/>
        </w:rPr>
        <w:t>8</w:t>
      </w:r>
      <w:r w:rsidR="003D08F7">
        <w:rPr>
          <w:rFonts w:ascii="Times New Roman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3526EB">
        <w:rPr>
          <w:rFonts w:ascii="Times New Roman" w:hAnsi="Times New Roman" w:cs="Times New Roman"/>
          <w:sz w:val="28"/>
          <w:szCs w:val="28"/>
        </w:rPr>
        <w:t>08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6269DB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DC63D5" w:rsidRDefault="003526EB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Pr="003526EB" w:rsidRDefault="003526EB" w:rsidP="003526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6D627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3526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6269D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526EB" w:rsidRDefault="003526EB" w:rsidP="00FF7C7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6269DB">
        <w:rPr>
          <w:rFonts w:ascii="Times New Roman" w:hAnsi="Times New Roman" w:cs="Times New Roman"/>
          <w:sz w:val="28"/>
          <w:szCs w:val="28"/>
        </w:rPr>
        <w:t>2021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7B5F6B">
        <w:rPr>
          <w:rFonts w:ascii="Times New Roman" w:hAnsi="Times New Roman" w:cs="Times New Roman"/>
          <w:sz w:val="28"/>
          <w:szCs w:val="28"/>
        </w:rPr>
        <w:t>10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6269DB">
        <w:rPr>
          <w:rFonts w:ascii="Times New Roman" w:hAnsi="Times New Roman"/>
          <w:sz w:val="28"/>
          <w:szCs w:val="28"/>
        </w:rPr>
        <w:t>2022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lastRenderedPageBreak/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7B5F6B">
        <w:rPr>
          <w:rFonts w:ascii="Times New Roman" w:hAnsi="Times New Roman"/>
          <w:sz w:val="28"/>
          <w:szCs w:val="28"/>
        </w:rPr>
        <w:t>Анненское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3D0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5F6B" w:rsidRPr="007B5F6B" w:rsidRDefault="00EC39CF" w:rsidP="007B5F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F6B" w:rsidRPr="007B5F6B">
        <w:rPr>
          <w:rFonts w:ascii="Times New Roman" w:hAnsi="Times New Roman"/>
          <w:sz w:val="28"/>
          <w:szCs w:val="28"/>
          <w:lang w:eastAsia="ru-RU"/>
        </w:rPr>
        <w:t xml:space="preserve">162952, Вологодская область, Вытегорский район, с. Анненский Мост, ул. Лесная, д. 43. </w:t>
      </w:r>
    </w:p>
    <w:p w:rsidR="003D08F7" w:rsidRPr="003D08F7" w:rsidRDefault="003D08F7" w:rsidP="003D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9DB" w:rsidRDefault="00EC39CF" w:rsidP="006269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7B5F6B" w:rsidRPr="007B5F6B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Анненское Урванова Марина Николаевна,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Максимова Галина Анатольевна в период с 01.01.2021 г. по 31.08.2021 г., с 01.09.2021 г. Елошина Татьяна Юрьевна. </w:t>
      </w:r>
    </w:p>
    <w:p w:rsidR="00EC39CF" w:rsidRPr="00DC63D5" w:rsidRDefault="00EC39CF" w:rsidP="006269DB">
      <w:pPr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F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ED2DD8">
      <w:pPr>
        <w:spacing w:after="0" w:line="274" w:lineRule="exact"/>
        <w:ind w:left="2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lastRenderedPageBreak/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08.06.2020 № 99н «Об утверждении кодов (перечней кодов) бюджетной классификации Российской Федерации на 2021 год (на 2021 год и плановый период 2022 и 2023 годов)»;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 xml:space="preserve">- от 29.11.2017 № 209н «Об утверждении Порядка применения классификации операций сектора государственного управления». </w:t>
      </w:r>
    </w:p>
    <w:p w:rsidR="008E6E91" w:rsidRPr="008E6E91" w:rsidRDefault="008E6E91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7B5F6B">
        <w:rPr>
          <w:rFonts w:ascii="Times New Roman" w:hAnsi="Times New Roman"/>
          <w:sz w:val="28"/>
          <w:szCs w:val="28"/>
          <w:lang w:eastAsia="ar-SA"/>
        </w:rPr>
        <w:t>18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>1</w:t>
      </w:r>
      <w:r w:rsidR="007B5F6B">
        <w:rPr>
          <w:rFonts w:ascii="Times New Roman" w:hAnsi="Times New Roman"/>
          <w:sz w:val="28"/>
          <w:szCs w:val="28"/>
          <w:lang w:eastAsia="ar-SA"/>
        </w:rPr>
        <w:t>80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6269DB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7B5F6B" w:rsidRDefault="007B5F6B" w:rsidP="007B5F6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</w:t>
      </w:r>
      <w:r w:rsidRPr="00225222">
        <w:rPr>
          <w:rFonts w:ascii="Times New Roman" w:hAnsi="Times New Roman"/>
          <w:sz w:val="28"/>
          <w:szCs w:val="28"/>
          <w:lang w:eastAsia="ar-SA"/>
        </w:rPr>
        <w:t xml:space="preserve">от 20.04.2016 года № 182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7B5F6B" w:rsidRDefault="007B5F6B" w:rsidP="007B5F6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5F6B" w:rsidRDefault="007B5F6B" w:rsidP="007B5F6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C63D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Анненское, утвержденный решением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Анненское от </w:t>
      </w:r>
      <w:r w:rsidRPr="00BE0352">
        <w:rPr>
          <w:rFonts w:ascii="Times New Roman" w:hAnsi="Times New Roman"/>
          <w:sz w:val="28"/>
          <w:szCs w:val="28"/>
          <w:lang w:eastAsia="ar-SA"/>
        </w:rPr>
        <w:t xml:space="preserve">03 августа 2005 года № 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E035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(с изменениями).</w:t>
      </w:r>
    </w:p>
    <w:p w:rsidR="00656095" w:rsidRDefault="00656095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01486B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0148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0148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B63FAC" w:rsidRPr="00B63FAC" w:rsidRDefault="006269DB" w:rsidP="0001486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7B5F6B">
        <w:rPr>
          <w:rFonts w:ascii="Times New Roman" w:hAnsi="Times New Roman"/>
          <w:bCs/>
          <w:sz w:val="28"/>
          <w:szCs w:val="28"/>
          <w:lang w:eastAsia="ru-RU"/>
        </w:rPr>
        <w:t>Анненское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</w:t>
      </w:r>
      <w:bookmarkStart w:id="0" w:name="_GoBack"/>
      <w:bookmarkEnd w:id="0"/>
      <w:r w:rsidRPr="00E75679">
        <w:rPr>
          <w:rFonts w:ascii="Times New Roman" w:hAnsi="Times New Roman"/>
          <w:bCs/>
          <w:sz w:val="28"/>
          <w:szCs w:val="28"/>
          <w:lang w:eastAsia="ru-RU"/>
        </w:rPr>
        <w:t>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B1681A" w:rsidRDefault="00A4663D" w:rsidP="0001486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B1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B1681A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Pr="00A403DE" w:rsidRDefault="00B1681A" w:rsidP="00B1681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Default="00B1681A" w:rsidP="00B1681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1A" w:rsidRPr="00B1681A" w:rsidRDefault="00B1681A" w:rsidP="00B1681A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2021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A67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0503173 «Сведения об изменении остатков валюты баланса»,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 «0503190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(Главой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7011">
        <w:rPr>
          <w:rFonts w:ascii="Times New Roman" w:hAnsi="Times New Roman"/>
          <w:sz w:val="28"/>
          <w:szCs w:val="28"/>
        </w:rPr>
        <w:t xml:space="preserve">При проверке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D1701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Pr="00D17011">
        <w:rPr>
          <w:rFonts w:ascii="Times New Roman" w:hAnsi="Times New Roman"/>
          <w:sz w:val="28"/>
          <w:szCs w:val="28"/>
        </w:rPr>
        <w:t>:</w:t>
      </w:r>
    </w:p>
    <w:p w:rsidR="00855EC0" w:rsidRDefault="008F3368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раздел 2 «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Результаты деятельности субъекта бюджетной отчетности» </w:t>
      </w:r>
      <w:r w:rsidR="00855EC0" w:rsidRPr="004F0E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Пояснительной записки (ф. 0503160) не содержит информации о</w:t>
      </w:r>
      <w:r w:rsidR="00855EC0" w:rsidRPr="004F0E42">
        <w:rPr>
          <w:rFonts w:ascii="Times New Roman" w:hAnsi="Times New Roman"/>
          <w:sz w:val="28"/>
          <w:szCs w:val="28"/>
          <w:u w:val="single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 (пункт 152 Инструкции № 191н);</w:t>
      </w:r>
    </w:p>
    <w:p w:rsidR="001105D1" w:rsidRPr="001105D1" w:rsidRDefault="004F0E42" w:rsidP="001105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05D1">
        <w:rPr>
          <w:rFonts w:ascii="Times New Roman" w:hAnsi="Times New Roman"/>
          <w:sz w:val="28"/>
          <w:szCs w:val="28"/>
        </w:rPr>
        <w:t xml:space="preserve">     </w:t>
      </w:r>
      <w:r w:rsidR="001105D1" w:rsidRPr="001105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>- в форме «Сведения о принятых и неисполненных обязательствах получателя бюджетных средств» (ф. 0503175) не заполнен</w:t>
      </w:r>
      <w:r w:rsidR="00A77A6E">
        <w:rPr>
          <w:rFonts w:ascii="Times New Roman" w:hAnsi="Times New Roman"/>
          <w:sz w:val="28"/>
          <w:szCs w:val="28"/>
          <w:u w:val="single"/>
        </w:rPr>
        <w:t>а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 xml:space="preserve"> граф</w:t>
      </w:r>
      <w:r w:rsidR="00A77A6E">
        <w:rPr>
          <w:rFonts w:ascii="Times New Roman" w:hAnsi="Times New Roman"/>
          <w:sz w:val="28"/>
          <w:szCs w:val="28"/>
          <w:u w:val="single"/>
        </w:rPr>
        <w:t>а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5D1">
        <w:rPr>
          <w:rFonts w:ascii="Times New Roman" w:hAnsi="Times New Roman"/>
          <w:sz w:val="28"/>
          <w:szCs w:val="28"/>
          <w:u w:val="single"/>
        </w:rPr>
        <w:t xml:space="preserve">7 </w:t>
      </w:r>
      <w:r w:rsidR="001105D1" w:rsidRPr="001105D1">
        <w:rPr>
          <w:rFonts w:ascii="Times New Roman" w:hAnsi="Times New Roman"/>
          <w:sz w:val="28"/>
          <w:szCs w:val="28"/>
          <w:u w:val="single"/>
        </w:rPr>
        <w:t>в раздел</w:t>
      </w:r>
      <w:r w:rsidR="00A77A6E">
        <w:rPr>
          <w:rFonts w:ascii="Times New Roman" w:hAnsi="Times New Roman"/>
          <w:sz w:val="28"/>
          <w:szCs w:val="28"/>
          <w:u w:val="single"/>
        </w:rPr>
        <w:t>ах 1 и 2.</w:t>
      </w:r>
    </w:p>
    <w:p w:rsidR="00277D3C" w:rsidRDefault="00277D3C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A77A6E">
        <w:rPr>
          <w:rFonts w:ascii="Times New Roman" w:hAnsi="Times New Roman"/>
          <w:sz w:val="28"/>
          <w:szCs w:val="28"/>
          <w:lang w:eastAsia="ar-SA"/>
        </w:rPr>
        <w:t>18</w:t>
      </w:r>
      <w:r w:rsidRPr="001105D1">
        <w:rPr>
          <w:rFonts w:ascii="Times New Roman" w:hAnsi="Times New Roman"/>
          <w:sz w:val="28"/>
          <w:szCs w:val="28"/>
          <w:lang w:eastAsia="ar-SA"/>
        </w:rPr>
        <w:t>.12.2020 г. № 1</w:t>
      </w:r>
      <w:r w:rsidR="00A77A6E">
        <w:rPr>
          <w:rFonts w:ascii="Times New Roman" w:hAnsi="Times New Roman"/>
          <w:sz w:val="28"/>
          <w:szCs w:val="28"/>
          <w:lang w:eastAsia="ar-SA"/>
        </w:rPr>
        <w:t>80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годов» (далее – решением о бюджете поселения) и показателям сводной бюджетной росписи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на 2021 год и плановый период 2022 и 2023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1CEF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42F5" w:rsidRPr="007353D6" w:rsidRDefault="000942F5" w:rsidP="000942F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BD3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2F5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</w:t>
      </w:r>
      <w:r w:rsidR="00A77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942F5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42F5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2021 год, администрируемых Администрацией поселения, составил </w:t>
      </w:r>
      <w:r w:rsidR="00A77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6646,9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tbl>
      <w:tblPr>
        <w:tblW w:w="91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992"/>
        <w:gridCol w:w="1134"/>
        <w:gridCol w:w="1085"/>
      </w:tblGrid>
      <w:tr w:rsidR="00F92750" w:rsidRPr="007F6893" w:rsidTr="00316849">
        <w:trPr>
          <w:trHeight w:val="6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92750" w:rsidRPr="007F6893" w:rsidTr="00316849">
        <w:trPr>
          <w:trHeight w:val="4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r w:rsidR="007B5F6B"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Анненское</w:t>
            </w: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A77A6E" w:rsidP="00A7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6646,9</w:t>
            </w:r>
          </w:p>
          <w:p w:rsidR="00D41565" w:rsidRPr="007F6893" w:rsidRDefault="00D41565" w:rsidP="00A7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D41565" w:rsidP="00D4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6648,1</w:t>
            </w:r>
          </w:p>
          <w:p w:rsidR="00D41565" w:rsidRPr="007F6893" w:rsidRDefault="00D41565" w:rsidP="00D4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D41565" w:rsidRPr="007F6893" w:rsidRDefault="00D41565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6849" w:rsidRPr="007F6893" w:rsidTr="00316849">
        <w:trPr>
          <w:trHeight w:val="4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49" w:rsidRPr="007F6893" w:rsidRDefault="00316849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Pr="007F6893" w:rsidRDefault="00316849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Pr="007F6893" w:rsidRDefault="00316849" w:rsidP="00A7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Pr="007F6893" w:rsidRDefault="00316849" w:rsidP="00D4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Pr="007F6893" w:rsidRDefault="00316849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103,3%</w:t>
            </w:r>
          </w:p>
        </w:tc>
      </w:tr>
      <w:tr w:rsidR="00316849" w:rsidRPr="007F6893" w:rsidTr="00316849"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49" w:rsidRPr="007F6893" w:rsidRDefault="00316849" w:rsidP="00316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316849" w:rsidRPr="007F6893" w:rsidRDefault="00316849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833 10804020011000110</w:t>
            </w:r>
          </w:p>
          <w:p w:rsidR="00316849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6849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6849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6849" w:rsidRPr="007F6893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6849" w:rsidRPr="007F6893" w:rsidRDefault="00316849" w:rsidP="0031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6849" w:rsidRDefault="00316849" w:rsidP="00F9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Default="00316849" w:rsidP="00A7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Default="00316849" w:rsidP="00D4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49" w:rsidRDefault="00316849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108,6%</w:t>
            </w:r>
          </w:p>
        </w:tc>
      </w:tr>
      <w:tr w:rsidR="00F92750" w:rsidRPr="007F6893" w:rsidTr="00316849">
        <w:trPr>
          <w:trHeight w:val="15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893" w:rsidRDefault="00F92750" w:rsidP="00316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16849" w:rsidRPr="007F6893" w:rsidRDefault="00316849" w:rsidP="00316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A77A6E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  <w:r w:rsidR="00F92750"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1 11 05035 10 0000 120</w:t>
            </w: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797EBC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22,1</w:t>
            </w: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9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22,1</w:t>
            </w: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7B1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1792" w:rsidRPr="007F6893" w:rsidTr="00316849">
        <w:trPr>
          <w:trHeight w:val="2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6610,8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7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833 2 02 10000 00 0000 150</w:t>
            </w: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5047,0</w:t>
            </w: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5047,0</w:t>
            </w: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41565" w:rsidRPr="007F6893" w:rsidRDefault="00D41565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1792" w:rsidRPr="007F6893" w:rsidTr="00316849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833 2 02 15002 10 0000 150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10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833 2 02 16001 10 0000 150 </w:t>
            </w: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3763,7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3763,7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1792" w:rsidRPr="007F6893" w:rsidTr="00316849">
        <w:trPr>
          <w:trHeight w:val="8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833 2 02 20000 00 0000 150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21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6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833 2 02 36900 10 0000 150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3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833 2 04 00000 00 0000 000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F92750" w:rsidRPr="007F6893" w:rsidTr="00316849">
        <w:trPr>
          <w:trHeight w:val="7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0" w:rsidRPr="007F6893" w:rsidRDefault="00A77A6E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  <w:r w:rsidR="00F92750"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2 04 05099 10 0000 150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D66ECF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92750"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D66ECF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92750"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0" w:rsidRPr="007F6893" w:rsidRDefault="00F92750" w:rsidP="00F92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881792" w:rsidRPr="007F6893" w:rsidTr="00316849">
        <w:trPr>
          <w:trHeight w:val="3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833 2 07 00000 00 0000 000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25,5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25,5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  <w:p w:rsidR="007F6893" w:rsidRPr="007F6893" w:rsidRDefault="007F6893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1792" w:rsidRPr="007F6893" w:rsidTr="00316849">
        <w:trPr>
          <w:trHeight w:val="7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792" w:rsidRPr="007F6893" w:rsidRDefault="00881792" w:rsidP="0088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833 2 07 05020 10 0000 150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68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81792" w:rsidRPr="007F6893" w:rsidRDefault="00881792" w:rsidP="0088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92750" w:rsidRDefault="00F92750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D41565">
        <w:rPr>
          <w:rFonts w:ascii="Times New Roman" w:eastAsia="Times New Roman" w:hAnsi="Times New Roman"/>
          <w:sz w:val="28"/>
          <w:szCs w:val="28"/>
          <w:lang w:eastAsia="ru-RU"/>
        </w:rPr>
        <w:t>6648,1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2A7F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  <w:r w:rsidR="002A7F4F">
        <w:rPr>
          <w:rFonts w:ascii="Times New Roman" w:hAnsi="Times New Roman"/>
          <w:sz w:val="28"/>
          <w:szCs w:val="28"/>
          <w:lang w:eastAsia="ru-RU"/>
        </w:rPr>
        <w:t xml:space="preserve"> В абсолютном выражении план перевыполнен на 1,2 тыс. рублей. 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37,3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на 10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3,3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уточненного плана.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по главному администратору доходов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составили 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15,2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самоуправления (зачисляется в бюджет по нормативу 100,0 %),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08,6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1565" w:rsidRPr="00D41565" w:rsidRDefault="00D41565" w:rsidP="00D41565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Неналоговые доходы </w:t>
      </w:r>
      <w:r w:rsidR="002A7F4F">
        <w:rPr>
          <w:rFonts w:ascii="Times New Roman" w:hAnsi="Times New Roman"/>
          <w:color w:val="000000"/>
          <w:sz w:val="28"/>
          <w:szCs w:val="28"/>
          <w:lang w:eastAsia="ru-RU"/>
        </w:rPr>
        <w:t>составили 22,1 тыс. рублей. П</w:t>
      </w:r>
      <w:r w:rsidRPr="00D41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редставлены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41565">
        <w:rPr>
          <w:rFonts w:ascii="Times New Roman" w:hAnsi="Times New Roman"/>
          <w:color w:val="000000"/>
          <w:sz w:val="28"/>
          <w:szCs w:val="28"/>
          <w:lang w:eastAsia="ru-RU"/>
        </w:rPr>
        <w:t>оходами от использования имущества, находящегося в государственной и муниципальной собственности</w:t>
      </w:r>
      <w:r w:rsidRPr="00D4156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41565">
        <w:rPr>
          <w:rFonts w:ascii="Times New Roman" w:hAnsi="Times New Roman"/>
          <w:color w:val="000000"/>
          <w:sz w:val="28"/>
          <w:szCs w:val="28"/>
          <w:lang w:eastAsia="ru-RU"/>
        </w:rPr>
        <w:t>(договор аренды нежилого помещения с Администрацией ВМР</w:t>
      </w:r>
      <w:r w:rsidR="002A7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исполнены на 100,0 % от </w:t>
      </w:r>
      <w:r w:rsidR="002A7F4F" w:rsidRPr="002A7F4F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утвержденных плановых назначений.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2A7F4F">
        <w:rPr>
          <w:rFonts w:ascii="Times New Roman" w:hAnsi="Times New Roman"/>
          <w:sz w:val="28"/>
          <w:szCs w:val="28"/>
          <w:lang w:eastAsia="ru-RU"/>
        </w:rPr>
        <w:t>6610,8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2A7F4F">
        <w:rPr>
          <w:rFonts w:ascii="Times New Roman" w:hAnsi="Times New Roman"/>
          <w:sz w:val="28"/>
          <w:szCs w:val="28"/>
          <w:lang w:eastAsia="ru-RU"/>
        </w:rPr>
        <w:t>6648,1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301976">
        <w:rPr>
          <w:rFonts w:ascii="Times New Roman" w:hAnsi="Times New Roman"/>
          <w:sz w:val="28"/>
          <w:szCs w:val="28"/>
          <w:lang w:eastAsia="ru-RU"/>
        </w:rPr>
        <w:t>1</w:t>
      </w:r>
      <w:r w:rsidR="002A7F4F">
        <w:rPr>
          <w:rFonts w:ascii="Times New Roman" w:hAnsi="Times New Roman"/>
          <w:sz w:val="28"/>
          <w:szCs w:val="28"/>
          <w:lang w:eastAsia="ru-RU"/>
        </w:rPr>
        <w:t xml:space="preserve">5,2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собственности (доходы от операционной аренды) </w:t>
      </w:r>
      <w:r w:rsidR="002A7F4F">
        <w:rPr>
          <w:rFonts w:ascii="Times New Roman" w:hAnsi="Times New Roman"/>
          <w:sz w:val="28"/>
          <w:szCs w:val="28"/>
          <w:lang w:eastAsia="ru-RU"/>
        </w:rPr>
        <w:t>22,1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2A7F4F">
        <w:rPr>
          <w:rFonts w:ascii="Times New Roman" w:hAnsi="Times New Roman"/>
          <w:sz w:val="28"/>
          <w:szCs w:val="28"/>
          <w:lang w:eastAsia="ru-RU"/>
        </w:rPr>
        <w:t>6610,8 тыс. рублей.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7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2021 год в объеме </w:t>
      </w:r>
      <w:r w:rsidR="00D05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9516,0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D05376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1536"/>
        <w:gridCol w:w="1254"/>
        <w:gridCol w:w="1321"/>
      </w:tblGrid>
      <w:tr w:rsidR="00D05376" w:rsidRPr="00D05376" w:rsidTr="00D05376">
        <w:trPr>
          <w:trHeight w:val="7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18.12.2020 г. № 180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2021 год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D05376" w:rsidRPr="00D05376" w:rsidTr="00D05376">
        <w:trPr>
          <w:trHeight w:val="1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5376" w:rsidRPr="00D05376" w:rsidTr="007F6893">
        <w:trPr>
          <w:trHeight w:val="2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</w:tr>
      <w:tr w:rsidR="00D05376" w:rsidRPr="00D05376" w:rsidTr="007F6893">
        <w:trPr>
          <w:trHeight w:val="13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D05376">
        <w:trPr>
          <w:trHeight w:val="2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D05376">
        <w:trPr>
          <w:trHeight w:val="12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D05376">
        <w:trPr>
          <w:trHeight w:val="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</w:tr>
      <w:tr w:rsidR="00D05376" w:rsidRPr="00D05376" w:rsidTr="007F6893">
        <w:trPr>
          <w:trHeight w:val="13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7F6893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D05376">
        <w:trPr>
          <w:trHeight w:val="123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1117,2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05376" w:rsidRPr="00D05376" w:rsidTr="00D05376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9516,0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9347,9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98,2%</w:t>
            </w:r>
          </w:p>
        </w:tc>
      </w:tr>
    </w:tbl>
    <w:p w:rsidR="00D05376" w:rsidRDefault="00D05376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D05376">
        <w:rPr>
          <w:rFonts w:ascii="Times New Roman" w:hAnsi="Times New Roman"/>
          <w:sz w:val="28"/>
          <w:szCs w:val="28"/>
          <w:lang w:eastAsia="ru-RU"/>
        </w:rPr>
        <w:t xml:space="preserve">9347,9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B04A8E">
        <w:rPr>
          <w:rFonts w:ascii="Times New Roman" w:hAnsi="Times New Roman"/>
          <w:sz w:val="28"/>
          <w:szCs w:val="28"/>
          <w:lang w:eastAsia="ru-RU"/>
        </w:rPr>
        <w:t>9</w:t>
      </w:r>
      <w:r w:rsidR="00D05376">
        <w:rPr>
          <w:rFonts w:ascii="Times New Roman" w:hAnsi="Times New Roman"/>
          <w:sz w:val="28"/>
          <w:szCs w:val="28"/>
          <w:lang w:eastAsia="ru-RU"/>
        </w:rPr>
        <w:t>8,2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D05376">
        <w:rPr>
          <w:rFonts w:ascii="Times New Roman" w:hAnsi="Times New Roman"/>
          <w:sz w:val="28"/>
          <w:szCs w:val="28"/>
          <w:lang w:eastAsia="ru-RU"/>
        </w:rPr>
        <w:t>168,1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DE5347">
        <w:rPr>
          <w:rFonts w:ascii="Times New Roman" w:hAnsi="Times New Roman"/>
          <w:sz w:val="28"/>
          <w:szCs w:val="28"/>
          <w:lang w:eastAsia="ru-RU"/>
        </w:rPr>
        <w:t>1,8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 «оплата работ «по факту» на основании актов выполненных работ». 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76506F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 xml:space="preserve">«Национальная оборона», </w:t>
      </w:r>
      <w:r w:rsidR="0076506F">
        <w:rPr>
          <w:rFonts w:ascii="Times New Roman" w:hAnsi="Times New Roman"/>
          <w:sz w:val="28"/>
          <w:szCs w:val="28"/>
          <w:lang w:eastAsia="ru-RU"/>
        </w:rPr>
        <w:t>«</w:t>
      </w:r>
      <w:r w:rsidR="0076506F" w:rsidRPr="0076506F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76506F">
        <w:rPr>
          <w:rFonts w:ascii="Times New Roman" w:hAnsi="Times New Roman"/>
          <w:sz w:val="28"/>
          <w:szCs w:val="28"/>
          <w:lang w:eastAsia="ru-RU"/>
        </w:rPr>
        <w:t>», «</w:t>
      </w:r>
      <w:r w:rsidR="0076506F" w:rsidRPr="0076506F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="0076506F">
        <w:rPr>
          <w:rFonts w:ascii="Times New Roman" w:hAnsi="Times New Roman"/>
          <w:sz w:val="28"/>
          <w:szCs w:val="28"/>
          <w:lang w:eastAsia="ru-RU"/>
        </w:rPr>
        <w:t>»,</w:t>
      </w:r>
      <w:r w:rsidR="0076506F" w:rsidRPr="00765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06F">
        <w:rPr>
          <w:rFonts w:ascii="Times New Roman" w:hAnsi="Times New Roman"/>
          <w:sz w:val="28"/>
          <w:szCs w:val="28"/>
          <w:lang w:eastAsia="ru-RU"/>
        </w:rPr>
        <w:t>«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B04A8E">
        <w:rPr>
          <w:rFonts w:ascii="Times New Roman" w:hAnsi="Times New Roman"/>
          <w:sz w:val="28"/>
          <w:szCs w:val="28"/>
          <w:lang w:eastAsia="ru-RU"/>
        </w:rPr>
        <w:t>»,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разделам 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76506F">
        <w:rPr>
          <w:rFonts w:ascii="Times New Roman" w:hAnsi="Times New Roman"/>
          <w:color w:val="000000"/>
          <w:sz w:val="28"/>
          <w:szCs w:val="28"/>
          <w:lang w:eastAsia="ru-RU"/>
        </w:rPr>
        <w:t>36,7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%, «</w:t>
      </w:r>
      <w:r w:rsidR="00B04A8E" w:rsidRPr="00B04A8E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76506F">
        <w:rPr>
          <w:rFonts w:ascii="Times New Roman" w:hAnsi="Times New Roman"/>
          <w:color w:val="000000"/>
          <w:sz w:val="28"/>
          <w:szCs w:val="28"/>
          <w:lang w:eastAsia="ru-RU"/>
        </w:rPr>
        <w:t>20,6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7809" w:rsidRDefault="005E7809" w:rsidP="005E78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отрасль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B04A8E">
        <w:rPr>
          <w:rFonts w:ascii="Times New Roman" w:eastAsia="Times New Roman" w:hAnsi="Times New Roman"/>
          <w:sz w:val="28"/>
          <w:szCs w:val="28"/>
          <w:lang w:eastAsia="ru-RU"/>
        </w:rPr>
        <w:t>38,</w:t>
      </w:r>
      <w:r w:rsidR="007650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:rsidR="005E7809" w:rsidRDefault="005E7809" w:rsidP="00C32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506F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134"/>
        <w:gridCol w:w="1134"/>
        <w:gridCol w:w="1134"/>
        <w:gridCol w:w="1526"/>
      </w:tblGrid>
      <w:tr w:rsidR="00A25635" w:rsidRPr="00A25635" w:rsidTr="00A25635">
        <w:trPr>
          <w:trHeight w:val="833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в 2020 г.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в 2021 г.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исполнено в 2021 г к исполнению в 2020 г.</w:t>
            </w:r>
          </w:p>
        </w:tc>
      </w:tr>
      <w:tr w:rsidR="00A25635" w:rsidRPr="00A25635" w:rsidTr="00A25635">
        <w:trPr>
          <w:trHeight w:val="277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2194,7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2308,4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113,7</w:t>
            </w:r>
          </w:p>
        </w:tc>
      </w:tr>
      <w:tr w:rsidR="00A25635" w:rsidRPr="00A25635" w:rsidTr="00A25635">
        <w:trPr>
          <w:trHeight w:val="429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3527,4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3484,1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-43,3</w:t>
            </w:r>
          </w:p>
        </w:tc>
      </w:tr>
      <w:tr w:rsidR="00A25635" w:rsidRPr="00A25635" w:rsidTr="00A25635">
        <w:trPr>
          <w:trHeight w:val="418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459,5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-36,5</w:t>
            </w:r>
          </w:p>
        </w:tc>
      </w:tr>
      <w:tr w:rsidR="00A25635" w:rsidRPr="00A25635" w:rsidTr="00A25635">
        <w:trPr>
          <w:trHeight w:val="345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2748,9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30,7%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3123,5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374,6</w:t>
            </w:r>
          </w:p>
        </w:tc>
      </w:tr>
      <w:tr w:rsidR="00A25635" w:rsidRPr="00A25635" w:rsidTr="00A25635">
        <w:trPr>
          <w:trHeight w:val="132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-3,6</w:t>
            </w:r>
          </w:p>
        </w:tc>
      </w:tr>
      <w:tr w:rsidR="00A25635" w:rsidRPr="00A25635" w:rsidTr="00A25635">
        <w:trPr>
          <w:trHeight w:val="334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-0,6</w:t>
            </w:r>
          </w:p>
        </w:tc>
      </w:tr>
      <w:tr w:rsidR="00A25635" w:rsidRPr="00A25635" w:rsidTr="00A25635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8943,6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9347,9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404,3</w:t>
            </w:r>
          </w:p>
        </w:tc>
      </w:tr>
    </w:tbl>
    <w:p w:rsidR="00D5067D" w:rsidRDefault="00D5067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CD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2021 году в сравнении со структурой расходов в 2020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не изменилась. 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37,3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втором месте </w:t>
      </w:r>
      <w:r w:rsidR="00D5067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перечислению средств в бюджет Вытегорского муниципального района на осуществление полномочий –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33,4</w:t>
      </w:r>
      <w:r w:rsidR="00D5067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третьем месте </w:t>
      </w:r>
      <w:r w:rsidR="00D5067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выплаты персоналу –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24,7 %.</w:t>
      </w:r>
    </w:p>
    <w:p w:rsidR="000116E5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доли расходов на закупки в общем объеме расходов 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 (против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39,4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в 2020 году), в абсолютном выражении расходы на закупки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уменьшились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43,3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произведено на закупки материальных запасов (КОСГУ 343,344,346,347) – 795,0 тыс. рублей, </w:t>
      </w:r>
      <w:r w:rsidR="000116E5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>22,8</w:t>
      </w:r>
      <w:r w:rsidR="000116E5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объема расходов на закупки. </w:t>
      </w:r>
    </w:p>
    <w:p w:rsidR="00BA65D0" w:rsidRPr="001A08CD" w:rsidRDefault="001A08CD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 доли расходов в общем объеме расходов и в абсолютном выражении произошло по расходам</w:t>
      </w:r>
      <w:r w:rsidR="000116E5" w:rsidRPr="00011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6E5" w:rsidRPr="001A08CD">
        <w:rPr>
          <w:rFonts w:ascii="Times New Roman" w:eastAsia="Times New Roman" w:hAnsi="Times New Roman"/>
          <w:sz w:val="28"/>
          <w:szCs w:val="28"/>
          <w:lang w:eastAsia="ru-RU"/>
        </w:rPr>
        <w:t>по перечислению средств в бюджет Вытегорского муниципального района на осуществление полномочий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 xml:space="preserve"> (+2,7 процентных пункта,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 +374,6 тыс. рублей), 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>на выплаты персоналу (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>+ 0,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+ 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>113,7</w:t>
      </w:r>
      <w:r w:rsidR="00BA65D0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  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Снижение доли расходов</w:t>
      </w:r>
      <w:r w:rsidR="00A73428" w:rsidRP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28" w:rsidRPr="001A08CD">
        <w:rPr>
          <w:rFonts w:ascii="Times New Roman" w:eastAsia="Times New Roman" w:hAnsi="Times New Roman"/>
          <w:sz w:val="28"/>
          <w:szCs w:val="28"/>
          <w:lang w:eastAsia="ru-RU"/>
        </w:rPr>
        <w:t>в общем объеме расходов и в абсолютном выражении произошло по расходам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исполнение п</w:t>
      </w:r>
      <w:r w:rsidR="00A73428" w:rsidRPr="00A73428">
        <w:rPr>
          <w:rFonts w:ascii="Times New Roman" w:eastAsia="Times New Roman" w:hAnsi="Times New Roman"/>
          <w:sz w:val="28"/>
          <w:szCs w:val="28"/>
          <w:lang w:eastAsia="ru-RU"/>
        </w:rPr>
        <w:t>убличны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73428" w:rsidRP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73428" w:rsidRP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A73428" w:rsidRPr="00A7342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 гражданам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(-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пункта,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- 36,5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</w:p>
    <w:p w:rsidR="007F6869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9390,5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(графа 7), или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98,7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125,5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42,6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A73428">
        <w:rPr>
          <w:rFonts w:ascii="Times New Roman" w:eastAsia="Times New Roman" w:hAnsi="Times New Roman"/>
          <w:sz w:val="28"/>
          <w:szCs w:val="28"/>
          <w:lang w:eastAsia="ru-RU"/>
        </w:rPr>
        <w:t>42,6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BA65D0" w:rsidRPr="00BA65D0" w:rsidRDefault="00BA65D0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сопоставлении данных формы 0503128 с данными формы 0503169 «</w:t>
      </w:r>
      <w:r w:rsidRPr="00BA65D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E22356" w:rsidRDefault="00E22356" w:rsidP="00E22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062EE7" w:rsidRDefault="00E22356" w:rsidP="007F6893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заимствования не осуществлялись (Отчет ф. 0503127, Пояснительная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записка ф. 0503160).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774E8D">
        <w:rPr>
          <w:rFonts w:ascii="Times New Roman" w:hAnsi="Times New Roman"/>
          <w:sz w:val="28"/>
          <w:szCs w:val="28"/>
          <w:lang w:eastAsia="ru-RU"/>
        </w:rPr>
        <w:t>3123,5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 w:rsidRPr="001347EB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2021 году увеличился по сравнению с итогами 2020 года на </w:t>
      </w:r>
      <w:r w:rsidR="00CA02D6">
        <w:rPr>
          <w:rFonts w:ascii="Times New Roman" w:eastAsia="Times New Roman" w:hAnsi="Times New Roman"/>
          <w:sz w:val="28"/>
          <w:szCs w:val="28"/>
          <w:lang w:eastAsia="ru-RU"/>
        </w:rPr>
        <w:t>404,3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рубле, или на </w:t>
      </w:r>
      <w:r w:rsidR="00CA02D6">
        <w:rPr>
          <w:rFonts w:ascii="Times New Roman" w:eastAsia="Times New Roman" w:hAnsi="Times New Roman"/>
          <w:sz w:val="28"/>
          <w:szCs w:val="28"/>
          <w:lang w:eastAsia="ru-RU"/>
        </w:rPr>
        <w:t>4,5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A02D6">
        <w:rPr>
          <w:rFonts w:ascii="Times New Roman" w:hAnsi="Times New Roman"/>
          <w:sz w:val="28"/>
          <w:szCs w:val="28"/>
          <w:lang w:eastAsia="ru-RU"/>
        </w:rPr>
        <w:t>21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A02D6">
        <w:rPr>
          <w:rFonts w:ascii="Times New Roman" w:hAnsi="Times New Roman"/>
          <w:sz w:val="28"/>
          <w:szCs w:val="28"/>
          <w:lang w:eastAsia="ru-RU"/>
        </w:rPr>
        <w:t>239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CA02D6">
        <w:rPr>
          <w:rFonts w:ascii="Times New Roman" w:hAnsi="Times New Roman"/>
          <w:sz w:val="28"/>
          <w:szCs w:val="28"/>
          <w:lang w:eastAsia="ru-RU"/>
        </w:rPr>
        <w:t>3640,0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100 % приходится на иные закупки товаров, работ и услуг (КВР 240).</w:t>
      </w:r>
      <w:r w:rsidR="00D76F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455F25" w:rsidRPr="00334DB2" w:rsidTr="00470BC1">
        <w:tc>
          <w:tcPr>
            <w:tcW w:w="4253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3640,0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3484,1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1154F1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A02D6" w:rsidP="00CA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3640,0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F2F58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A02D6" w:rsidP="00CA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55F25" w:rsidP="002F2F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A02D6" w:rsidP="00491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2706,9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F2F58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7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CA02D6" w:rsidP="00CA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2F2F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628,9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274272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55F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</w:tr>
    </w:tbl>
    <w:p w:rsidR="00D76F01" w:rsidRDefault="00D76F01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72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455F25">
        <w:rPr>
          <w:rFonts w:ascii="Times New Roman" w:hAnsi="Times New Roman"/>
          <w:color w:val="000000"/>
          <w:sz w:val="28"/>
          <w:szCs w:val="28"/>
          <w:lang w:eastAsia="ru-RU"/>
        </w:rPr>
        <w:t>3526,7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9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>6,9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контрактуемых расходов. Не освоено лимитов на сумму 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>113,3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>39,4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73,9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закупки в сфере благоустройства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>3484,1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97092E">
        <w:rPr>
          <w:rFonts w:ascii="Times New Roman" w:hAnsi="Times New Roman"/>
          <w:color w:val="000000"/>
          <w:sz w:val="28"/>
          <w:szCs w:val="28"/>
          <w:lang w:eastAsia="ru-RU"/>
        </w:rPr>
        <w:t>98,8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C377AE">
        <w:rPr>
          <w:rFonts w:ascii="Times New Roman" w:hAnsi="Times New Roman"/>
          <w:color w:val="000000"/>
          <w:sz w:val="28"/>
          <w:szCs w:val="28"/>
          <w:lang w:eastAsia="ru-RU"/>
        </w:rPr>
        <w:t>95,7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C377AE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 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C377AE">
        <w:rPr>
          <w:rFonts w:ascii="Times New Roman" w:hAnsi="Times New Roman"/>
          <w:color w:val="000000"/>
          <w:sz w:val="28"/>
          <w:szCs w:val="28"/>
          <w:lang w:eastAsia="ru-RU"/>
        </w:rPr>
        <w:t>42,6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76E5" w:rsidRDefault="00E54F4A" w:rsidP="00E51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Все закупки произведены у единственного поставщика</w:t>
      </w:r>
      <w:r w:rsidR="00C976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не способствует экономии бюджетных средств и принципу обеспечения конкуренции при осуществлении закупок</w:t>
      </w:r>
      <w:r w:rsidR="00C976E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C976E5" w:rsidRPr="00C976E5">
        <w:rPr>
          <w:rFonts w:ascii="Times New Roman" w:hAnsi="Times New Roman"/>
          <w:sz w:val="28"/>
          <w:szCs w:val="28"/>
          <w:lang w:eastAsia="ru-RU"/>
        </w:rPr>
        <w:t>:</w:t>
      </w:r>
    </w:p>
    <w:p w:rsidR="00C976E5" w:rsidRPr="00C976E5" w:rsidRDefault="00C976E5" w:rsidP="00C976E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по пункту 4 части 1 статьи 93 Федерального закона № 44-ФЗ на сумму, не превышающую 600,0 тыс. рублей, произведено закупок на сумму 2676,7 тыс. рублей (75,9 % от объема принятых бюджетных обязательств по закупкам), или 73,5 % от утвержденного объема на закупки</w:t>
      </w:r>
      <w:r w:rsidRPr="00C976E5">
        <w:rPr>
          <w:rFonts w:ascii="Times New Roman" w:hAnsi="Times New Roman"/>
          <w:sz w:val="28"/>
          <w:szCs w:val="28"/>
          <w:lang w:eastAsia="ru-RU"/>
        </w:rPr>
        <w:t>;</w:t>
      </w:r>
    </w:p>
    <w:p w:rsidR="00C976E5" w:rsidRDefault="00C976E5" w:rsidP="00C976E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по пункту 29 части 1 статьи 93 Федерального закона № 44-ФЗ </w:t>
      </w:r>
      <w:r w:rsidRPr="00552A16">
        <w:rPr>
          <w:rFonts w:ascii="Times New Roman" w:hAnsi="Times New Roman"/>
          <w:sz w:val="28"/>
          <w:szCs w:val="28"/>
          <w:lang w:eastAsia="ru-RU"/>
        </w:rPr>
        <w:t>с гарантирующим поставщиком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произведена 1 закупка (согласно информации из ИЕС) на сумму 850,0 тыс. рублей.  </w:t>
      </w:r>
    </w:p>
    <w:p w:rsidR="00C976E5" w:rsidRDefault="00C976E5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об отсутствии в 2021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50FDA" w:rsidRPr="00650FDA" w:rsidRDefault="00650FDA" w:rsidP="00650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FD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 и договоры заключены и оплачены в пределах доведенных  лимитов бюджетных обязательств. </w:t>
      </w:r>
    </w:p>
    <w:p w:rsidR="00B04A8E" w:rsidRPr="00F13FDF" w:rsidRDefault="00E54F4A" w:rsidP="00650FDA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5135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в 2021 году являлась ответственным исполнителем за выполнение муниципальн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ых программ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45AE" w:rsidRPr="00F145AE">
        <w:rPr>
          <w:rFonts w:ascii="Times New Roman" w:eastAsia="Times New Roman" w:hAnsi="Times New Roman"/>
          <w:sz w:val="28"/>
          <w:szCs w:val="28"/>
          <w:lang w:eastAsia="ru-RU"/>
        </w:rPr>
        <w:t>Обеспечение пожарной безопасности на территории сельского поселения Анненское на 2021-2025 годы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145AE" w:rsidRPr="00F14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7B5F6B">
        <w:rPr>
          <w:rFonts w:ascii="Times New Roman" w:eastAsia="Times New Roman" w:hAnsi="Times New Roman"/>
          <w:sz w:val="28"/>
          <w:szCs w:val="28"/>
          <w:lang w:eastAsia="ru-RU"/>
        </w:rPr>
        <w:t>Анненское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– 2025 годы».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275"/>
        <w:gridCol w:w="1418"/>
      </w:tblGrid>
      <w:tr w:rsidR="00470BC1" w:rsidRPr="00470BC1" w:rsidTr="009D7E85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BD4AD6" w:rsidRDefault="00470BC1" w:rsidP="00BD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4A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программа, о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сновное </w:t>
            </w:r>
          </w:p>
          <w:p w:rsidR="00470BC1" w:rsidRPr="00470BC1" w:rsidRDefault="00BD4AD6" w:rsidP="00BD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0BC1"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муниципальной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2021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2,3%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BD4AD6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«Обеспечение пожарной безопасности на территории сельского поселения Анненское на 2021-2025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2,3%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870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="008701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мер противопожарной безопасности на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D7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2,3%</w:t>
            </w:r>
          </w:p>
        </w:tc>
      </w:tr>
      <w:tr w:rsidR="00BD4AD6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D6" w:rsidRPr="00470BC1" w:rsidRDefault="00BD4AD6" w:rsidP="00BD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05 «Жилищно – коммунальное хозяйство»,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BD4AD6" w:rsidP="00BD4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BD4AD6" w:rsidP="00BD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BD4AD6" w:rsidP="00BD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BD4AD6" w:rsidP="00BD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20,3%</w:t>
            </w:r>
          </w:p>
        </w:tc>
      </w:tr>
      <w:tr w:rsidR="009D7E85" w:rsidRPr="00470BC1" w:rsidTr="009D7E85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BD4AD6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D4A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МП «Благоустройство территории сельского поселения Анненское на 2021-2025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20,3%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1 «Благоустройство территорий сельского поселения Анненское»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593,1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95,8%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6,3%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2 «Организация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1338,1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96,7%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13,8%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3 «Благоустройство и содержание кладбища»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77,0%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9D7E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96,6%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9D7E85" w:rsidP="009D7E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7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22,6%</w:t>
            </w:r>
          </w:p>
        </w:tc>
      </w:tr>
    </w:tbl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Default="009D7E85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Муниципальная программа «</w:t>
      </w:r>
      <w:r w:rsidRPr="009D7E85">
        <w:rPr>
          <w:rFonts w:ascii="Times New Roman" w:eastAsia="Times New Roman" w:hAnsi="Times New Roman"/>
          <w:sz w:val="28"/>
          <w:szCs w:val="28"/>
          <w:lang w:eastAsia="ru-RU"/>
        </w:rPr>
        <w:t>Обеспечение пожарной безопасности на тер-ритории сельского поселения Анненское на 2021-2025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реализовывалась по разделу бюджета </w:t>
      </w:r>
      <w:r w:rsidRPr="009D7E85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сновно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«Выполнение первичных мер пожарной безопасности»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программе составили 210,6 тыс. рублей, или 100,0 % от у</w:t>
      </w:r>
      <w:r w:rsid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точненных бюджетных назначений и 2,3 % в общем объеме расходов поселения. </w:t>
      </w:r>
    </w:p>
    <w:p w:rsidR="00A01A0C" w:rsidRPr="00470BC1" w:rsidRDefault="00A01A0C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Муниципальная программа 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сельского по-селения Анненское на 2021-2025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реализовывалась по разделу бюджета «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>Жилищно – коммунальное хозяйство»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3 Основных мероприятий. Расходы исполнены в сумме 1900,8 тыс. рублей, или на 96,3 % от уточненных бюджетных назначений. Наименьший процент исполнения отмечен для Основного мероприятия 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>3 «Благоустройство и содержание кладбища»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- 77,0 %. Удельный вес </w:t>
      </w:r>
      <w:r w:rsidR="008701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программы в общем объеме расходов поселения – 20,3 %.  </w:t>
      </w:r>
    </w:p>
    <w:p w:rsidR="004C3949" w:rsidRP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70128">
        <w:rPr>
          <w:rFonts w:ascii="Times New Roman" w:hAnsi="Times New Roman"/>
          <w:sz w:val="28"/>
          <w:szCs w:val="28"/>
          <w:lang w:eastAsia="ru-RU"/>
        </w:rPr>
        <w:t>В целом ср</w:t>
      </w:r>
      <w:r w:rsidRPr="004C3949">
        <w:rPr>
          <w:rFonts w:ascii="Times New Roman" w:hAnsi="Times New Roman"/>
          <w:sz w:val="28"/>
          <w:szCs w:val="28"/>
          <w:lang w:eastAsia="ru-RU"/>
        </w:rPr>
        <w:t>едства, предусмотренные на реализацию</w:t>
      </w:r>
      <w:r w:rsidR="00870128"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программ в объеме </w:t>
      </w:r>
      <w:r w:rsidR="00870128">
        <w:rPr>
          <w:rFonts w:ascii="Times New Roman" w:hAnsi="Times New Roman"/>
          <w:sz w:val="28"/>
          <w:szCs w:val="28"/>
          <w:lang w:eastAsia="ru-RU"/>
        </w:rPr>
        <w:t>2185,4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рублей, освоены на </w:t>
      </w:r>
      <w:r w:rsidR="00870128">
        <w:rPr>
          <w:rFonts w:ascii="Times New Roman" w:hAnsi="Times New Roman"/>
          <w:sz w:val="28"/>
          <w:szCs w:val="28"/>
          <w:lang w:eastAsia="ru-RU"/>
        </w:rPr>
        <w:t>96,6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870128">
        <w:rPr>
          <w:rFonts w:ascii="Times New Roman" w:hAnsi="Times New Roman"/>
          <w:sz w:val="28"/>
          <w:szCs w:val="28"/>
          <w:lang w:eastAsia="ru-RU"/>
        </w:rPr>
        <w:t>2111,4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 Неосвоенный остаток средств составил </w:t>
      </w:r>
      <w:r w:rsidR="00870128">
        <w:rPr>
          <w:rFonts w:ascii="Times New Roman" w:hAnsi="Times New Roman"/>
          <w:sz w:val="28"/>
          <w:szCs w:val="28"/>
          <w:lang w:eastAsia="ru-RU"/>
        </w:rPr>
        <w:t>74,0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7012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C3949">
        <w:rPr>
          <w:rFonts w:ascii="Times New Roman" w:hAnsi="Times New Roman"/>
          <w:sz w:val="28"/>
          <w:szCs w:val="28"/>
          <w:lang w:eastAsia="ru-RU"/>
        </w:rPr>
        <w:t>программные расходы в сфере благоустройства</w:t>
      </w:r>
      <w:r w:rsidR="00870128">
        <w:rPr>
          <w:rFonts w:ascii="Times New Roman" w:hAnsi="Times New Roman"/>
          <w:sz w:val="28"/>
          <w:szCs w:val="28"/>
          <w:lang w:eastAsia="ru-RU"/>
        </w:rPr>
        <w:t>).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юджетные ассигнования направлены на закупки для обеспечения муниципальных нужд (код вида расходов 240). 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870128">
        <w:rPr>
          <w:rFonts w:ascii="Times New Roman" w:hAnsi="Times New Roman"/>
          <w:bCs/>
          <w:sz w:val="28"/>
          <w:szCs w:val="28"/>
          <w:lang w:eastAsia="ru-RU"/>
        </w:rPr>
        <w:t>22,6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AC2081" w:rsidRDefault="004C3949" w:rsidP="0087012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Проверкой установлено несоответствие наименований Основных мероприятий муниципальн</w:t>
      </w:r>
      <w:r w:rsidR="00834ADA">
        <w:rPr>
          <w:rFonts w:ascii="Times New Roman" w:hAnsi="Times New Roman"/>
          <w:sz w:val="28"/>
          <w:szCs w:val="28"/>
          <w:u w:val="single"/>
          <w:lang w:eastAsia="ru-RU"/>
        </w:rPr>
        <w:t>ых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 в бюджетной отчетности (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Отчет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ф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>. 0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5031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834ADA">
        <w:rPr>
          <w:rFonts w:ascii="Times New Roman" w:hAnsi="Times New Roman"/>
          <w:sz w:val="28"/>
          <w:szCs w:val="28"/>
          <w:u w:val="single"/>
          <w:lang w:eastAsia="ru-RU"/>
        </w:rPr>
        <w:t>, Пояснительная записка ф. 0503160</w:t>
      </w:r>
      <w:r w:rsid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)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утвержденн</w:t>
      </w:r>
      <w:r w:rsidR="00834ADA">
        <w:rPr>
          <w:rFonts w:ascii="Times New Roman" w:hAnsi="Times New Roman"/>
          <w:sz w:val="28"/>
          <w:szCs w:val="28"/>
          <w:u w:val="single"/>
          <w:lang w:eastAsia="ru-RU"/>
        </w:rPr>
        <w:t xml:space="preserve">ым 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>муниципальн</w:t>
      </w:r>
      <w:r w:rsidR="00834ADA">
        <w:rPr>
          <w:rFonts w:ascii="Times New Roman" w:hAnsi="Times New Roman"/>
          <w:sz w:val="28"/>
          <w:szCs w:val="28"/>
          <w:u w:val="single"/>
          <w:lang w:eastAsia="ru-RU"/>
        </w:rPr>
        <w:t>ым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</w:t>
      </w:r>
      <w:r w:rsidR="00834ADA">
        <w:rPr>
          <w:rFonts w:ascii="Times New Roman" w:hAnsi="Times New Roman"/>
          <w:sz w:val="28"/>
          <w:szCs w:val="28"/>
          <w:u w:val="single"/>
          <w:lang w:eastAsia="ru-RU"/>
        </w:rPr>
        <w:t>ам</w:t>
      </w:r>
      <w:r w:rsidR="00AC2081" w:rsidRPr="00AC2081">
        <w:rPr>
          <w:rFonts w:ascii="Times New Roman" w:hAnsi="Times New Roman"/>
          <w:sz w:val="28"/>
          <w:szCs w:val="28"/>
          <w:u w:val="single"/>
          <w:lang w:eastAsia="ru-RU"/>
        </w:rPr>
        <w:t xml:space="preserve">, решению о бюджете поселения.  </w:t>
      </w:r>
    </w:p>
    <w:p w:rsidR="004201C9" w:rsidRDefault="004201C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Федеральные целевые программы не реализовывались. Форма 0503166 «</w:t>
      </w:r>
      <w:r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34ADA" w:rsidRDefault="00834ADA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ADA" w:rsidRPr="00834ADA" w:rsidRDefault="00834ADA" w:rsidP="00834A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34ADA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834ADA">
        <w:rPr>
          <w:rFonts w:ascii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34ADA">
        <w:rPr>
          <w:rFonts w:ascii="Times New Roman" w:hAnsi="Times New Roman"/>
          <w:sz w:val="28"/>
          <w:szCs w:val="28"/>
          <w:lang w:eastAsia="ru-RU"/>
        </w:rPr>
        <w:t xml:space="preserve"> принимал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34ADA">
        <w:rPr>
          <w:rFonts w:ascii="Times New Roman" w:hAnsi="Times New Roman"/>
          <w:sz w:val="28"/>
          <w:szCs w:val="28"/>
          <w:lang w:eastAsia="ru-RU"/>
        </w:rPr>
        <w:t xml:space="preserve"> участие в реализации муниципальной программы Вытегорского муниципального района «Формирование современной городской среды на 2018 – 2022 годы». Из бюджета поселения в бюджет района перечислено на реализацию мероприятий программы иных межбюджетных трансфертов по соглашению о передаче ча</w:t>
      </w:r>
      <w:r w:rsidRPr="00834AD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сти полномочий по организации благоустройства в объеме 27,0 тыс. рублей. В рамках программы проведены мероприятия по благоустройству территории у памятника Герою Советского Союза А.М. Сергееву в с. Анненский Мост.  </w:t>
      </w:r>
    </w:p>
    <w:p w:rsidR="00834ADA" w:rsidRDefault="00834ADA" w:rsidP="00834A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34ADA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834AD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Информацию об участии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Администрации </w:t>
      </w:r>
      <w:r w:rsidRPr="00834AD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поселения в реализации </w:t>
      </w:r>
      <w:r w:rsidRPr="00834ADA">
        <w:rPr>
          <w:rFonts w:ascii="Times New Roman" w:hAnsi="Times New Roman"/>
          <w:sz w:val="28"/>
          <w:szCs w:val="28"/>
          <w:u w:val="single"/>
          <w:lang w:eastAsia="ru-RU"/>
        </w:rPr>
        <w:t>муниципальной программы Вытегорского муниципального района «Формирование современной городской среды на 2018 – 2022 годы»</w:t>
      </w:r>
      <w:r w:rsidRPr="00834A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4AD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следовало отразить в разделе 3 Пояснительной записки (ф. 0503160) как 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отражение в таблицах и приложениях, включаемых в раздел </w:t>
      </w:r>
      <w:r w:rsidRPr="00834ADA">
        <w:rPr>
          <w:rFonts w:ascii="Times New Roman" w:hAnsi="Times New Roman"/>
          <w:bCs/>
          <w:sz w:val="28"/>
          <w:szCs w:val="28"/>
          <w:lang w:eastAsia="ru-RU"/>
        </w:rPr>
        <w:t xml:space="preserve">(пункт 152 Инструкции 191н).  </w:t>
      </w:r>
    </w:p>
    <w:p w:rsidR="00ED3B37" w:rsidRDefault="00ED3B37" w:rsidP="00834A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737E5" w:rsidRPr="001737E5" w:rsidRDefault="00ED3B37" w:rsidP="00173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2021 году Администрацией </w:t>
      </w:r>
      <w:r w:rsidRPr="00ED3B37">
        <w:rPr>
          <w:rFonts w:ascii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реализовано </w:t>
      </w:r>
      <w:r w:rsidRPr="00ED3B37">
        <w:rPr>
          <w:rFonts w:ascii="Times New Roman" w:hAnsi="Times New Roman"/>
          <w:sz w:val="28"/>
          <w:szCs w:val="28"/>
          <w:lang w:eastAsia="ru-RU"/>
        </w:rPr>
        <w:t>5 общественно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значимых муниципальных проектов в рамках </w:t>
      </w:r>
      <w:r w:rsidRPr="00ED3B37">
        <w:rPr>
          <w:rFonts w:ascii="Times New Roman" w:hAnsi="Times New Roman"/>
          <w:sz w:val="28"/>
          <w:szCs w:val="28"/>
          <w:lang w:eastAsia="ru-RU"/>
        </w:rPr>
        <w:t>проекта «Народный бюджет»</w:t>
      </w:r>
      <w:r>
        <w:rPr>
          <w:rFonts w:ascii="Times New Roman" w:hAnsi="Times New Roman"/>
          <w:sz w:val="28"/>
          <w:szCs w:val="28"/>
          <w:lang w:eastAsia="ru-RU"/>
        </w:rPr>
        <w:t xml:space="preserve">, являющегося </w:t>
      </w:r>
      <w:r w:rsidRPr="00ED3B37">
        <w:rPr>
          <w:rFonts w:ascii="Times New Roman" w:hAnsi="Times New Roman"/>
          <w:sz w:val="28"/>
          <w:szCs w:val="28"/>
          <w:lang w:eastAsia="ru-RU"/>
        </w:rPr>
        <w:t>частью Государственной программы Вологодской области «Управление региональными финансами Вологодско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области на 2015 - 2021 годы», на сумму </w:t>
      </w:r>
      <w:r w:rsidRPr="00ED3B37">
        <w:rPr>
          <w:rFonts w:ascii="Times New Roman" w:hAnsi="Times New Roman"/>
          <w:sz w:val="28"/>
          <w:szCs w:val="28"/>
          <w:lang w:eastAsia="ru-RU"/>
        </w:rPr>
        <w:t xml:space="preserve">510,0 тыс. рублей, </w:t>
      </w:r>
      <w:r>
        <w:rPr>
          <w:rFonts w:ascii="Times New Roman" w:hAnsi="Times New Roman"/>
          <w:sz w:val="28"/>
          <w:szCs w:val="28"/>
          <w:lang w:eastAsia="ru-RU"/>
        </w:rPr>
        <w:t>в том числе за счет субсидии из областного бюджета</w:t>
      </w:r>
      <w:r w:rsidR="001737E5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7E5">
        <w:rPr>
          <w:rFonts w:ascii="Times New Roman" w:hAnsi="Times New Roman"/>
          <w:sz w:val="28"/>
          <w:szCs w:val="28"/>
          <w:lang w:eastAsia="ru-RU"/>
        </w:rPr>
        <w:t xml:space="preserve">357 тыс. рублей, </w:t>
      </w:r>
      <w:r w:rsidR="001737E5" w:rsidRPr="00ED3B37">
        <w:rPr>
          <w:rFonts w:ascii="Times New Roman" w:hAnsi="Times New Roman"/>
          <w:sz w:val="28"/>
          <w:szCs w:val="28"/>
          <w:lang w:eastAsia="ru-RU"/>
        </w:rPr>
        <w:t>средств бюджета поселения и пожертвовани</w:t>
      </w:r>
      <w:r w:rsidR="001737E5">
        <w:rPr>
          <w:rFonts w:ascii="Times New Roman" w:hAnsi="Times New Roman"/>
          <w:sz w:val="28"/>
          <w:szCs w:val="28"/>
          <w:lang w:eastAsia="ru-RU"/>
        </w:rPr>
        <w:t>й</w:t>
      </w:r>
      <w:r w:rsidR="001737E5" w:rsidRPr="00ED3B37">
        <w:rPr>
          <w:rFonts w:ascii="Times New Roman" w:hAnsi="Times New Roman"/>
          <w:sz w:val="28"/>
          <w:szCs w:val="28"/>
          <w:lang w:eastAsia="ru-RU"/>
        </w:rPr>
        <w:t xml:space="preserve"> граждан – 153,0 тыс. рублей (софинансирование).</w:t>
      </w:r>
      <w:r w:rsidR="00FE63A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737E5">
        <w:rPr>
          <w:rFonts w:ascii="Times New Roman" w:hAnsi="Times New Roman"/>
          <w:sz w:val="28"/>
          <w:szCs w:val="28"/>
          <w:lang w:eastAsia="ru-RU"/>
        </w:rPr>
        <w:t>нформация отражена в разделе 3 Пояснительной записки ф. 0503160.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2021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размере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2425,7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774,7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353,5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294,5 тыс. рублей</w:t>
      </w:r>
      <w:r w:rsidR="00FE63AD" w:rsidRPr="00FE63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63AD" w:rsidRPr="00FE63AD" w:rsidRDefault="00FE63AD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основные средства 3,0 тыс. рублей. </w:t>
      </w:r>
    </w:p>
    <w:p w:rsidR="004201C9" w:rsidRPr="004201C9" w:rsidRDefault="004201C9" w:rsidP="004201C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поступление ОС было произведено в сумме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551,6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ОС в сумме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213,1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основных средств на 01.01.2022 составило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 xml:space="preserve">2764,2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 xml:space="preserve">853,7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353,5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E63AD">
        <w:rPr>
          <w:rFonts w:ascii="Times New Roman" w:eastAsia="Times New Roman" w:hAnsi="Times New Roman"/>
          <w:sz w:val="28"/>
          <w:szCs w:val="28"/>
          <w:lang w:eastAsia="ru-RU"/>
        </w:rPr>
        <w:t>1294,5 тыс. рублей</w:t>
      </w:r>
      <w:r w:rsidR="00FE63AD" w:rsidRPr="00FE63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63AD" w:rsidRDefault="00FE63AD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прочие основные средства 262,5 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Амортизация основных средств на начало года –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1054,9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начислено н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338,5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01.01.2022 –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 xml:space="preserve">1393,4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1370,8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ОС на начало года - 0,00 рублей, поступило в отчетном году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552,2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(иное движимое имущество), выбыло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552,2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остаток на 01.01.2022 - 0,00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F34D47">
        <w:rPr>
          <w:rFonts w:ascii="Times New Roman" w:eastAsia="Times New Roman" w:hAnsi="Times New Roman"/>
          <w:sz w:val="28"/>
          <w:szCs w:val="28"/>
          <w:lang w:eastAsia="ru-RU"/>
        </w:rPr>
        <w:t>132,0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F34D47">
        <w:rPr>
          <w:rFonts w:ascii="Times New Roman" w:eastAsia="Times New Roman" w:hAnsi="Times New Roman"/>
          <w:sz w:val="28"/>
          <w:szCs w:val="28"/>
          <w:lang w:eastAsia="ru-RU"/>
        </w:rPr>
        <w:t>795,0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выбытие – </w:t>
      </w:r>
      <w:r w:rsidR="00F34D47">
        <w:rPr>
          <w:rFonts w:ascii="Times New Roman" w:eastAsia="Times New Roman" w:hAnsi="Times New Roman"/>
          <w:sz w:val="28"/>
          <w:szCs w:val="28"/>
          <w:lang w:eastAsia="ru-RU"/>
        </w:rPr>
        <w:t>60,4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F34D47">
        <w:rPr>
          <w:rFonts w:ascii="Times New Roman" w:eastAsia="Times New Roman" w:hAnsi="Times New Roman"/>
          <w:sz w:val="28"/>
          <w:szCs w:val="28"/>
          <w:lang w:eastAsia="ru-RU"/>
        </w:rPr>
        <w:t>866,6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F34D47" w:rsidRPr="00B04C90" w:rsidRDefault="00F34D47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материальные ценности на хранении (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отражены на забалансовом счете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02 «Материальные ценности на хранении»</w:t>
      </w:r>
      <w:r w:rsidR="00B04C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25,5 тыс. рублей, </w:t>
      </w:r>
      <w:r w:rsidR="00B04C90">
        <w:rPr>
          <w:rFonts w:ascii="Times New Roman" w:eastAsia="Times New Roman" w:hAnsi="Times New Roman"/>
          <w:sz w:val="28"/>
          <w:szCs w:val="28"/>
          <w:lang w:eastAsia="ru-RU"/>
        </w:rPr>
        <w:t>поступлений и выбытий не было, остаток на 01.01.2022 г. 25,5 тыс. рублей</w:t>
      </w:r>
      <w:r w:rsidR="00B04C90" w:rsidRPr="00B04C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(отражены на забалансовом счете 21 «Ос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новные средства в эксплуатации»)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 xml:space="preserve">289,6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>35,8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остаток на 01.01.2022 года – 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>324,9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A5561" w:rsidRPr="002A55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A40" w:rsidRDefault="002A5561" w:rsidP="00607A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имущество, переданное в безвозмездное пользование (забалансовый счет 26 «Имущество, переданное в безвозмездное пользование») 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 xml:space="preserve">0,0 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>190,0</w:t>
      </w:r>
      <w:r w:rsidR="00607A40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остаток на 01.01.2022 года –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>190,0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2045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нефинансовых активов имущества казны за 2021 год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изменилась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и составила на 01.01.202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>5909,1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149A" w:rsidRPr="007E0883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недвижимого имущества казны - 4893,0 тыс. рублей, о</w:t>
      </w:r>
      <w:r w:rsidR="008F149A" w:rsidRPr="007E0883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</w:t>
      </w:r>
      <w:r w:rsidR="008F149A" w:rsidRPr="00832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движимого имущества казны - 394,9 тыс. рублей, остаточная стоимость непроизведенных активов – 400,7 тыс. рублей, остаточная стоимость материальных запасов – 220,5 тыс. рублей.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каз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CA686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ступ</w:t>
      </w:r>
      <w:r w:rsidR="00CA686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на сумму 190,0 тыс. рублей (безвозмездно), 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>списано</w:t>
      </w:r>
      <w:r w:rsidR="00CA68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190,0 тыс. рублей (передано в безвозмездное пользование).</w:t>
      </w:r>
      <w:r w:rsidR="00E4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4390" w:rsidRDefault="009C4390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бюджетной отчетности за 2020 год в Акте </w:t>
      </w:r>
      <w:r w:rsidRPr="009C4390">
        <w:rPr>
          <w:rFonts w:ascii="Times New Roman" w:eastAsia="Times New Roman" w:hAnsi="Times New Roman"/>
          <w:sz w:val="28"/>
          <w:szCs w:val="28"/>
          <w:lang w:eastAsia="ru-RU"/>
        </w:rPr>
        <w:t>от 30.04.2021 г. №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отражено следующее</w:t>
      </w:r>
      <w:r w:rsidRPr="009C439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4390" w:rsidRPr="00861287" w:rsidRDefault="009C4390" w:rsidP="009C43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ф. 0503168 (раздел 2 «Нефинансовые активы, составляющие имущество казны») поступило </w:t>
      </w:r>
      <w:r w:rsidRPr="007C50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недвижимого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имущества казны на сумму 4608,5 тыс. рублей (4608521,49 рублей). Имущество принято к учету в результате списания вложений в основные средства со счетов 010611000 (вложения в основные средства </w:t>
      </w:r>
      <w:r w:rsidRPr="008612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недвижимое 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на сумму 3788,5 тыс. рублей (3788532,01 рублей) и 010631000 (вложения в основные средства – </w:t>
      </w:r>
      <w:r w:rsidRPr="008612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иное движимое 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на сумму 462,9 тыс. рублей. </w:t>
      </w:r>
      <w:r w:rsidRPr="008612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 учете поступившего имущества в казну не выделено движимое имущество, все имущество учтено как недвижимое.   </w:t>
      </w:r>
    </w:p>
    <w:p w:rsidR="009C4390" w:rsidRDefault="009C4390" w:rsidP="009C43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3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EC7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Замечания, отраженные в Акте от 30.04.2021 г. №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EC7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 результатам внешней проверки бюджетной отчетности Администрации поселения за 2020 год, в 2021 году не устранены. </w:t>
      </w: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</w:t>
      </w: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 xml:space="preserve">0503130 расхождений не установлено. </w:t>
      </w:r>
    </w:p>
    <w:p w:rsidR="00B0384A" w:rsidRPr="00B0384A" w:rsidRDefault="00B0384A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 и материальных запасов по Отчету ф.0503121 соответствует идентичным показателям Сведений ф. 0503168.</w:t>
      </w:r>
    </w:p>
    <w:p w:rsidR="00E42045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забалансовых счетах (к балансу ф. 0503130)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забалансовых счетах на конец года имеется:</w:t>
      </w:r>
    </w:p>
    <w:p w:rsidR="008F149A" w:rsidRDefault="008F149A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материальные ценности на хранении на сумму 25,5 тыс. рублей</w:t>
      </w:r>
      <w:r w:rsidRPr="008F1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49A" w:rsidRPr="008F149A" w:rsidRDefault="008F149A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задолженность, не востребованная кредиторами на сумму 23,7 тыс. рублей</w:t>
      </w:r>
      <w:r w:rsidRPr="008F1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49A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средства в эксплуатации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324,9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F149A" w:rsidRPr="008F1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4390" w:rsidRDefault="009C4390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имущество, переданное в безвозмездное пользование на сумму 190,0 тыс. рублей. </w:t>
      </w:r>
    </w:p>
    <w:p w:rsidR="00B0384A" w:rsidRDefault="00B0384A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84A" w:rsidRPr="00B0384A" w:rsidRDefault="00B0384A" w:rsidP="00B038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84A">
        <w:rPr>
          <w:rFonts w:ascii="Times New Roman" w:eastAsia="Times New Roman" w:hAnsi="Times New Roman"/>
          <w:b/>
          <w:sz w:val="28"/>
          <w:szCs w:val="28"/>
          <w:lang w:eastAsia="ru-RU"/>
        </w:rPr>
        <w:t>2.4 Анализ структуры дебиторской и кредиторской задолженности</w:t>
      </w:r>
    </w:p>
    <w:p w:rsidR="002B4A4F" w:rsidRDefault="0062322C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32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ф. 0503169 дебиторская задолженность по Администрации поселения по состоянию на 01.01.2022 г. составила </w:t>
      </w:r>
      <w:r w:rsidR="00D431AC">
        <w:rPr>
          <w:rFonts w:ascii="Times New Roman" w:hAnsi="Times New Roman"/>
          <w:color w:val="000000"/>
          <w:sz w:val="28"/>
          <w:szCs w:val="28"/>
          <w:lang w:eastAsia="ru-RU"/>
        </w:rPr>
        <w:t>17735,4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431AC">
        <w:rPr>
          <w:rFonts w:ascii="Times New Roman" w:hAnsi="Times New Roman"/>
          <w:sz w:val="28"/>
          <w:szCs w:val="28"/>
          <w:lang w:eastAsia="ru-RU"/>
        </w:rPr>
        <w:t xml:space="preserve">7675,8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доходам;</w:t>
      </w:r>
    </w:p>
    <w:p w:rsidR="00EC7785" w:rsidRPr="00EC7785" w:rsidRDefault="00EC7785" w:rsidP="00EC7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D431AC">
        <w:rPr>
          <w:rFonts w:ascii="Times New Roman" w:hAnsi="Times New Roman"/>
          <w:sz w:val="28"/>
          <w:szCs w:val="28"/>
          <w:lang w:eastAsia="ru-RU"/>
        </w:rPr>
        <w:t xml:space="preserve">59,6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D431AC">
        <w:rPr>
          <w:rFonts w:ascii="Times New Roman" w:hAnsi="Times New Roman"/>
          <w:sz w:val="28"/>
          <w:szCs w:val="28"/>
          <w:lang w:eastAsia="ru-RU"/>
        </w:rPr>
        <w:t>17675,8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задолженности, образовавшейся 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C46B7" w:rsidRP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 Вся дебиторская задолженность по доходам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:rsidR="00796A63" w:rsidRPr="00796A63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01.01.2022 года дебиторская задолженность по доходам у</w:t>
      </w:r>
      <w:r w:rsidR="00D431AC">
        <w:rPr>
          <w:rFonts w:ascii="Times New Roman" w:hAnsi="Times New Roman"/>
          <w:sz w:val="28"/>
          <w:szCs w:val="28"/>
          <w:lang w:eastAsia="ru-RU"/>
        </w:rPr>
        <w:t>меньшилась по отношению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к показателю </w:t>
      </w:r>
      <w:r w:rsidR="00D431AC">
        <w:rPr>
          <w:rFonts w:ascii="Times New Roman" w:hAnsi="Times New Roman"/>
          <w:sz w:val="28"/>
          <w:szCs w:val="28"/>
          <w:lang w:eastAsia="ru-RU"/>
        </w:rPr>
        <w:t>на 01.01.</w:t>
      </w:r>
      <w:r w:rsidRPr="003C46B7">
        <w:rPr>
          <w:rFonts w:ascii="Times New Roman" w:hAnsi="Times New Roman"/>
          <w:sz w:val="28"/>
          <w:szCs w:val="28"/>
          <w:lang w:eastAsia="ru-RU"/>
        </w:rPr>
        <w:t>2021 года (</w:t>
      </w:r>
      <w:r w:rsidR="00D431AC">
        <w:rPr>
          <w:rFonts w:ascii="Times New Roman" w:hAnsi="Times New Roman"/>
          <w:sz w:val="28"/>
          <w:szCs w:val="28"/>
          <w:lang w:eastAsia="ru-RU"/>
        </w:rPr>
        <w:t>18351,4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1AC">
        <w:rPr>
          <w:rFonts w:ascii="Times New Roman" w:hAnsi="Times New Roman"/>
          <w:sz w:val="28"/>
          <w:szCs w:val="28"/>
          <w:lang w:eastAsia="ru-RU"/>
        </w:rPr>
        <w:t>675,6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D431AC">
        <w:rPr>
          <w:rFonts w:ascii="Times New Roman" w:hAnsi="Times New Roman"/>
          <w:sz w:val="28"/>
          <w:szCs w:val="28"/>
          <w:lang w:eastAsia="ru-RU"/>
        </w:rPr>
        <w:t>3,7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Pr="00816782">
        <w:rPr>
          <w:rFonts w:ascii="Times New Roman" w:hAnsi="Times New Roman"/>
          <w:sz w:val="28"/>
          <w:szCs w:val="28"/>
          <w:lang w:eastAsia="ru-RU"/>
        </w:rPr>
        <w:t>У</w:t>
      </w:r>
      <w:r w:rsidR="00C13B99" w:rsidRPr="00816782">
        <w:rPr>
          <w:rFonts w:ascii="Times New Roman" w:hAnsi="Times New Roman"/>
          <w:sz w:val="28"/>
          <w:szCs w:val="28"/>
          <w:lang w:eastAsia="ru-RU"/>
        </w:rPr>
        <w:t>меньшение</w:t>
      </w:r>
      <w:r w:rsidRPr="00816782">
        <w:rPr>
          <w:rFonts w:ascii="Times New Roman" w:hAnsi="Times New Roman"/>
          <w:sz w:val="28"/>
          <w:szCs w:val="28"/>
          <w:lang w:eastAsia="ru-RU"/>
        </w:rPr>
        <w:t xml:space="preserve"> дебиторской задолженности по доходам обусловлено </w:t>
      </w:r>
      <w:r w:rsidR="00C13B99" w:rsidRPr="00816782">
        <w:rPr>
          <w:rFonts w:ascii="Times New Roman" w:hAnsi="Times New Roman"/>
          <w:sz w:val="28"/>
          <w:szCs w:val="28"/>
          <w:lang w:eastAsia="ru-RU"/>
        </w:rPr>
        <w:t xml:space="preserve">уменьшением </w:t>
      </w:r>
      <w:r w:rsidR="00816782" w:rsidRPr="00816782">
        <w:rPr>
          <w:rFonts w:ascii="Times New Roman" w:hAnsi="Times New Roman"/>
          <w:sz w:val="28"/>
          <w:szCs w:val="28"/>
          <w:lang w:eastAsia="ru-RU"/>
        </w:rPr>
        <w:t xml:space="preserve">планируемых к поступлению </w:t>
      </w:r>
      <w:r w:rsidR="00C13B99" w:rsidRPr="00816782">
        <w:rPr>
          <w:rFonts w:ascii="Times New Roman" w:hAnsi="Times New Roman"/>
          <w:sz w:val="28"/>
          <w:szCs w:val="28"/>
          <w:lang w:eastAsia="ru-RU"/>
        </w:rPr>
        <w:t xml:space="preserve">доходов от безвозмездных поступлений </w:t>
      </w:r>
      <w:r w:rsidR="00816782" w:rsidRPr="00816782">
        <w:rPr>
          <w:rFonts w:ascii="Times New Roman" w:hAnsi="Times New Roman"/>
          <w:sz w:val="28"/>
          <w:szCs w:val="28"/>
          <w:lang w:eastAsia="ru-RU"/>
        </w:rPr>
        <w:t>в 2022 году и плановом периоде 2023 и 2024 годах</w:t>
      </w:r>
      <w:r w:rsidR="00816782">
        <w:rPr>
          <w:rFonts w:ascii="Times New Roman" w:hAnsi="Times New Roman"/>
          <w:sz w:val="28"/>
          <w:szCs w:val="28"/>
          <w:lang w:eastAsia="ru-RU"/>
        </w:rPr>
        <w:t xml:space="preserve">, начисленных в 2021 году. 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3C46B7" w:rsidRPr="003C46B7" w:rsidRDefault="00816782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0850D0">
        <w:rPr>
          <w:rFonts w:ascii="Times New Roman" w:hAnsi="Times New Roman"/>
          <w:sz w:val="28"/>
          <w:szCs w:val="28"/>
          <w:lang w:eastAsia="ru-RU"/>
        </w:rPr>
        <w:t>59,6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850D0" w:rsidRDefault="003C46B7" w:rsidP="000850D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 xml:space="preserve">- задолженность по выданным авансам (счет 120600000) на сумму 48,7 тыс. рублей, в том числе авансы: по 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коммунальным услугам</w:t>
      </w:r>
      <w:r w:rsid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120623000)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– 32,0 тыс. рублей, 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 xml:space="preserve">по работам, 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по прочим работам, услугам</w:t>
      </w:r>
      <w:r w:rsid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120626000)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850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6,7 тыс. рублей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>;</w:t>
      </w:r>
    </w:p>
    <w:p w:rsidR="000850D0" w:rsidRPr="000850D0" w:rsidRDefault="000850D0" w:rsidP="000850D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10,9 тыс. рублей (задолженность сформировалась на 01.01.2021 г.).  </w:t>
      </w:r>
    </w:p>
    <w:p w:rsidR="003C46B7" w:rsidRPr="003C46B7" w:rsidRDefault="003C46B7" w:rsidP="000850D0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</w:t>
      </w:r>
      <w:r w:rsidR="000850D0">
        <w:rPr>
          <w:rFonts w:ascii="Times New Roman" w:hAnsi="Times New Roman"/>
          <w:sz w:val="28"/>
          <w:szCs w:val="28"/>
          <w:lang w:eastAsia="ru-RU"/>
        </w:rPr>
        <w:t>на 01.01.2021 г.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50D0">
        <w:rPr>
          <w:rFonts w:ascii="Times New Roman" w:hAnsi="Times New Roman"/>
          <w:sz w:val="28"/>
          <w:szCs w:val="28"/>
          <w:lang w:eastAsia="ru-RU"/>
        </w:rPr>
        <w:t>46,6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</w:t>
      </w:r>
      <w:r w:rsidR="000850D0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96DE1">
        <w:rPr>
          <w:rFonts w:ascii="Times New Roman" w:hAnsi="Times New Roman"/>
          <w:sz w:val="28"/>
          <w:szCs w:val="28"/>
          <w:lang w:eastAsia="ru-RU"/>
        </w:rPr>
        <w:t>1</w:t>
      </w:r>
      <w:r w:rsidR="000850D0">
        <w:rPr>
          <w:rFonts w:ascii="Times New Roman" w:hAnsi="Times New Roman"/>
          <w:sz w:val="28"/>
          <w:szCs w:val="28"/>
          <w:lang w:eastAsia="ru-RU"/>
        </w:rPr>
        <w:t>3,0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0850D0">
        <w:rPr>
          <w:rFonts w:ascii="Times New Roman" w:hAnsi="Times New Roman"/>
          <w:sz w:val="28"/>
          <w:szCs w:val="28"/>
          <w:lang w:eastAsia="ru-RU"/>
        </w:rPr>
        <w:t>27,9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596DE1" w:rsidRP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01.01.2022 г. отсутствует. </w:t>
      </w:r>
    </w:p>
    <w:p w:rsidR="00596DE1" w:rsidRDefault="00596DE1" w:rsidP="00596D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В целом по состоянию на 01.01.2022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0D0">
        <w:rPr>
          <w:rFonts w:ascii="Times New Roman" w:hAnsi="Times New Roman"/>
          <w:sz w:val="28"/>
          <w:szCs w:val="28"/>
          <w:lang w:eastAsia="ru-RU"/>
        </w:rPr>
        <w:t>сократилась к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на 01.01.2021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0850D0">
        <w:rPr>
          <w:rFonts w:ascii="Times New Roman" w:hAnsi="Times New Roman"/>
          <w:sz w:val="28"/>
          <w:szCs w:val="28"/>
          <w:lang w:eastAsia="ru-RU"/>
        </w:rPr>
        <w:t>18398,0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0850D0">
        <w:rPr>
          <w:rFonts w:ascii="Times New Roman" w:hAnsi="Times New Roman"/>
          <w:sz w:val="28"/>
          <w:szCs w:val="28"/>
          <w:lang w:eastAsia="ru-RU"/>
        </w:rPr>
        <w:t>662,6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3,</w:t>
      </w:r>
      <w:r w:rsidR="000850D0">
        <w:rPr>
          <w:rFonts w:ascii="Times New Roman" w:hAnsi="Times New Roman"/>
          <w:sz w:val="28"/>
          <w:szCs w:val="28"/>
          <w:lang w:eastAsia="ru-RU"/>
        </w:rPr>
        <w:t>6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0850D0" w:rsidRPr="00596DE1" w:rsidRDefault="000850D0" w:rsidP="00596D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816782">
        <w:rPr>
          <w:rFonts w:ascii="Times New Roman" w:hAnsi="Times New Roman"/>
          <w:sz w:val="28"/>
          <w:szCs w:val="28"/>
          <w:lang w:eastAsia="ru-RU"/>
        </w:rPr>
        <w:t>42,6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(без учета показателей по счет</w:t>
      </w:r>
      <w:r w:rsidR="00954B4F">
        <w:rPr>
          <w:rFonts w:ascii="Times New Roman" w:hAnsi="Times New Roman"/>
          <w:sz w:val="28"/>
          <w:szCs w:val="28"/>
          <w:lang w:eastAsia="ru-RU"/>
        </w:rPr>
        <w:t>ам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140140000</w:t>
      </w:r>
      <w:r w:rsidR="00954B4F">
        <w:rPr>
          <w:rFonts w:ascii="Times New Roman" w:hAnsi="Times New Roman"/>
          <w:sz w:val="28"/>
          <w:szCs w:val="28"/>
          <w:lang w:eastAsia="ru-RU"/>
        </w:rPr>
        <w:t>, 140160000</w:t>
      </w:r>
      <w:r w:rsidR="00A03E98">
        <w:rPr>
          <w:rFonts w:ascii="Times New Roman" w:hAnsi="Times New Roman"/>
          <w:sz w:val="28"/>
          <w:szCs w:val="28"/>
          <w:lang w:eastAsia="ru-RU"/>
        </w:rPr>
        <w:t>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954B4F" w:rsidRPr="003C46B7" w:rsidRDefault="0074717F" w:rsidP="00954B4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состоит из </w:t>
      </w:r>
      <w:r w:rsidRPr="00542611">
        <w:rPr>
          <w:rFonts w:ascii="Times New Roman" w:hAnsi="Times New Roman"/>
          <w:sz w:val="28"/>
          <w:szCs w:val="28"/>
          <w:lang w:eastAsia="ru-RU"/>
        </w:rPr>
        <w:t>задолженност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по выплатам, </w:t>
      </w:r>
      <w:r w:rsidR="002B4A4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ключа</w:t>
      </w:r>
      <w:r w:rsidR="002B4A4F">
        <w:rPr>
          <w:rFonts w:ascii="Times New Roman" w:hAnsi="Times New Roman"/>
          <w:sz w:val="28"/>
          <w:szCs w:val="28"/>
          <w:lang w:eastAsia="ru-RU"/>
        </w:rPr>
        <w:t>ющая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</w:t>
      </w:r>
      <w:r w:rsidR="00816782">
        <w:rPr>
          <w:rFonts w:ascii="Times New Roman" w:hAnsi="Times New Roman"/>
          <w:sz w:val="28"/>
          <w:szCs w:val="28"/>
          <w:lang w:eastAsia="ru-RU"/>
        </w:rPr>
        <w:t>42,6</w:t>
      </w:r>
      <w:r w:rsidR="004A6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>за услуги связи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130221000)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0,</w:t>
      </w:r>
      <w:r w:rsidR="00954B4F">
        <w:rPr>
          <w:rFonts w:ascii="Times New Roman" w:hAnsi="Times New Roman"/>
          <w:sz w:val="28"/>
          <w:szCs w:val="28"/>
          <w:lang w:eastAsia="ru-RU"/>
        </w:rPr>
        <w:t>3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рублей, за коммунальные платежи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130223000)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4B4F">
        <w:rPr>
          <w:rFonts w:ascii="Times New Roman" w:hAnsi="Times New Roman"/>
          <w:sz w:val="28"/>
          <w:szCs w:val="28"/>
          <w:lang w:eastAsia="ru-RU"/>
        </w:rPr>
        <w:t>24,3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тыс. рублей, по прочим работам, услугам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(счет 130226000)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4B4F">
        <w:rPr>
          <w:rFonts w:ascii="Times New Roman" w:hAnsi="Times New Roman"/>
          <w:sz w:val="28"/>
          <w:szCs w:val="28"/>
          <w:lang w:eastAsia="ru-RU"/>
        </w:rPr>
        <w:t xml:space="preserve">18,0 </w:t>
      </w:r>
      <w:r w:rsidR="002B4A4F" w:rsidRPr="002B4A4F">
        <w:rPr>
          <w:rFonts w:ascii="Times New Roman" w:hAnsi="Times New Roman"/>
          <w:sz w:val="28"/>
          <w:szCs w:val="28"/>
          <w:lang w:eastAsia="ru-RU"/>
        </w:rPr>
        <w:t xml:space="preserve">тыс. рублей. Кредиторская задолженность по выплатам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</w:t>
      </w:r>
      <w:r w:rsidR="00954B4F">
        <w:rPr>
          <w:rFonts w:ascii="Times New Roman" w:hAnsi="Times New Roman"/>
          <w:sz w:val="28"/>
          <w:szCs w:val="28"/>
          <w:lang w:eastAsia="ru-RU"/>
        </w:rPr>
        <w:t>на 01.01.2021 г.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54B4F">
        <w:rPr>
          <w:rFonts w:ascii="Times New Roman" w:hAnsi="Times New Roman"/>
          <w:sz w:val="28"/>
          <w:szCs w:val="28"/>
          <w:lang w:eastAsia="ru-RU"/>
        </w:rPr>
        <w:t>6,8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</w:t>
      </w:r>
      <w:r w:rsidR="00954B4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54B4F">
        <w:rPr>
          <w:rFonts w:ascii="Times New Roman" w:hAnsi="Times New Roman"/>
          <w:sz w:val="28"/>
          <w:szCs w:val="28"/>
          <w:lang w:eastAsia="ru-RU"/>
        </w:rPr>
        <w:t xml:space="preserve">35,8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54B4F">
        <w:rPr>
          <w:rFonts w:ascii="Times New Roman" w:hAnsi="Times New Roman"/>
          <w:sz w:val="28"/>
          <w:szCs w:val="28"/>
          <w:lang w:eastAsia="ru-RU"/>
        </w:rPr>
        <w:t>в 6,3 раза.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74717F" w:rsidP="00954B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01.01.202</w:t>
      </w:r>
      <w:r w:rsidR="0074717F">
        <w:rPr>
          <w:rFonts w:ascii="Times New Roman" w:hAnsi="Times New Roman"/>
          <w:sz w:val="28"/>
          <w:szCs w:val="28"/>
          <w:lang w:eastAsia="ru-RU"/>
        </w:rPr>
        <w:t>2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74717F" w:rsidRDefault="0074717F" w:rsidP="007471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4B4F" w:rsidRDefault="00400A49" w:rsidP="0095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A03E98">
        <w:rPr>
          <w:rFonts w:ascii="Times New Roman" w:hAnsi="Times New Roman"/>
          <w:sz w:val="28"/>
          <w:szCs w:val="28"/>
          <w:lang w:eastAsia="ru-RU"/>
        </w:rPr>
        <w:t>4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A03E98">
        <w:rPr>
          <w:rFonts w:ascii="Times New Roman" w:hAnsi="Times New Roman"/>
          <w:sz w:val="28"/>
          <w:szCs w:val="28"/>
          <w:lang w:eastAsia="ru-RU"/>
        </w:rPr>
        <w:t>2 года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A03E98" w:rsidRPr="001E129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54B4F">
        <w:rPr>
          <w:rFonts w:ascii="Times New Roman" w:hAnsi="Times New Roman"/>
          <w:sz w:val="28"/>
          <w:szCs w:val="28"/>
          <w:lang w:eastAsia="ru-RU"/>
        </w:rPr>
        <w:t>17675,8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54B4F">
        <w:rPr>
          <w:rFonts w:ascii="Times New Roman" w:hAnsi="Times New Roman"/>
          <w:sz w:val="28"/>
          <w:szCs w:val="28"/>
          <w:lang w:eastAsia="ru-RU"/>
        </w:rPr>
        <w:t>, по счету 140160000 «Резервы предстоящих расходов» - 125,0 тыс. рублей.</w:t>
      </w:r>
    </w:p>
    <w:p w:rsidR="0042406D" w:rsidRDefault="002D4962" w:rsidP="00110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530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C80649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9E9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E6D73" w:rsidRPr="00ED649D" w:rsidRDefault="007A5516" w:rsidP="00DE6D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1418FC">
        <w:rPr>
          <w:rFonts w:ascii="Times New Roman" w:hAnsi="Times New Roman"/>
          <w:bCs/>
          <w:sz w:val="28"/>
          <w:szCs w:val="28"/>
          <w:lang w:eastAsia="ru-RU"/>
        </w:rPr>
        <w:t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решением Совета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54B4F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954B4F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6269DB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4F0E42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C0903" w:rsidRDefault="00EC0903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6269DB">
        <w:rPr>
          <w:rFonts w:ascii="Times New Roman" w:hAnsi="Times New Roman"/>
          <w:sz w:val="28"/>
          <w:szCs w:val="28"/>
          <w:lang w:eastAsia="ar-SA"/>
        </w:rPr>
        <w:t>2021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E5" w:rsidRPr="002A423C" w:rsidRDefault="005023E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023E5" w:rsidRPr="002A423C" w:rsidRDefault="005023E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93" w:rsidRDefault="007F6893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486B">
      <w:rPr>
        <w:noProof/>
      </w:rPr>
      <w:t>1</w:t>
    </w:r>
    <w:r>
      <w:rPr>
        <w:noProof/>
      </w:rPr>
      <w:fldChar w:fldCharType="end"/>
    </w:r>
  </w:p>
  <w:p w:rsidR="007F6893" w:rsidRDefault="007F68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E5" w:rsidRPr="002A423C" w:rsidRDefault="005023E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023E5" w:rsidRPr="002A423C" w:rsidRDefault="005023E5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108B3"/>
    <w:rsid w:val="00011144"/>
    <w:rsid w:val="000111D1"/>
    <w:rsid w:val="000116E5"/>
    <w:rsid w:val="00011F2D"/>
    <w:rsid w:val="00013181"/>
    <w:rsid w:val="000143CC"/>
    <w:rsid w:val="0001486B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70A5"/>
    <w:rsid w:val="000800EE"/>
    <w:rsid w:val="00080BF8"/>
    <w:rsid w:val="00081DE8"/>
    <w:rsid w:val="00083E2B"/>
    <w:rsid w:val="00084CFD"/>
    <w:rsid w:val="000850D0"/>
    <w:rsid w:val="00085A7E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E13"/>
    <w:rsid w:val="000B41EF"/>
    <w:rsid w:val="000B4346"/>
    <w:rsid w:val="000B5427"/>
    <w:rsid w:val="000C0252"/>
    <w:rsid w:val="000C025E"/>
    <w:rsid w:val="000C1224"/>
    <w:rsid w:val="000C1AB8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32EB1"/>
    <w:rsid w:val="001336CC"/>
    <w:rsid w:val="001347EB"/>
    <w:rsid w:val="00135A3A"/>
    <w:rsid w:val="00135B88"/>
    <w:rsid w:val="001418FC"/>
    <w:rsid w:val="001454C8"/>
    <w:rsid w:val="0014566F"/>
    <w:rsid w:val="00145E64"/>
    <w:rsid w:val="00146CF2"/>
    <w:rsid w:val="00146CF3"/>
    <w:rsid w:val="00152C6B"/>
    <w:rsid w:val="001536C9"/>
    <w:rsid w:val="00154B09"/>
    <w:rsid w:val="00155720"/>
    <w:rsid w:val="0015602C"/>
    <w:rsid w:val="00157416"/>
    <w:rsid w:val="00163E1E"/>
    <w:rsid w:val="00164083"/>
    <w:rsid w:val="00164986"/>
    <w:rsid w:val="00164FAB"/>
    <w:rsid w:val="001710C7"/>
    <w:rsid w:val="0017218E"/>
    <w:rsid w:val="001722CE"/>
    <w:rsid w:val="001737E5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5D20"/>
    <w:rsid w:val="001E64F6"/>
    <w:rsid w:val="001E6892"/>
    <w:rsid w:val="001F0630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0BDE"/>
    <w:rsid w:val="00221A39"/>
    <w:rsid w:val="00221E4E"/>
    <w:rsid w:val="00222BA0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21B1"/>
    <w:rsid w:val="00232CA5"/>
    <w:rsid w:val="002334BF"/>
    <w:rsid w:val="00233D2C"/>
    <w:rsid w:val="002341DD"/>
    <w:rsid w:val="002345AB"/>
    <w:rsid w:val="00235AF2"/>
    <w:rsid w:val="00236B18"/>
    <w:rsid w:val="00237BFA"/>
    <w:rsid w:val="00237E72"/>
    <w:rsid w:val="002410E3"/>
    <w:rsid w:val="0024256C"/>
    <w:rsid w:val="00243CB0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5D4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5561"/>
    <w:rsid w:val="002A6DD5"/>
    <w:rsid w:val="002A76FD"/>
    <w:rsid w:val="002A7F4F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E0F8C"/>
    <w:rsid w:val="002E1018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2F58"/>
    <w:rsid w:val="002F3AA9"/>
    <w:rsid w:val="002F609C"/>
    <w:rsid w:val="0030179C"/>
    <w:rsid w:val="00301976"/>
    <w:rsid w:val="00301B6C"/>
    <w:rsid w:val="003037E9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16849"/>
    <w:rsid w:val="003204E6"/>
    <w:rsid w:val="00322061"/>
    <w:rsid w:val="003260CE"/>
    <w:rsid w:val="00327D3A"/>
    <w:rsid w:val="0033029D"/>
    <w:rsid w:val="00332A8A"/>
    <w:rsid w:val="00333A2F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3A4D"/>
    <w:rsid w:val="003849A2"/>
    <w:rsid w:val="00384C12"/>
    <w:rsid w:val="00385C3D"/>
    <w:rsid w:val="00385D91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422"/>
    <w:rsid w:val="003B1869"/>
    <w:rsid w:val="003B45DD"/>
    <w:rsid w:val="003B543D"/>
    <w:rsid w:val="003C03D4"/>
    <w:rsid w:val="003C0844"/>
    <w:rsid w:val="003C214B"/>
    <w:rsid w:val="003C2A0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6027"/>
    <w:rsid w:val="004267B8"/>
    <w:rsid w:val="00426CF0"/>
    <w:rsid w:val="00427A44"/>
    <w:rsid w:val="0043074C"/>
    <w:rsid w:val="00430F8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5F25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439C"/>
    <w:rsid w:val="00494CD9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2471"/>
    <w:rsid w:val="004F3A80"/>
    <w:rsid w:val="004F554F"/>
    <w:rsid w:val="004F5702"/>
    <w:rsid w:val="004F6829"/>
    <w:rsid w:val="004F6A90"/>
    <w:rsid w:val="004F74A1"/>
    <w:rsid w:val="004F7F01"/>
    <w:rsid w:val="005023E5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40C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7A40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0FDA"/>
    <w:rsid w:val="00652221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911AD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3CC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10E9D"/>
    <w:rsid w:val="00714133"/>
    <w:rsid w:val="00714394"/>
    <w:rsid w:val="007146F8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27E5B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2218"/>
    <w:rsid w:val="007645DF"/>
    <w:rsid w:val="00764755"/>
    <w:rsid w:val="0076506F"/>
    <w:rsid w:val="00766C5C"/>
    <w:rsid w:val="00771FA0"/>
    <w:rsid w:val="0077214F"/>
    <w:rsid w:val="00774E0D"/>
    <w:rsid w:val="00774E8D"/>
    <w:rsid w:val="00780644"/>
    <w:rsid w:val="007812AE"/>
    <w:rsid w:val="00781937"/>
    <w:rsid w:val="00782660"/>
    <w:rsid w:val="00783179"/>
    <w:rsid w:val="0078336A"/>
    <w:rsid w:val="00790227"/>
    <w:rsid w:val="007909C2"/>
    <w:rsid w:val="00790C5C"/>
    <w:rsid w:val="00791C1F"/>
    <w:rsid w:val="0079424A"/>
    <w:rsid w:val="00795484"/>
    <w:rsid w:val="00796A63"/>
    <w:rsid w:val="00797652"/>
    <w:rsid w:val="0079769D"/>
    <w:rsid w:val="00797EBC"/>
    <w:rsid w:val="007A2217"/>
    <w:rsid w:val="007A25C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6B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893"/>
    <w:rsid w:val="007F6D8A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72F"/>
    <w:rsid w:val="00814DA5"/>
    <w:rsid w:val="00815906"/>
    <w:rsid w:val="00816782"/>
    <w:rsid w:val="00817D99"/>
    <w:rsid w:val="00820E4C"/>
    <w:rsid w:val="0082551C"/>
    <w:rsid w:val="00830392"/>
    <w:rsid w:val="00832C4E"/>
    <w:rsid w:val="0083318C"/>
    <w:rsid w:val="00834ADA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E6F"/>
    <w:rsid w:val="00843076"/>
    <w:rsid w:val="00843E31"/>
    <w:rsid w:val="00844DA1"/>
    <w:rsid w:val="0084577A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0128"/>
    <w:rsid w:val="0087133B"/>
    <w:rsid w:val="0087229C"/>
    <w:rsid w:val="00872C2A"/>
    <w:rsid w:val="00872E23"/>
    <w:rsid w:val="00873CDE"/>
    <w:rsid w:val="00874F8A"/>
    <w:rsid w:val="008755B0"/>
    <w:rsid w:val="00876FB1"/>
    <w:rsid w:val="00877458"/>
    <w:rsid w:val="00877E2F"/>
    <w:rsid w:val="0088099B"/>
    <w:rsid w:val="00880B99"/>
    <w:rsid w:val="0088168B"/>
    <w:rsid w:val="00881792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2C1"/>
    <w:rsid w:val="00891AA8"/>
    <w:rsid w:val="008925A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49A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C77"/>
    <w:rsid w:val="009041A6"/>
    <w:rsid w:val="00904457"/>
    <w:rsid w:val="009051CE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4B4F"/>
    <w:rsid w:val="00955362"/>
    <w:rsid w:val="00956C2F"/>
    <w:rsid w:val="00957137"/>
    <w:rsid w:val="009576F2"/>
    <w:rsid w:val="00957CC0"/>
    <w:rsid w:val="00960CCC"/>
    <w:rsid w:val="00962200"/>
    <w:rsid w:val="00963B2F"/>
    <w:rsid w:val="00964703"/>
    <w:rsid w:val="0097061C"/>
    <w:rsid w:val="0097092E"/>
    <w:rsid w:val="009737BE"/>
    <w:rsid w:val="0097460C"/>
    <w:rsid w:val="0097497A"/>
    <w:rsid w:val="00975992"/>
    <w:rsid w:val="00975D9C"/>
    <w:rsid w:val="00975DFF"/>
    <w:rsid w:val="00975F63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6EB6"/>
    <w:rsid w:val="009B1B89"/>
    <w:rsid w:val="009B251F"/>
    <w:rsid w:val="009B2A80"/>
    <w:rsid w:val="009B3B64"/>
    <w:rsid w:val="009B3DC8"/>
    <w:rsid w:val="009B4EDD"/>
    <w:rsid w:val="009C4390"/>
    <w:rsid w:val="009C4B2C"/>
    <w:rsid w:val="009C4C4B"/>
    <w:rsid w:val="009C6883"/>
    <w:rsid w:val="009D307B"/>
    <w:rsid w:val="009D519B"/>
    <w:rsid w:val="009D7E85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1A0C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5635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74A1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428"/>
    <w:rsid w:val="00A737BA"/>
    <w:rsid w:val="00A73A9E"/>
    <w:rsid w:val="00A73E8F"/>
    <w:rsid w:val="00A76C04"/>
    <w:rsid w:val="00A77A6E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5C6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51A9"/>
    <w:rsid w:val="00AD6777"/>
    <w:rsid w:val="00AD76CA"/>
    <w:rsid w:val="00AE1418"/>
    <w:rsid w:val="00AE2580"/>
    <w:rsid w:val="00AE5E9A"/>
    <w:rsid w:val="00AE63D0"/>
    <w:rsid w:val="00AE6D76"/>
    <w:rsid w:val="00AE7E42"/>
    <w:rsid w:val="00AF02A9"/>
    <w:rsid w:val="00AF3E8E"/>
    <w:rsid w:val="00AF4123"/>
    <w:rsid w:val="00AF6AE8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384A"/>
    <w:rsid w:val="00B04A8E"/>
    <w:rsid w:val="00B04C9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B2D"/>
    <w:rsid w:val="00B9536B"/>
    <w:rsid w:val="00BA0D91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4AD6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99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377AE"/>
    <w:rsid w:val="00C4128F"/>
    <w:rsid w:val="00C413FC"/>
    <w:rsid w:val="00C439CC"/>
    <w:rsid w:val="00C43AD5"/>
    <w:rsid w:val="00C44ED1"/>
    <w:rsid w:val="00C46203"/>
    <w:rsid w:val="00C46E87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73A3"/>
    <w:rsid w:val="00C976E5"/>
    <w:rsid w:val="00CA0171"/>
    <w:rsid w:val="00CA02D6"/>
    <w:rsid w:val="00CA05B7"/>
    <w:rsid w:val="00CA1070"/>
    <w:rsid w:val="00CA2D98"/>
    <w:rsid w:val="00CA3F3C"/>
    <w:rsid w:val="00CA5448"/>
    <w:rsid w:val="00CA5DA5"/>
    <w:rsid w:val="00CA6159"/>
    <w:rsid w:val="00CA686B"/>
    <w:rsid w:val="00CA7CFE"/>
    <w:rsid w:val="00CA7E08"/>
    <w:rsid w:val="00CB03F1"/>
    <w:rsid w:val="00CB0E00"/>
    <w:rsid w:val="00CB10FD"/>
    <w:rsid w:val="00CB16CE"/>
    <w:rsid w:val="00CB238A"/>
    <w:rsid w:val="00CB30BD"/>
    <w:rsid w:val="00CB61A2"/>
    <w:rsid w:val="00CB6A70"/>
    <w:rsid w:val="00CB7859"/>
    <w:rsid w:val="00CB79E1"/>
    <w:rsid w:val="00CC0083"/>
    <w:rsid w:val="00CC0269"/>
    <w:rsid w:val="00CC164F"/>
    <w:rsid w:val="00CC203C"/>
    <w:rsid w:val="00CC287C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1F0"/>
    <w:rsid w:val="00D032E8"/>
    <w:rsid w:val="00D033AE"/>
    <w:rsid w:val="00D03C18"/>
    <w:rsid w:val="00D05376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2228"/>
    <w:rsid w:val="00D2376A"/>
    <w:rsid w:val="00D24F4F"/>
    <w:rsid w:val="00D25EFC"/>
    <w:rsid w:val="00D26247"/>
    <w:rsid w:val="00D26C13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565"/>
    <w:rsid w:val="00D41895"/>
    <w:rsid w:val="00D42B55"/>
    <w:rsid w:val="00D431AC"/>
    <w:rsid w:val="00D454D4"/>
    <w:rsid w:val="00D45B4A"/>
    <w:rsid w:val="00D45E6D"/>
    <w:rsid w:val="00D472CF"/>
    <w:rsid w:val="00D5067D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60BB"/>
    <w:rsid w:val="00DD65DB"/>
    <w:rsid w:val="00DE0005"/>
    <w:rsid w:val="00DE0933"/>
    <w:rsid w:val="00DE1984"/>
    <w:rsid w:val="00DE2D9C"/>
    <w:rsid w:val="00DE5347"/>
    <w:rsid w:val="00DE6D73"/>
    <w:rsid w:val="00DE7AC3"/>
    <w:rsid w:val="00DE7DE4"/>
    <w:rsid w:val="00DF14BE"/>
    <w:rsid w:val="00DF296F"/>
    <w:rsid w:val="00DF2D3B"/>
    <w:rsid w:val="00DF3724"/>
    <w:rsid w:val="00DF412A"/>
    <w:rsid w:val="00DF43A6"/>
    <w:rsid w:val="00DF4464"/>
    <w:rsid w:val="00E01177"/>
    <w:rsid w:val="00E0411C"/>
    <w:rsid w:val="00E04C7E"/>
    <w:rsid w:val="00E053B3"/>
    <w:rsid w:val="00E05774"/>
    <w:rsid w:val="00E05DAD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62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151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62D1"/>
    <w:rsid w:val="00E8781A"/>
    <w:rsid w:val="00E87A79"/>
    <w:rsid w:val="00E90424"/>
    <w:rsid w:val="00E91A77"/>
    <w:rsid w:val="00E94251"/>
    <w:rsid w:val="00E961A2"/>
    <w:rsid w:val="00EA0186"/>
    <w:rsid w:val="00EA194E"/>
    <w:rsid w:val="00EA303C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3B37"/>
    <w:rsid w:val="00ED4295"/>
    <w:rsid w:val="00ED5909"/>
    <w:rsid w:val="00ED5BFB"/>
    <w:rsid w:val="00ED7A79"/>
    <w:rsid w:val="00EE179F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176F"/>
    <w:rsid w:val="00F024F3"/>
    <w:rsid w:val="00F02BF0"/>
    <w:rsid w:val="00F047FE"/>
    <w:rsid w:val="00F04CE5"/>
    <w:rsid w:val="00F064E4"/>
    <w:rsid w:val="00F13452"/>
    <w:rsid w:val="00F13FDF"/>
    <w:rsid w:val="00F145AE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4D47"/>
    <w:rsid w:val="00F351BF"/>
    <w:rsid w:val="00F36C66"/>
    <w:rsid w:val="00F407C3"/>
    <w:rsid w:val="00F411AD"/>
    <w:rsid w:val="00F41407"/>
    <w:rsid w:val="00F432A6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3AD"/>
    <w:rsid w:val="00FF1FAA"/>
    <w:rsid w:val="00FF2B93"/>
    <w:rsid w:val="00FF3E57"/>
    <w:rsid w:val="00FF6081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F836-5281-40CC-A8F9-171EA3D2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7106</TotalTime>
  <Pages>1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95</cp:revision>
  <cp:lastPrinted>2022-05-30T06:12:00Z</cp:lastPrinted>
  <dcterms:created xsi:type="dcterms:W3CDTF">2020-03-13T11:32:00Z</dcterms:created>
  <dcterms:modified xsi:type="dcterms:W3CDTF">2022-06-01T10:11:00Z</dcterms:modified>
</cp:coreProperties>
</file>