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A5FA" w14:textId="77777777" w:rsidR="00094496" w:rsidRDefault="00094496" w:rsidP="009B31EF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ED202CF" wp14:editId="59C2BFDA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54662" w14:textId="77777777" w:rsidR="00094496" w:rsidRDefault="00094496" w:rsidP="009B3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5919D9EB" w14:textId="77777777" w:rsidR="00094496" w:rsidRDefault="00094496" w:rsidP="009B3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4FC9EEAD" w14:textId="77777777" w:rsidR="00094496" w:rsidRDefault="00094496" w:rsidP="009B31EF">
      <w:pPr>
        <w:jc w:val="center"/>
        <w:rPr>
          <w:b/>
          <w:sz w:val="22"/>
          <w:szCs w:val="22"/>
        </w:rPr>
      </w:pPr>
    </w:p>
    <w:p w14:paraId="10D648AE" w14:textId="77777777" w:rsidR="00107BF7" w:rsidRPr="00107BF7" w:rsidRDefault="00D90CF7" w:rsidP="009B31EF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r w:rsidR="00107BF7" w:rsidRPr="00107BF7">
        <w:rPr>
          <w:lang w:val="en-US"/>
        </w:rPr>
        <w:t>revkom</w:t>
      </w:r>
      <w:r w:rsidR="00107BF7" w:rsidRPr="00107BF7">
        <w:t>@</w:t>
      </w:r>
      <w:r w:rsidR="00107BF7" w:rsidRPr="00107BF7">
        <w:rPr>
          <w:lang w:val="en-US"/>
        </w:rPr>
        <w:t>vytegra</w:t>
      </w:r>
      <w:r w:rsidR="00107BF7" w:rsidRPr="00107BF7">
        <w:t>-</w:t>
      </w:r>
      <w:r w:rsidR="00107BF7" w:rsidRPr="00107BF7">
        <w:rPr>
          <w:lang w:val="en-US"/>
        </w:rPr>
        <w:t>adm</w:t>
      </w:r>
      <w:r w:rsidR="00107BF7" w:rsidRPr="00107BF7">
        <w:t>.</w:t>
      </w:r>
      <w:r w:rsidR="00107BF7" w:rsidRPr="00107BF7">
        <w:rPr>
          <w:lang w:val="en-US"/>
        </w:rPr>
        <w:t>ru</w:t>
      </w:r>
    </w:p>
    <w:p w14:paraId="07AEE8EC" w14:textId="77777777" w:rsidR="00094496" w:rsidRDefault="007D5D63" w:rsidP="009B31EF">
      <w:pPr>
        <w:jc w:val="center"/>
        <w:rPr>
          <w:b/>
          <w:spacing w:val="50"/>
        </w:rPr>
      </w:pPr>
      <w:r>
        <w:pict w14:anchorId="1F46E364"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14:paraId="5C2A5191" w14:textId="77777777" w:rsidR="00094496" w:rsidRPr="00CD1671" w:rsidRDefault="00094496" w:rsidP="009B31EF">
      <w:pPr>
        <w:rPr>
          <w:b/>
        </w:rPr>
      </w:pPr>
    </w:p>
    <w:p w14:paraId="5E880B7B" w14:textId="3C928609" w:rsidR="00B26BAE" w:rsidRPr="00CD1671" w:rsidRDefault="006E1358" w:rsidP="009B31EF">
      <w:pPr>
        <w:jc w:val="center"/>
        <w:rPr>
          <w:b/>
        </w:rPr>
      </w:pPr>
      <w:r>
        <w:rPr>
          <w:b/>
        </w:rPr>
        <w:t>Краткая информация</w:t>
      </w:r>
    </w:p>
    <w:p w14:paraId="7B5AC2A2" w14:textId="6A8BB0DC" w:rsidR="008A5218" w:rsidRPr="008A5218" w:rsidRDefault="008C4934" w:rsidP="009B31EF">
      <w:pPr>
        <w:contextualSpacing/>
        <w:jc w:val="center"/>
        <w:rPr>
          <w:b/>
        </w:rPr>
      </w:pPr>
      <w:r w:rsidRPr="00CD1671">
        <w:rPr>
          <w:b/>
        </w:rPr>
        <w:t>о результатах</w:t>
      </w:r>
      <w:r w:rsidR="00F57BBA" w:rsidRPr="00CD1671">
        <w:rPr>
          <w:b/>
        </w:rPr>
        <w:t xml:space="preserve"> </w:t>
      </w:r>
      <w:r w:rsidR="00926A31" w:rsidRPr="00CD1671">
        <w:rPr>
          <w:b/>
        </w:rPr>
        <w:t xml:space="preserve">контрольного мероприятия </w:t>
      </w:r>
      <w:r w:rsidR="00CD1671" w:rsidRPr="00CD1671">
        <w:rPr>
          <w:b/>
        </w:rPr>
        <w:t xml:space="preserve">в </w:t>
      </w:r>
      <w:r w:rsidR="008A5218" w:rsidRPr="008A5218">
        <w:rPr>
          <w:b/>
        </w:rPr>
        <w:t>Администраци</w:t>
      </w:r>
      <w:r w:rsidR="008A5218">
        <w:rPr>
          <w:b/>
        </w:rPr>
        <w:t>и</w:t>
      </w:r>
      <w:r w:rsidR="008A5218" w:rsidRPr="008A5218">
        <w:rPr>
          <w:b/>
        </w:rPr>
        <w:t xml:space="preserve"> </w:t>
      </w:r>
      <w:r w:rsidR="00287BCD">
        <w:rPr>
          <w:b/>
        </w:rPr>
        <w:t>Вытегорского муниципального района</w:t>
      </w:r>
    </w:p>
    <w:p w14:paraId="77CD34F8" w14:textId="70CCC97D" w:rsidR="00F57BBA" w:rsidRPr="00F57BBA" w:rsidRDefault="00F57BBA" w:rsidP="009B31EF">
      <w:pPr>
        <w:contextualSpacing/>
        <w:jc w:val="center"/>
        <w:rPr>
          <w:b/>
        </w:rPr>
      </w:pPr>
    </w:p>
    <w:p w14:paraId="7C013048" w14:textId="77777777" w:rsidR="00094496" w:rsidRPr="00525407" w:rsidRDefault="00094496" w:rsidP="006E1358">
      <w:pPr>
        <w:jc w:val="both"/>
      </w:pPr>
      <w:r w:rsidRPr="00525407">
        <w:t xml:space="preserve">                                                </w:t>
      </w:r>
    </w:p>
    <w:p w14:paraId="4876AC94" w14:textId="42598342" w:rsidR="008A5218" w:rsidRPr="00363489" w:rsidRDefault="008C4934" w:rsidP="009B31EF">
      <w:pPr>
        <w:jc w:val="both"/>
        <w:rPr>
          <w:rFonts w:eastAsia="Calibri"/>
          <w:u w:val="single"/>
        </w:rPr>
      </w:pPr>
      <w:r w:rsidRPr="008A5218">
        <w:rPr>
          <w:b/>
        </w:rPr>
        <w:t xml:space="preserve">Наименование (тема) контрольного мероприятия: </w:t>
      </w:r>
      <w:r w:rsidR="00363489" w:rsidRPr="00363489">
        <w:rPr>
          <w:u w:val="single"/>
        </w:rPr>
        <w:t>«Соблюдение бюджетного законодательства при расходовании средств бюджета на реализацию мероприятий по обеспечению проведения капитальных ремонтов домов культуры в сельских населенных пунктах, выделенных в рамках реализации подпрограммы «Сохранение и развитие культурного потенциала Вытегорского района на 2021-2025 годы» муниципальной программы «Совершенствование социальной политики в Вытегорском  муниципальном районе на 2021-2025 годы»</w:t>
      </w:r>
    </w:p>
    <w:p w14:paraId="2D946E05" w14:textId="77777777" w:rsidR="008A5218" w:rsidRDefault="008A5218" w:rsidP="009B31EF">
      <w:pPr>
        <w:rPr>
          <w:b/>
        </w:rPr>
      </w:pPr>
    </w:p>
    <w:p w14:paraId="4371617A" w14:textId="6996CF86" w:rsidR="008A5218" w:rsidRPr="00287BCD" w:rsidRDefault="008C4934" w:rsidP="009B31EF">
      <w:pPr>
        <w:rPr>
          <w:u w:val="single"/>
        </w:rPr>
      </w:pPr>
      <w:r w:rsidRPr="00525407">
        <w:rPr>
          <w:b/>
        </w:rPr>
        <w:t xml:space="preserve">Основание проведения контрольного мероприятия: </w:t>
      </w:r>
      <w:r w:rsidR="00363489">
        <w:rPr>
          <w:u w:val="single"/>
        </w:rPr>
        <w:t>пункт 4</w:t>
      </w:r>
      <w:r w:rsidR="00287BCD" w:rsidRPr="00287BCD">
        <w:rPr>
          <w:u w:val="single"/>
        </w:rPr>
        <w:t xml:space="preserve"> раздела II  плана работы Ревизионной комиссии ВМР н</w:t>
      </w:r>
      <w:r w:rsidR="00363489">
        <w:rPr>
          <w:u w:val="single"/>
        </w:rPr>
        <w:t>а 2022 год, распоряжение № 24 от 28.10</w:t>
      </w:r>
      <w:r w:rsidR="00287BCD" w:rsidRPr="00287BCD">
        <w:rPr>
          <w:u w:val="single"/>
        </w:rPr>
        <w:t xml:space="preserve">.2022 года </w:t>
      </w:r>
    </w:p>
    <w:p w14:paraId="54496EB3" w14:textId="1C7EB1A2" w:rsidR="00E73E97" w:rsidRDefault="00E73E97" w:rsidP="009B31EF"/>
    <w:p w14:paraId="518CD55D" w14:textId="30926B58" w:rsidR="00F92C1E" w:rsidRDefault="008C4934" w:rsidP="009B31EF">
      <w:pPr>
        <w:jc w:val="both"/>
        <w:rPr>
          <w:u w:val="single"/>
        </w:rPr>
      </w:pPr>
      <w:r w:rsidRPr="00525407">
        <w:rPr>
          <w:b/>
        </w:rPr>
        <w:t xml:space="preserve">Цель контрольного мероприятия: </w:t>
      </w:r>
      <w:r w:rsidR="00287BCD" w:rsidRPr="00287BCD">
        <w:rPr>
          <w:u w:val="single"/>
        </w:rPr>
        <w:t>осуществление анализа и оценки законности, результативности (эффективности и экономности) расходов</w:t>
      </w:r>
      <w:r w:rsidR="00287BCD" w:rsidRPr="00287BCD">
        <w:rPr>
          <w:b/>
        </w:rPr>
        <w:t xml:space="preserve">  </w:t>
      </w:r>
    </w:p>
    <w:p w14:paraId="3E417C29" w14:textId="77777777" w:rsidR="008A5218" w:rsidRPr="00F92C1E" w:rsidRDefault="008A5218" w:rsidP="009B31EF">
      <w:pPr>
        <w:jc w:val="both"/>
      </w:pPr>
    </w:p>
    <w:p w14:paraId="7FB59CC3" w14:textId="696F53D4" w:rsidR="008A5218" w:rsidRPr="008A5218" w:rsidRDefault="00623149" w:rsidP="009B31EF">
      <w:pPr>
        <w:jc w:val="both"/>
        <w:rPr>
          <w:u w:val="single"/>
        </w:rPr>
      </w:pPr>
      <w:r w:rsidRPr="00525407">
        <w:rPr>
          <w:b/>
        </w:rPr>
        <w:t>Объект</w:t>
      </w:r>
      <w:r w:rsidR="00CD1671">
        <w:rPr>
          <w:b/>
        </w:rPr>
        <w:t>ы</w:t>
      </w:r>
      <w:r w:rsidR="008C4934" w:rsidRPr="00525407">
        <w:rPr>
          <w:b/>
        </w:rPr>
        <w:t xml:space="preserve"> контрольного мероприятия:</w:t>
      </w:r>
      <w:r w:rsidR="0073054D" w:rsidRPr="00525407">
        <w:t xml:space="preserve"> </w:t>
      </w:r>
      <w:r w:rsidR="008A5218" w:rsidRPr="008A5218">
        <w:rPr>
          <w:u w:val="single"/>
        </w:rPr>
        <w:t>Администрац</w:t>
      </w:r>
      <w:r w:rsidR="00287BCD">
        <w:rPr>
          <w:u w:val="single"/>
        </w:rPr>
        <w:t>ия Вытегорского муниципального района</w:t>
      </w:r>
    </w:p>
    <w:p w14:paraId="21AB91E9" w14:textId="093635AB" w:rsidR="00CD1671" w:rsidRPr="00CD1671" w:rsidRDefault="00CD1671" w:rsidP="009B31EF">
      <w:pPr>
        <w:jc w:val="both"/>
        <w:rPr>
          <w:b/>
        </w:rPr>
      </w:pPr>
    </w:p>
    <w:p w14:paraId="13747E05" w14:textId="093396A8" w:rsidR="00CD1671" w:rsidRPr="00CD1671" w:rsidRDefault="00FB5263" w:rsidP="009B31EF">
      <w:pPr>
        <w:jc w:val="both"/>
        <w:rPr>
          <w:u w:val="single"/>
          <w:lang w:eastAsia="ar-SA"/>
        </w:rPr>
      </w:pPr>
      <w:r w:rsidRPr="00525407">
        <w:rPr>
          <w:b/>
        </w:rPr>
        <w:t>Проверяемый период времени:</w:t>
      </w:r>
      <w:r w:rsidRPr="00525407">
        <w:t xml:space="preserve"> </w:t>
      </w:r>
      <w:r w:rsidR="00363489">
        <w:rPr>
          <w:u w:val="single"/>
        </w:rPr>
        <w:t>2021 год, 8 месяцев</w:t>
      </w:r>
      <w:r w:rsidR="00287BCD" w:rsidRPr="00287BCD">
        <w:rPr>
          <w:u w:val="single"/>
        </w:rPr>
        <w:t xml:space="preserve"> 2022 года</w:t>
      </w:r>
      <w:r w:rsidR="00287BCD" w:rsidRPr="00287BCD">
        <w:t xml:space="preserve"> </w:t>
      </w:r>
    </w:p>
    <w:p w14:paraId="03E5932E" w14:textId="4CE1F4AD" w:rsidR="00FB5263" w:rsidRPr="00525407" w:rsidRDefault="00FB5263" w:rsidP="009B31EF">
      <w:pPr>
        <w:jc w:val="both"/>
      </w:pPr>
    </w:p>
    <w:p w14:paraId="1524B39E" w14:textId="679252B0" w:rsidR="00E73E97" w:rsidRPr="00287BCD" w:rsidRDefault="00FB5263" w:rsidP="009B31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25407">
        <w:rPr>
          <w:rFonts w:ascii="Times New Roman" w:hAnsi="Times New Roman"/>
          <w:b/>
          <w:sz w:val="24"/>
          <w:szCs w:val="24"/>
        </w:rPr>
        <w:t>Сроки проведения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 xml:space="preserve">контрольного мероприятия: </w:t>
      </w:r>
      <w:r w:rsidR="00363489">
        <w:rPr>
          <w:rFonts w:ascii="Times New Roman" w:hAnsi="Times New Roman"/>
          <w:sz w:val="24"/>
          <w:szCs w:val="24"/>
          <w:u w:val="single"/>
        </w:rPr>
        <w:t>с 03.10.2022 г.  по 15.11</w:t>
      </w:r>
      <w:r w:rsidR="00287BCD" w:rsidRPr="00287BCD">
        <w:rPr>
          <w:rFonts w:ascii="Times New Roman" w:hAnsi="Times New Roman"/>
          <w:sz w:val="24"/>
          <w:szCs w:val="24"/>
          <w:u w:val="single"/>
        </w:rPr>
        <w:t>.2022 г.</w:t>
      </w:r>
    </w:p>
    <w:p w14:paraId="037E7976" w14:textId="77777777" w:rsidR="008A5218" w:rsidRPr="00525407" w:rsidRDefault="008A5218" w:rsidP="009B31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3C0B7FED" w14:textId="07D6659B" w:rsidR="009023DB" w:rsidRPr="00CD1671" w:rsidRDefault="00FB5263" w:rsidP="009B31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25407">
        <w:rPr>
          <w:rFonts w:ascii="Times New Roman" w:hAnsi="Times New Roman"/>
          <w:b/>
          <w:sz w:val="24"/>
          <w:szCs w:val="24"/>
        </w:rPr>
        <w:t>Исполнители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>контрольного мероприятия: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="00363489">
        <w:rPr>
          <w:rFonts w:ascii="Times New Roman" w:hAnsi="Times New Roman"/>
          <w:sz w:val="24"/>
          <w:szCs w:val="24"/>
          <w:u w:val="single"/>
        </w:rPr>
        <w:t>О.Е. Нестерова - аудитор</w:t>
      </w:r>
      <w:r w:rsidR="00CD1671" w:rsidRPr="00CD1671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  <w:r w:rsidR="00E73E97" w:rsidRPr="00CD1671">
        <w:rPr>
          <w:rFonts w:ascii="Times New Roman" w:hAnsi="Times New Roman"/>
          <w:sz w:val="24"/>
          <w:szCs w:val="24"/>
          <w:u w:val="single"/>
        </w:rPr>
        <w:t>.</w:t>
      </w:r>
    </w:p>
    <w:p w14:paraId="4B1207F7" w14:textId="77777777" w:rsidR="00363489" w:rsidRPr="00525407" w:rsidRDefault="00363489" w:rsidP="009B31EF">
      <w:pPr>
        <w:tabs>
          <w:tab w:val="left" w:pos="567"/>
        </w:tabs>
        <w:jc w:val="both"/>
      </w:pPr>
    </w:p>
    <w:p w14:paraId="626CAC24" w14:textId="54721C72" w:rsidR="00CC621D" w:rsidRDefault="00E4638F" w:rsidP="009B31EF">
      <w:pPr>
        <w:jc w:val="both"/>
      </w:pPr>
      <w:r w:rsidRPr="00525407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525407">
        <w:t xml:space="preserve">: </w:t>
      </w:r>
    </w:p>
    <w:p w14:paraId="3E42AA79" w14:textId="561A8887" w:rsidR="00E63E5C" w:rsidRDefault="00F92C1E" w:rsidP="009B31EF">
      <w:pPr>
        <w:jc w:val="both"/>
      </w:pPr>
      <w:r w:rsidRPr="00B74402">
        <w:t>Акт</w:t>
      </w:r>
      <w:r w:rsidR="009359DA">
        <w:t xml:space="preserve"> проверки </w:t>
      </w:r>
      <w:r w:rsidR="004373CF" w:rsidRPr="00B74402">
        <w:t xml:space="preserve">от </w:t>
      </w:r>
      <w:r w:rsidR="00FE109A">
        <w:t>15</w:t>
      </w:r>
      <w:r w:rsidR="004373CF" w:rsidRPr="00B74402">
        <w:t>.</w:t>
      </w:r>
      <w:r w:rsidR="00FE109A">
        <w:t>11</w:t>
      </w:r>
      <w:r w:rsidR="004373CF" w:rsidRPr="00B74402">
        <w:t>.20</w:t>
      </w:r>
      <w:r w:rsidR="00CC621D">
        <w:t>22</w:t>
      </w:r>
      <w:r w:rsidR="00CF5E5A">
        <w:t xml:space="preserve"> </w:t>
      </w:r>
      <w:r w:rsidR="004373CF" w:rsidRPr="00B74402">
        <w:t>г.</w:t>
      </w:r>
      <w:r w:rsidR="00FE109A">
        <w:t xml:space="preserve"> № 20</w:t>
      </w:r>
      <w:r w:rsidR="00BB38E8" w:rsidRPr="00B74402">
        <w:t xml:space="preserve">, </w:t>
      </w:r>
      <w:r w:rsidR="003A7BFF" w:rsidRPr="00B74402">
        <w:t>подписан</w:t>
      </w:r>
      <w:r w:rsidR="008C2CFD">
        <w:t>ный</w:t>
      </w:r>
      <w:r w:rsidR="003A7BFF" w:rsidRPr="00B74402">
        <w:t xml:space="preserve"> </w:t>
      </w:r>
      <w:r w:rsidR="00CC621D">
        <w:t>Руководителем Администрации Вытегорско</w:t>
      </w:r>
      <w:r w:rsidR="006E1358">
        <w:t>го муниципального района</w:t>
      </w:r>
      <w:r w:rsidR="009359DA">
        <w:t>, Г</w:t>
      </w:r>
      <w:r w:rsidR="009023DB" w:rsidRPr="009023DB">
        <w:t>лавным бухгалтером</w:t>
      </w:r>
      <w:r w:rsidR="008C2CFD">
        <w:t xml:space="preserve"> централизованной бухгалтерии </w:t>
      </w:r>
      <w:r w:rsidR="008C2CFD" w:rsidRPr="008C2CFD">
        <w:t xml:space="preserve">МКУ </w:t>
      </w:r>
      <w:r w:rsidR="008C2CFD">
        <w:t>«</w:t>
      </w:r>
      <w:r w:rsidR="008C2CFD" w:rsidRPr="008C2CFD">
        <w:t>Многофункциональный центр предоставления государственных и муниципальных услуг в Вытегорском районе»</w:t>
      </w:r>
      <w:r w:rsidR="008C55A1">
        <w:t>.</w:t>
      </w:r>
    </w:p>
    <w:p w14:paraId="174DA5DC" w14:textId="12B3997F" w:rsidR="00654539" w:rsidRPr="006E1358" w:rsidRDefault="00654539" w:rsidP="006E1358">
      <w:pPr>
        <w:shd w:val="clear" w:color="auto" w:fill="FFFFFF"/>
        <w:jc w:val="both"/>
      </w:pPr>
    </w:p>
    <w:p w14:paraId="75F76DB8" w14:textId="77777777" w:rsidR="00D40004" w:rsidRPr="00D40004" w:rsidRDefault="00D40004" w:rsidP="00D40004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 w:rsidRPr="00D40004">
        <w:rPr>
          <w:rFonts w:eastAsia="Calibri"/>
          <w:bCs/>
        </w:rPr>
        <w:t xml:space="preserve">        Согласно статьи 15 Федерального закона от 06.10.2003 года № 131 –ФЗ</w:t>
      </w:r>
      <w:r w:rsidRPr="00D40004">
        <w:rPr>
          <w:rFonts w:eastAsia="Calibri"/>
          <w:b/>
          <w:bCs/>
        </w:rPr>
        <w:t xml:space="preserve"> </w:t>
      </w:r>
      <w:r w:rsidRPr="00D40004">
        <w:rPr>
          <w:rFonts w:eastAsia="Calibri"/>
          <w:lang w:eastAsia="en-US"/>
        </w:rPr>
        <w:t>«Об общих принципах организации местного самоуправления в Российской Федерации» (далее – Федерального закона 131-ФЗ) к вопросам местного значения районов относится «создание условий для обеспечения поселений, входящих в состав муниципального района, услугами по организации досуга и услугами организаций культуры».</w:t>
      </w:r>
    </w:p>
    <w:p w14:paraId="30391412" w14:textId="77777777" w:rsidR="00D40004" w:rsidRPr="00D40004" w:rsidRDefault="00D40004" w:rsidP="00D40004">
      <w:pPr>
        <w:tabs>
          <w:tab w:val="left" w:pos="284"/>
        </w:tabs>
        <w:suppressAutoHyphens/>
        <w:autoSpaceDE w:val="0"/>
        <w:jc w:val="both"/>
        <w:rPr>
          <w:rFonts w:eastAsia="Calibri"/>
          <w:bCs/>
        </w:rPr>
      </w:pPr>
      <w:r w:rsidRPr="00D40004">
        <w:rPr>
          <w:rFonts w:eastAsia="Calibri"/>
          <w:lang w:eastAsia="en-US"/>
        </w:rPr>
        <w:lastRenderedPageBreak/>
        <w:t xml:space="preserve">        </w:t>
      </w:r>
      <w:r w:rsidRPr="00D40004">
        <w:rPr>
          <w:rFonts w:eastAsia="Calibri"/>
          <w:bCs/>
        </w:rPr>
        <w:t>Статьей 4 Устава Вытегорского муниципального района (далее – Устава) к вопросам местного значения отнесено:</w:t>
      </w:r>
      <w:r w:rsidRPr="00D40004">
        <w:rPr>
          <w:rFonts w:eastAsia="Calibri"/>
          <w:b/>
          <w:bCs/>
        </w:rPr>
        <w:t xml:space="preserve"> </w:t>
      </w:r>
      <w:r w:rsidRPr="00D40004">
        <w:rPr>
          <w:rFonts w:eastAsia="Calibri"/>
          <w:bCs/>
        </w:rPr>
        <w:t>«23) создание условий для обеспечения поселений, входящих в состав района, услугами по организации досуга и услугами организаций культуры;».</w:t>
      </w:r>
    </w:p>
    <w:p w14:paraId="18C3C37E" w14:textId="77777777" w:rsidR="00D40004" w:rsidRPr="00D40004" w:rsidRDefault="00D40004" w:rsidP="00D40004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D40004">
        <w:rPr>
          <w:rFonts w:eastAsia="Calibri"/>
          <w:bCs/>
        </w:rPr>
        <w:t xml:space="preserve">        Исполнение полномочий по решению данного вопроса местного значения Уставом закреплено за Администрацией района. Администрация района реализует их через подпрограмму 3 «Сохранение и развитие культурного потенциала Вытегорского района 2021-2025 годы» муниципальной программы «Совершенствование социальной политики в Вытегорском муниципальном районе на 2021 – 2025 годы».  </w:t>
      </w:r>
    </w:p>
    <w:p w14:paraId="38A3ACDB" w14:textId="77777777" w:rsidR="008C55A1" w:rsidRDefault="008C55A1" w:rsidP="009B31EF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</w:p>
    <w:p w14:paraId="5E88ECC7" w14:textId="77777777" w:rsidR="008C55A1" w:rsidRDefault="008C55A1" w:rsidP="009B31EF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  <w:r w:rsidRPr="008C55A1">
        <w:rPr>
          <w:rFonts w:eastAsia="Calibri"/>
          <w:b/>
          <w:bCs/>
        </w:rPr>
        <w:t xml:space="preserve">Результаты контрольного мероприятия </w:t>
      </w:r>
    </w:p>
    <w:p w14:paraId="67B6FB75" w14:textId="0E67675B" w:rsidR="00D40004" w:rsidRPr="006E1358" w:rsidRDefault="00D40004" w:rsidP="006E1358">
      <w:pPr>
        <w:shd w:val="clear" w:color="auto" w:fill="FFFFFF"/>
        <w:tabs>
          <w:tab w:val="left" w:pos="567"/>
        </w:tabs>
        <w:jc w:val="both"/>
        <w:rPr>
          <w:b/>
          <w:bCs/>
        </w:rPr>
      </w:pPr>
      <w:r w:rsidRPr="00B616EC">
        <w:rPr>
          <w:b/>
          <w:bCs/>
        </w:rPr>
        <w:t xml:space="preserve">        </w:t>
      </w:r>
    </w:p>
    <w:p w14:paraId="71D9A2E0" w14:textId="77777777" w:rsidR="00D40004" w:rsidRPr="00B616EC" w:rsidRDefault="00D40004" w:rsidP="00D40004">
      <w:pPr>
        <w:jc w:val="both"/>
        <w:rPr>
          <w:rFonts w:eastAsia="Calibri"/>
          <w:lang w:eastAsia="en-US"/>
        </w:rPr>
      </w:pPr>
      <w:r w:rsidRPr="00B616EC">
        <w:rPr>
          <w:rFonts w:eastAsia="Calibri"/>
          <w:lang w:eastAsia="en-US"/>
        </w:rPr>
        <w:t xml:space="preserve">       Бюджетные средства, направленные в 2021 году и проверяемом периоде 2022 года (январь – август включительно) </w:t>
      </w:r>
      <w:r w:rsidRPr="00B616EC">
        <w:rPr>
          <w:rFonts w:eastAsia="Calibri"/>
        </w:rPr>
        <w:t xml:space="preserve">на реализацию </w:t>
      </w:r>
      <w:r w:rsidRPr="00B616EC">
        <w:rPr>
          <w:rFonts w:eastAsia="Calibri"/>
          <w:bCs/>
          <w:color w:val="000000"/>
          <w:lang w:eastAsia="en-US"/>
        </w:rPr>
        <w:t xml:space="preserve">мероприятий по обеспечению проведения капитальных ремонтов домов культуры в сельских населенных пунктах, выделенных в рамках реализации подпрограммы «Сохранение и развитие культурного потенциала Вытегорского района на 2021 – 2025 годы» муниципальной программы «Совершенствование социальной политики в Вытегорском муниципальном районе на 2021 – 2025 годы», </w:t>
      </w:r>
      <w:r w:rsidRPr="00B616EC">
        <w:rPr>
          <w:rFonts w:eastAsia="Calibri"/>
          <w:lang w:eastAsia="en-US"/>
        </w:rPr>
        <w:t>использованы в соответствии с целями, определенными решением о бюджете, бюджетной росписью, бюджетной сметой, Программой.</w:t>
      </w:r>
    </w:p>
    <w:p w14:paraId="454A5061" w14:textId="77777777" w:rsidR="00D40004" w:rsidRPr="00B616EC" w:rsidRDefault="00D40004" w:rsidP="00D40004">
      <w:pPr>
        <w:tabs>
          <w:tab w:val="left" w:pos="284"/>
        </w:tabs>
        <w:suppressAutoHyphens/>
        <w:autoSpaceDE w:val="0"/>
        <w:jc w:val="both"/>
        <w:rPr>
          <w:bCs/>
        </w:rPr>
      </w:pPr>
      <w:r w:rsidRPr="00B616EC">
        <w:rPr>
          <w:bCs/>
        </w:rPr>
        <w:t xml:space="preserve">       Расходы </w:t>
      </w:r>
      <w:r w:rsidRPr="00B616EC">
        <w:rPr>
          <w:rFonts w:eastAsia="Calibri"/>
          <w:bCs/>
          <w:color w:val="000000"/>
          <w:lang w:eastAsia="en-US"/>
        </w:rPr>
        <w:t>по обеспечению проведения капитальных ремонтов домов культуры в сельских населенных пунктах</w:t>
      </w:r>
      <w:r w:rsidRPr="00B616EC">
        <w:rPr>
          <w:bCs/>
        </w:rPr>
        <w:t xml:space="preserve"> способствовали выполнению заявленных задач Подпрограммы, в целом Программы. </w:t>
      </w:r>
    </w:p>
    <w:p w14:paraId="4EFA6D62" w14:textId="77777777" w:rsidR="00D40004" w:rsidRPr="00B616EC" w:rsidRDefault="00D40004" w:rsidP="00D40004">
      <w:pPr>
        <w:tabs>
          <w:tab w:val="left" w:pos="284"/>
        </w:tabs>
        <w:suppressAutoHyphens/>
        <w:autoSpaceDE w:val="0"/>
        <w:jc w:val="both"/>
        <w:rPr>
          <w:rFonts w:eastAsiaTheme="minorHAnsi" w:cstheme="minorBidi"/>
          <w:lang w:eastAsia="ar-SA"/>
        </w:rPr>
      </w:pPr>
      <w:r w:rsidRPr="00B616EC">
        <w:rPr>
          <w:bCs/>
        </w:rPr>
        <w:t xml:space="preserve">       Расходы произведены с целью выполнения Администрацией района полномочий </w:t>
      </w:r>
      <w:r w:rsidRPr="00B616EC">
        <w:rPr>
          <w:rFonts w:eastAsia="Calibri"/>
          <w:color w:val="000000"/>
          <w:lang w:eastAsia="en-US"/>
        </w:rPr>
        <w:t xml:space="preserve">по </w:t>
      </w:r>
      <w:r w:rsidRPr="00B616EC">
        <w:rPr>
          <w:rFonts w:eastAsia="Calibri"/>
          <w:bCs/>
        </w:rPr>
        <w:t xml:space="preserve">созданию условий для обеспечения поселений, входящих в состав района, услугами по организации досуга и услугами организаций культуры, </w:t>
      </w:r>
      <w:r w:rsidRPr="00B616EC">
        <w:rPr>
          <w:rFonts w:eastAsia="Calibri"/>
          <w:bCs/>
          <w:lang w:eastAsia="en-US"/>
        </w:rPr>
        <w:t xml:space="preserve">закрепленных </w:t>
      </w:r>
      <w:r w:rsidRPr="00B616EC">
        <w:rPr>
          <w:rFonts w:eastAsiaTheme="minorHAnsi" w:cstheme="minorBidi"/>
          <w:lang w:eastAsia="ar-SA"/>
        </w:rPr>
        <w:t>Уставом, нормами Федерального закона от 06.10.2003 г. №131-ФЗ «Об общих принципах организации местного самоуправления в Российской Федерации».</w:t>
      </w:r>
    </w:p>
    <w:p w14:paraId="784321C3" w14:textId="77777777" w:rsidR="00D40004" w:rsidRPr="00B616EC" w:rsidRDefault="00D40004" w:rsidP="00D40004">
      <w:pPr>
        <w:shd w:val="clear" w:color="auto" w:fill="FFFFFF"/>
        <w:tabs>
          <w:tab w:val="left" w:pos="567"/>
        </w:tabs>
        <w:jc w:val="both"/>
        <w:rPr>
          <w:bCs/>
        </w:rPr>
      </w:pPr>
      <w:r w:rsidRPr="00B616EC">
        <w:rPr>
          <w:bCs/>
        </w:rPr>
        <w:t xml:space="preserve">       Фактов нарушения бюджетного законодательства не установлено. </w:t>
      </w:r>
    </w:p>
    <w:p w14:paraId="018DE10A" w14:textId="77777777" w:rsidR="0086686E" w:rsidRDefault="00D40004" w:rsidP="00D4000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B616EC">
        <w:rPr>
          <w:rFonts w:eastAsiaTheme="minorHAnsi"/>
          <w:lang w:eastAsia="en-US"/>
        </w:rPr>
        <w:t xml:space="preserve"> </w:t>
      </w:r>
    </w:p>
    <w:p w14:paraId="42733BE3" w14:textId="3AFF00E5" w:rsidR="00D40004" w:rsidRPr="00B616EC" w:rsidRDefault="00D40004" w:rsidP="00D40004">
      <w:pPr>
        <w:tabs>
          <w:tab w:val="left" w:pos="567"/>
        </w:tabs>
        <w:jc w:val="both"/>
        <w:rPr>
          <w:rFonts w:eastAsia="Arial Unicode MS"/>
          <w:bCs/>
        </w:rPr>
      </w:pPr>
      <w:r w:rsidRPr="00B616EC">
        <w:rPr>
          <w:rFonts w:eastAsiaTheme="minorHAnsi"/>
          <w:lang w:eastAsia="en-US"/>
        </w:rPr>
        <w:t xml:space="preserve">      В ходе контрольного мероприятия выявлены нарушения </w:t>
      </w:r>
      <w:r w:rsidRPr="00B616EC">
        <w:rPr>
          <w:bCs/>
        </w:rPr>
        <w:t>исполнения контрактов поставщиком</w:t>
      </w:r>
      <w:r w:rsidRPr="00B616EC">
        <w:rPr>
          <w:rFonts w:eastAsiaTheme="minorHAnsi"/>
          <w:bCs/>
          <w:lang w:eastAsia="en-US"/>
        </w:rPr>
        <w:t xml:space="preserve">, в том числе </w:t>
      </w:r>
      <w:r w:rsidRPr="00B616EC">
        <w:rPr>
          <w:bCs/>
        </w:rPr>
        <w:t xml:space="preserve">заключенных по результатам </w:t>
      </w:r>
      <w:r w:rsidRPr="00B616EC">
        <w:rPr>
          <w:rFonts w:eastAsiaTheme="minorHAnsi"/>
          <w:bCs/>
          <w:lang w:eastAsia="en-US"/>
        </w:rPr>
        <w:t>з</w:t>
      </w:r>
      <w:r w:rsidRPr="00B616EC">
        <w:rPr>
          <w:bCs/>
        </w:rPr>
        <w:t>акупок</w:t>
      </w:r>
      <w:r w:rsidR="00B616EC">
        <w:rPr>
          <w:bCs/>
        </w:rPr>
        <w:t>,</w:t>
      </w:r>
      <w:r w:rsidRPr="00B616EC">
        <w:rPr>
          <w:rFonts w:eastAsiaTheme="minorHAnsi"/>
          <w:bCs/>
          <w:lang w:eastAsia="en-US"/>
        </w:rPr>
        <w:t xml:space="preserve"> по которым было отмечено н</w:t>
      </w:r>
      <w:r w:rsidRPr="00B616EC">
        <w:rPr>
          <w:rFonts w:eastAsia="Arial Unicode MS"/>
          <w:bCs/>
        </w:rPr>
        <w:t>аибольшее снижение начальной максимальной цены контракта:</w:t>
      </w:r>
    </w:p>
    <w:p w14:paraId="59CD4BA7" w14:textId="77777777" w:rsidR="00D40004" w:rsidRPr="00B616EC" w:rsidRDefault="00D40004" w:rsidP="00D40004">
      <w:pPr>
        <w:widowControl w:val="0"/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B616EC">
        <w:rPr>
          <w:rFonts w:eastAsia="Arial Unicode MS"/>
          <w:bCs/>
        </w:rPr>
        <w:t xml:space="preserve">     - товар (кресла для зрительного зала) поставлен с нарушением сроков поставки;</w:t>
      </w:r>
    </w:p>
    <w:p w14:paraId="33DC3DDB" w14:textId="77777777" w:rsidR="00D40004" w:rsidRPr="00B616EC" w:rsidRDefault="00D40004" w:rsidP="00D4000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16EC">
        <w:rPr>
          <w:rFonts w:eastAsia="Arial Unicode MS"/>
          <w:bCs/>
        </w:rPr>
        <w:t xml:space="preserve">     - </w:t>
      </w:r>
      <w:r w:rsidRPr="00B616EC">
        <w:rPr>
          <w:bCs/>
        </w:rPr>
        <w:t>товар (кресла, одежда для сцены) не соответствует заявленным техническим требованиям;</w:t>
      </w:r>
    </w:p>
    <w:p w14:paraId="233DBB86" w14:textId="77777777" w:rsidR="00D40004" w:rsidRPr="00B616EC" w:rsidRDefault="00D40004" w:rsidP="00D40004">
      <w:pPr>
        <w:widowControl w:val="0"/>
        <w:autoSpaceDE w:val="0"/>
        <w:autoSpaceDN w:val="0"/>
        <w:adjustRightInd w:val="0"/>
        <w:jc w:val="both"/>
      </w:pPr>
      <w:r w:rsidRPr="00B616EC">
        <w:rPr>
          <w:bCs/>
        </w:rPr>
        <w:t xml:space="preserve">       Установлен факт поставки неисправного оборудования. </w:t>
      </w:r>
      <w:r w:rsidRPr="00B616EC">
        <w:rPr>
          <w:rFonts w:eastAsia="Arial Unicode MS"/>
          <w:bCs/>
        </w:rPr>
        <w:t xml:space="preserve">                                                                                                                 </w:t>
      </w:r>
    </w:p>
    <w:p w14:paraId="527253C5" w14:textId="3A6B3F64" w:rsidR="00F92671" w:rsidRDefault="00D40004" w:rsidP="00B616EC">
      <w:pPr>
        <w:shd w:val="clear" w:color="auto" w:fill="FFFFFF"/>
        <w:tabs>
          <w:tab w:val="left" w:pos="567"/>
        </w:tabs>
        <w:jc w:val="both"/>
        <w:rPr>
          <w:bCs/>
        </w:rPr>
      </w:pPr>
      <w:r w:rsidRPr="00B616EC">
        <w:rPr>
          <w:bCs/>
        </w:rPr>
        <w:t xml:space="preserve">       Установлен факт несоблюдения требований об обязательности применения мер ответственности в случае нарушения поставщиком условий контракта.</w:t>
      </w:r>
      <w:r w:rsidR="00B616EC">
        <w:rPr>
          <w:bCs/>
        </w:rPr>
        <w:t xml:space="preserve"> </w:t>
      </w:r>
    </w:p>
    <w:p w14:paraId="5431BEE3" w14:textId="77777777" w:rsidR="003A282A" w:rsidRDefault="003A282A" w:rsidP="009B31EF">
      <w:pPr>
        <w:shd w:val="clear" w:color="auto" w:fill="FFFFFF"/>
        <w:jc w:val="both"/>
      </w:pPr>
      <w:bookmarkStart w:id="0" w:name="_GoBack"/>
      <w:bookmarkEnd w:id="0"/>
    </w:p>
    <w:p w14:paraId="168E758B" w14:textId="77777777" w:rsidR="006E1358" w:rsidRDefault="00BB38E8" w:rsidP="009B31EF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C56255">
        <w:t xml:space="preserve"> </w:t>
      </w:r>
      <w:r w:rsidR="0091189C">
        <w:t>118441,3</w:t>
      </w:r>
      <w:r w:rsidR="00B561A4">
        <w:t xml:space="preserve"> </w:t>
      </w:r>
      <w:r w:rsidR="004043C2">
        <w:t xml:space="preserve">тыс. </w:t>
      </w:r>
      <w:r w:rsidR="004043C2" w:rsidRPr="00F53518">
        <w:t>ру</w:t>
      </w:r>
      <w:r w:rsidRPr="00F53518">
        <w:t>бл</w:t>
      </w:r>
      <w:r w:rsidR="001E24F4" w:rsidRPr="00F53518">
        <w:t>ей</w:t>
      </w:r>
      <w:r w:rsidRPr="00F53518">
        <w:t>.</w:t>
      </w:r>
      <w:r w:rsidR="00B96991" w:rsidRPr="00F53518">
        <w:t xml:space="preserve"> </w:t>
      </w:r>
    </w:p>
    <w:p w14:paraId="1374F53E" w14:textId="72400333" w:rsidR="004043C2" w:rsidRDefault="00B96991" w:rsidP="009B31EF">
      <w:pPr>
        <w:shd w:val="clear" w:color="auto" w:fill="FFFFFF"/>
        <w:jc w:val="both"/>
      </w:pPr>
      <w:r w:rsidRPr="00F53518">
        <w:rPr>
          <w:b/>
        </w:rPr>
        <w:t>Сумма выявленных нарушений</w:t>
      </w:r>
      <w:r w:rsidRPr="00F53518">
        <w:t>:</w:t>
      </w:r>
      <w:r w:rsidR="001E24F4" w:rsidRPr="00F53518">
        <w:t xml:space="preserve"> </w:t>
      </w:r>
      <w:r w:rsidR="006E1358">
        <w:t xml:space="preserve">7 нарушений законодательства при осуществлении муниципальных закупок на сумму </w:t>
      </w:r>
      <w:r w:rsidR="00DD5D79">
        <w:t>113184,2</w:t>
      </w:r>
      <w:r w:rsidR="00B561A4">
        <w:t xml:space="preserve"> </w:t>
      </w:r>
      <w:r w:rsidR="004043C2" w:rsidRPr="00A81F14">
        <w:t>тыс. р</w:t>
      </w:r>
      <w:r w:rsidRPr="00A81F14">
        <w:t>ублей</w:t>
      </w:r>
      <w:r w:rsidR="004043C2" w:rsidRPr="00A81F14">
        <w:t>.</w:t>
      </w:r>
    </w:p>
    <w:p w14:paraId="5340A358" w14:textId="62A8EBF5" w:rsidR="00C56255" w:rsidRDefault="00976364" w:rsidP="009B31EF">
      <w:pPr>
        <w:jc w:val="both"/>
        <w:rPr>
          <w:b/>
        </w:rPr>
      </w:pPr>
      <w:r w:rsidRPr="00976364">
        <w:t xml:space="preserve">         </w:t>
      </w:r>
    </w:p>
    <w:p w14:paraId="63B793F5" w14:textId="1F414065" w:rsidR="00976364" w:rsidRDefault="00976364" w:rsidP="009B31EF">
      <w:pPr>
        <w:shd w:val="clear" w:color="auto" w:fill="FFFFFF"/>
        <w:jc w:val="both"/>
        <w:rPr>
          <w:b/>
        </w:rPr>
      </w:pPr>
      <w:r>
        <w:rPr>
          <w:b/>
        </w:rPr>
        <w:t>П</w:t>
      </w:r>
      <w:r w:rsidR="00175AB6" w:rsidRPr="00525407">
        <w:rPr>
          <w:b/>
        </w:rPr>
        <w:t xml:space="preserve">редложения по устранению выявленных нарушений и недостатков в управлении и ведомственном контроле, правовом </w:t>
      </w:r>
      <w:r w:rsidR="00B96991">
        <w:rPr>
          <w:b/>
        </w:rPr>
        <w:t>регулировании проверяемой сферы.</w:t>
      </w:r>
    </w:p>
    <w:p w14:paraId="71945CC3" w14:textId="4D10A051" w:rsidR="00976364" w:rsidRPr="00CD1671" w:rsidRDefault="00976364" w:rsidP="00A934A5">
      <w:pPr>
        <w:ind w:firstLine="567"/>
        <w:jc w:val="both"/>
        <w:rPr>
          <w:u w:val="single"/>
        </w:rPr>
      </w:pPr>
      <w:r w:rsidRPr="00976364">
        <w:t xml:space="preserve">          </w:t>
      </w:r>
      <w:r w:rsidR="00B561A4" w:rsidRPr="00B561A4">
        <w:rPr>
          <w:bCs/>
          <w:u w:val="single"/>
        </w:rPr>
        <w:t>Администраци</w:t>
      </w:r>
      <w:r w:rsidR="00B561A4">
        <w:rPr>
          <w:bCs/>
          <w:u w:val="single"/>
        </w:rPr>
        <w:t>я</w:t>
      </w:r>
      <w:r w:rsidR="00B561A4" w:rsidRPr="00B561A4">
        <w:rPr>
          <w:bCs/>
          <w:u w:val="single"/>
        </w:rPr>
        <w:t xml:space="preserve"> </w:t>
      </w:r>
      <w:r w:rsidR="00CC621D">
        <w:rPr>
          <w:bCs/>
          <w:u w:val="single"/>
        </w:rPr>
        <w:t>Вытегорского муниципального района</w:t>
      </w:r>
    </w:p>
    <w:p w14:paraId="092743D3" w14:textId="0DBD7377" w:rsidR="00C0715D" w:rsidRDefault="0086686E" w:rsidP="00A934A5">
      <w:pPr>
        <w:pStyle w:val="a7"/>
        <w:numPr>
          <w:ilvl w:val="0"/>
          <w:numId w:val="32"/>
        </w:numPr>
        <w:shd w:val="clear" w:color="auto" w:fill="FFFFFF"/>
        <w:ind w:left="0" w:firstLine="567"/>
        <w:jc w:val="both"/>
      </w:pPr>
      <w:r>
        <w:t>Осуществить контроль за продолжением ведения</w:t>
      </w:r>
      <w:r w:rsidR="00C0715D">
        <w:t xml:space="preserve"> </w:t>
      </w:r>
      <w:r>
        <w:t xml:space="preserve">Управлением ЖКХ транспорта и строительства Администрации Вытегорского муниципального района </w:t>
      </w:r>
      <w:r w:rsidR="00C0715D">
        <w:t>пре</w:t>
      </w:r>
      <w:r>
        <w:t>тензионной работы</w:t>
      </w:r>
      <w:r w:rsidR="006E1358">
        <w:t xml:space="preserve"> с подрядчиком ООО «ХХХ</w:t>
      </w:r>
      <w:r w:rsidR="00C0715D">
        <w:t xml:space="preserve">» по фактам нарушения контрактов </w:t>
      </w:r>
      <w:r w:rsidR="00C0715D" w:rsidRPr="00C0715D">
        <w:t>№ 57 от 16.11.2020 года</w:t>
      </w:r>
      <w:r w:rsidR="00C0715D">
        <w:t xml:space="preserve"> и </w:t>
      </w:r>
      <w:r w:rsidR="00882A81">
        <w:t xml:space="preserve"> </w:t>
      </w:r>
      <w:r w:rsidR="00C0715D" w:rsidRPr="00C0715D">
        <w:t>№ 15 от 29.06.2020 года</w:t>
      </w:r>
      <w:r w:rsidR="00C0715D">
        <w:t xml:space="preserve">. Принять меры по взысканию 478,0 </w:t>
      </w:r>
      <w:r w:rsidR="00C0715D">
        <w:lastRenderedPageBreak/>
        <w:t xml:space="preserve">тыс.рублей в районный бюджет </w:t>
      </w:r>
      <w:r w:rsidR="006E1358">
        <w:t>выплаты неустойки за ненадлежайш</w:t>
      </w:r>
      <w:r w:rsidR="00C0715D">
        <w:t xml:space="preserve">ее исполнение обязательств по контрактам. </w:t>
      </w:r>
    </w:p>
    <w:p w14:paraId="23C22A7D" w14:textId="0E2500AA" w:rsidR="00976364" w:rsidRDefault="00C0715D" w:rsidP="00A934A5">
      <w:pPr>
        <w:pStyle w:val="a7"/>
        <w:numPr>
          <w:ilvl w:val="0"/>
          <w:numId w:val="32"/>
        </w:numPr>
        <w:shd w:val="clear" w:color="auto" w:fill="FFFFFF"/>
        <w:ind w:left="0" w:firstLine="567"/>
        <w:jc w:val="both"/>
      </w:pPr>
      <w:r>
        <w:t xml:space="preserve">Осуществить контроль за </w:t>
      </w:r>
      <w:r w:rsidR="00A934A5">
        <w:t>соблюдением сервисным центром</w:t>
      </w:r>
      <w:r w:rsidR="00A934A5" w:rsidRPr="00A934A5">
        <w:t xml:space="preserve"> «</w:t>
      </w:r>
      <w:r w:rsidR="006E1358">
        <w:t>ХХХ</w:t>
      </w:r>
      <w:r w:rsidR="00A934A5" w:rsidRPr="00A934A5">
        <w:t xml:space="preserve">» </w:t>
      </w:r>
      <w:r w:rsidR="00A934A5">
        <w:t>сроков гарантийного ремонта поставленного неисправного оборудования: отдельных элементов (</w:t>
      </w:r>
      <w:r w:rsidR="00A934A5" w:rsidRPr="00A934A5">
        <w:t>театральный светодиодный прожектор с линзой Френеля LTL FRENELLED-MZ – 1 штука, интеллектуальный световой прибор «Вращающаяся голова» spot Vello LED Spot Q20 – 1 штука, составляющие систему по</w:t>
      </w:r>
      <w:r w:rsidR="00A934A5">
        <w:t>становочного освещения,</w:t>
      </w:r>
      <w:r w:rsidR="00A934A5" w:rsidRPr="00A934A5">
        <w:t xml:space="preserve"> прожектор типа PAR STAGE - 1 штука, входящий в систему аудио визуального комплекса танцевального зала</w:t>
      </w:r>
      <w:r w:rsidR="00A934A5">
        <w:t>)</w:t>
      </w:r>
      <w:r w:rsidR="00A934A5" w:rsidRPr="00A934A5">
        <w:t xml:space="preserve">. </w:t>
      </w:r>
    </w:p>
    <w:p w14:paraId="5B0FCE8C" w14:textId="77777777" w:rsidR="003E50E2" w:rsidRPr="00FA7CA3" w:rsidRDefault="003E50E2" w:rsidP="009B31EF">
      <w:pPr>
        <w:shd w:val="clear" w:color="auto" w:fill="FFFFFF"/>
        <w:jc w:val="both"/>
      </w:pPr>
    </w:p>
    <w:p w14:paraId="122CA9BF" w14:textId="77777777" w:rsidR="009B31EF" w:rsidRPr="009B31EF" w:rsidRDefault="009B31EF" w:rsidP="009B31EF">
      <w:pPr>
        <w:jc w:val="both"/>
        <w:rPr>
          <w:u w:val="single"/>
        </w:rPr>
      </w:pPr>
      <w:r w:rsidRPr="009B31EF">
        <w:rPr>
          <w:b/>
        </w:rPr>
        <w:t xml:space="preserve">Другие предложения: </w:t>
      </w:r>
      <w:r w:rsidRPr="009B31EF">
        <w:rPr>
          <w:u w:val="single"/>
        </w:rPr>
        <w:t>материалы проверки направить в прокуратуру Вытегорского района для правовой оценки действий должностных лиц.</w:t>
      </w:r>
    </w:p>
    <w:p w14:paraId="5678AF65" w14:textId="77777777" w:rsidR="009B31EF" w:rsidRPr="009B31EF" w:rsidRDefault="009B31EF" w:rsidP="009B31EF">
      <w:pPr>
        <w:jc w:val="both"/>
        <w:rPr>
          <w:b/>
        </w:rPr>
      </w:pPr>
    </w:p>
    <w:p w14:paraId="6EED9991" w14:textId="599198C0" w:rsidR="009B31EF" w:rsidRPr="009B31EF" w:rsidRDefault="009B31EF" w:rsidP="009B31EF">
      <w:pPr>
        <w:jc w:val="both"/>
        <w:rPr>
          <w:u w:val="single"/>
        </w:rPr>
      </w:pPr>
      <w:r w:rsidRPr="009B31EF">
        <w:rPr>
          <w:b/>
        </w:rPr>
        <w:t>Предлагаемые представления и/или предписания:</w:t>
      </w:r>
      <w:r w:rsidR="0086686E">
        <w:rPr>
          <w:u w:val="single"/>
        </w:rPr>
        <w:t xml:space="preserve"> информационное письмо</w:t>
      </w:r>
      <w:r>
        <w:rPr>
          <w:u w:val="single"/>
        </w:rPr>
        <w:t xml:space="preserve"> </w:t>
      </w:r>
      <w:r w:rsidR="00CC621D">
        <w:rPr>
          <w:u w:val="single"/>
        </w:rPr>
        <w:t>Руководителю Администрации Вытегорского муниципального района</w:t>
      </w:r>
      <w:r w:rsidRPr="009B31EF">
        <w:rPr>
          <w:u w:val="single"/>
        </w:rPr>
        <w:t>.</w:t>
      </w:r>
    </w:p>
    <w:p w14:paraId="2122618D" w14:textId="25502754" w:rsidR="00BE667F" w:rsidRPr="00CA7FB8" w:rsidRDefault="00CA7FB8" w:rsidP="009B31EF">
      <w:pPr>
        <w:jc w:val="both"/>
        <w:rPr>
          <w:b/>
        </w:rPr>
      </w:pPr>
      <w:r>
        <w:rPr>
          <w:b/>
        </w:rPr>
        <w:t xml:space="preserve"> </w:t>
      </w:r>
    </w:p>
    <w:p w14:paraId="3F0513D6" w14:textId="77777777" w:rsidR="00BE667F" w:rsidRPr="00BE667F" w:rsidRDefault="00A97C60" w:rsidP="009B31EF">
      <w:pPr>
        <w:jc w:val="both"/>
      </w:pPr>
      <w:r>
        <w:t xml:space="preserve">Председатель </w:t>
      </w:r>
      <w:r w:rsidR="00BE667F" w:rsidRPr="00BE667F">
        <w:t xml:space="preserve">Ревизионной комиссии </w:t>
      </w:r>
    </w:p>
    <w:p w14:paraId="39BF66A8" w14:textId="0F0183AE" w:rsidR="00BE667F" w:rsidRPr="00525407" w:rsidRDefault="00BE667F" w:rsidP="009B31EF">
      <w:pPr>
        <w:jc w:val="both"/>
      </w:pPr>
      <w:r w:rsidRPr="00BE667F">
        <w:t xml:space="preserve">Вытегорского муниципального района                           </w:t>
      </w:r>
      <w:r>
        <w:t xml:space="preserve">                      </w:t>
      </w:r>
      <w:r w:rsidRPr="00BE667F">
        <w:t xml:space="preserve">         </w:t>
      </w:r>
      <w:r w:rsidR="00A97C60">
        <w:t>Н.В. Зелинская</w:t>
      </w:r>
    </w:p>
    <w:sectPr w:rsidR="00BE667F" w:rsidRPr="00525407" w:rsidSect="0033044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CCC62" w14:textId="77777777" w:rsidR="007D5D63" w:rsidRDefault="007D5D63" w:rsidP="00B753B5">
      <w:r>
        <w:separator/>
      </w:r>
    </w:p>
  </w:endnote>
  <w:endnote w:type="continuationSeparator" w:id="0">
    <w:p w14:paraId="2E63CBA5" w14:textId="77777777" w:rsidR="007D5D63" w:rsidRDefault="007D5D63" w:rsidP="00B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67"/>
    </w:sdtPr>
    <w:sdtEndPr/>
    <w:sdtContent>
      <w:p w14:paraId="5FC9220B" w14:textId="77777777" w:rsidR="00D40004" w:rsidRDefault="00D4000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BF496" w14:textId="77777777" w:rsidR="00D40004" w:rsidRDefault="00D40004" w:rsidP="00903DE7">
    <w:pPr>
      <w:pStyle w:val="ac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CFD59" w14:textId="77777777" w:rsidR="007D5D63" w:rsidRDefault="007D5D63" w:rsidP="00B753B5">
      <w:r>
        <w:separator/>
      </w:r>
    </w:p>
  </w:footnote>
  <w:footnote w:type="continuationSeparator" w:id="0">
    <w:p w14:paraId="45A37BBE" w14:textId="77777777" w:rsidR="007D5D63" w:rsidRDefault="007D5D63" w:rsidP="00B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22750AE"/>
    <w:multiLevelType w:val="hybridMultilevel"/>
    <w:tmpl w:val="961AD6D2"/>
    <w:lvl w:ilvl="0" w:tplc="EEE695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00645"/>
    <w:multiLevelType w:val="hybridMultilevel"/>
    <w:tmpl w:val="C482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B53B6"/>
    <w:multiLevelType w:val="hybridMultilevel"/>
    <w:tmpl w:val="B4DC0180"/>
    <w:lvl w:ilvl="0" w:tplc="806E7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E7A47"/>
    <w:multiLevelType w:val="hybridMultilevel"/>
    <w:tmpl w:val="374835BE"/>
    <w:lvl w:ilvl="0" w:tplc="CF00C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B7F58"/>
    <w:multiLevelType w:val="hybridMultilevel"/>
    <w:tmpl w:val="5BA647D0"/>
    <w:lvl w:ilvl="0" w:tplc="FDFC4F0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5E0A707D"/>
    <w:multiLevelType w:val="hybridMultilevel"/>
    <w:tmpl w:val="D6EE1F32"/>
    <w:lvl w:ilvl="0" w:tplc="4C526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04695"/>
    <w:multiLevelType w:val="hybridMultilevel"/>
    <w:tmpl w:val="47FE3BAC"/>
    <w:lvl w:ilvl="0" w:tplc="6C0EE6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31"/>
  </w:num>
  <w:num w:numId="5">
    <w:abstractNumId w:val="14"/>
  </w:num>
  <w:num w:numId="6">
    <w:abstractNumId w:val="13"/>
  </w:num>
  <w:num w:numId="7">
    <w:abstractNumId w:val="4"/>
  </w:num>
  <w:num w:numId="8">
    <w:abstractNumId w:val="5"/>
  </w:num>
  <w:num w:numId="9">
    <w:abstractNumId w:val="25"/>
  </w:num>
  <w:num w:numId="10">
    <w:abstractNumId w:val="17"/>
  </w:num>
  <w:num w:numId="11">
    <w:abstractNumId w:val="22"/>
  </w:num>
  <w:num w:numId="12">
    <w:abstractNumId w:val="15"/>
  </w:num>
  <w:num w:numId="13">
    <w:abstractNumId w:val="30"/>
  </w:num>
  <w:num w:numId="14">
    <w:abstractNumId w:val="12"/>
  </w:num>
  <w:num w:numId="15">
    <w:abstractNumId w:val="8"/>
  </w:num>
  <w:num w:numId="16">
    <w:abstractNumId w:val="16"/>
  </w:num>
  <w:num w:numId="17">
    <w:abstractNumId w:val="1"/>
  </w:num>
  <w:num w:numId="18">
    <w:abstractNumId w:val="28"/>
  </w:num>
  <w:num w:numId="19">
    <w:abstractNumId w:val="11"/>
  </w:num>
  <w:num w:numId="20">
    <w:abstractNumId w:val="21"/>
  </w:num>
  <w:num w:numId="21">
    <w:abstractNumId w:val="7"/>
  </w:num>
  <w:num w:numId="22">
    <w:abstractNumId w:val="26"/>
  </w:num>
  <w:num w:numId="23">
    <w:abstractNumId w:val="0"/>
  </w:num>
  <w:num w:numId="24">
    <w:abstractNumId w:val="27"/>
  </w:num>
  <w:num w:numId="25">
    <w:abstractNumId w:val="20"/>
  </w:num>
  <w:num w:numId="26">
    <w:abstractNumId w:val="24"/>
  </w:num>
  <w:num w:numId="27">
    <w:abstractNumId w:val="19"/>
  </w:num>
  <w:num w:numId="28">
    <w:abstractNumId w:val="18"/>
  </w:num>
  <w:num w:numId="29">
    <w:abstractNumId w:val="2"/>
  </w:num>
  <w:num w:numId="30">
    <w:abstractNumId w:val="29"/>
  </w:num>
  <w:num w:numId="31">
    <w:abstractNumId w:val="10"/>
  </w:num>
  <w:num w:numId="3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7E5"/>
    <w:rsid w:val="00013955"/>
    <w:rsid w:val="000151A9"/>
    <w:rsid w:val="00020E66"/>
    <w:rsid w:val="00022DB2"/>
    <w:rsid w:val="00027E65"/>
    <w:rsid w:val="00030785"/>
    <w:rsid w:val="000332A9"/>
    <w:rsid w:val="000379AD"/>
    <w:rsid w:val="0004139E"/>
    <w:rsid w:val="0004531C"/>
    <w:rsid w:val="000504A2"/>
    <w:rsid w:val="00056081"/>
    <w:rsid w:val="0006792A"/>
    <w:rsid w:val="00067BF5"/>
    <w:rsid w:val="0007012B"/>
    <w:rsid w:val="00080C3F"/>
    <w:rsid w:val="00082B90"/>
    <w:rsid w:val="00082C17"/>
    <w:rsid w:val="00083A2D"/>
    <w:rsid w:val="00085AC4"/>
    <w:rsid w:val="0009167F"/>
    <w:rsid w:val="0009345A"/>
    <w:rsid w:val="00094496"/>
    <w:rsid w:val="00096951"/>
    <w:rsid w:val="00097243"/>
    <w:rsid w:val="000B6116"/>
    <w:rsid w:val="000C00E3"/>
    <w:rsid w:val="000C2702"/>
    <w:rsid w:val="000C2FEB"/>
    <w:rsid w:val="000C7B6A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11E4"/>
    <w:rsid w:val="001027A0"/>
    <w:rsid w:val="001029AC"/>
    <w:rsid w:val="00102FD8"/>
    <w:rsid w:val="00103C56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7943"/>
    <w:rsid w:val="00120DAA"/>
    <w:rsid w:val="00121B91"/>
    <w:rsid w:val="001251F2"/>
    <w:rsid w:val="00130556"/>
    <w:rsid w:val="0013453C"/>
    <w:rsid w:val="00137993"/>
    <w:rsid w:val="00140CB6"/>
    <w:rsid w:val="00144E85"/>
    <w:rsid w:val="00150D9A"/>
    <w:rsid w:val="0015485D"/>
    <w:rsid w:val="00155DD3"/>
    <w:rsid w:val="00162717"/>
    <w:rsid w:val="00162D11"/>
    <w:rsid w:val="001641D2"/>
    <w:rsid w:val="00165C13"/>
    <w:rsid w:val="0016656D"/>
    <w:rsid w:val="00172884"/>
    <w:rsid w:val="00175AB6"/>
    <w:rsid w:val="00176E59"/>
    <w:rsid w:val="00180002"/>
    <w:rsid w:val="00180390"/>
    <w:rsid w:val="00182495"/>
    <w:rsid w:val="001837A8"/>
    <w:rsid w:val="00185BC4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D0B48"/>
    <w:rsid w:val="001D12D2"/>
    <w:rsid w:val="001D273B"/>
    <w:rsid w:val="001D390B"/>
    <w:rsid w:val="001D497C"/>
    <w:rsid w:val="001E0F23"/>
    <w:rsid w:val="001E24F4"/>
    <w:rsid w:val="001E3D1F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6DE6"/>
    <w:rsid w:val="0024335E"/>
    <w:rsid w:val="00243589"/>
    <w:rsid w:val="00243B17"/>
    <w:rsid w:val="002511CA"/>
    <w:rsid w:val="00252620"/>
    <w:rsid w:val="00253CD0"/>
    <w:rsid w:val="00261E0D"/>
    <w:rsid w:val="002628A6"/>
    <w:rsid w:val="00263E4F"/>
    <w:rsid w:val="00264DEE"/>
    <w:rsid w:val="00266623"/>
    <w:rsid w:val="00267703"/>
    <w:rsid w:val="00271948"/>
    <w:rsid w:val="00272916"/>
    <w:rsid w:val="00282186"/>
    <w:rsid w:val="002831FE"/>
    <w:rsid w:val="002837B8"/>
    <w:rsid w:val="00287BCD"/>
    <w:rsid w:val="00292A07"/>
    <w:rsid w:val="00297CC1"/>
    <w:rsid w:val="002A0AA0"/>
    <w:rsid w:val="002A4DDE"/>
    <w:rsid w:val="002B0DF2"/>
    <w:rsid w:val="002B3F6F"/>
    <w:rsid w:val="002B7592"/>
    <w:rsid w:val="002C06C5"/>
    <w:rsid w:val="002D0B27"/>
    <w:rsid w:val="002D4BF1"/>
    <w:rsid w:val="002D5C24"/>
    <w:rsid w:val="002D6BE6"/>
    <w:rsid w:val="002E0AA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30446"/>
    <w:rsid w:val="00330AC4"/>
    <w:rsid w:val="003368C1"/>
    <w:rsid w:val="00343F39"/>
    <w:rsid w:val="00345E0E"/>
    <w:rsid w:val="0034644C"/>
    <w:rsid w:val="00346E1E"/>
    <w:rsid w:val="003475EB"/>
    <w:rsid w:val="00351418"/>
    <w:rsid w:val="0035214B"/>
    <w:rsid w:val="00352B79"/>
    <w:rsid w:val="003561E5"/>
    <w:rsid w:val="00357CDE"/>
    <w:rsid w:val="00362544"/>
    <w:rsid w:val="00363489"/>
    <w:rsid w:val="003652AC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7BFF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50E2"/>
    <w:rsid w:val="003F3994"/>
    <w:rsid w:val="004006FD"/>
    <w:rsid w:val="0040144B"/>
    <w:rsid w:val="004043C2"/>
    <w:rsid w:val="00405772"/>
    <w:rsid w:val="00405CE2"/>
    <w:rsid w:val="00407365"/>
    <w:rsid w:val="00411FAB"/>
    <w:rsid w:val="00412E79"/>
    <w:rsid w:val="00433887"/>
    <w:rsid w:val="004339F8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3ADC"/>
    <w:rsid w:val="00474384"/>
    <w:rsid w:val="004763C1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499A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33A0"/>
    <w:rsid w:val="004E4201"/>
    <w:rsid w:val="004E64C5"/>
    <w:rsid w:val="004E726F"/>
    <w:rsid w:val="004E7ABE"/>
    <w:rsid w:val="004F5DCE"/>
    <w:rsid w:val="004F7DA1"/>
    <w:rsid w:val="00502095"/>
    <w:rsid w:val="005026C3"/>
    <w:rsid w:val="005029BC"/>
    <w:rsid w:val="00502AD4"/>
    <w:rsid w:val="00507874"/>
    <w:rsid w:val="00510BDB"/>
    <w:rsid w:val="00510E95"/>
    <w:rsid w:val="005144EC"/>
    <w:rsid w:val="00514B61"/>
    <w:rsid w:val="00522B5C"/>
    <w:rsid w:val="00525407"/>
    <w:rsid w:val="005256DF"/>
    <w:rsid w:val="005268B0"/>
    <w:rsid w:val="0053006A"/>
    <w:rsid w:val="00531FB8"/>
    <w:rsid w:val="0053503D"/>
    <w:rsid w:val="00543BC5"/>
    <w:rsid w:val="00546E85"/>
    <w:rsid w:val="00547559"/>
    <w:rsid w:val="00552484"/>
    <w:rsid w:val="00552D4E"/>
    <w:rsid w:val="00555F46"/>
    <w:rsid w:val="00561661"/>
    <w:rsid w:val="00561755"/>
    <w:rsid w:val="00561C1A"/>
    <w:rsid w:val="00564B43"/>
    <w:rsid w:val="0056691E"/>
    <w:rsid w:val="00571CAF"/>
    <w:rsid w:val="00573A6C"/>
    <w:rsid w:val="00574775"/>
    <w:rsid w:val="005766E7"/>
    <w:rsid w:val="0057700E"/>
    <w:rsid w:val="00577383"/>
    <w:rsid w:val="00581C20"/>
    <w:rsid w:val="00583E7C"/>
    <w:rsid w:val="00590A90"/>
    <w:rsid w:val="00592C86"/>
    <w:rsid w:val="00593669"/>
    <w:rsid w:val="00594292"/>
    <w:rsid w:val="005943EE"/>
    <w:rsid w:val="005A1EE5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D1B88"/>
    <w:rsid w:val="005D4917"/>
    <w:rsid w:val="005D4972"/>
    <w:rsid w:val="005D4AB2"/>
    <w:rsid w:val="005D4DC9"/>
    <w:rsid w:val="005D5C20"/>
    <w:rsid w:val="005D7250"/>
    <w:rsid w:val="005E009B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7022"/>
    <w:rsid w:val="006142E4"/>
    <w:rsid w:val="0061454B"/>
    <w:rsid w:val="006175E3"/>
    <w:rsid w:val="00620B0E"/>
    <w:rsid w:val="00623149"/>
    <w:rsid w:val="006235AF"/>
    <w:rsid w:val="00623D7A"/>
    <w:rsid w:val="0062433C"/>
    <w:rsid w:val="00627D3D"/>
    <w:rsid w:val="00627F62"/>
    <w:rsid w:val="006315B8"/>
    <w:rsid w:val="00635013"/>
    <w:rsid w:val="00637B32"/>
    <w:rsid w:val="00641341"/>
    <w:rsid w:val="00643865"/>
    <w:rsid w:val="006512B7"/>
    <w:rsid w:val="00654539"/>
    <w:rsid w:val="00657DEB"/>
    <w:rsid w:val="00660B17"/>
    <w:rsid w:val="006616E4"/>
    <w:rsid w:val="00661AC8"/>
    <w:rsid w:val="006629D5"/>
    <w:rsid w:val="0066388F"/>
    <w:rsid w:val="00667588"/>
    <w:rsid w:val="00670535"/>
    <w:rsid w:val="0067375F"/>
    <w:rsid w:val="00677321"/>
    <w:rsid w:val="006841F6"/>
    <w:rsid w:val="0069410A"/>
    <w:rsid w:val="00694D1A"/>
    <w:rsid w:val="00695B92"/>
    <w:rsid w:val="00695D87"/>
    <w:rsid w:val="00696FE7"/>
    <w:rsid w:val="006A634C"/>
    <w:rsid w:val="006A7849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E1358"/>
    <w:rsid w:val="006E1CAE"/>
    <w:rsid w:val="006E6A3A"/>
    <w:rsid w:val="006F0357"/>
    <w:rsid w:val="006F096F"/>
    <w:rsid w:val="006F4475"/>
    <w:rsid w:val="006F49F7"/>
    <w:rsid w:val="006F4A0F"/>
    <w:rsid w:val="006F5C19"/>
    <w:rsid w:val="006F6BC0"/>
    <w:rsid w:val="0070029A"/>
    <w:rsid w:val="0070128A"/>
    <w:rsid w:val="007103CF"/>
    <w:rsid w:val="00712924"/>
    <w:rsid w:val="00716D47"/>
    <w:rsid w:val="0072005A"/>
    <w:rsid w:val="00723538"/>
    <w:rsid w:val="007242AE"/>
    <w:rsid w:val="00725356"/>
    <w:rsid w:val="0073054D"/>
    <w:rsid w:val="00731B95"/>
    <w:rsid w:val="0073756D"/>
    <w:rsid w:val="00737E31"/>
    <w:rsid w:val="00740E72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A82"/>
    <w:rsid w:val="007644BA"/>
    <w:rsid w:val="007647C8"/>
    <w:rsid w:val="007673BA"/>
    <w:rsid w:val="00773091"/>
    <w:rsid w:val="00773275"/>
    <w:rsid w:val="0078134E"/>
    <w:rsid w:val="00782E31"/>
    <w:rsid w:val="00786E62"/>
    <w:rsid w:val="00795D08"/>
    <w:rsid w:val="007A011A"/>
    <w:rsid w:val="007A4C76"/>
    <w:rsid w:val="007A660B"/>
    <w:rsid w:val="007A7799"/>
    <w:rsid w:val="007B0038"/>
    <w:rsid w:val="007B1E3B"/>
    <w:rsid w:val="007B4C0B"/>
    <w:rsid w:val="007B6360"/>
    <w:rsid w:val="007C023D"/>
    <w:rsid w:val="007C5669"/>
    <w:rsid w:val="007C738B"/>
    <w:rsid w:val="007D26ED"/>
    <w:rsid w:val="007D2704"/>
    <w:rsid w:val="007D4C71"/>
    <w:rsid w:val="007D5D63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62AC"/>
    <w:rsid w:val="007F6542"/>
    <w:rsid w:val="008043C9"/>
    <w:rsid w:val="00805AFC"/>
    <w:rsid w:val="0080638D"/>
    <w:rsid w:val="00812055"/>
    <w:rsid w:val="00812B65"/>
    <w:rsid w:val="00820C74"/>
    <w:rsid w:val="008222F2"/>
    <w:rsid w:val="00822A91"/>
    <w:rsid w:val="0082536E"/>
    <w:rsid w:val="00826077"/>
    <w:rsid w:val="0082780C"/>
    <w:rsid w:val="00832C5D"/>
    <w:rsid w:val="00835A79"/>
    <w:rsid w:val="00836D82"/>
    <w:rsid w:val="00840F0A"/>
    <w:rsid w:val="008454A3"/>
    <w:rsid w:val="00845F77"/>
    <w:rsid w:val="008474E2"/>
    <w:rsid w:val="00852440"/>
    <w:rsid w:val="00854D74"/>
    <w:rsid w:val="00855B19"/>
    <w:rsid w:val="00856262"/>
    <w:rsid w:val="0086686E"/>
    <w:rsid w:val="0086784E"/>
    <w:rsid w:val="00871572"/>
    <w:rsid w:val="00872F14"/>
    <w:rsid w:val="00875CEB"/>
    <w:rsid w:val="00881070"/>
    <w:rsid w:val="008822E4"/>
    <w:rsid w:val="00882A81"/>
    <w:rsid w:val="00884C6C"/>
    <w:rsid w:val="00885428"/>
    <w:rsid w:val="008867AE"/>
    <w:rsid w:val="00891BC1"/>
    <w:rsid w:val="00891D95"/>
    <w:rsid w:val="008A048C"/>
    <w:rsid w:val="008A5218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2CFD"/>
    <w:rsid w:val="008C4934"/>
    <w:rsid w:val="008C55A1"/>
    <w:rsid w:val="008C585B"/>
    <w:rsid w:val="008D1B43"/>
    <w:rsid w:val="008D2518"/>
    <w:rsid w:val="008D2CE1"/>
    <w:rsid w:val="008D363B"/>
    <w:rsid w:val="008D4AA2"/>
    <w:rsid w:val="008D4BE8"/>
    <w:rsid w:val="008D623F"/>
    <w:rsid w:val="008F28EB"/>
    <w:rsid w:val="008F6200"/>
    <w:rsid w:val="008F675E"/>
    <w:rsid w:val="008F6D0E"/>
    <w:rsid w:val="00900BEB"/>
    <w:rsid w:val="009023DB"/>
    <w:rsid w:val="00903DE7"/>
    <w:rsid w:val="0091189C"/>
    <w:rsid w:val="009123F8"/>
    <w:rsid w:val="0091748C"/>
    <w:rsid w:val="00921903"/>
    <w:rsid w:val="009219E2"/>
    <w:rsid w:val="00923580"/>
    <w:rsid w:val="00923F18"/>
    <w:rsid w:val="00926633"/>
    <w:rsid w:val="00926A31"/>
    <w:rsid w:val="009277EF"/>
    <w:rsid w:val="00930551"/>
    <w:rsid w:val="00930DBE"/>
    <w:rsid w:val="00930E0D"/>
    <w:rsid w:val="0093318A"/>
    <w:rsid w:val="00933658"/>
    <w:rsid w:val="00934190"/>
    <w:rsid w:val="009359DA"/>
    <w:rsid w:val="00935D15"/>
    <w:rsid w:val="00936809"/>
    <w:rsid w:val="009375C2"/>
    <w:rsid w:val="00941E4E"/>
    <w:rsid w:val="0094284C"/>
    <w:rsid w:val="00942D74"/>
    <w:rsid w:val="0094635F"/>
    <w:rsid w:val="009470EB"/>
    <w:rsid w:val="00947357"/>
    <w:rsid w:val="009518A1"/>
    <w:rsid w:val="009557BD"/>
    <w:rsid w:val="009656A3"/>
    <w:rsid w:val="009657D7"/>
    <w:rsid w:val="009705D2"/>
    <w:rsid w:val="00970FDA"/>
    <w:rsid w:val="0097200D"/>
    <w:rsid w:val="009759A7"/>
    <w:rsid w:val="00976364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D5A"/>
    <w:rsid w:val="009A6DD7"/>
    <w:rsid w:val="009A772D"/>
    <w:rsid w:val="009A7E48"/>
    <w:rsid w:val="009B164A"/>
    <w:rsid w:val="009B31EF"/>
    <w:rsid w:val="009B791B"/>
    <w:rsid w:val="009B7E52"/>
    <w:rsid w:val="009C1534"/>
    <w:rsid w:val="009C167F"/>
    <w:rsid w:val="009C49AC"/>
    <w:rsid w:val="009C5ADD"/>
    <w:rsid w:val="009D2D54"/>
    <w:rsid w:val="009D2F12"/>
    <w:rsid w:val="009D4726"/>
    <w:rsid w:val="009D56EB"/>
    <w:rsid w:val="009D74C3"/>
    <w:rsid w:val="009E0D28"/>
    <w:rsid w:val="009E101E"/>
    <w:rsid w:val="009E4B27"/>
    <w:rsid w:val="009E5B9A"/>
    <w:rsid w:val="009E6E96"/>
    <w:rsid w:val="009E7628"/>
    <w:rsid w:val="009F0A8E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7825"/>
    <w:rsid w:val="00A27CB4"/>
    <w:rsid w:val="00A31F4B"/>
    <w:rsid w:val="00A33456"/>
    <w:rsid w:val="00A338E0"/>
    <w:rsid w:val="00A3426F"/>
    <w:rsid w:val="00A36AE1"/>
    <w:rsid w:val="00A37096"/>
    <w:rsid w:val="00A37B6C"/>
    <w:rsid w:val="00A4109A"/>
    <w:rsid w:val="00A42914"/>
    <w:rsid w:val="00A5004E"/>
    <w:rsid w:val="00A53217"/>
    <w:rsid w:val="00A549C5"/>
    <w:rsid w:val="00A54B86"/>
    <w:rsid w:val="00A60168"/>
    <w:rsid w:val="00A663D1"/>
    <w:rsid w:val="00A711CC"/>
    <w:rsid w:val="00A81F14"/>
    <w:rsid w:val="00A82B70"/>
    <w:rsid w:val="00A84D0E"/>
    <w:rsid w:val="00A862DA"/>
    <w:rsid w:val="00A934A5"/>
    <w:rsid w:val="00A97C28"/>
    <w:rsid w:val="00A97C60"/>
    <w:rsid w:val="00AA3506"/>
    <w:rsid w:val="00AA538B"/>
    <w:rsid w:val="00AA5644"/>
    <w:rsid w:val="00AB1FAF"/>
    <w:rsid w:val="00AB44BE"/>
    <w:rsid w:val="00AB61C3"/>
    <w:rsid w:val="00AB6450"/>
    <w:rsid w:val="00AC163C"/>
    <w:rsid w:val="00AC3A95"/>
    <w:rsid w:val="00AC4259"/>
    <w:rsid w:val="00AC4974"/>
    <w:rsid w:val="00AC6463"/>
    <w:rsid w:val="00AD036F"/>
    <w:rsid w:val="00AD71CC"/>
    <w:rsid w:val="00AE09C7"/>
    <w:rsid w:val="00AE2C87"/>
    <w:rsid w:val="00AE78B2"/>
    <w:rsid w:val="00AF71FB"/>
    <w:rsid w:val="00B0051C"/>
    <w:rsid w:val="00B005D9"/>
    <w:rsid w:val="00B00D4E"/>
    <w:rsid w:val="00B04E51"/>
    <w:rsid w:val="00B06020"/>
    <w:rsid w:val="00B06D63"/>
    <w:rsid w:val="00B100E2"/>
    <w:rsid w:val="00B10779"/>
    <w:rsid w:val="00B11ED1"/>
    <w:rsid w:val="00B17ED7"/>
    <w:rsid w:val="00B22C09"/>
    <w:rsid w:val="00B23980"/>
    <w:rsid w:val="00B26BAE"/>
    <w:rsid w:val="00B355A6"/>
    <w:rsid w:val="00B364C1"/>
    <w:rsid w:val="00B36552"/>
    <w:rsid w:val="00B51C51"/>
    <w:rsid w:val="00B534CB"/>
    <w:rsid w:val="00B544D9"/>
    <w:rsid w:val="00B561A4"/>
    <w:rsid w:val="00B57B28"/>
    <w:rsid w:val="00B616EC"/>
    <w:rsid w:val="00B64840"/>
    <w:rsid w:val="00B667D1"/>
    <w:rsid w:val="00B70B69"/>
    <w:rsid w:val="00B71FFB"/>
    <w:rsid w:val="00B734D0"/>
    <w:rsid w:val="00B73820"/>
    <w:rsid w:val="00B74402"/>
    <w:rsid w:val="00B753B5"/>
    <w:rsid w:val="00B76209"/>
    <w:rsid w:val="00B76BE1"/>
    <w:rsid w:val="00B877C3"/>
    <w:rsid w:val="00B901D6"/>
    <w:rsid w:val="00B93F0F"/>
    <w:rsid w:val="00B945C5"/>
    <w:rsid w:val="00B96991"/>
    <w:rsid w:val="00B97067"/>
    <w:rsid w:val="00BA0EE5"/>
    <w:rsid w:val="00BA12F6"/>
    <w:rsid w:val="00BA30BF"/>
    <w:rsid w:val="00BA7305"/>
    <w:rsid w:val="00BA7A4A"/>
    <w:rsid w:val="00BB3000"/>
    <w:rsid w:val="00BB38E8"/>
    <w:rsid w:val="00BB4799"/>
    <w:rsid w:val="00BB6149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C04D08"/>
    <w:rsid w:val="00C0715D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255"/>
    <w:rsid w:val="00C60379"/>
    <w:rsid w:val="00C6599F"/>
    <w:rsid w:val="00C67839"/>
    <w:rsid w:val="00C67F21"/>
    <w:rsid w:val="00C74FD8"/>
    <w:rsid w:val="00C8140D"/>
    <w:rsid w:val="00C82968"/>
    <w:rsid w:val="00C83BDF"/>
    <w:rsid w:val="00C91F88"/>
    <w:rsid w:val="00C9340D"/>
    <w:rsid w:val="00CA0681"/>
    <w:rsid w:val="00CA2862"/>
    <w:rsid w:val="00CA3176"/>
    <w:rsid w:val="00CA5A3D"/>
    <w:rsid w:val="00CA7FB8"/>
    <w:rsid w:val="00CB4FC0"/>
    <w:rsid w:val="00CB5F3A"/>
    <w:rsid w:val="00CB60CC"/>
    <w:rsid w:val="00CB6567"/>
    <w:rsid w:val="00CC19BF"/>
    <w:rsid w:val="00CC621D"/>
    <w:rsid w:val="00CC7A6C"/>
    <w:rsid w:val="00CD1671"/>
    <w:rsid w:val="00CD7DDC"/>
    <w:rsid w:val="00CE02A3"/>
    <w:rsid w:val="00CE6A03"/>
    <w:rsid w:val="00CE6C6A"/>
    <w:rsid w:val="00CF30C1"/>
    <w:rsid w:val="00CF5E5A"/>
    <w:rsid w:val="00CF6AEA"/>
    <w:rsid w:val="00CF75E5"/>
    <w:rsid w:val="00D04ECF"/>
    <w:rsid w:val="00D05AB7"/>
    <w:rsid w:val="00D05B36"/>
    <w:rsid w:val="00D07133"/>
    <w:rsid w:val="00D07C23"/>
    <w:rsid w:val="00D1020C"/>
    <w:rsid w:val="00D130F3"/>
    <w:rsid w:val="00D13A80"/>
    <w:rsid w:val="00D13F40"/>
    <w:rsid w:val="00D200A1"/>
    <w:rsid w:val="00D20D54"/>
    <w:rsid w:val="00D23426"/>
    <w:rsid w:val="00D2570D"/>
    <w:rsid w:val="00D3141F"/>
    <w:rsid w:val="00D31A95"/>
    <w:rsid w:val="00D31C6B"/>
    <w:rsid w:val="00D34530"/>
    <w:rsid w:val="00D35367"/>
    <w:rsid w:val="00D40004"/>
    <w:rsid w:val="00D419BE"/>
    <w:rsid w:val="00D41B5F"/>
    <w:rsid w:val="00D4353D"/>
    <w:rsid w:val="00D44618"/>
    <w:rsid w:val="00D50B90"/>
    <w:rsid w:val="00D5357B"/>
    <w:rsid w:val="00D53B30"/>
    <w:rsid w:val="00D548B8"/>
    <w:rsid w:val="00D607E9"/>
    <w:rsid w:val="00D6331F"/>
    <w:rsid w:val="00D63ADC"/>
    <w:rsid w:val="00D73C16"/>
    <w:rsid w:val="00D75082"/>
    <w:rsid w:val="00D75AAD"/>
    <w:rsid w:val="00D75EEC"/>
    <w:rsid w:val="00D83534"/>
    <w:rsid w:val="00D83F5A"/>
    <w:rsid w:val="00D90CF7"/>
    <w:rsid w:val="00D92E3D"/>
    <w:rsid w:val="00D945EC"/>
    <w:rsid w:val="00D978C4"/>
    <w:rsid w:val="00DA559D"/>
    <w:rsid w:val="00DA5E51"/>
    <w:rsid w:val="00DB373D"/>
    <w:rsid w:val="00DB4B15"/>
    <w:rsid w:val="00DC10D1"/>
    <w:rsid w:val="00DC3E5F"/>
    <w:rsid w:val="00DC449F"/>
    <w:rsid w:val="00DC4F66"/>
    <w:rsid w:val="00DC5673"/>
    <w:rsid w:val="00DC7877"/>
    <w:rsid w:val="00DD1202"/>
    <w:rsid w:val="00DD3D86"/>
    <w:rsid w:val="00DD4E21"/>
    <w:rsid w:val="00DD5D79"/>
    <w:rsid w:val="00DD7558"/>
    <w:rsid w:val="00DD7EAF"/>
    <w:rsid w:val="00DE14BA"/>
    <w:rsid w:val="00DE4E6D"/>
    <w:rsid w:val="00DF183B"/>
    <w:rsid w:val="00DF1BCF"/>
    <w:rsid w:val="00DF7DCD"/>
    <w:rsid w:val="00E03785"/>
    <w:rsid w:val="00E053A4"/>
    <w:rsid w:val="00E05783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B22"/>
    <w:rsid w:val="00E35CC9"/>
    <w:rsid w:val="00E37689"/>
    <w:rsid w:val="00E43420"/>
    <w:rsid w:val="00E44BC2"/>
    <w:rsid w:val="00E457EC"/>
    <w:rsid w:val="00E461B7"/>
    <w:rsid w:val="00E4626E"/>
    <w:rsid w:val="00E4638F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3E97"/>
    <w:rsid w:val="00E76296"/>
    <w:rsid w:val="00E76C4B"/>
    <w:rsid w:val="00E77147"/>
    <w:rsid w:val="00E82231"/>
    <w:rsid w:val="00E83940"/>
    <w:rsid w:val="00E839F9"/>
    <w:rsid w:val="00E85D90"/>
    <w:rsid w:val="00E86373"/>
    <w:rsid w:val="00E8741D"/>
    <w:rsid w:val="00E87697"/>
    <w:rsid w:val="00E93C23"/>
    <w:rsid w:val="00EB06B8"/>
    <w:rsid w:val="00EB1E7D"/>
    <w:rsid w:val="00EC1000"/>
    <w:rsid w:val="00EC56C3"/>
    <w:rsid w:val="00EC797D"/>
    <w:rsid w:val="00ED0406"/>
    <w:rsid w:val="00ED24F4"/>
    <w:rsid w:val="00ED2B4D"/>
    <w:rsid w:val="00ED6EA0"/>
    <w:rsid w:val="00ED7808"/>
    <w:rsid w:val="00EE0398"/>
    <w:rsid w:val="00EE1444"/>
    <w:rsid w:val="00EE2201"/>
    <w:rsid w:val="00EE4504"/>
    <w:rsid w:val="00EF0044"/>
    <w:rsid w:val="00EF7FF9"/>
    <w:rsid w:val="00F002F3"/>
    <w:rsid w:val="00F011A6"/>
    <w:rsid w:val="00F0225A"/>
    <w:rsid w:val="00F0490D"/>
    <w:rsid w:val="00F04D8C"/>
    <w:rsid w:val="00F10FB7"/>
    <w:rsid w:val="00F14331"/>
    <w:rsid w:val="00F14B6A"/>
    <w:rsid w:val="00F178DA"/>
    <w:rsid w:val="00F22F9F"/>
    <w:rsid w:val="00F238F2"/>
    <w:rsid w:val="00F23935"/>
    <w:rsid w:val="00F24CB2"/>
    <w:rsid w:val="00F26FCE"/>
    <w:rsid w:val="00F3026C"/>
    <w:rsid w:val="00F3152A"/>
    <w:rsid w:val="00F33C65"/>
    <w:rsid w:val="00F348C2"/>
    <w:rsid w:val="00F4235C"/>
    <w:rsid w:val="00F47B14"/>
    <w:rsid w:val="00F53518"/>
    <w:rsid w:val="00F53B61"/>
    <w:rsid w:val="00F55784"/>
    <w:rsid w:val="00F57BBA"/>
    <w:rsid w:val="00F638A2"/>
    <w:rsid w:val="00F663D1"/>
    <w:rsid w:val="00F67A51"/>
    <w:rsid w:val="00F70F28"/>
    <w:rsid w:val="00F7368E"/>
    <w:rsid w:val="00F73E0A"/>
    <w:rsid w:val="00F7770B"/>
    <w:rsid w:val="00F87544"/>
    <w:rsid w:val="00F92671"/>
    <w:rsid w:val="00F92C1E"/>
    <w:rsid w:val="00F97E70"/>
    <w:rsid w:val="00FA3618"/>
    <w:rsid w:val="00FA3BC2"/>
    <w:rsid w:val="00FA4DA3"/>
    <w:rsid w:val="00FA602C"/>
    <w:rsid w:val="00FA7CA3"/>
    <w:rsid w:val="00FB0E76"/>
    <w:rsid w:val="00FB3C05"/>
    <w:rsid w:val="00FB5263"/>
    <w:rsid w:val="00FB539C"/>
    <w:rsid w:val="00FB7B6E"/>
    <w:rsid w:val="00FC24BD"/>
    <w:rsid w:val="00FC4F3B"/>
    <w:rsid w:val="00FC55A2"/>
    <w:rsid w:val="00FC6943"/>
    <w:rsid w:val="00FD06AA"/>
    <w:rsid w:val="00FD11C4"/>
    <w:rsid w:val="00FE109A"/>
    <w:rsid w:val="00FE28E0"/>
    <w:rsid w:val="00FE3271"/>
    <w:rsid w:val="00FE6322"/>
    <w:rsid w:val="00FE6710"/>
    <w:rsid w:val="00FF2315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7254A"/>
  <w15:docId w15:val="{074D2FF9-AC1C-472F-B75B-BBF1E7C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annotation reference"/>
    <w:uiPriority w:val="99"/>
    <w:semiHidden/>
    <w:rsid w:val="001E3D1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1E3D1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E3D1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40004"/>
  </w:style>
  <w:style w:type="paragraph" w:styleId="af2">
    <w:name w:val="Body Text Indent"/>
    <w:basedOn w:val="a"/>
    <w:link w:val="af3"/>
    <w:rsid w:val="00D40004"/>
    <w:pPr>
      <w:spacing w:after="120"/>
      <w:ind w:left="283"/>
    </w:pPr>
    <w:rPr>
      <w:rFonts w:eastAsia="Calibri"/>
    </w:rPr>
  </w:style>
  <w:style w:type="character" w:customStyle="1" w:styleId="af3">
    <w:name w:val="Основной текст с отступом Знак"/>
    <w:basedOn w:val="a0"/>
    <w:link w:val="af2"/>
    <w:rsid w:val="00D4000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D40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f4">
    <w:name w:val="Body Text"/>
    <w:basedOn w:val="a"/>
    <w:link w:val="af5"/>
    <w:uiPriority w:val="99"/>
    <w:unhideWhenUsed/>
    <w:rsid w:val="00D4000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D40004"/>
  </w:style>
  <w:style w:type="paragraph" w:customStyle="1" w:styleId="ConsPlusTitle">
    <w:name w:val="ConsPlusTitle"/>
    <w:uiPriority w:val="99"/>
    <w:rsid w:val="00D40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6">
    <w:name w:val="Основной текст_"/>
    <w:link w:val="14"/>
    <w:uiPriority w:val="99"/>
    <w:locked/>
    <w:rsid w:val="00D4000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6"/>
    <w:uiPriority w:val="99"/>
    <w:rsid w:val="00D40004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4">
    <w:name w:val="Без интервала Знак"/>
    <w:link w:val="a3"/>
    <w:uiPriority w:val="1"/>
    <w:locked/>
    <w:rsid w:val="00D40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40004"/>
    <w:rPr>
      <w:rFonts w:ascii="Calibri" w:hAnsi="Calibri" w:cs="Calibri"/>
      <w:sz w:val="28"/>
      <w:szCs w:val="28"/>
    </w:rPr>
  </w:style>
  <w:style w:type="paragraph" w:customStyle="1" w:styleId="15">
    <w:name w:val="Текст выноски1"/>
    <w:basedOn w:val="a"/>
    <w:rsid w:val="00D40004"/>
    <w:pPr>
      <w:suppressAutoHyphens/>
      <w:spacing w:after="160" w:line="259" w:lineRule="auto"/>
    </w:pPr>
    <w:rPr>
      <w:rFonts w:ascii="Tahoma" w:hAnsi="Tahoma" w:cs="Tahoma"/>
      <w:kern w:val="1"/>
      <w:sz w:val="16"/>
      <w:szCs w:val="16"/>
      <w:lang w:eastAsia="ar-SA"/>
    </w:rPr>
  </w:style>
  <w:style w:type="character" w:styleId="af7">
    <w:name w:val="Intense Emphasis"/>
    <w:basedOn w:val="a0"/>
    <w:uiPriority w:val="21"/>
    <w:qFormat/>
    <w:rsid w:val="00D40004"/>
    <w:rPr>
      <w:i/>
      <w:iCs/>
      <w:color w:val="4F81BD" w:themeColor="accent1"/>
    </w:rPr>
  </w:style>
  <w:style w:type="character" w:styleId="af8">
    <w:name w:val="Emphasis"/>
    <w:basedOn w:val="a0"/>
    <w:uiPriority w:val="20"/>
    <w:qFormat/>
    <w:rsid w:val="00D40004"/>
    <w:rPr>
      <w:i/>
      <w:iCs/>
    </w:rPr>
  </w:style>
  <w:style w:type="paragraph" w:customStyle="1" w:styleId="22">
    <w:name w:val="Основной текст2"/>
    <w:basedOn w:val="a"/>
    <w:rsid w:val="00D40004"/>
    <w:pPr>
      <w:widowControl w:val="0"/>
      <w:shd w:val="clear" w:color="auto" w:fill="FFFFFF"/>
      <w:spacing w:line="320" w:lineRule="exact"/>
      <w:ind w:firstLine="540"/>
      <w:jc w:val="both"/>
    </w:pPr>
    <w:rPr>
      <w:color w:val="000000"/>
      <w:sz w:val="25"/>
      <w:szCs w:val="25"/>
    </w:rPr>
  </w:style>
  <w:style w:type="table" w:customStyle="1" w:styleId="23">
    <w:name w:val="Сетка таблицы2"/>
    <w:basedOn w:val="a1"/>
    <w:next w:val="a8"/>
    <w:uiPriority w:val="59"/>
    <w:rsid w:val="00D400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820C-85FD-43AE-BB3B-10806AAD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2022-12-06T13:40:00Z</cp:lastPrinted>
  <dcterms:created xsi:type="dcterms:W3CDTF">2022-12-15T07:56:00Z</dcterms:created>
  <dcterms:modified xsi:type="dcterms:W3CDTF">2022-12-15T07:56:00Z</dcterms:modified>
</cp:coreProperties>
</file>