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9B31EF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9B31EF">
      <w:pPr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9B31EF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535567" w:rsidP="009B31EF">
      <w:pPr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9B31EF">
      <w:pPr>
        <w:rPr>
          <w:b/>
        </w:rPr>
      </w:pPr>
    </w:p>
    <w:p w14:paraId="5E880B7B" w14:textId="0663DA36" w:rsidR="00B26BAE" w:rsidRPr="00CD1671" w:rsidRDefault="00DC1820" w:rsidP="009B31EF">
      <w:pPr>
        <w:jc w:val="center"/>
        <w:rPr>
          <w:b/>
        </w:rPr>
      </w:pPr>
      <w:r>
        <w:rPr>
          <w:b/>
        </w:rPr>
        <w:t>КРАТКАЯ ИНФОРМАЦИЯ</w:t>
      </w:r>
    </w:p>
    <w:p w14:paraId="7B5AC2A2" w14:textId="6CEC8E8C" w:rsidR="008A5218" w:rsidRPr="008A5218" w:rsidRDefault="008C4934" w:rsidP="009B31EF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8A5218" w:rsidRPr="008A5218">
        <w:rPr>
          <w:b/>
        </w:rPr>
        <w:t>Администраци</w:t>
      </w:r>
      <w:r w:rsidR="008A5218">
        <w:rPr>
          <w:b/>
        </w:rPr>
        <w:t>и</w:t>
      </w:r>
      <w:r w:rsidR="00F050F2">
        <w:rPr>
          <w:b/>
        </w:rPr>
        <w:t xml:space="preserve"> </w:t>
      </w:r>
      <w:r w:rsidR="009247F5">
        <w:rPr>
          <w:b/>
        </w:rPr>
        <w:t>муниципального образования «Город Вытегра»</w:t>
      </w:r>
    </w:p>
    <w:p w14:paraId="7C013048" w14:textId="77777777" w:rsidR="00094496" w:rsidRPr="00525407" w:rsidRDefault="00094496" w:rsidP="00DC1820">
      <w:pPr>
        <w:jc w:val="both"/>
      </w:pPr>
      <w:r w:rsidRPr="00525407">
        <w:t xml:space="preserve">                                                </w:t>
      </w:r>
    </w:p>
    <w:p w14:paraId="4876AC94" w14:textId="146C0D68" w:rsidR="008A5218" w:rsidRPr="009247F5" w:rsidRDefault="008C4934" w:rsidP="009B31EF">
      <w:pPr>
        <w:jc w:val="both"/>
        <w:rPr>
          <w:rFonts w:eastAsia="Calibri"/>
          <w:u w:val="single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9247F5" w:rsidRPr="009247F5">
        <w:rPr>
          <w:u w:val="single"/>
        </w:rPr>
        <w:t>«Проверка законности и обоснованности начисления и выплаты заработной платы лицам, замещающим муниципальные должности, должности муниципальной службы и должности технических работников в Администрации муниципального образования «Город Вытегра» за 1 полугодие 2022 года»</w:t>
      </w:r>
    </w:p>
    <w:p w14:paraId="2D946E05" w14:textId="77777777" w:rsidR="008A5218" w:rsidRDefault="008A5218" w:rsidP="009B31EF">
      <w:pPr>
        <w:rPr>
          <w:b/>
        </w:rPr>
      </w:pPr>
    </w:p>
    <w:p w14:paraId="4371617A" w14:textId="040096B5" w:rsidR="008A5218" w:rsidRPr="009247F5" w:rsidRDefault="008C4934" w:rsidP="00F050F2">
      <w:pPr>
        <w:jc w:val="both"/>
        <w:rPr>
          <w:color w:val="FF0000"/>
          <w:u w:val="single"/>
        </w:rPr>
      </w:pPr>
      <w:r w:rsidRPr="00525407">
        <w:rPr>
          <w:b/>
        </w:rPr>
        <w:t xml:space="preserve">Основание проведения контрольного мероприятия: </w:t>
      </w:r>
      <w:r w:rsidR="009247F5">
        <w:rPr>
          <w:u w:val="single"/>
        </w:rPr>
        <w:t>подпункт 2.1 пункта 12</w:t>
      </w:r>
      <w:r w:rsidR="00F050F2" w:rsidRPr="00F050F2">
        <w:rPr>
          <w:u w:val="single"/>
        </w:rPr>
        <w:t xml:space="preserve"> раздела II плана работы Ревизионной комиссии Вытегорского муниципального район</w:t>
      </w:r>
      <w:r w:rsidR="009247F5">
        <w:rPr>
          <w:u w:val="single"/>
        </w:rPr>
        <w:t>а на 2022 год, распоряжение № 22 от 08.08</w:t>
      </w:r>
      <w:r w:rsidR="00F050F2" w:rsidRPr="00F050F2">
        <w:rPr>
          <w:u w:val="single"/>
        </w:rPr>
        <w:t>.2022 года</w:t>
      </w:r>
    </w:p>
    <w:p w14:paraId="54496EB3" w14:textId="1C7EB1A2" w:rsidR="00E73E97" w:rsidRDefault="00E73E97" w:rsidP="009B31EF"/>
    <w:p w14:paraId="518CD55D" w14:textId="6278C939" w:rsidR="00F92C1E" w:rsidRPr="009247F5" w:rsidRDefault="008C4934" w:rsidP="009B31EF">
      <w:pPr>
        <w:jc w:val="both"/>
        <w:rPr>
          <w:u w:val="single"/>
        </w:rPr>
      </w:pPr>
      <w:r w:rsidRPr="00525407">
        <w:rPr>
          <w:b/>
        </w:rPr>
        <w:t xml:space="preserve">Цель контрольного мероприятия: </w:t>
      </w:r>
      <w:r w:rsidR="009247F5" w:rsidRPr="009247F5">
        <w:rPr>
          <w:u w:val="single"/>
        </w:rPr>
        <w:t>осуществления контроля за законностью, результативностью (эффективностью и экономностью) использования бюджетных средств, во исполнение запроса Главы муниципального образования «Город Вытегра»</w:t>
      </w:r>
    </w:p>
    <w:p w14:paraId="3E417C29" w14:textId="77777777" w:rsidR="008A5218" w:rsidRPr="00F92C1E" w:rsidRDefault="008A5218" w:rsidP="009B31EF">
      <w:pPr>
        <w:jc w:val="both"/>
      </w:pPr>
    </w:p>
    <w:p w14:paraId="7FB59CC3" w14:textId="0F32DC70" w:rsidR="008A5218" w:rsidRPr="008A5218" w:rsidRDefault="00623149" w:rsidP="009B31EF">
      <w:pPr>
        <w:jc w:val="both"/>
        <w:rPr>
          <w:u w:val="single"/>
        </w:rPr>
      </w:pPr>
      <w:r w:rsidRPr="00525407">
        <w:rPr>
          <w:b/>
        </w:rPr>
        <w:t>Объект</w:t>
      </w:r>
      <w:r w:rsidR="00CD1671">
        <w:rPr>
          <w:b/>
        </w:rPr>
        <w:t>ы</w:t>
      </w:r>
      <w:r w:rsidR="008C4934" w:rsidRPr="00525407">
        <w:rPr>
          <w:b/>
        </w:rPr>
        <w:t xml:space="preserve"> контрольного мероприятия:</w:t>
      </w:r>
      <w:r w:rsidR="0073054D" w:rsidRPr="00525407">
        <w:t xml:space="preserve"> </w:t>
      </w:r>
      <w:r w:rsidR="008A5218" w:rsidRPr="008A5218">
        <w:rPr>
          <w:u w:val="single"/>
        </w:rPr>
        <w:t>Администраци</w:t>
      </w:r>
      <w:r w:rsidR="00F050F2">
        <w:rPr>
          <w:u w:val="single"/>
        </w:rPr>
        <w:t xml:space="preserve">я </w:t>
      </w:r>
      <w:r w:rsidR="009247F5">
        <w:rPr>
          <w:u w:val="single"/>
        </w:rPr>
        <w:t>муниципального образования «Город Вытегра»</w:t>
      </w:r>
    </w:p>
    <w:p w14:paraId="21AB91E9" w14:textId="093635AB" w:rsidR="00CD1671" w:rsidRPr="00CD1671" w:rsidRDefault="00CD1671" w:rsidP="009B31EF">
      <w:pPr>
        <w:jc w:val="both"/>
        <w:rPr>
          <w:b/>
        </w:rPr>
      </w:pPr>
    </w:p>
    <w:p w14:paraId="13747E05" w14:textId="784639FE" w:rsidR="00CD1671" w:rsidRPr="00F050F2" w:rsidRDefault="00FB5263" w:rsidP="009B31EF">
      <w:pPr>
        <w:jc w:val="both"/>
        <w:rPr>
          <w:u w:val="single"/>
          <w:lang w:eastAsia="ar-SA"/>
        </w:rPr>
      </w:pPr>
      <w:r w:rsidRPr="00525407">
        <w:rPr>
          <w:b/>
        </w:rPr>
        <w:t>Проверяемый период времени:</w:t>
      </w:r>
      <w:r w:rsidRPr="00525407">
        <w:t xml:space="preserve"> </w:t>
      </w:r>
      <w:r w:rsidR="009247F5">
        <w:rPr>
          <w:u w:val="single"/>
        </w:rPr>
        <w:t>1 полугодие</w:t>
      </w:r>
      <w:r w:rsidR="00F050F2" w:rsidRPr="00F050F2">
        <w:rPr>
          <w:u w:val="single"/>
        </w:rPr>
        <w:t xml:space="preserve"> 2022 года.</w:t>
      </w:r>
    </w:p>
    <w:p w14:paraId="03E5932E" w14:textId="4CE1F4AD" w:rsidR="00FB5263" w:rsidRPr="00525407" w:rsidRDefault="00FB5263" w:rsidP="009B31EF">
      <w:pPr>
        <w:jc w:val="both"/>
      </w:pPr>
    </w:p>
    <w:p w14:paraId="1524B39E" w14:textId="5B5D0F2C" w:rsidR="00E73E97" w:rsidRDefault="00FB5263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Сроки проведения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9247F5">
        <w:rPr>
          <w:rFonts w:ascii="Times New Roman" w:hAnsi="Times New Roman"/>
          <w:sz w:val="24"/>
          <w:szCs w:val="24"/>
          <w:u w:val="single"/>
        </w:rPr>
        <w:t xml:space="preserve">с 16.08.2022 г. </w:t>
      </w:r>
      <w:r w:rsidR="009247F5" w:rsidRPr="00A26AB7">
        <w:rPr>
          <w:rFonts w:ascii="Times New Roman" w:hAnsi="Times New Roman"/>
          <w:sz w:val="24"/>
          <w:szCs w:val="24"/>
          <w:u w:val="single"/>
        </w:rPr>
        <w:t>по 22.09</w:t>
      </w:r>
      <w:r w:rsidR="00F050F2" w:rsidRPr="00A26AB7">
        <w:rPr>
          <w:rFonts w:ascii="Times New Roman" w:hAnsi="Times New Roman"/>
          <w:sz w:val="24"/>
          <w:szCs w:val="24"/>
          <w:u w:val="single"/>
        </w:rPr>
        <w:t>.2022 г.</w:t>
      </w:r>
    </w:p>
    <w:p w14:paraId="037E7976" w14:textId="77777777" w:rsidR="008A5218" w:rsidRPr="00525407" w:rsidRDefault="008A5218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3C0B7FED" w14:textId="501CA507" w:rsidR="009023DB" w:rsidRPr="00CD1671" w:rsidRDefault="00FB5263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Исполнители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="00CD1671" w:rsidRPr="00CD1671">
        <w:rPr>
          <w:rFonts w:ascii="Times New Roman" w:hAnsi="Times New Roman"/>
          <w:sz w:val="24"/>
          <w:szCs w:val="24"/>
          <w:u w:val="single"/>
        </w:rPr>
        <w:t>О.Е. Нестерова - аудитор Ревизионной комиссии ВМР</w:t>
      </w:r>
      <w:r w:rsidR="00E73E97" w:rsidRPr="00CD1671">
        <w:rPr>
          <w:rFonts w:ascii="Times New Roman" w:hAnsi="Times New Roman"/>
          <w:sz w:val="24"/>
          <w:szCs w:val="24"/>
          <w:u w:val="single"/>
        </w:rPr>
        <w:t>.</w:t>
      </w:r>
    </w:p>
    <w:p w14:paraId="6FC25CE7" w14:textId="77777777" w:rsidR="00F050F2" w:rsidRPr="00525407" w:rsidRDefault="00F050F2" w:rsidP="009B31EF">
      <w:pPr>
        <w:tabs>
          <w:tab w:val="left" w:pos="567"/>
        </w:tabs>
        <w:jc w:val="both"/>
      </w:pPr>
    </w:p>
    <w:p w14:paraId="3E42AA79" w14:textId="235BEB75" w:rsidR="00E63E5C" w:rsidRDefault="00E4638F" w:rsidP="009B31EF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  <w:r w:rsidR="00F92C1E"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9247F5">
        <w:t>22</w:t>
      </w:r>
      <w:r w:rsidR="004373CF" w:rsidRPr="00B74402">
        <w:t>.</w:t>
      </w:r>
      <w:r w:rsidR="009247F5">
        <w:t>09</w:t>
      </w:r>
      <w:r w:rsidR="004373CF" w:rsidRPr="00B74402">
        <w:t>.20</w:t>
      </w:r>
      <w:r w:rsidR="00F050F2">
        <w:t>22</w:t>
      </w:r>
      <w:r w:rsidR="00CF5E5A">
        <w:t xml:space="preserve"> </w:t>
      </w:r>
      <w:r w:rsidR="004373CF" w:rsidRPr="00B74402">
        <w:t>г.</w:t>
      </w:r>
      <w:r w:rsidR="009247F5">
        <w:t xml:space="preserve"> № 19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9247F5">
        <w:t xml:space="preserve">первым заместителем </w:t>
      </w:r>
      <w:r w:rsidR="0066388F">
        <w:t>Глав</w:t>
      </w:r>
      <w:r w:rsidR="009247F5">
        <w:t>ы администрации муниципального образован</w:t>
      </w:r>
      <w:r w:rsidR="00DC1820">
        <w:t>ия «город Вытегра»,</w:t>
      </w:r>
      <w:r w:rsidR="009359DA">
        <w:t xml:space="preserve"> </w:t>
      </w:r>
      <w:r w:rsidR="009247F5">
        <w:t xml:space="preserve">заместителем </w:t>
      </w:r>
      <w:r w:rsidR="009359DA">
        <w:t>Г</w:t>
      </w:r>
      <w:r w:rsidR="009247F5">
        <w:t>лавного бухгалтера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>Многофункциональный центр предоставления государственных и муниципальных услуг в Вытегорском районе»</w:t>
      </w:r>
      <w:r w:rsidR="008C55A1">
        <w:t>.</w:t>
      </w:r>
    </w:p>
    <w:p w14:paraId="0FC834D5" w14:textId="77777777" w:rsidR="008C55A1" w:rsidRPr="00525407" w:rsidRDefault="008C55A1" w:rsidP="009B31EF">
      <w:pPr>
        <w:jc w:val="both"/>
      </w:pPr>
    </w:p>
    <w:p w14:paraId="1C5E5FC6" w14:textId="1864A5B2" w:rsidR="00F050F2" w:rsidRDefault="00F9267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/>
          <w:bCs/>
        </w:rPr>
        <w:t xml:space="preserve">Краткая характеристика проверяемой сферы и деятельности объектов </w:t>
      </w:r>
      <w:r w:rsidR="008C55A1">
        <w:rPr>
          <w:rFonts w:eastAsia="Calibri"/>
          <w:b/>
          <w:bCs/>
        </w:rPr>
        <w:t>контроля (при необходимости)</w:t>
      </w:r>
      <w:r w:rsidR="008C55A1" w:rsidRPr="008C55A1">
        <w:rPr>
          <w:rFonts w:eastAsia="Calibri"/>
          <w:b/>
          <w:bCs/>
        </w:rPr>
        <w:t>:</w:t>
      </w:r>
      <w:r w:rsidR="008C55A1">
        <w:rPr>
          <w:rFonts w:eastAsia="Calibri"/>
          <w:b/>
          <w:bCs/>
        </w:rPr>
        <w:t xml:space="preserve"> </w:t>
      </w:r>
      <w:r w:rsidR="008C55A1" w:rsidRPr="008C55A1">
        <w:rPr>
          <w:rFonts w:eastAsia="Calibri"/>
          <w:bCs/>
        </w:rPr>
        <w:t xml:space="preserve">нет. </w:t>
      </w:r>
    </w:p>
    <w:p w14:paraId="244A1B3F" w14:textId="41D41980" w:rsidR="008C55A1" w:rsidRP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</w:p>
    <w:p w14:paraId="1DB8202A" w14:textId="77777777" w:rsidR="009247F5" w:rsidRPr="009247F5" w:rsidRDefault="009247F5" w:rsidP="009247F5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9247F5">
        <w:rPr>
          <w:rFonts w:eastAsia="Calibri"/>
          <w:b/>
          <w:bCs/>
        </w:rPr>
        <w:t xml:space="preserve">        </w:t>
      </w:r>
      <w:r w:rsidRPr="009247F5">
        <w:rPr>
          <w:rFonts w:eastAsia="Calibri"/>
          <w:bCs/>
        </w:rPr>
        <w:t xml:space="preserve">Администрация муниципального образования «Город Вытегра» (далее – Администрация МО «Город Вытегра») является постоянно действующим исполнительно-распорядительным органом, наделенным в соответствии с настоящим Уставом </w:t>
      </w:r>
      <w:r w:rsidRPr="009247F5">
        <w:rPr>
          <w:rFonts w:eastAsia="Calibri"/>
          <w:bCs/>
        </w:rPr>
        <w:lastRenderedPageBreak/>
        <w:t xml:space="preserve">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Вологодской области. </w:t>
      </w:r>
    </w:p>
    <w:p w14:paraId="3BB6A9D3" w14:textId="77777777" w:rsidR="009247F5" w:rsidRPr="009247F5" w:rsidRDefault="009247F5" w:rsidP="009247F5">
      <w:pPr>
        <w:shd w:val="clear" w:color="auto" w:fill="FFFFFF"/>
        <w:tabs>
          <w:tab w:val="left" w:pos="567"/>
        </w:tabs>
        <w:jc w:val="both"/>
        <w:rPr>
          <w:rFonts w:ascii="Arial" w:eastAsia="Calibri" w:hAnsi="Arial" w:cs="Arial"/>
          <w:color w:val="333333"/>
        </w:rPr>
      </w:pPr>
      <w:r w:rsidRPr="009247F5">
        <w:rPr>
          <w:rFonts w:eastAsia="Calibri"/>
          <w:bCs/>
        </w:rPr>
        <w:t xml:space="preserve">        Администрация МО «Город Вытегра» обладает правами юридического лица и является муниципальным казенным учреждением.</w:t>
      </w:r>
    </w:p>
    <w:p w14:paraId="699DD0D4" w14:textId="77777777" w:rsidR="009247F5" w:rsidRPr="009247F5" w:rsidRDefault="009247F5" w:rsidP="009247F5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9247F5">
        <w:rPr>
          <w:rFonts w:ascii="Arial" w:eastAsia="Calibri" w:hAnsi="Arial" w:cs="Arial"/>
          <w:color w:val="333333"/>
        </w:rPr>
        <w:t xml:space="preserve">       </w:t>
      </w:r>
      <w:r w:rsidRPr="009247F5">
        <w:rPr>
          <w:rFonts w:eastAsia="Calibri"/>
          <w:bCs/>
        </w:rPr>
        <w:t xml:space="preserve">Финансовое обеспечение деятельности Администрации МО «Город Вытегра» осуществляется исключительно за счет собственных доходов бюджета муниципального образования «Город Вытегра» (далее – МО «Город Вытегра»). </w:t>
      </w:r>
    </w:p>
    <w:p w14:paraId="6661324D" w14:textId="77777777" w:rsidR="009247F5" w:rsidRPr="009247F5" w:rsidRDefault="009247F5" w:rsidP="009247F5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9247F5">
        <w:rPr>
          <w:rFonts w:eastAsia="Calibri"/>
          <w:bCs/>
        </w:rPr>
        <w:t xml:space="preserve">        Администрацией МО «Город Вытегра» руководит на принципах единоначалия Глава Администрации МО «Город Вытегра». </w:t>
      </w:r>
    </w:p>
    <w:p w14:paraId="720A153B" w14:textId="77777777" w:rsidR="009247F5" w:rsidRDefault="009247F5" w:rsidP="009247F5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</w:p>
    <w:p w14:paraId="591CD2E9" w14:textId="77777777" w:rsidR="009247F5" w:rsidRDefault="009247F5" w:rsidP="009247F5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 w:rsidRPr="008C55A1">
        <w:rPr>
          <w:rFonts w:eastAsia="Calibri"/>
          <w:b/>
          <w:bCs/>
        </w:rPr>
        <w:t xml:space="preserve">Результаты контрольного мероприятия </w:t>
      </w:r>
    </w:p>
    <w:p w14:paraId="76D71353" w14:textId="77777777" w:rsidR="009247F5" w:rsidRPr="00FB1909" w:rsidRDefault="009247F5" w:rsidP="00FB1909">
      <w:pPr>
        <w:jc w:val="both"/>
        <w:rPr>
          <w:rFonts w:eastAsiaTheme="minorHAnsi"/>
          <w:bCs/>
          <w:lang w:eastAsia="en-US"/>
        </w:rPr>
      </w:pPr>
      <w:r w:rsidRPr="00FB1909">
        <w:t xml:space="preserve">        </w:t>
      </w:r>
      <w:r w:rsidRPr="00FB1909">
        <w:rPr>
          <w:rFonts w:eastAsiaTheme="minorHAnsi"/>
          <w:bCs/>
          <w:lang w:eastAsia="en-US"/>
        </w:rPr>
        <w:t xml:space="preserve">Фактов незаконных и необоснованных начислений и выплат работникам Администрации МО «Город Вытегра» за 1 полугодие 2022 года не установлено. </w:t>
      </w:r>
    </w:p>
    <w:p w14:paraId="340D4872" w14:textId="77777777" w:rsidR="009247F5" w:rsidRPr="00FB1909" w:rsidRDefault="009247F5" w:rsidP="00FB1909">
      <w:pPr>
        <w:jc w:val="both"/>
        <w:rPr>
          <w:rFonts w:eastAsiaTheme="minorHAnsi"/>
          <w:bCs/>
          <w:lang w:eastAsia="en-US"/>
        </w:rPr>
      </w:pPr>
      <w:r w:rsidRPr="00FB1909">
        <w:rPr>
          <w:rFonts w:eastAsiaTheme="minorHAnsi"/>
          <w:bCs/>
          <w:lang w:eastAsia="en-US"/>
        </w:rPr>
        <w:t xml:space="preserve">        Нарушений норм Бюджетного кодекса Российской Федерации проверкой не установлено. </w:t>
      </w:r>
    </w:p>
    <w:p w14:paraId="7CA10977" w14:textId="77777777" w:rsidR="009247F5" w:rsidRPr="00FB1909" w:rsidRDefault="009247F5" w:rsidP="00FB1909">
      <w:pPr>
        <w:jc w:val="both"/>
        <w:rPr>
          <w:rFonts w:eastAsiaTheme="minorHAnsi"/>
          <w:bCs/>
          <w:lang w:eastAsia="en-US"/>
        </w:rPr>
      </w:pPr>
      <w:r w:rsidRPr="00FB1909">
        <w:rPr>
          <w:rFonts w:eastAsiaTheme="minorHAnsi"/>
          <w:bCs/>
          <w:lang w:eastAsia="en-US"/>
        </w:rPr>
        <w:t xml:space="preserve">        Установлены нарушения:</w:t>
      </w:r>
    </w:p>
    <w:p w14:paraId="13417211" w14:textId="2EFB2FD6" w:rsidR="00DC1820" w:rsidRPr="00DC1820" w:rsidRDefault="009247F5" w:rsidP="00DC1820">
      <w:pPr>
        <w:pStyle w:val="a6"/>
        <w:numPr>
          <w:ilvl w:val="0"/>
          <w:numId w:val="4"/>
        </w:numPr>
        <w:jc w:val="both"/>
        <w:rPr>
          <w:rFonts w:eastAsiaTheme="minorHAnsi"/>
          <w:bCs/>
          <w:lang w:eastAsia="en-US"/>
        </w:rPr>
      </w:pPr>
      <w:r w:rsidRPr="00DC1820">
        <w:rPr>
          <w:rFonts w:eastAsiaTheme="minorHAnsi"/>
          <w:bCs/>
          <w:lang w:eastAsia="en-US"/>
        </w:rPr>
        <w:t>Финансовые нарушения</w:t>
      </w:r>
    </w:p>
    <w:p w14:paraId="48F50215" w14:textId="08A1F02F" w:rsidR="009247F5" w:rsidRPr="00FB1909" w:rsidRDefault="00DC1820" w:rsidP="00DC1820">
      <w:pPr>
        <w:jc w:val="both"/>
      </w:pPr>
      <w:r>
        <w:rPr>
          <w:rFonts w:eastAsiaTheme="minorHAnsi"/>
          <w:bCs/>
          <w:lang w:eastAsia="en-US"/>
        </w:rPr>
        <w:t>-</w:t>
      </w:r>
      <w:r w:rsidR="009247F5" w:rsidRPr="00DC1820">
        <w:rPr>
          <w:rFonts w:eastAsiaTheme="minorHAnsi"/>
          <w:bCs/>
          <w:lang w:eastAsia="en-US"/>
        </w:rPr>
        <w:t xml:space="preserve"> на сумму 10,97 рублей: </w:t>
      </w:r>
      <w:r w:rsidRPr="00FB1909">
        <w:t xml:space="preserve">в нарушение статьи 139 Трудового кодекса Российской Федерации,   подпункта «е» пункта 5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</w:t>
      </w:r>
      <w:r>
        <w:t xml:space="preserve">допущена </w:t>
      </w:r>
      <w:r w:rsidR="009247F5" w:rsidRPr="00DC1820">
        <w:rPr>
          <w:rFonts w:eastAsiaTheme="minorHAnsi"/>
          <w:bCs/>
          <w:lang w:eastAsia="en-US"/>
        </w:rPr>
        <w:t>не</w:t>
      </w:r>
      <w:r>
        <w:rPr>
          <w:rFonts w:eastAsiaTheme="minorHAnsi"/>
          <w:bCs/>
          <w:lang w:eastAsia="en-US"/>
        </w:rPr>
        <w:t>доплата</w:t>
      </w:r>
      <w:r w:rsidR="009247F5" w:rsidRPr="00FB1909">
        <w:t xml:space="preserve"> за дни нахождения в командировке вследствие занижения размеров средних заработков. </w:t>
      </w:r>
    </w:p>
    <w:p w14:paraId="7A5DB02C" w14:textId="77777777" w:rsidR="009247F5" w:rsidRPr="00FB1909" w:rsidRDefault="009247F5" w:rsidP="00FB1909">
      <w:pPr>
        <w:jc w:val="both"/>
      </w:pPr>
      <w:r w:rsidRPr="00FB1909">
        <w:t xml:space="preserve">        2. Нефинансовые нарушения:</w:t>
      </w:r>
    </w:p>
    <w:p w14:paraId="773C924D" w14:textId="64D7B150" w:rsidR="009247F5" w:rsidRPr="00FB1909" w:rsidRDefault="009247F5" w:rsidP="00FB1909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B1909">
        <w:t xml:space="preserve">- в </w:t>
      </w:r>
      <w:r w:rsidRPr="00FB1909">
        <w:rPr>
          <w:bCs/>
        </w:rPr>
        <w:t>нарушение пункта 3 статьи 6 Федерального закона № 25-ФЗ наименование должностей в штатном расписании не соответствуют наименованиям, утвержденным перечнем должностей муниципальной службы органов местного самоуправления МО «Город Вытегра»;</w:t>
      </w:r>
    </w:p>
    <w:p w14:paraId="69C579CC" w14:textId="570922FF" w:rsidR="009247F5" w:rsidRPr="00FB1909" w:rsidRDefault="009247F5" w:rsidP="00FB1909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B1909">
        <w:rPr>
          <w:bCs/>
        </w:rPr>
        <w:t>- наименование должностей в структуре Ад</w:t>
      </w:r>
      <w:r w:rsidR="00DC1820">
        <w:rPr>
          <w:bCs/>
        </w:rPr>
        <w:t xml:space="preserve">министрации МО «Город Вытегра» </w:t>
      </w:r>
      <w:r w:rsidRPr="00FB1909">
        <w:rPr>
          <w:bCs/>
        </w:rPr>
        <w:t>соответствует Уставу, но не соответствует наименованиям, указанным в перечне должностей муниципальной службы органов местного самоуправления МО «Город Вытегра», утвержденном решением Городского Совета МО «Город Вытегра» от 20.10.2017 года № 15;</w:t>
      </w:r>
    </w:p>
    <w:p w14:paraId="57DE819E" w14:textId="77777777" w:rsidR="009247F5" w:rsidRPr="00FB1909" w:rsidRDefault="009247F5" w:rsidP="00FB1909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B1909">
        <w:rPr>
          <w:bCs/>
        </w:rPr>
        <w:t>- структура подразделений, указанная в штатном расписании, не соответствует структуре, утвержденной решением Городского Совета МО «Город Вытегра» от 26.10.2017 № 29;</w:t>
      </w:r>
    </w:p>
    <w:p w14:paraId="0E1F6391" w14:textId="77777777" w:rsidR="009247F5" w:rsidRPr="00FB1909" w:rsidRDefault="009247F5" w:rsidP="00FB1909">
      <w:pPr>
        <w:jc w:val="both"/>
        <w:rPr>
          <w:rFonts w:eastAsiaTheme="minorHAnsi"/>
          <w:bCs/>
          <w:lang w:eastAsia="en-US"/>
        </w:rPr>
      </w:pPr>
      <w:r w:rsidRPr="00FB1909">
        <w:rPr>
          <w:bCs/>
        </w:rPr>
        <w:t xml:space="preserve">- </w:t>
      </w:r>
      <w:r w:rsidRPr="00FB1909">
        <w:rPr>
          <w:rFonts w:eastAsiaTheme="minorHAnsi"/>
          <w:lang w:eastAsia="en-US"/>
        </w:rPr>
        <w:t>в штатное расписание включена надбавка за выслугу лет до момента наступления права на её выплаты работнику, выявлен факт неверного указания размера надбавки,</w:t>
      </w:r>
      <w:r w:rsidRPr="00FB1909">
        <w:rPr>
          <w:bCs/>
        </w:rPr>
        <w:t xml:space="preserve"> </w:t>
      </w:r>
      <w:r w:rsidRPr="00FB1909">
        <w:rPr>
          <w:rFonts w:eastAsiaTheme="minorHAnsi"/>
          <w:bCs/>
          <w:lang w:eastAsia="en-US"/>
        </w:rPr>
        <w:t>размеры ежемесячного денежного поощрения указаны не в соответствии с Положением о денежном содержании муниципальных служащих;</w:t>
      </w:r>
    </w:p>
    <w:p w14:paraId="653B6AFE" w14:textId="77777777" w:rsidR="009247F5" w:rsidRPr="00FB1909" w:rsidRDefault="009247F5" w:rsidP="00FB1909">
      <w:pPr>
        <w:tabs>
          <w:tab w:val="left" w:pos="1134"/>
        </w:tabs>
        <w:autoSpaceDE w:val="0"/>
        <w:autoSpaceDN w:val="0"/>
        <w:adjustRightInd w:val="0"/>
        <w:jc w:val="both"/>
      </w:pPr>
      <w:r w:rsidRPr="00FB1909">
        <w:rPr>
          <w:rFonts w:eastAsiaTheme="minorHAnsi"/>
          <w:bCs/>
          <w:lang w:eastAsia="en-US"/>
        </w:rPr>
        <w:t>- в</w:t>
      </w:r>
      <w:r w:rsidRPr="00FB1909">
        <w:t xml:space="preserve"> нарушение статьи 136 Трудового кодекса Российской Федерации трудовым договором не установлены дата и место выплаты заработной платы;</w:t>
      </w:r>
    </w:p>
    <w:p w14:paraId="21856122" w14:textId="615C15F7" w:rsidR="009247F5" w:rsidRPr="00366537" w:rsidRDefault="009247F5" w:rsidP="00366537">
      <w:pPr>
        <w:tabs>
          <w:tab w:val="left" w:pos="567"/>
        </w:tabs>
        <w:autoSpaceDE w:val="0"/>
        <w:autoSpaceDN w:val="0"/>
        <w:adjustRightInd w:val="0"/>
        <w:jc w:val="both"/>
      </w:pPr>
      <w:r w:rsidRPr="00FB1909">
        <w:t>- установлены отдельные недостат</w:t>
      </w:r>
      <w:r w:rsidR="00FB1909" w:rsidRPr="00FB1909">
        <w:t>ки в оформлении приказов, табелей</w:t>
      </w:r>
      <w:r w:rsidR="00366537">
        <w:t xml:space="preserve"> учета рабочего времени.  </w:t>
      </w:r>
    </w:p>
    <w:p w14:paraId="5431BEE3" w14:textId="77777777" w:rsidR="003A282A" w:rsidRDefault="003A282A" w:rsidP="009B31EF">
      <w:pPr>
        <w:shd w:val="clear" w:color="auto" w:fill="FFFFFF"/>
        <w:jc w:val="both"/>
      </w:pPr>
    </w:p>
    <w:p w14:paraId="1374F53E" w14:textId="4787E243" w:rsidR="004043C2" w:rsidRDefault="00BB38E8" w:rsidP="009B31EF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366537">
        <w:t xml:space="preserve"> 6400,0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r w:rsidR="00B96991" w:rsidRPr="00F53518">
        <w:rPr>
          <w:b/>
        </w:rPr>
        <w:t>Сумма выявленных нарушений</w:t>
      </w:r>
      <w:r w:rsidR="00B96991" w:rsidRPr="00F53518">
        <w:t>:</w:t>
      </w:r>
      <w:r w:rsidR="001E24F4" w:rsidRPr="00F53518">
        <w:t xml:space="preserve"> </w:t>
      </w:r>
      <w:r w:rsidR="00DC1820">
        <w:t xml:space="preserve">5 на сумму </w:t>
      </w:r>
      <w:r w:rsidR="00366537">
        <w:t xml:space="preserve">0,01 </w:t>
      </w:r>
      <w:r w:rsidR="004043C2" w:rsidRPr="00A81F14">
        <w:t>тыс. р</w:t>
      </w:r>
      <w:r w:rsidR="00B96991" w:rsidRPr="00A81F14">
        <w:t>ублей</w:t>
      </w:r>
      <w:r w:rsidR="004043C2" w:rsidRPr="00A81F14">
        <w:t>.</w:t>
      </w:r>
    </w:p>
    <w:p w14:paraId="3689FA3F" w14:textId="77777777" w:rsidR="00C56255" w:rsidRPr="00F53518" w:rsidRDefault="00C56255" w:rsidP="009B31EF">
      <w:pPr>
        <w:shd w:val="clear" w:color="auto" w:fill="FFFFFF"/>
        <w:jc w:val="both"/>
      </w:pPr>
    </w:p>
    <w:p w14:paraId="6652080B" w14:textId="03C9C9EC" w:rsidR="00C56255" w:rsidRPr="005737D6" w:rsidRDefault="003652AC" w:rsidP="009B31EF">
      <w:pPr>
        <w:shd w:val="clear" w:color="auto" w:fill="FFFFFF"/>
        <w:jc w:val="both"/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  <w:r w:rsidR="005737D6" w:rsidRPr="005737D6">
        <w:rPr>
          <w:u w:val="single"/>
        </w:rPr>
        <w:t>нет</w:t>
      </w:r>
    </w:p>
    <w:p w14:paraId="5340A358" w14:textId="0F566C64" w:rsidR="00C56255" w:rsidRDefault="00976364" w:rsidP="009B31EF">
      <w:pPr>
        <w:jc w:val="both"/>
        <w:rPr>
          <w:b/>
        </w:rPr>
      </w:pPr>
      <w:r w:rsidRPr="00976364">
        <w:t xml:space="preserve">          </w:t>
      </w:r>
    </w:p>
    <w:p w14:paraId="655C35C5" w14:textId="285AC7BB" w:rsidR="00A06531" w:rsidRDefault="00976364" w:rsidP="009B31EF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14:paraId="63B793F5" w14:textId="77777777" w:rsidR="00976364" w:rsidRDefault="00976364" w:rsidP="009B31EF">
      <w:pPr>
        <w:shd w:val="clear" w:color="auto" w:fill="FFFFFF"/>
        <w:jc w:val="both"/>
        <w:rPr>
          <w:b/>
        </w:rPr>
      </w:pPr>
    </w:p>
    <w:p w14:paraId="71945CC3" w14:textId="1B8F6E98" w:rsidR="00976364" w:rsidRPr="00CD1671" w:rsidRDefault="00976364" w:rsidP="004A2944">
      <w:pPr>
        <w:ind w:firstLine="567"/>
        <w:jc w:val="both"/>
        <w:rPr>
          <w:u w:val="single"/>
        </w:rPr>
      </w:pPr>
      <w:r w:rsidRPr="00976364">
        <w:t xml:space="preserve">          </w:t>
      </w:r>
      <w:r w:rsidR="00B561A4" w:rsidRPr="00B561A4">
        <w:rPr>
          <w:bCs/>
          <w:u w:val="single"/>
        </w:rPr>
        <w:t>Администраци</w:t>
      </w:r>
      <w:r w:rsidR="005737D6">
        <w:rPr>
          <w:bCs/>
          <w:u w:val="single"/>
        </w:rPr>
        <w:t>и муниципального образования «Город Вытегра»</w:t>
      </w:r>
    </w:p>
    <w:p w14:paraId="1D87AA13" w14:textId="77777777" w:rsidR="00083A2D" w:rsidRDefault="00083A2D" w:rsidP="004A2944">
      <w:pPr>
        <w:shd w:val="clear" w:color="auto" w:fill="FFFFFF"/>
        <w:ind w:firstLine="567"/>
        <w:jc w:val="both"/>
        <w:rPr>
          <w:b/>
        </w:rPr>
      </w:pPr>
    </w:p>
    <w:p w14:paraId="57B6D049" w14:textId="22AF6724" w:rsidR="005737D6" w:rsidRPr="00FB1909" w:rsidRDefault="005737D6" w:rsidP="005737D6">
      <w:pPr>
        <w:jc w:val="both"/>
      </w:pPr>
      <w:r>
        <w:rPr>
          <w:rFonts w:eastAsiaTheme="minorHAnsi"/>
          <w:bCs/>
          <w:lang w:eastAsia="en-US"/>
        </w:rPr>
        <w:t xml:space="preserve">        1. Исключить дальнейшей работе</w:t>
      </w:r>
      <w:r w:rsidRPr="00FB1909">
        <w:t xml:space="preserve"> нарушение статьи 139 Трудового кодекса Российской Федерации,   подпункта «е» пункта 5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при исчислении среднего заработка из расчетного периода не исключен период нерабочих дней с 4 по 7 мая 2021 года, установленный Указом </w:t>
      </w:r>
      <w:r>
        <w:t xml:space="preserve">Президента Российской Федерации. </w:t>
      </w:r>
      <w:r w:rsidR="00FC7051">
        <w:t>Произвести доначисление</w:t>
      </w:r>
      <w:r w:rsidRPr="00FB1909">
        <w:t xml:space="preserve"> </w:t>
      </w:r>
      <w:r w:rsidR="00FC7051">
        <w:t>заработной платы</w:t>
      </w:r>
      <w:r>
        <w:t xml:space="preserve"> в сумме 10,97 рублей Главе Администрации МО «Город Вытегра» </w:t>
      </w:r>
      <w:r w:rsidRPr="00FB1909">
        <w:t>за дни нахождения в командировке</w:t>
      </w:r>
      <w:r>
        <w:t>.</w:t>
      </w:r>
      <w:r w:rsidRPr="00FB1909">
        <w:t xml:space="preserve"> </w:t>
      </w:r>
    </w:p>
    <w:p w14:paraId="499FAFEF" w14:textId="20BD2158" w:rsidR="005737D6" w:rsidRPr="005737D6" w:rsidRDefault="005737D6" w:rsidP="005737D6">
      <w:pPr>
        <w:jc w:val="both"/>
      </w:pPr>
      <w:r w:rsidRPr="00FB1909">
        <w:t xml:space="preserve">        2. </w:t>
      </w:r>
      <w:r>
        <w:t xml:space="preserve">В целях исключения </w:t>
      </w:r>
      <w:r w:rsidR="00A26AB7">
        <w:rPr>
          <w:bCs/>
        </w:rPr>
        <w:t>разночтений и</w:t>
      </w:r>
      <w:r w:rsidR="00A26AB7">
        <w:t xml:space="preserve"> </w:t>
      </w:r>
      <w:r>
        <w:t>нарушения</w:t>
      </w:r>
      <w:r w:rsidRPr="00FB1909">
        <w:rPr>
          <w:bCs/>
        </w:rPr>
        <w:t xml:space="preserve"> пункта 3 статьи 6 Федерального закона № 25-ФЗ</w:t>
      </w:r>
      <w:r w:rsidR="009D6219">
        <w:rPr>
          <w:bCs/>
        </w:rPr>
        <w:t>,</w:t>
      </w:r>
      <w:r w:rsidRPr="00FB1909">
        <w:rPr>
          <w:bCs/>
        </w:rPr>
        <w:t xml:space="preserve"> наименование должностей в штатном расписании</w:t>
      </w:r>
      <w:r>
        <w:rPr>
          <w:bCs/>
        </w:rPr>
        <w:t xml:space="preserve"> привести в соответствие с</w:t>
      </w:r>
      <w:r w:rsidRPr="00FB1909">
        <w:rPr>
          <w:bCs/>
        </w:rPr>
        <w:t xml:space="preserve"> наименованиям, утвержденным перечнем должностей муниципальной службы органов местного самоуправления МО «Город Вытегра»;</w:t>
      </w:r>
    </w:p>
    <w:p w14:paraId="0E2D355A" w14:textId="17CD5903" w:rsidR="005737D6" w:rsidRPr="00FB1909" w:rsidRDefault="005737D6" w:rsidP="005737D6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B1909">
        <w:rPr>
          <w:bCs/>
        </w:rPr>
        <w:t xml:space="preserve">- наименование должностей в структуре Администрации МО «Город Вытегра», утвержденной </w:t>
      </w:r>
      <w:r w:rsidRPr="00FB1909">
        <w:rPr>
          <w:rFonts w:eastAsia="Calibri"/>
          <w:bCs/>
        </w:rPr>
        <w:t xml:space="preserve">решением </w:t>
      </w:r>
      <w:r w:rsidRPr="00FB1909">
        <w:rPr>
          <w:bCs/>
          <w:lang w:eastAsia="ar-SA"/>
        </w:rPr>
        <w:t>Городского Совета муниципального образования «Город Вытегра» от 26.10.2017 года № 29 «Об утверждении структуры администрации муниципально</w:t>
      </w:r>
      <w:r>
        <w:rPr>
          <w:bCs/>
          <w:lang w:eastAsia="ar-SA"/>
        </w:rPr>
        <w:t xml:space="preserve">го образования «Город Вытегра» привести в соответствие с </w:t>
      </w:r>
      <w:r w:rsidRPr="00FB1909">
        <w:rPr>
          <w:bCs/>
        </w:rPr>
        <w:t>наименованиям</w:t>
      </w:r>
      <w:r w:rsidR="009D6219">
        <w:rPr>
          <w:bCs/>
        </w:rPr>
        <w:t>и</w:t>
      </w:r>
      <w:r w:rsidRPr="00FB1909">
        <w:rPr>
          <w:bCs/>
        </w:rPr>
        <w:t>, указанным в перечне должностей муниципальной службы органов местного самоуправления МО «Город Вытегра», утвержденном решением Городского Совета МО «Город Вытегра» от 20.10.2017 года № 15;</w:t>
      </w:r>
    </w:p>
    <w:p w14:paraId="776479C9" w14:textId="6E21F535" w:rsidR="005737D6" w:rsidRDefault="005737D6" w:rsidP="005737D6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B1909">
        <w:rPr>
          <w:bCs/>
        </w:rPr>
        <w:t>- ст</w:t>
      </w:r>
      <w:r w:rsidR="009D6219">
        <w:rPr>
          <w:bCs/>
        </w:rPr>
        <w:t>руктуру подразделений, в штатном расписании, привести в соответствие</w:t>
      </w:r>
      <w:r w:rsidRPr="00FB1909">
        <w:rPr>
          <w:bCs/>
        </w:rPr>
        <w:t xml:space="preserve"> структуре, утвержденной решением Городского Совета МО «Го</w:t>
      </w:r>
      <w:r w:rsidR="009D6219">
        <w:rPr>
          <w:bCs/>
        </w:rPr>
        <w:t>род Вытегра» от 26.10.2017 № 29.</w:t>
      </w:r>
    </w:p>
    <w:p w14:paraId="4E28930C" w14:textId="71C41C82" w:rsidR="009D6219" w:rsidRPr="00FB1909" w:rsidRDefault="009D6219" w:rsidP="009D621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3. Своевременно вносить изменения в штатное расписание в связи с </w:t>
      </w:r>
      <w:r w:rsidR="00FC7051">
        <w:rPr>
          <w:bCs/>
        </w:rPr>
        <w:t>изменением у работников размера надбав</w:t>
      </w:r>
      <w:r w:rsidR="00DC1820">
        <w:rPr>
          <w:bCs/>
        </w:rPr>
        <w:t>ок. Закрепить нормативным актом</w:t>
      </w:r>
      <w:r w:rsidR="00FC7051">
        <w:rPr>
          <w:bCs/>
        </w:rPr>
        <w:t xml:space="preserve"> форму штатного расписания.</w:t>
      </w:r>
    </w:p>
    <w:p w14:paraId="10B475ED" w14:textId="5158882D" w:rsidR="005737D6" w:rsidRPr="00FB1909" w:rsidRDefault="00FC7051" w:rsidP="00FC7051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bCs/>
          <w:lang w:eastAsia="en-US"/>
        </w:rPr>
        <w:t xml:space="preserve">4. Проанализировать и дополнить </w:t>
      </w:r>
      <w:r w:rsidR="00A26AB7">
        <w:rPr>
          <w:rFonts w:eastAsiaTheme="minorHAnsi"/>
          <w:bCs/>
          <w:lang w:eastAsia="en-US"/>
        </w:rPr>
        <w:t xml:space="preserve">(в случае необходимости) </w:t>
      </w:r>
      <w:r>
        <w:rPr>
          <w:rFonts w:eastAsiaTheme="minorHAnsi"/>
          <w:bCs/>
          <w:lang w:eastAsia="en-US"/>
        </w:rPr>
        <w:t>недостающими положениями Трудовые договора с работниками, в целях исключения</w:t>
      </w:r>
      <w:r>
        <w:t xml:space="preserve"> нарушения </w:t>
      </w:r>
      <w:r w:rsidR="005737D6" w:rsidRPr="00FB1909">
        <w:t>Трудово</w:t>
      </w:r>
      <w:r>
        <w:t>го кодекса Российской Федерации.</w:t>
      </w:r>
    </w:p>
    <w:p w14:paraId="514B883F" w14:textId="77777777" w:rsidR="004A2944" w:rsidRPr="00FA7CA3" w:rsidRDefault="004A2944" w:rsidP="004A2944">
      <w:pPr>
        <w:shd w:val="clear" w:color="auto" w:fill="FFFFFF"/>
        <w:jc w:val="both"/>
      </w:pPr>
    </w:p>
    <w:p w14:paraId="7DE21FE8" w14:textId="77777777" w:rsidR="00722FBF" w:rsidRDefault="009B31EF" w:rsidP="009B31EF">
      <w:pPr>
        <w:jc w:val="both"/>
        <w:rPr>
          <w:b/>
        </w:rPr>
      </w:pPr>
      <w:r w:rsidRPr="009B31EF">
        <w:rPr>
          <w:b/>
        </w:rPr>
        <w:t xml:space="preserve">Другие предложения: </w:t>
      </w:r>
    </w:p>
    <w:p w14:paraId="122CA9BF" w14:textId="32067CE6" w:rsidR="009B31EF" w:rsidRPr="00722FBF" w:rsidRDefault="00722FBF" w:rsidP="005737D6">
      <w:pPr>
        <w:pStyle w:val="a6"/>
        <w:ind w:left="0" w:firstLine="567"/>
        <w:jc w:val="both"/>
        <w:rPr>
          <w:u w:val="single"/>
        </w:rPr>
      </w:pPr>
      <w:r>
        <w:rPr>
          <w:u w:val="single"/>
        </w:rPr>
        <w:t>М</w:t>
      </w:r>
      <w:r w:rsidR="009B31EF" w:rsidRPr="00722FBF">
        <w:rPr>
          <w:u w:val="single"/>
        </w:rPr>
        <w:t>атериалы проверки направить в прокуратуру Вытегорского района для правовой оценки действий должностных лиц.</w:t>
      </w:r>
    </w:p>
    <w:p w14:paraId="5678AF65" w14:textId="77777777" w:rsidR="009B31EF" w:rsidRPr="009B31EF" w:rsidRDefault="009B31EF" w:rsidP="009B31EF">
      <w:pPr>
        <w:jc w:val="both"/>
        <w:rPr>
          <w:b/>
        </w:rPr>
      </w:pPr>
    </w:p>
    <w:p w14:paraId="6EED9991" w14:textId="0B86AB1B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>Предлагаемые представления и/или предписания:</w:t>
      </w:r>
      <w:r w:rsidRPr="009B31EF">
        <w:rPr>
          <w:u w:val="single"/>
        </w:rPr>
        <w:t xml:space="preserve"> </w:t>
      </w:r>
      <w:r w:rsidR="005737D6">
        <w:rPr>
          <w:u w:val="single"/>
        </w:rPr>
        <w:t>информационное письмо и.о.Главы администрации МО «Город Вытегра»</w:t>
      </w:r>
      <w:r w:rsidR="00DC1820">
        <w:rPr>
          <w:u w:val="single"/>
        </w:rPr>
        <w:t xml:space="preserve"> с предложениями об устранении замечаний</w:t>
      </w:r>
      <w:r w:rsidR="005737D6">
        <w:rPr>
          <w:u w:val="single"/>
        </w:rPr>
        <w:t xml:space="preserve">. </w:t>
      </w:r>
    </w:p>
    <w:p w14:paraId="2C2954C0" w14:textId="77777777" w:rsidR="009B31EF" w:rsidRPr="009B31EF" w:rsidRDefault="009B31EF" w:rsidP="009B31EF">
      <w:pPr>
        <w:jc w:val="both"/>
        <w:rPr>
          <w:b/>
        </w:rPr>
      </w:pPr>
      <w:r w:rsidRPr="009B31EF">
        <w:rPr>
          <w:b/>
        </w:rPr>
        <w:t xml:space="preserve"> </w:t>
      </w:r>
    </w:p>
    <w:p w14:paraId="2122618D" w14:textId="77777777" w:rsidR="00BE667F" w:rsidRDefault="00BE667F" w:rsidP="009B31EF">
      <w:pPr>
        <w:jc w:val="both"/>
        <w:rPr>
          <w:u w:val="single"/>
        </w:rPr>
      </w:pPr>
      <w:bookmarkStart w:id="0" w:name="_GoBack"/>
      <w:bookmarkEnd w:id="0"/>
    </w:p>
    <w:p w14:paraId="3F0513D6" w14:textId="77777777" w:rsidR="00BE667F" w:rsidRPr="00BE667F" w:rsidRDefault="00A97C60" w:rsidP="009B31E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14:paraId="39BF66A8" w14:textId="39FFE7F7" w:rsidR="00BE667F" w:rsidRPr="00525407" w:rsidRDefault="00BE667F" w:rsidP="009B31EF">
      <w:pPr>
        <w:jc w:val="both"/>
      </w:pPr>
      <w:r w:rsidRPr="00BE667F">
        <w:t xml:space="preserve">Вытегорского муниципального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sectPr w:rsidR="00BE667F" w:rsidRPr="00525407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012FA" w14:textId="77777777" w:rsidR="00535567" w:rsidRDefault="00535567" w:rsidP="00B753B5">
      <w:r>
        <w:separator/>
      </w:r>
    </w:p>
  </w:endnote>
  <w:endnote w:type="continuationSeparator" w:id="0">
    <w:p w14:paraId="244EBB6D" w14:textId="77777777" w:rsidR="00535567" w:rsidRDefault="00535567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9247F5" w:rsidRDefault="009247F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9247F5" w:rsidRDefault="009247F5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344DF" w14:textId="77777777" w:rsidR="00535567" w:rsidRDefault="00535567" w:rsidP="00B753B5">
      <w:r>
        <w:separator/>
      </w:r>
    </w:p>
  </w:footnote>
  <w:footnote w:type="continuationSeparator" w:id="0">
    <w:p w14:paraId="2D6C43E3" w14:textId="77777777" w:rsidR="00535567" w:rsidRDefault="00535567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71628"/>
    <w:multiLevelType w:val="hybridMultilevel"/>
    <w:tmpl w:val="876CB08C"/>
    <w:lvl w:ilvl="0" w:tplc="9946B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714D"/>
    <w:multiLevelType w:val="hybridMultilevel"/>
    <w:tmpl w:val="3A4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93B4D"/>
    <w:multiLevelType w:val="hybridMultilevel"/>
    <w:tmpl w:val="4B48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50784"/>
    <w:multiLevelType w:val="hybridMultilevel"/>
    <w:tmpl w:val="7B8C20EA"/>
    <w:lvl w:ilvl="0" w:tplc="9C0AC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A4C6B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56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C5924"/>
    <w:rsid w:val="001D0B48"/>
    <w:rsid w:val="001D12D2"/>
    <w:rsid w:val="001D273B"/>
    <w:rsid w:val="001D2FD1"/>
    <w:rsid w:val="001D390B"/>
    <w:rsid w:val="001D497C"/>
    <w:rsid w:val="001D7E0F"/>
    <w:rsid w:val="001E0F23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92A0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69D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66537"/>
    <w:rsid w:val="00366855"/>
    <w:rsid w:val="00372092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2EA2"/>
    <w:rsid w:val="003A706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2944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35567"/>
    <w:rsid w:val="00543BC5"/>
    <w:rsid w:val="00545E17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7D6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1CD2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5BD5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41F6"/>
    <w:rsid w:val="0069410A"/>
    <w:rsid w:val="00694D1A"/>
    <w:rsid w:val="00695B92"/>
    <w:rsid w:val="00695D87"/>
    <w:rsid w:val="00696FE7"/>
    <w:rsid w:val="006A634C"/>
    <w:rsid w:val="006A7849"/>
    <w:rsid w:val="006A78AB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2FBF"/>
    <w:rsid w:val="00723538"/>
    <w:rsid w:val="007242AE"/>
    <w:rsid w:val="00725356"/>
    <w:rsid w:val="0073054D"/>
    <w:rsid w:val="00731B95"/>
    <w:rsid w:val="0073756D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518"/>
    <w:rsid w:val="007D26ED"/>
    <w:rsid w:val="007D2704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0638D"/>
    <w:rsid w:val="00812055"/>
    <w:rsid w:val="00812B65"/>
    <w:rsid w:val="008204CF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363B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47F5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4614"/>
    <w:rsid w:val="0094635F"/>
    <w:rsid w:val="009470EB"/>
    <w:rsid w:val="00947357"/>
    <w:rsid w:val="009518A1"/>
    <w:rsid w:val="009557BD"/>
    <w:rsid w:val="009656A3"/>
    <w:rsid w:val="009657D7"/>
    <w:rsid w:val="009705D2"/>
    <w:rsid w:val="00970FDA"/>
    <w:rsid w:val="0097200D"/>
    <w:rsid w:val="009759A7"/>
    <w:rsid w:val="00976364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31EF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6219"/>
    <w:rsid w:val="009D74C3"/>
    <w:rsid w:val="009E0D28"/>
    <w:rsid w:val="009E101E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6AB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7211C"/>
    <w:rsid w:val="00A81F14"/>
    <w:rsid w:val="00A82B70"/>
    <w:rsid w:val="00A84D0E"/>
    <w:rsid w:val="00A862DA"/>
    <w:rsid w:val="00A91A5B"/>
    <w:rsid w:val="00A97C28"/>
    <w:rsid w:val="00A97C60"/>
    <w:rsid w:val="00AA3506"/>
    <w:rsid w:val="00AA538B"/>
    <w:rsid w:val="00AA5644"/>
    <w:rsid w:val="00AB064B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2A35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B4FC0"/>
    <w:rsid w:val="00CB5F3A"/>
    <w:rsid w:val="00CB60CC"/>
    <w:rsid w:val="00CC19BF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048"/>
    <w:rsid w:val="00D50B90"/>
    <w:rsid w:val="00D5357B"/>
    <w:rsid w:val="00D53B30"/>
    <w:rsid w:val="00D548B8"/>
    <w:rsid w:val="00D607E9"/>
    <w:rsid w:val="00D6331F"/>
    <w:rsid w:val="00D63ADC"/>
    <w:rsid w:val="00D73C16"/>
    <w:rsid w:val="00D75082"/>
    <w:rsid w:val="00D75EEC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1820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3002"/>
    <w:rsid w:val="00ED6EA0"/>
    <w:rsid w:val="00ED7808"/>
    <w:rsid w:val="00EE0398"/>
    <w:rsid w:val="00EE1444"/>
    <w:rsid w:val="00EE2201"/>
    <w:rsid w:val="00EE383D"/>
    <w:rsid w:val="00EE4504"/>
    <w:rsid w:val="00EF0044"/>
    <w:rsid w:val="00EF7FF9"/>
    <w:rsid w:val="00F002F3"/>
    <w:rsid w:val="00F011A6"/>
    <w:rsid w:val="00F0225A"/>
    <w:rsid w:val="00F0490D"/>
    <w:rsid w:val="00F04D8C"/>
    <w:rsid w:val="00F050F2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1909"/>
    <w:rsid w:val="00FB3C05"/>
    <w:rsid w:val="00FB5263"/>
    <w:rsid w:val="00FB539C"/>
    <w:rsid w:val="00FB7B6E"/>
    <w:rsid w:val="00FC24BD"/>
    <w:rsid w:val="00FC4F3B"/>
    <w:rsid w:val="00FC55A2"/>
    <w:rsid w:val="00FC6943"/>
    <w:rsid w:val="00FC7051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050F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50F2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F050F2"/>
  </w:style>
  <w:style w:type="paragraph" w:customStyle="1" w:styleId="22">
    <w:name w:val="Без интервала2"/>
    <w:link w:val="NoSpacingChar"/>
    <w:rsid w:val="00F050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F050F2"/>
    <w:pPr>
      <w:ind w:left="720"/>
      <w:contextualSpacing/>
    </w:pPr>
    <w:rPr>
      <w:rFonts w:eastAsia="Calibri"/>
    </w:rPr>
  </w:style>
  <w:style w:type="table" w:customStyle="1" w:styleId="14">
    <w:name w:val="Сетка таблицы1"/>
    <w:basedOn w:val="a1"/>
    <w:next w:val="a7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f"/>
    <w:next w:val="af"/>
    <w:link w:val="af2"/>
    <w:semiHidden/>
    <w:rsid w:val="00F050F2"/>
    <w:rPr>
      <w:b/>
    </w:rPr>
  </w:style>
  <w:style w:type="character" w:customStyle="1" w:styleId="af2">
    <w:name w:val="Тема примечания Знак"/>
    <w:basedOn w:val="af0"/>
    <w:link w:val="af1"/>
    <w:semiHidden/>
    <w:rsid w:val="00F050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10">
    <w:name w:val="Сетка таблицы11"/>
    <w:rsid w:val="00F050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F050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F050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semiHidden/>
    <w:rsid w:val="00F050F2"/>
    <w:rPr>
      <w:rFonts w:cs="Times New Roman"/>
      <w:color w:val="800080"/>
      <w:u w:val="single"/>
    </w:rPr>
  </w:style>
  <w:style w:type="paragraph" w:customStyle="1" w:styleId="24">
    <w:name w:val="Без интервала2"/>
    <w:rsid w:val="00F0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5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F050F2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0"/>
    <w:link w:val="af4"/>
    <w:rsid w:val="00F050F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F050F2"/>
    <w:rPr>
      <w:rFonts w:ascii="Times New Roman" w:hAnsi="Times New Roman"/>
      <w:b/>
      <w:sz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050F2"/>
    <w:pPr>
      <w:shd w:val="clear" w:color="auto" w:fill="FFFFFF"/>
      <w:spacing w:after="240" w:line="288" w:lineRule="exact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15">
    <w:name w:val="Сильное выделение1"/>
    <w:rsid w:val="00F050F2"/>
    <w:rPr>
      <w:rFonts w:cs="Times New Roman"/>
      <w:i/>
      <w:color w:val="4F81BD"/>
    </w:rPr>
  </w:style>
  <w:style w:type="character" w:customStyle="1" w:styleId="NoSpacingChar">
    <w:name w:val="No Spacing Char"/>
    <w:link w:val="22"/>
    <w:locked/>
    <w:rsid w:val="00F050F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389,bqiaagaaeyqcaaagiaiaaapubaaabeieaaaaaaaaaaaaaaaaaaaaaaaaaaaaaaaaaaaaaaaaaaaaaaaaaaaaaaaaaaaaaaaaaaaaaaaaaaaaaaaaaaaaaaaaaaaaaaaaaaaaaaaaaaaaaaaaaaaaaaaaaaaaaaaaaaaaaaaaaaaaaaaaaaaaaaaaaaaaaaaaaaaaaaaaaaaaaaaaaaaaaaaaaaaaaaaaaaaaaaaa"/>
    <w:rsid w:val="00F050F2"/>
  </w:style>
  <w:style w:type="paragraph" w:customStyle="1" w:styleId="af6">
    <w:name w:val="Знак Знак Знак Знак Знак"/>
    <w:basedOn w:val="a"/>
    <w:rsid w:val="00F050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">
    <w:name w:val="Сетка таблицы9"/>
    <w:basedOn w:val="a1"/>
    <w:next w:val="a7"/>
    <w:uiPriority w:val="59"/>
    <w:qFormat/>
    <w:rsid w:val="009247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0C69-5D8E-47DB-A7F7-B1936483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2022-08-16T10:54:00Z</cp:lastPrinted>
  <dcterms:created xsi:type="dcterms:W3CDTF">2022-10-20T06:11:00Z</dcterms:created>
  <dcterms:modified xsi:type="dcterms:W3CDTF">2022-10-20T06:11:00Z</dcterms:modified>
</cp:coreProperties>
</file>