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E5315A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D93E51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 А Т К А Я   И Н Ф О Р М А Ц И Я</w:t>
      </w:r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0104AF" w:rsidRPr="00D93E51" w:rsidRDefault="00EA0F81" w:rsidP="00D93E5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51892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351892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35189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FE27BB" w:rsidRPr="00FE27BB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Администрацией </w:t>
      </w:r>
      <w:proofErr w:type="spellStart"/>
      <w:r w:rsidR="00FE27BB" w:rsidRPr="00FE27B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FE27BB" w:rsidRPr="00FE27BB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при использовании средств бюджета на реализацию </w:t>
      </w:r>
      <w:proofErr w:type="gramStart"/>
      <w:r w:rsidR="00FE27BB" w:rsidRPr="00FE27BB">
        <w:rPr>
          <w:rFonts w:ascii="Times New Roman" w:hAnsi="Times New Roman"/>
          <w:sz w:val="24"/>
          <w:szCs w:val="24"/>
          <w:u w:val="single"/>
        </w:rPr>
        <w:t>мероприятий  муниципальной</w:t>
      </w:r>
      <w:proofErr w:type="gramEnd"/>
      <w:r w:rsidR="00FE27BB" w:rsidRPr="00FE27BB">
        <w:rPr>
          <w:rFonts w:ascii="Times New Roman" w:hAnsi="Times New Roman"/>
          <w:sz w:val="24"/>
          <w:szCs w:val="24"/>
          <w:u w:val="single"/>
        </w:rPr>
        <w:t xml:space="preserve"> программы "Формирование современной городской среды на 2018-2022 годы"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44012F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44012F">
        <w:rPr>
          <w:b w:val="0"/>
          <w:szCs w:val="24"/>
          <w:u w:val="single"/>
        </w:rPr>
        <w:t>:</w:t>
      </w:r>
      <w:r w:rsidR="004C77C6" w:rsidRPr="0044012F">
        <w:rPr>
          <w:b w:val="0"/>
          <w:szCs w:val="24"/>
          <w:u w:val="single"/>
        </w:rPr>
        <w:t xml:space="preserve"> </w:t>
      </w:r>
      <w:r w:rsidR="00FE27BB" w:rsidRPr="00FE27BB">
        <w:rPr>
          <w:b w:val="0"/>
          <w:szCs w:val="24"/>
          <w:u w:val="single"/>
        </w:rPr>
        <w:t xml:space="preserve">пункт 7 раздела II </w:t>
      </w:r>
      <w:proofErr w:type="gramStart"/>
      <w:r w:rsidR="00FE27BB" w:rsidRPr="00FE27BB">
        <w:rPr>
          <w:b w:val="0"/>
          <w:szCs w:val="24"/>
          <w:u w:val="single"/>
        </w:rPr>
        <w:t>плана  работы</w:t>
      </w:r>
      <w:proofErr w:type="gramEnd"/>
      <w:r w:rsidR="00FE27BB" w:rsidRPr="00FE27BB">
        <w:rPr>
          <w:b w:val="0"/>
          <w:szCs w:val="24"/>
          <w:u w:val="single"/>
        </w:rPr>
        <w:t xml:space="preserve"> Ревизионной комиссии </w:t>
      </w:r>
      <w:proofErr w:type="spellStart"/>
      <w:r w:rsidR="00FE27BB" w:rsidRPr="00FE27BB">
        <w:rPr>
          <w:b w:val="0"/>
          <w:szCs w:val="24"/>
          <w:u w:val="single"/>
        </w:rPr>
        <w:t>Вытегорского</w:t>
      </w:r>
      <w:proofErr w:type="spellEnd"/>
      <w:r w:rsidR="00FE27BB" w:rsidRPr="00FE27BB">
        <w:rPr>
          <w:b w:val="0"/>
          <w:szCs w:val="24"/>
          <w:u w:val="single"/>
        </w:rPr>
        <w:t xml:space="preserve"> муниципального района на 2020 год, распор</w:t>
      </w:r>
      <w:r w:rsidR="00FE27BB">
        <w:rPr>
          <w:b w:val="0"/>
          <w:szCs w:val="24"/>
          <w:u w:val="single"/>
        </w:rPr>
        <w:t>яжение от 09.06.2020 года № 30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Pr="00351892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="00351892" w:rsidRPr="00351892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351892" w:rsidRPr="00351892">
        <w:rPr>
          <w:rFonts w:ascii="Times New Roman" w:hAnsi="Times New Roman"/>
          <w:sz w:val="24"/>
          <w:szCs w:val="24"/>
          <w:u w:val="single"/>
        </w:rPr>
        <w:t xml:space="preserve"> муниципального района </w:t>
      </w:r>
    </w:p>
    <w:p w:rsidR="00FA376D" w:rsidRPr="001443FE" w:rsidRDefault="00FA376D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2F">
        <w:rPr>
          <w:rFonts w:ascii="Times New Roman" w:hAnsi="Times New Roman" w:cs="Times New Roman"/>
          <w:sz w:val="24"/>
          <w:szCs w:val="24"/>
          <w:u w:val="single"/>
        </w:rPr>
        <w:t xml:space="preserve"> 2019 год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351892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143228">
        <w:rPr>
          <w:b w:val="0"/>
          <w:szCs w:val="24"/>
          <w:u w:val="single"/>
        </w:rPr>
        <w:t>:</w:t>
      </w:r>
      <w:r w:rsidR="00766776" w:rsidRPr="00143228">
        <w:rPr>
          <w:b w:val="0"/>
          <w:u w:val="single"/>
        </w:rPr>
        <w:t xml:space="preserve">   </w:t>
      </w:r>
      <w:proofErr w:type="gramEnd"/>
      <w:r w:rsidR="00FE27BB" w:rsidRPr="00FE27BB">
        <w:rPr>
          <w:b w:val="0"/>
          <w:u w:val="single"/>
        </w:rPr>
        <w:t>с 15.06.2020 г.  по 27.07.2020 г.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FE27BB">
        <w:rPr>
          <w:rFonts w:ascii="Times New Roman" w:hAnsi="Times New Roman"/>
          <w:sz w:val="24"/>
          <w:szCs w:val="24"/>
          <w:u w:val="single"/>
        </w:rPr>
        <w:t>О.Е. Нестерова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FE27BB" w:rsidRPr="0053306E" w:rsidRDefault="00FE27BB" w:rsidP="00D93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026C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FE27BB">
        <w:rPr>
          <w:rFonts w:ascii="Times New Roman" w:hAnsi="Times New Roman"/>
          <w:sz w:val="24"/>
          <w:szCs w:val="24"/>
          <w:u w:val="single"/>
        </w:rPr>
        <w:t>№ 12 от 14</w:t>
      </w:r>
      <w:r w:rsidR="00351892">
        <w:rPr>
          <w:rFonts w:ascii="Times New Roman" w:hAnsi="Times New Roman"/>
          <w:sz w:val="24"/>
          <w:szCs w:val="24"/>
          <w:u w:val="single"/>
        </w:rPr>
        <w:t xml:space="preserve"> июля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12F">
        <w:rPr>
          <w:rFonts w:ascii="Times New Roman" w:hAnsi="Times New Roman"/>
          <w:sz w:val="24"/>
          <w:szCs w:val="24"/>
          <w:u w:val="single"/>
        </w:rPr>
        <w:t>2020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1892">
        <w:rPr>
          <w:rFonts w:ascii="Times New Roman" w:hAnsi="Times New Roman"/>
          <w:sz w:val="24"/>
          <w:szCs w:val="24"/>
          <w:u w:val="single"/>
        </w:rPr>
        <w:t>Руководителем А</w:t>
      </w:r>
      <w:r w:rsidR="00D93E51">
        <w:rPr>
          <w:rFonts w:ascii="Times New Roman" w:hAnsi="Times New Roman"/>
          <w:sz w:val="24"/>
          <w:szCs w:val="24"/>
          <w:u w:val="single"/>
        </w:rPr>
        <w:t>дминистрации ВМР</w:t>
      </w:r>
      <w:r w:rsidR="00351892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3E51">
        <w:rPr>
          <w:rFonts w:ascii="Times New Roman" w:hAnsi="Times New Roman"/>
          <w:sz w:val="24"/>
          <w:szCs w:val="24"/>
          <w:u w:val="single"/>
        </w:rPr>
        <w:t>районе»</w:t>
      </w:r>
      <w:r w:rsidR="00FE27BB">
        <w:rPr>
          <w:rFonts w:ascii="Times New Roman" w:hAnsi="Times New Roman"/>
          <w:sz w:val="24"/>
          <w:szCs w:val="24"/>
          <w:u w:val="single"/>
        </w:rPr>
        <w:t xml:space="preserve"> с пояснениями на 2х листах.</w:t>
      </w:r>
    </w:p>
    <w:p w:rsidR="00143228" w:rsidRDefault="00143228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3228" w:rsidRPr="00143228" w:rsidRDefault="001F0860" w:rsidP="001432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51892" w:rsidRPr="00351892" w:rsidRDefault="00351892" w:rsidP="003518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5189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</w:t>
      </w:r>
    </w:p>
    <w:p w:rsidR="0084359C" w:rsidRPr="0084359C" w:rsidRDefault="0084359C" w:rsidP="0084359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  </w:t>
      </w:r>
      <w:r w:rsidRPr="0084359C">
        <w:rPr>
          <w:rFonts w:ascii="Times New Roman" w:eastAsiaTheme="minorHAnsi" w:hAnsi="Times New Roman"/>
          <w:sz w:val="24"/>
          <w:szCs w:val="24"/>
        </w:rPr>
        <w:t>Согласно Федерального закона от 06.10.2003 года № 131-ФЗ «Об общих принципах организации местного самоуправления в Российской Федерации (далее Федеральный закон №131-ФЗ) организация благоустройства территории поселения относится к вопросам местного значения городского, сельского поселения.  В соответствии с частью 4 статьи 15 Федерального закона №131-ФЗ муниципальным образованием «</w:t>
      </w:r>
      <w:r w:rsidRPr="0084359C">
        <w:rPr>
          <w:rFonts w:ascii="Times New Roman" w:hAnsi="Times New Roman"/>
          <w:sz w:val="24"/>
          <w:szCs w:val="24"/>
          <w:lang w:eastAsia="ru-RU"/>
        </w:rPr>
        <w:t xml:space="preserve">Город Вытегра» и сельскими поселениями Анненское, </w:t>
      </w:r>
      <w:proofErr w:type="spellStart"/>
      <w:r w:rsidRPr="0084359C">
        <w:rPr>
          <w:rFonts w:ascii="Times New Roman" w:hAnsi="Times New Roman"/>
          <w:sz w:val="24"/>
          <w:szCs w:val="24"/>
          <w:lang w:eastAsia="ru-RU"/>
        </w:rPr>
        <w:t>Девятинское</w:t>
      </w:r>
      <w:proofErr w:type="spellEnd"/>
      <w:r w:rsidRPr="0084359C">
        <w:rPr>
          <w:rFonts w:ascii="Times New Roman" w:hAnsi="Times New Roman"/>
          <w:sz w:val="24"/>
          <w:szCs w:val="24"/>
          <w:lang w:eastAsia="ru-RU"/>
        </w:rPr>
        <w:t xml:space="preserve"> осуществление части </w:t>
      </w:r>
      <w:r w:rsidRPr="0084359C">
        <w:rPr>
          <w:rFonts w:ascii="Times New Roman" w:eastAsiaTheme="minorHAnsi" w:hAnsi="Times New Roman"/>
          <w:sz w:val="24"/>
          <w:szCs w:val="24"/>
        </w:rPr>
        <w:t xml:space="preserve">полномочий по организации благоустройства </w:t>
      </w:r>
      <w:r w:rsidRPr="0084359C">
        <w:rPr>
          <w:rFonts w:ascii="Times New Roman" w:eastAsiaTheme="minorHAnsi" w:hAnsi="Times New Roman"/>
          <w:sz w:val="24"/>
          <w:szCs w:val="24"/>
        </w:rPr>
        <w:lastRenderedPageBreak/>
        <w:t xml:space="preserve">данных поселений в 2019 году передано органам местного самоуправления </w:t>
      </w:r>
      <w:proofErr w:type="spellStart"/>
      <w:r w:rsidRPr="0084359C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84359C">
        <w:rPr>
          <w:rFonts w:ascii="Times New Roman" w:eastAsiaTheme="minorHAnsi" w:hAnsi="Times New Roman"/>
          <w:sz w:val="24"/>
          <w:szCs w:val="24"/>
        </w:rPr>
        <w:t xml:space="preserve"> муниципального района. Решениями Представительного Собрания от 28.02.2019 № 197,198,199 органом местного самоуправления района, уполномоченным на осуществление части полномочий по организации благоустройства указанных поселений, определена Администрация </w:t>
      </w:r>
      <w:proofErr w:type="spellStart"/>
      <w:r w:rsidRPr="0084359C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84359C">
        <w:rPr>
          <w:rFonts w:ascii="Times New Roman" w:eastAsiaTheme="minorHAnsi" w:hAnsi="Times New Roman"/>
          <w:sz w:val="24"/>
          <w:szCs w:val="24"/>
        </w:rPr>
        <w:t xml:space="preserve"> муниципального района. Решениями также установлено, что полномочия осуществляет </w:t>
      </w: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Управление </w:t>
      </w:r>
      <w:proofErr w:type="spellStart"/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>жилищно</w:t>
      </w:r>
      <w:proofErr w:type="spellEnd"/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коммунального хозяйства транспорта и строительства Администрации </w:t>
      </w:r>
      <w:proofErr w:type="spellStart"/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района.  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892">
        <w:rPr>
          <w:rFonts w:ascii="Times New Roman" w:hAnsi="Times New Roman"/>
          <w:b/>
          <w:sz w:val="24"/>
          <w:szCs w:val="24"/>
        </w:rPr>
        <w:t>Результаты контрольного мероприятия.</w:t>
      </w:r>
    </w:p>
    <w:p w:rsidR="00D93E51" w:rsidRDefault="0084359C" w:rsidP="00065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359C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84359C" w:rsidRPr="0084359C" w:rsidRDefault="00D93E51" w:rsidP="00065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359C">
        <w:rPr>
          <w:rFonts w:ascii="Times New Roman" w:eastAsia="Calibri" w:hAnsi="Times New Roman"/>
          <w:sz w:val="24"/>
          <w:szCs w:val="24"/>
        </w:rPr>
        <w:t>Бюджетные средства, направленные на</w:t>
      </w:r>
      <w:r w:rsidRPr="0084359C">
        <w:rPr>
          <w:rFonts w:ascii="Times New Roman" w:hAnsi="Times New Roman"/>
          <w:sz w:val="24"/>
          <w:szCs w:val="24"/>
          <w:lang w:eastAsia="ru-RU"/>
        </w:rPr>
        <w:t xml:space="preserve"> реализацию мероприятий муниципальной программы «Формирование современной городской среды на 2018 – 2022 годы», </w:t>
      </w:r>
      <w:r w:rsidRPr="0084359C">
        <w:rPr>
          <w:rFonts w:ascii="Times New Roman" w:eastAsia="Calibri" w:hAnsi="Times New Roman"/>
          <w:sz w:val="24"/>
          <w:szCs w:val="24"/>
        </w:rPr>
        <w:t>использованы в соответствии с целями, определенными решением о бюджете, бюджетной росписью, бюджетной сметой.</w:t>
      </w:r>
    </w:p>
    <w:p w:rsidR="0084359C" w:rsidRPr="0084359C" w:rsidRDefault="0084359C" w:rsidP="00065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59C">
        <w:rPr>
          <w:rFonts w:ascii="Times New Roman" w:hAnsi="Times New Roman"/>
          <w:sz w:val="24"/>
          <w:szCs w:val="24"/>
          <w:lang w:eastAsia="ru-RU"/>
        </w:rPr>
        <w:t xml:space="preserve">Расходы по исполнению </w:t>
      </w:r>
      <w:r w:rsidRPr="0084359C">
        <w:rPr>
          <w:rFonts w:ascii="Times New Roman" w:eastAsia="Arial Unicode MS" w:hAnsi="Times New Roman"/>
          <w:sz w:val="24"/>
          <w:szCs w:val="24"/>
          <w:lang w:eastAsia="ru-RU"/>
        </w:rPr>
        <w:t xml:space="preserve">муниципальных контрактов соответствуют целям и задачам Программы. Закупки произведены с целью выполнения Администрацией </w:t>
      </w:r>
      <w:proofErr w:type="spellStart"/>
      <w:r w:rsidRPr="0084359C">
        <w:rPr>
          <w:rFonts w:ascii="Times New Roman" w:eastAsia="Arial Unicode MS" w:hAnsi="Times New Roman"/>
          <w:sz w:val="24"/>
          <w:szCs w:val="24"/>
          <w:lang w:eastAsia="ru-RU"/>
        </w:rPr>
        <w:t>Вытегорского</w:t>
      </w:r>
      <w:proofErr w:type="spellEnd"/>
      <w:r w:rsidRPr="0084359C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района принятых части полномочий </w:t>
      </w:r>
      <w:r w:rsidRPr="0084359C">
        <w:rPr>
          <w:rFonts w:ascii="Times New Roman" w:hAnsi="Times New Roman"/>
          <w:sz w:val="24"/>
          <w:szCs w:val="24"/>
          <w:lang w:eastAsia="ru-RU"/>
        </w:rPr>
        <w:t xml:space="preserve">по организации благоустройства поселений. </w:t>
      </w:r>
    </w:p>
    <w:p w:rsidR="0084359C" w:rsidRPr="0084359C" w:rsidRDefault="0084359C" w:rsidP="00065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59C" w:rsidRPr="0084359C" w:rsidRDefault="0084359C" w:rsidP="0006506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Все закупки произведены конкурентными способами. Получена экономия бюджетных средств на стадии </w:t>
      </w:r>
      <w:r w:rsidR="00D93E51">
        <w:rPr>
          <w:rFonts w:ascii="Times New Roman" w:eastAsia="Calibri" w:hAnsi="Times New Roman"/>
          <w:bCs/>
          <w:sz w:val="24"/>
          <w:szCs w:val="24"/>
          <w:lang w:eastAsia="ru-RU"/>
        </w:rPr>
        <w:t>определения подрядчика</w:t>
      </w: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– 222,9 </w:t>
      </w:r>
      <w:r w:rsidRPr="0084359C">
        <w:rPr>
          <w:rFonts w:ascii="Times New Roman" w:hAnsi="Times New Roman"/>
          <w:sz w:val="24"/>
          <w:szCs w:val="24"/>
        </w:rPr>
        <w:t>тыс. рублей (снижение НМЦК относительно цены заключенного контракта). Однако</w:t>
      </w:r>
      <w:r w:rsidR="00D93E51">
        <w:rPr>
          <w:rFonts w:ascii="Times New Roman" w:hAnsi="Times New Roman"/>
          <w:sz w:val="24"/>
          <w:szCs w:val="24"/>
        </w:rPr>
        <w:t xml:space="preserve"> в ходе исполнения контракта,</w:t>
      </w:r>
      <w:r w:rsidRPr="0084359C">
        <w:rPr>
          <w:rFonts w:ascii="Times New Roman" w:hAnsi="Times New Roman"/>
          <w:sz w:val="24"/>
          <w:szCs w:val="24"/>
        </w:rPr>
        <w:t xml:space="preserve"> цена была увеличена на 125,1 тыс. рублей. Общая экономия бюджетных средств на всех этапах закупки составила 97,8 тыс.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59C" w:rsidRPr="0084359C" w:rsidRDefault="0084359C" w:rsidP="0006506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4359C" w:rsidRPr="0084359C" w:rsidRDefault="0084359C" w:rsidP="0006506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4359C">
        <w:rPr>
          <w:rFonts w:ascii="Times New Roman" w:eastAsiaTheme="minorHAnsi" w:hAnsi="Times New Roman"/>
          <w:sz w:val="24"/>
          <w:szCs w:val="24"/>
        </w:rPr>
        <w:t xml:space="preserve">        По результатам контрольного обмера установлено, что фактически не по всем заключенным контрактам п</w:t>
      </w:r>
      <w:r w:rsidRPr="0084359C">
        <w:rPr>
          <w:rFonts w:ascii="Times New Roman" w:eastAsia="Arial Unicode MS" w:hAnsi="Times New Roman"/>
          <w:sz w:val="24"/>
          <w:szCs w:val="24"/>
          <w:lang w:eastAsia="ru-RU"/>
        </w:rPr>
        <w:t xml:space="preserve">олучены работы, обозначенные в контрактах, в нужном объеме и качестве. Расходы, произведенные в рамках Программы в 2019 году, считать результативными нельзя.   </w:t>
      </w:r>
    </w:p>
    <w:p w:rsidR="0084359C" w:rsidRPr="0084359C" w:rsidRDefault="0084359C" w:rsidP="0006506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359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84359C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84359C" w:rsidRPr="0084359C" w:rsidRDefault="0084359C" w:rsidP="0006506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При исполнении обязательств по оплате допускалось нарушение сроков, установленных договорами</w:t>
      </w:r>
      <w:r w:rsidRPr="0084359C">
        <w:rPr>
          <w:rFonts w:ascii="Times New Roman" w:eastAsia="Calibri" w:hAnsi="Times New Roman"/>
          <w:bCs/>
          <w:sz w:val="24"/>
          <w:szCs w:val="24"/>
        </w:rPr>
        <w:t>.</w:t>
      </w: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Pr="0084359C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В случае просрочки исполнения заказчиком обязательств, предусмотренных контрактом, могут быть начислены пени, уплата которых будет являться неэффективным расходованием бюджетных средств. </w:t>
      </w:r>
    </w:p>
    <w:p w:rsidR="0084359C" w:rsidRPr="0084359C" w:rsidRDefault="0084359C" w:rsidP="0006506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93E51" w:rsidRDefault="0084359C" w:rsidP="0084359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Учитывая вышеизложенные факты и несмотря на полученную экономию бюджетных средств, расходы на закупки, осуществленные Управлением ЖКХ</w:t>
      </w:r>
      <w:r w:rsidR="0006506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, транспорта и строительства Администрации </w:t>
      </w:r>
      <w:proofErr w:type="spellStart"/>
      <w:r w:rsidR="00065062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="0006506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</w:t>
      </w: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в 2019 году </w:t>
      </w:r>
      <w:r w:rsidRPr="0084359C">
        <w:rPr>
          <w:rFonts w:ascii="Times New Roman" w:hAnsi="Times New Roman"/>
          <w:sz w:val="24"/>
          <w:szCs w:val="24"/>
          <w:lang w:eastAsia="ru-RU"/>
        </w:rPr>
        <w:t>при реализации мероприятий муниципальной программы «Формирование современной городской среды на 2018 – 2022 годы», н</w:t>
      </w:r>
      <w:r w:rsidRPr="0084359C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ельзя признать эффективными.                   </w:t>
      </w:r>
    </w:p>
    <w:p w:rsidR="0084359C" w:rsidRPr="00D93E51" w:rsidRDefault="0084359C" w:rsidP="0084359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4359C">
        <w:rPr>
          <w:rFonts w:ascii="Times New Roman" w:eastAsia="Calibri" w:hAnsi="Times New Roman"/>
          <w:sz w:val="24"/>
          <w:szCs w:val="24"/>
        </w:rPr>
        <w:t xml:space="preserve">    </w:t>
      </w:r>
    </w:p>
    <w:p w:rsidR="0084359C" w:rsidRDefault="0084359C" w:rsidP="008435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359C">
        <w:rPr>
          <w:rFonts w:ascii="Times New Roman" w:eastAsia="Calibri" w:hAnsi="Times New Roman"/>
          <w:sz w:val="24"/>
          <w:szCs w:val="24"/>
        </w:rPr>
        <w:t xml:space="preserve">         Выявлены факты нарушения бюджетного законодательства </w:t>
      </w:r>
      <w:r w:rsidR="00D47B79">
        <w:rPr>
          <w:rFonts w:ascii="Times New Roman" w:eastAsia="Calibri" w:hAnsi="Times New Roman"/>
          <w:sz w:val="24"/>
          <w:szCs w:val="24"/>
        </w:rPr>
        <w:t>Российской Федерации</w:t>
      </w:r>
      <w:r w:rsidR="00D47B79" w:rsidRPr="0084359C">
        <w:rPr>
          <w:rFonts w:ascii="Times New Roman" w:eastAsia="Calibri" w:hAnsi="Times New Roman"/>
          <w:sz w:val="24"/>
          <w:szCs w:val="24"/>
        </w:rPr>
        <w:t xml:space="preserve"> </w:t>
      </w:r>
      <w:r w:rsidR="001433E9">
        <w:rPr>
          <w:rFonts w:ascii="Times New Roman" w:eastAsia="Calibri" w:hAnsi="Times New Roman"/>
          <w:sz w:val="24"/>
          <w:szCs w:val="24"/>
        </w:rPr>
        <w:t>в части</w:t>
      </w:r>
      <w:r w:rsidR="00414D9F">
        <w:rPr>
          <w:rFonts w:ascii="Times New Roman" w:eastAsia="Calibri" w:hAnsi="Times New Roman"/>
          <w:sz w:val="24"/>
          <w:szCs w:val="24"/>
        </w:rPr>
        <w:t>:</w:t>
      </w:r>
      <w:r w:rsidRPr="0084359C">
        <w:rPr>
          <w:rFonts w:ascii="Times New Roman" w:eastAsia="Calibri" w:hAnsi="Times New Roman"/>
          <w:sz w:val="24"/>
          <w:szCs w:val="24"/>
        </w:rPr>
        <w:t xml:space="preserve"> </w:t>
      </w:r>
    </w:p>
    <w:p w:rsidR="00414D9F" w:rsidRDefault="00414D9F" w:rsidP="008435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-</w:t>
      </w:r>
      <w:r w:rsidR="001433E9">
        <w:rPr>
          <w:rFonts w:ascii="Times New Roman" w:eastAsia="Calibri" w:hAnsi="Times New Roman"/>
          <w:sz w:val="24"/>
          <w:szCs w:val="24"/>
        </w:rPr>
        <w:t xml:space="preserve"> нарушения</w:t>
      </w:r>
      <w:r w:rsidRPr="00414D9F">
        <w:rPr>
          <w:rFonts w:ascii="Times New Roman" w:eastAsia="Calibri" w:hAnsi="Times New Roman"/>
          <w:sz w:val="24"/>
          <w:szCs w:val="24"/>
        </w:rPr>
        <w:t xml:space="preserve"> пункта 2 статьи 179 Бюджетного кодекса Российской Федерации, пункта 5.3 Порядка разработки, реализации и оценки эффективности муниципальных программ </w:t>
      </w:r>
      <w:proofErr w:type="spellStart"/>
      <w:r w:rsidRPr="00414D9F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414D9F">
        <w:rPr>
          <w:rFonts w:ascii="Times New Roman" w:eastAsia="Calibri" w:hAnsi="Times New Roman"/>
          <w:sz w:val="24"/>
          <w:szCs w:val="24"/>
        </w:rPr>
        <w:t xml:space="preserve"> муниципального района, утвержденного постановлением администрации </w:t>
      </w:r>
      <w:proofErr w:type="spellStart"/>
      <w:r w:rsidRPr="00414D9F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414D9F">
        <w:rPr>
          <w:rFonts w:ascii="Times New Roman" w:eastAsia="Calibri" w:hAnsi="Times New Roman"/>
          <w:sz w:val="24"/>
          <w:szCs w:val="24"/>
        </w:rPr>
        <w:t xml:space="preserve"> муниципальног</w:t>
      </w:r>
      <w:r>
        <w:rPr>
          <w:rFonts w:ascii="Times New Roman" w:eastAsia="Calibri" w:hAnsi="Times New Roman"/>
          <w:sz w:val="24"/>
          <w:szCs w:val="24"/>
        </w:rPr>
        <w:t>о района от 30.05.2018 г. № 58.</w:t>
      </w:r>
      <w:r w:rsidRPr="00414D9F">
        <w:rPr>
          <w:rFonts w:ascii="Times New Roman" w:eastAsia="Calibri" w:hAnsi="Times New Roman"/>
          <w:sz w:val="24"/>
          <w:szCs w:val="24"/>
        </w:rPr>
        <w:t xml:space="preserve"> Программа не приведена в соответствие с решением о бюджете </w:t>
      </w:r>
    </w:p>
    <w:p w:rsidR="0027742C" w:rsidRPr="0027742C" w:rsidRDefault="0027742C" w:rsidP="002774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42C">
        <w:rPr>
          <w:rFonts w:ascii="Times New Roman" w:eastAsia="Calibri" w:hAnsi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/>
          <w:sz w:val="24"/>
          <w:szCs w:val="24"/>
        </w:rPr>
        <w:t>-</w:t>
      </w:r>
      <w:r w:rsidRPr="0027742C">
        <w:rPr>
          <w:rFonts w:ascii="Times New Roman" w:eastAsia="Calibri" w:hAnsi="Times New Roman"/>
          <w:sz w:val="24"/>
          <w:szCs w:val="24"/>
        </w:rPr>
        <w:t xml:space="preserve"> установлено несоответствие наименований основных мероприятий в отчете об исполнении бюджета за 2019 год, в решении о </w:t>
      </w:r>
      <w:r>
        <w:rPr>
          <w:rFonts w:ascii="Times New Roman" w:eastAsia="Calibri" w:hAnsi="Times New Roman"/>
          <w:sz w:val="24"/>
          <w:szCs w:val="24"/>
        </w:rPr>
        <w:t xml:space="preserve">районном </w:t>
      </w:r>
      <w:r w:rsidRPr="0027742C">
        <w:rPr>
          <w:rFonts w:ascii="Times New Roman" w:eastAsia="Calibri" w:hAnsi="Times New Roman"/>
          <w:sz w:val="24"/>
          <w:szCs w:val="24"/>
        </w:rPr>
        <w:t xml:space="preserve">бюджете, с постановлением Администрации района об утверждении Программы.  </w:t>
      </w:r>
    </w:p>
    <w:p w:rsidR="00180524" w:rsidRDefault="00180524" w:rsidP="0018052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заключено</w:t>
      </w:r>
      <w:r w:rsidRPr="00180524">
        <w:rPr>
          <w:rFonts w:ascii="Times New Roman" w:eastAsia="Calibri" w:hAnsi="Times New Roman"/>
          <w:sz w:val="24"/>
          <w:szCs w:val="24"/>
        </w:rPr>
        <w:t xml:space="preserve"> Соглашение о передаче осуществления части полномочий по организации благоустройства части территории села Анненский Мост от 19.03.2019 г. от администрации сельского поселения Анненское Администрации </w:t>
      </w:r>
      <w:proofErr w:type="spellStart"/>
      <w:r w:rsidRPr="00180524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180524">
        <w:rPr>
          <w:rFonts w:ascii="Times New Roman" w:eastAsia="Calibri" w:hAnsi="Times New Roman"/>
          <w:sz w:val="24"/>
          <w:szCs w:val="24"/>
        </w:rPr>
        <w:t xml:space="preserve"> муниципального района </w:t>
      </w:r>
      <w:r w:rsidRPr="00180524">
        <w:rPr>
          <w:rFonts w:ascii="Times New Roman" w:eastAsia="Calibri" w:hAnsi="Times New Roman"/>
          <w:sz w:val="24"/>
          <w:szCs w:val="24"/>
        </w:rPr>
        <w:lastRenderedPageBreak/>
        <w:t xml:space="preserve">предметом которого являются работы, не в полной мере соответствующие работам, предусмотренным решением депутатов Совета сельского поселения Анненское в решении Совета сельского поселения Анненское от 28.02.2018 г. № 71. </w:t>
      </w:r>
    </w:p>
    <w:p w:rsidR="00180524" w:rsidRPr="00180524" w:rsidRDefault="00180524" w:rsidP="0018052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-установлено, что </w:t>
      </w:r>
      <w:r w:rsidRPr="00180524">
        <w:rPr>
          <w:rFonts w:ascii="Times New Roman" w:eastAsia="Calibri" w:hAnsi="Times New Roman"/>
          <w:sz w:val="24"/>
          <w:szCs w:val="24"/>
        </w:rPr>
        <w:t>работ</w:t>
      </w:r>
      <w:r>
        <w:rPr>
          <w:rFonts w:ascii="Times New Roman" w:eastAsia="Calibri" w:hAnsi="Times New Roman"/>
          <w:sz w:val="24"/>
          <w:szCs w:val="24"/>
        </w:rPr>
        <w:t>ы, произведенные</w:t>
      </w:r>
      <w:r w:rsidRPr="00180524">
        <w:rPr>
          <w:rFonts w:ascii="Times New Roman" w:eastAsia="Calibri" w:hAnsi="Times New Roman"/>
          <w:sz w:val="24"/>
          <w:szCs w:val="24"/>
        </w:rPr>
        <w:t xml:space="preserve"> по благоустройству</w:t>
      </w:r>
      <w:r>
        <w:rPr>
          <w:rFonts w:ascii="Times New Roman" w:eastAsia="Calibri" w:hAnsi="Times New Roman"/>
          <w:sz w:val="24"/>
          <w:szCs w:val="24"/>
        </w:rPr>
        <w:t xml:space="preserve"> общественной территории возле п</w:t>
      </w:r>
      <w:r w:rsidRPr="00180524">
        <w:rPr>
          <w:rFonts w:ascii="Times New Roman" w:eastAsia="Calibri" w:hAnsi="Times New Roman"/>
          <w:sz w:val="24"/>
          <w:szCs w:val="24"/>
        </w:rPr>
        <w:t xml:space="preserve">амятника «От благодарных потомков» в с. </w:t>
      </w:r>
      <w:proofErr w:type="spellStart"/>
      <w:r w:rsidRPr="00180524">
        <w:rPr>
          <w:rFonts w:ascii="Times New Roman" w:eastAsia="Calibri" w:hAnsi="Times New Roman"/>
          <w:sz w:val="24"/>
          <w:szCs w:val="24"/>
        </w:rPr>
        <w:t>Девятины</w:t>
      </w:r>
      <w:proofErr w:type="spellEnd"/>
      <w:r w:rsidRPr="00180524">
        <w:rPr>
          <w:rFonts w:ascii="Times New Roman" w:eastAsia="Calibri" w:hAnsi="Times New Roman"/>
          <w:sz w:val="24"/>
          <w:szCs w:val="24"/>
        </w:rPr>
        <w:t xml:space="preserve"> соответствуют работам, утвержденным решением Представительного Собрания </w:t>
      </w:r>
      <w:proofErr w:type="spellStart"/>
      <w:r w:rsidRPr="00180524">
        <w:rPr>
          <w:rFonts w:ascii="Times New Roman" w:eastAsia="Calibri" w:hAnsi="Times New Roman"/>
          <w:sz w:val="24"/>
          <w:szCs w:val="24"/>
        </w:rPr>
        <w:t>Вытегорского</w:t>
      </w:r>
      <w:proofErr w:type="spellEnd"/>
      <w:r w:rsidRPr="00180524">
        <w:rPr>
          <w:rFonts w:ascii="Times New Roman" w:eastAsia="Calibri" w:hAnsi="Times New Roman"/>
          <w:sz w:val="24"/>
          <w:szCs w:val="24"/>
        </w:rPr>
        <w:t xml:space="preserve"> муниципальног</w:t>
      </w:r>
      <w:r>
        <w:rPr>
          <w:rFonts w:ascii="Times New Roman" w:eastAsia="Calibri" w:hAnsi="Times New Roman"/>
          <w:sz w:val="24"/>
          <w:szCs w:val="24"/>
        </w:rPr>
        <w:t xml:space="preserve">о района от 28.02.2019 г. № 198, </w:t>
      </w:r>
      <w:r w:rsidRPr="00180524">
        <w:rPr>
          <w:rFonts w:ascii="Times New Roman" w:eastAsia="Calibri" w:hAnsi="Times New Roman"/>
          <w:sz w:val="24"/>
          <w:szCs w:val="24"/>
        </w:rPr>
        <w:t xml:space="preserve">но не в полной мере соответствуют работам, утвержденным решением Совета сельского поселения </w:t>
      </w:r>
      <w:proofErr w:type="spellStart"/>
      <w:r w:rsidRPr="00180524">
        <w:rPr>
          <w:rFonts w:ascii="Times New Roman" w:eastAsia="Calibri" w:hAnsi="Times New Roman"/>
          <w:sz w:val="24"/>
          <w:szCs w:val="24"/>
        </w:rPr>
        <w:t>Девятинское</w:t>
      </w:r>
      <w:proofErr w:type="spellEnd"/>
      <w:r w:rsidRPr="00180524">
        <w:rPr>
          <w:rFonts w:ascii="Times New Roman" w:eastAsia="Calibri" w:hAnsi="Times New Roman"/>
          <w:sz w:val="24"/>
          <w:szCs w:val="24"/>
        </w:rPr>
        <w:t xml:space="preserve"> от 17.01.2019 г. №3 и работам</w:t>
      </w:r>
      <w:r>
        <w:rPr>
          <w:rFonts w:ascii="Times New Roman" w:eastAsia="Calibri" w:hAnsi="Times New Roman"/>
          <w:sz w:val="24"/>
          <w:szCs w:val="24"/>
        </w:rPr>
        <w:t>, утвержденным Программой</w:t>
      </w:r>
      <w:r w:rsidRPr="00180524">
        <w:rPr>
          <w:rFonts w:ascii="Times New Roman" w:eastAsia="Calibri" w:hAnsi="Times New Roman"/>
          <w:sz w:val="24"/>
          <w:szCs w:val="24"/>
        </w:rPr>
        <w:t>.</w:t>
      </w:r>
    </w:p>
    <w:p w:rsidR="0027742C" w:rsidRDefault="0027742C" w:rsidP="002774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433E9" w:rsidRDefault="001433E9" w:rsidP="002774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4359C">
        <w:rPr>
          <w:rFonts w:ascii="Times New Roman" w:eastAsia="Calibri" w:hAnsi="Times New Roman"/>
          <w:sz w:val="24"/>
          <w:szCs w:val="24"/>
        </w:rPr>
        <w:t xml:space="preserve">Выявлены нарушения </w:t>
      </w:r>
      <w:r w:rsidR="006366A7">
        <w:rPr>
          <w:rFonts w:ascii="Times New Roman" w:eastAsia="Arial Unicode MS" w:hAnsi="Times New Roman"/>
          <w:sz w:val="24"/>
          <w:szCs w:val="24"/>
          <w:lang w:eastAsia="ru-RU"/>
        </w:rPr>
        <w:t>Федерального закона РФ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44- ФЗ</w:t>
      </w:r>
      <w:r w:rsidRPr="0084359C"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1433E9" w:rsidRDefault="00300DB6" w:rsidP="00300DB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300DB6">
        <w:rPr>
          <w:rFonts w:ascii="Times New Roman" w:eastAsia="Calibri" w:hAnsi="Times New Roman"/>
          <w:sz w:val="24"/>
          <w:szCs w:val="24"/>
        </w:rPr>
        <w:t xml:space="preserve"> части 2 статьи 34</w:t>
      </w:r>
      <w:r>
        <w:rPr>
          <w:rFonts w:ascii="Times New Roman" w:eastAsia="Calibri" w:hAnsi="Times New Roman"/>
          <w:sz w:val="24"/>
          <w:szCs w:val="24"/>
        </w:rPr>
        <w:t xml:space="preserve"> и статьи 95</w:t>
      </w:r>
      <w:r w:rsidRPr="00300DB6">
        <w:rPr>
          <w:rFonts w:ascii="Times New Roman" w:eastAsia="Calibri" w:hAnsi="Times New Roman"/>
          <w:sz w:val="24"/>
          <w:szCs w:val="24"/>
        </w:rPr>
        <w:t xml:space="preserve"> Федерального закона 44 – ФЗ при заключении и исполнении контракта </w:t>
      </w:r>
      <w:r>
        <w:rPr>
          <w:rFonts w:ascii="Times New Roman" w:eastAsia="Calibri" w:hAnsi="Times New Roman"/>
          <w:sz w:val="24"/>
          <w:szCs w:val="24"/>
        </w:rPr>
        <w:t xml:space="preserve">внесены изменения в </w:t>
      </w:r>
      <w:r w:rsidRPr="00300DB6">
        <w:rPr>
          <w:rFonts w:ascii="Times New Roman" w:eastAsia="Calibri" w:hAnsi="Times New Roman"/>
          <w:sz w:val="24"/>
          <w:szCs w:val="24"/>
        </w:rPr>
        <w:t xml:space="preserve">содержание, виды работ. </w:t>
      </w:r>
    </w:p>
    <w:p w:rsidR="0084359C" w:rsidRPr="0084359C" w:rsidRDefault="001433E9" w:rsidP="00E647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300DB6">
        <w:rPr>
          <w:rFonts w:ascii="Times New Roman" w:eastAsia="Calibri" w:hAnsi="Times New Roman"/>
          <w:sz w:val="24"/>
          <w:szCs w:val="24"/>
        </w:rPr>
        <w:t>части</w:t>
      </w:r>
      <w:r w:rsidR="00300DB6" w:rsidRPr="00300DB6">
        <w:rPr>
          <w:rFonts w:ascii="Times New Roman" w:eastAsia="Calibri" w:hAnsi="Times New Roman"/>
          <w:sz w:val="24"/>
          <w:szCs w:val="24"/>
        </w:rPr>
        <w:t xml:space="preserve"> 13.</w:t>
      </w:r>
      <w:r w:rsidR="00300DB6">
        <w:rPr>
          <w:rFonts w:ascii="Times New Roman" w:eastAsia="Calibri" w:hAnsi="Times New Roman"/>
          <w:sz w:val="24"/>
          <w:szCs w:val="24"/>
        </w:rPr>
        <w:t>1 статьи 34 Федерального закона, в части нарушения</w:t>
      </w:r>
      <w:r w:rsidR="00300DB6" w:rsidRPr="00300DB6">
        <w:rPr>
          <w:rFonts w:ascii="Times New Roman" w:eastAsia="Calibri" w:hAnsi="Times New Roman"/>
          <w:sz w:val="24"/>
          <w:szCs w:val="24"/>
        </w:rPr>
        <w:t xml:space="preserve"> срок</w:t>
      </w:r>
      <w:r w:rsidR="00300DB6">
        <w:rPr>
          <w:rFonts w:ascii="Times New Roman" w:eastAsia="Calibri" w:hAnsi="Times New Roman"/>
          <w:sz w:val="24"/>
          <w:szCs w:val="24"/>
        </w:rPr>
        <w:t>ов оплаты, установленных контрактом.</w:t>
      </w:r>
    </w:p>
    <w:p w:rsidR="0084359C" w:rsidRPr="0084359C" w:rsidRDefault="0084359C" w:rsidP="008435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359C">
        <w:rPr>
          <w:rFonts w:ascii="Times New Roman" w:eastAsia="Calibri" w:hAnsi="Times New Roman"/>
          <w:sz w:val="24"/>
          <w:szCs w:val="24"/>
        </w:rPr>
        <w:t xml:space="preserve">         </w:t>
      </w:r>
      <w:r w:rsidR="00E6479A">
        <w:rPr>
          <w:rFonts w:ascii="Times New Roman" w:eastAsia="Calibri" w:hAnsi="Times New Roman"/>
          <w:sz w:val="24"/>
          <w:szCs w:val="24"/>
        </w:rPr>
        <w:t>- п</w:t>
      </w:r>
      <w:r w:rsidRPr="0084359C">
        <w:rPr>
          <w:rFonts w:ascii="Times New Roman" w:eastAsia="Calibri" w:hAnsi="Times New Roman"/>
          <w:sz w:val="24"/>
          <w:szCs w:val="24"/>
        </w:rPr>
        <w:t xml:space="preserve">о результатам контрольного обмера </w:t>
      </w:r>
      <w:r w:rsidRPr="0084359C">
        <w:rPr>
          <w:rFonts w:ascii="Times New Roman" w:eastAsia="Calibri" w:hAnsi="Times New Roman"/>
          <w:bCs/>
          <w:sz w:val="24"/>
          <w:szCs w:val="24"/>
        </w:rPr>
        <w:t>на объекте благоустройства общественной территории Парка культуры и отдыха у памятника Герою Советского Союза А.М. Сергееву в с. Анненский в</w:t>
      </w:r>
      <w:r w:rsidRPr="0084359C">
        <w:rPr>
          <w:rFonts w:ascii="Times New Roman" w:eastAsia="Calibri" w:hAnsi="Times New Roman"/>
          <w:sz w:val="24"/>
          <w:szCs w:val="24"/>
        </w:rPr>
        <w:t xml:space="preserve">ыявлены отдельные факты некачественно выполненных работ. </w:t>
      </w:r>
    </w:p>
    <w:p w:rsidR="0084359C" w:rsidRPr="00E6479A" w:rsidRDefault="0084359C" w:rsidP="00E647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359C">
        <w:rPr>
          <w:rFonts w:ascii="Times New Roman" w:eastAsia="Calibri" w:hAnsi="Times New Roman"/>
          <w:sz w:val="24"/>
          <w:szCs w:val="24"/>
        </w:rPr>
        <w:t xml:space="preserve">         </w:t>
      </w:r>
    </w:p>
    <w:p w:rsidR="006A5D2B" w:rsidRPr="007E4F69" w:rsidRDefault="006A5D2B" w:rsidP="0074418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4012F" w:rsidRDefault="00084D0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931945">
        <w:rPr>
          <w:rFonts w:ascii="Times New Roman" w:hAnsi="Times New Roman"/>
          <w:sz w:val="24"/>
          <w:szCs w:val="24"/>
        </w:rPr>
        <w:t>– 4477,8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79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6479A">
        <w:rPr>
          <w:rFonts w:ascii="Times New Roman" w:hAnsi="Times New Roman"/>
          <w:sz w:val="24"/>
          <w:szCs w:val="24"/>
        </w:rPr>
        <w:t xml:space="preserve">. Сумма нарушений – 3229,7 </w:t>
      </w:r>
      <w:proofErr w:type="spellStart"/>
      <w:r w:rsidR="00E6479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6479A">
        <w:rPr>
          <w:rFonts w:ascii="Times New Roman" w:hAnsi="Times New Roman"/>
          <w:sz w:val="24"/>
          <w:szCs w:val="24"/>
        </w:rPr>
        <w:t>.</w:t>
      </w:r>
    </w:p>
    <w:p w:rsidR="00710C5A" w:rsidRPr="00084D08" w:rsidRDefault="00710C5A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B87" w:rsidRDefault="006A5D2B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710C5A" w:rsidRPr="00710C5A">
        <w:rPr>
          <w:rFonts w:ascii="Times New Roman" w:hAnsi="Times New Roman"/>
          <w:sz w:val="24"/>
          <w:szCs w:val="24"/>
          <w:u w:val="single"/>
        </w:rPr>
        <w:t>нет</w:t>
      </w:r>
      <w:proofErr w:type="gramEnd"/>
    </w:p>
    <w:p w:rsidR="003C4706" w:rsidRDefault="003C4706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744189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7D6B7D" w:rsidRDefault="007D6B7D" w:rsidP="003B1405">
      <w:pPr>
        <w:pStyle w:val="ae"/>
        <w:spacing w:after="0"/>
        <w:ind w:left="0" w:firstLine="567"/>
        <w:jc w:val="both"/>
        <w:rPr>
          <w:u w:val="single"/>
        </w:rPr>
      </w:pPr>
    </w:p>
    <w:p w:rsidR="00B8484C" w:rsidRDefault="00143087" w:rsidP="003B1405">
      <w:pPr>
        <w:pStyle w:val="ae"/>
        <w:spacing w:after="0"/>
        <w:ind w:left="0" w:firstLine="567"/>
        <w:jc w:val="both"/>
        <w:rPr>
          <w:u w:val="single"/>
        </w:rPr>
      </w:pPr>
      <w:r>
        <w:rPr>
          <w:u w:val="single"/>
        </w:rPr>
        <w:t>Администрац</w:t>
      </w:r>
      <w:r w:rsidR="00744189">
        <w:rPr>
          <w:u w:val="single"/>
        </w:rPr>
        <w:t>ии</w:t>
      </w:r>
      <w:r w:rsidR="0044012F">
        <w:rPr>
          <w:u w:val="single"/>
        </w:rPr>
        <w:t xml:space="preserve"> </w:t>
      </w:r>
      <w:proofErr w:type="spellStart"/>
      <w:r w:rsidR="007525D9">
        <w:rPr>
          <w:u w:val="single"/>
        </w:rPr>
        <w:t>Вытегорского</w:t>
      </w:r>
      <w:proofErr w:type="spellEnd"/>
      <w:r w:rsidR="007525D9">
        <w:rPr>
          <w:u w:val="single"/>
        </w:rPr>
        <w:t xml:space="preserve"> муниципального района </w:t>
      </w:r>
      <w:r w:rsidR="00065062">
        <w:rPr>
          <w:u w:val="single"/>
        </w:rPr>
        <w:t xml:space="preserve">и </w:t>
      </w:r>
      <w:r w:rsidR="00E6479A">
        <w:rPr>
          <w:u w:val="single"/>
        </w:rPr>
        <w:t xml:space="preserve">ответственному исполнителю муниципальной программы - </w:t>
      </w:r>
      <w:r w:rsidR="00065062">
        <w:rPr>
          <w:u w:val="single"/>
        </w:rPr>
        <w:t xml:space="preserve">структурному подразделению Управлению ЖКХ, транспорта и строительства Администрации </w:t>
      </w:r>
      <w:proofErr w:type="spellStart"/>
      <w:r w:rsidR="00065062">
        <w:rPr>
          <w:u w:val="single"/>
        </w:rPr>
        <w:t>Вытегорского</w:t>
      </w:r>
      <w:proofErr w:type="spellEnd"/>
      <w:r w:rsidR="00065062">
        <w:rPr>
          <w:u w:val="single"/>
        </w:rPr>
        <w:t xml:space="preserve"> муниципального района</w:t>
      </w:r>
    </w:p>
    <w:p w:rsidR="007525D9" w:rsidRDefault="007525D9" w:rsidP="003B140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77B4" w:rsidRDefault="00414D9F" w:rsidP="007D6B7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6B7D">
        <w:rPr>
          <w:rFonts w:ascii="Times New Roman" w:hAnsi="Times New Roman"/>
          <w:sz w:val="24"/>
          <w:szCs w:val="24"/>
        </w:rPr>
        <w:t xml:space="preserve">.     </w:t>
      </w:r>
      <w:r w:rsidR="00F777B4">
        <w:rPr>
          <w:rFonts w:ascii="Times New Roman" w:hAnsi="Times New Roman"/>
          <w:sz w:val="24"/>
          <w:szCs w:val="24"/>
        </w:rPr>
        <w:t xml:space="preserve">Исключить </w:t>
      </w:r>
      <w:r w:rsidR="00F777B4" w:rsidRPr="00F777B4">
        <w:rPr>
          <w:rFonts w:ascii="Times New Roman" w:hAnsi="Times New Roman"/>
          <w:sz w:val="24"/>
          <w:szCs w:val="24"/>
        </w:rPr>
        <w:t xml:space="preserve">нарушения </w:t>
      </w:r>
      <w:r w:rsidR="00710C5A">
        <w:rPr>
          <w:rFonts w:ascii="Times New Roman" w:hAnsi="Times New Roman"/>
          <w:sz w:val="24"/>
          <w:szCs w:val="24"/>
        </w:rPr>
        <w:t xml:space="preserve">требований </w:t>
      </w:r>
      <w:r w:rsidR="00710C5A" w:rsidRPr="00F777B4">
        <w:rPr>
          <w:rFonts w:ascii="Times New Roman" w:hAnsi="Times New Roman"/>
          <w:sz w:val="24"/>
          <w:szCs w:val="24"/>
        </w:rPr>
        <w:t>с</w:t>
      </w:r>
      <w:r w:rsidR="00065062">
        <w:rPr>
          <w:rFonts w:ascii="Times New Roman" w:hAnsi="Times New Roman"/>
          <w:sz w:val="24"/>
          <w:szCs w:val="24"/>
        </w:rPr>
        <w:t xml:space="preserve">татей 34 и </w:t>
      </w:r>
      <w:proofErr w:type="gramStart"/>
      <w:r w:rsidR="00065062">
        <w:rPr>
          <w:rFonts w:ascii="Times New Roman" w:hAnsi="Times New Roman"/>
          <w:sz w:val="24"/>
          <w:szCs w:val="24"/>
        </w:rPr>
        <w:t xml:space="preserve">95 </w:t>
      </w:r>
      <w:r w:rsidR="00710C5A">
        <w:rPr>
          <w:rFonts w:ascii="Times New Roman" w:hAnsi="Times New Roman"/>
          <w:sz w:val="24"/>
          <w:szCs w:val="24"/>
        </w:rPr>
        <w:t xml:space="preserve"> </w:t>
      </w:r>
      <w:r w:rsidR="00F777B4" w:rsidRPr="00F777B4">
        <w:rPr>
          <w:rFonts w:ascii="Times New Roman" w:hAnsi="Times New Roman"/>
          <w:sz w:val="24"/>
          <w:szCs w:val="24"/>
        </w:rPr>
        <w:t>Федерального</w:t>
      </w:r>
      <w:proofErr w:type="gramEnd"/>
      <w:r w:rsidR="00F777B4" w:rsidRPr="00F777B4">
        <w:rPr>
          <w:rFonts w:ascii="Times New Roman" w:hAnsi="Times New Roman"/>
          <w:sz w:val="24"/>
          <w:szCs w:val="24"/>
        </w:rPr>
        <w:t xml:space="preserve"> Закона Российской Федерации № 44-ФЗ «О контрактной системе в сфере закупок товаров, работ, услуг для обеспечения госуда</w:t>
      </w:r>
      <w:r w:rsidR="00710C5A">
        <w:rPr>
          <w:rFonts w:ascii="Times New Roman" w:hAnsi="Times New Roman"/>
          <w:sz w:val="24"/>
          <w:szCs w:val="24"/>
        </w:rPr>
        <w:t xml:space="preserve">рственных и муниципальных нужд». </w:t>
      </w:r>
    </w:p>
    <w:p w:rsidR="00326A90" w:rsidRDefault="00414D9F" w:rsidP="007D6B7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26A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Осуществить контроль за устранением Подрядчиком</w:t>
      </w:r>
      <w:r w:rsidRPr="00414D9F">
        <w:rPr>
          <w:rFonts w:ascii="Times New Roman" w:hAnsi="Times New Roman"/>
          <w:sz w:val="24"/>
          <w:szCs w:val="24"/>
        </w:rPr>
        <w:t xml:space="preserve"> на объекте благоустройства общественной территории Парка культуры и отдыха у памятника Герою Советского Союза А.М. Сергееву в</w:t>
      </w:r>
      <w:r>
        <w:rPr>
          <w:rFonts w:ascii="Times New Roman" w:hAnsi="Times New Roman"/>
          <w:sz w:val="24"/>
          <w:szCs w:val="24"/>
        </w:rPr>
        <w:t xml:space="preserve"> с. Анненский Мост выявленных отдельных фактов</w:t>
      </w:r>
      <w:r w:rsidRPr="00414D9F">
        <w:rPr>
          <w:rFonts w:ascii="Times New Roman" w:hAnsi="Times New Roman"/>
          <w:sz w:val="24"/>
          <w:szCs w:val="24"/>
        </w:rPr>
        <w:t xml:space="preserve"> некачественно выполненных работ.</w:t>
      </w:r>
    </w:p>
    <w:p w:rsidR="00BD6EAB" w:rsidRDefault="00BD6EAB" w:rsidP="007D6B7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Предусмотреть в дальнейшей работе по благоустройству общественных территорий включение в состав комиссий по приемке выполненных работ представителей поселений, полномочия которых выполнялись согласно Соглашений.    </w:t>
      </w:r>
    </w:p>
    <w:p w:rsidR="005F703B" w:rsidRPr="00C41BA5" w:rsidRDefault="005F703B" w:rsidP="00C0568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464" w:rsidRPr="00425097" w:rsidRDefault="001F0860" w:rsidP="007D6B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5097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4250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0860" w:rsidRDefault="00C61ABD" w:rsidP="007D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D93E5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7D6B7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2414">
        <w:rPr>
          <w:rFonts w:ascii="Times New Roman" w:hAnsi="Times New Roman"/>
          <w:sz w:val="24"/>
          <w:szCs w:val="24"/>
          <w:u w:val="single"/>
        </w:rPr>
        <w:t xml:space="preserve">Руководителю Администрации </w:t>
      </w:r>
      <w:proofErr w:type="spellStart"/>
      <w:r w:rsidR="00CF2414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CF2414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670A82" w:rsidRDefault="0026522D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F3B4E"/>
    <w:multiLevelType w:val="hybridMultilevel"/>
    <w:tmpl w:val="22B4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62A"/>
    <w:multiLevelType w:val="hybridMultilevel"/>
    <w:tmpl w:val="4142CB14"/>
    <w:lvl w:ilvl="0" w:tplc="6A42DF7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169F"/>
    <w:multiLevelType w:val="hybridMultilevel"/>
    <w:tmpl w:val="5A9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94F8E"/>
    <w:multiLevelType w:val="hybridMultilevel"/>
    <w:tmpl w:val="62EED522"/>
    <w:lvl w:ilvl="0" w:tplc="C9043B90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2D4448DA"/>
    <w:multiLevelType w:val="hybridMultilevel"/>
    <w:tmpl w:val="E948107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D50246D"/>
    <w:multiLevelType w:val="hybridMultilevel"/>
    <w:tmpl w:val="A206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85538"/>
    <w:multiLevelType w:val="hybridMultilevel"/>
    <w:tmpl w:val="1A14E024"/>
    <w:lvl w:ilvl="0" w:tplc="1F08F11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76BB3"/>
    <w:multiLevelType w:val="hybridMultilevel"/>
    <w:tmpl w:val="9B20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57EE1"/>
    <w:multiLevelType w:val="hybridMultilevel"/>
    <w:tmpl w:val="9F9C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A7A49"/>
    <w:multiLevelType w:val="hybridMultilevel"/>
    <w:tmpl w:val="61FA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96A2F"/>
    <w:multiLevelType w:val="hybridMultilevel"/>
    <w:tmpl w:val="19645F54"/>
    <w:lvl w:ilvl="0" w:tplc="DB0A9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0770BC"/>
    <w:multiLevelType w:val="hybridMultilevel"/>
    <w:tmpl w:val="63CC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D7DA2"/>
    <w:multiLevelType w:val="hybridMultilevel"/>
    <w:tmpl w:val="E6829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40C4D"/>
    <w:multiLevelType w:val="hybridMultilevel"/>
    <w:tmpl w:val="E1DA0E24"/>
    <w:lvl w:ilvl="0" w:tplc="782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36"/>
  </w:num>
  <w:num w:numId="5">
    <w:abstractNumId w:val="3"/>
  </w:num>
  <w:num w:numId="6">
    <w:abstractNumId w:val="41"/>
  </w:num>
  <w:num w:numId="7">
    <w:abstractNumId w:val="20"/>
  </w:num>
  <w:num w:numId="8">
    <w:abstractNumId w:val="32"/>
  </w:num>
  <w:num w:numId="9">
    <w:abstractNumId w:val="11"/>
  </w:num>
  <w:num w:numId="10">
    <w:abstractNumId w:val="33"/>
  </w:num>
  <w:num w:numId="11">
    <w:abstractNumId w:val="34"/>
  </w:num>
  <w:num w:numId="12">
    <w:abstractNumId w:val="4"/>
  </w:num>
  <w:num w:numId="13">
    <w:abstractNumId w:val="13"/>
  </w:num>
  <w:num w:numId="14">
    <w:abstractNumId w:val="44"/>
  </w:num>
  <w:num w:numId="15">
    <w:abstractNumId w:val="22"/>
  </w:num>
  <w:num w:numId="16">
    <w:abstractNumId w:val="21"/>
  </w:num>
  <w:num w:numId="17">
    <w:abstractNumId w:val="6"/>
  </w:num>
  <w:num w:numId="18">
    <w:abstractNumId w:val="8"/>
  </w:num>
  <w:num w:numId="19">
    <w:abstractNumId w:val="35"/>
  </w:num>
  <w:num w:numId="20">
    <w:abstractNumId w:val="27"/>
  </w:num>
  <w:num w:numId="21">
    <w:abstractNumId w:val="30"/>
  </w:num>
  <w:num w:numId="22">
    <w:abstractNumId w:val="25"/>
  </w:num>
  <w:num w:numId="23">
    <w:abstractNumId w:val="43"/>
  </w:num>
  <w:num w:numId="24">
    <w:abstractNumId w:val="15"/>
  </w:num>
  <w:num w:numId="25">
    <w:abstractNumId w:val="12"/>
  </w:num>
  <w:num w:numId="26">
    <w:abstractNumId w:val="26"/>
  </w:num>
  <w:num w:numId="27">
    <w:abstractNumId w:val="1"/>
  </w:num>
  <w:num w:numId="28">
    <w:abstractNumId w:val="40"/>
  </w:num>
  <w:num w:numId="29">
    <w:abstractNumId w:val="14"/>
  </w:num>
  <w:num w:numId="30">
    <w:abstractNumId w:val="29"/>
  </w:num>
  <w:num w:numId="31">
    <w:abstractNumId w:val="9"/>
  </w:num>
  <w:num w:numId="32">
    <w:abstractNumId w:val="37"/>
  </w:num>
  <w:num w:numId="33">
    <w:abstractNumId w:val="0"/>
  </w:num>
  <w:num w:numId="34">
    <w:abstractNumId w:val="38"/>
  </w:num>
  <w:num w:numId="35">
    <w:abstractNumId w:val="28"/>
  </w:num>
  <w:num w:numId="36">
    <w:abstractNumId w:val="2"/>
  </w:num>
  <w:num w:numId="37">
    <w:abstractNumId w:val="42"/>
  </w:num>
  <w:num w:numId="38">
    <w:abstractNumId w:val="23"/>
  </w:num>
  <w:num w:numId="39">
    <w:abstractNumId w:val="17"/>
  </w:num>
  <w:num w:numId="40">
    <w:abstractNumId w:val="19"/>
  </w:num>
  <w:num w:numId="41">
    <w:abstractNumId w:val="18"/>
  </w:num>
  <w:num w:numId="42">
    <w:abstractNumId w:val="31"/>
  </w:num>
  <w:num w:numId="43">
    <w:abstractNumId w:val="5"/>
  </w:num>
  <w:num w:numId="44">
    <w:abstractNumId w:val="16"/>
  </w:num>
  <w:num w:numId="45">
    <w:abstractNumId w:val="4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1E3F"/>
    <w:rsid w:val="000334F0"/>
    <w:rsid w:val="00044570"/>
    <w:rsid w:val="00044672"/>
    <w:rsid w:val="00052B51"/>
    <w:rsid w:val="00053BCA"/>
    <w:rsid w:val="00054F29"/>
    <w:rsid w:val="00065062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1A7"/>
    <w:rsid w:val="00122D24"/>
    <w:rsid w:val="00125244"/>
    <w:rsid w:val="001278B5"/>
    <w:rsid w:val="00131729"/>
    <w:rsid w:val="00143087"/>
    <w:rsid w:val="00143228"/>
    <w:rsid w:val="001433E9"/>
    <w:rsid w:val="001443FE"/>
    <w:rsid w:val="00150730"/>
    <w:rsid w:val="00150AF0"/>
    <w:rsid w:val="00153649"/>
    <w:rsid w:val="001608B5"/>
    <w:rsid w:val="00160E42"/>
    <w:rsid w:val="00172757"/>
    <w:rsid w:val="0017416B"/>
    <w:rsid w:val="00174ED0"/>
    <w:rsid w:val="00175C76"/>
    <w:rsid w:val="00177790"/>
    <w:rsid w:val="001777B3"/>
    <w:rsid w:val="00180524"/>
    <w:rsid w:val="00182111"/>
    <w:rsid w:val="00182926"/>
    <w:rsid w:val="00185A90"/>
    <w:rsid w:val="00190E5B"/>
    <w:rsid w:val="00191FC8"/>
    <w:rsid w:val="001A0468"/>
    <w:rsid w:val="001B25E5"/>
    <w:rsid w:val="001C78AE"/>
    <w:rsid w:val="001E0AD5"/>
    <w:rsid w:val="001E11C1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7742C"/>
    <w:rsid w:val="0028354F"/>
    <w:rsid w:val="002B4869"/>
    <w:rsid w:val="002B4FC6"/>
    <w:rsid w:val="002B724C"/>
    <w:rsid w:val="002C1FC4"/>
    <w:rsid w:val="002E2918"/>
    <w:rsid w:val="002E2935"/>
    <w:rsid w:val="002F1B64"/>
    <w:rsid w:val="00300DB6"/>
    <w:rsid w:val="00302CAC"/>
    <w:rsid w:val="00306606"/>
    <w:rsid w:val="00326A90"/>
    <w:rsid w:val="0032773A"/>
    <w:rsid w:val="00330F6F"/>
    <w:rsid w:val="00334B60"/>
    <w:rsid w:val="00340543"/>
    <w:rsid w:val="00351892"/>
    <w:rsid w:val="00352E3D"/>
    <w:rsid w:val="003641DC"/>
    <w:rsid w:val="003758A1"/>
    <w:rsid w:val="00381A6B"/>
    <w:rsid w:val="00382FE1"/>
    <w:rsid w:val="0039582B"/>
    <w:rsid w:val="003A32AA"/>
    <w:rsid w:val="003A3720"/>
    <w:rsid w:val="003A5A0D"/>
    <w:rsid w:val="003B0E51"/>
    <w:rsid w:val="003B1405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4008DF"/>
    <w:rsid w:val="004031D6"/>
    <w:rsid w:val="00406ED3"/>
    <w:rsid w:val="004133F8"/>
    <w:rsid w:val="00413C00"/>
    <w:rsid w:val="00414D9F"/>
    <w:rsid w:val="004225C1"/>
    <w:rsid w:val="00425097"/>
    <w:rsid w:val="0043304E"/>
    <w:rsid w:val="0044012F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56C45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2FE3"/>
    <w:rsid w:val="005D4D73"/>
    <w:rsid w:val="005E01A3"/>
    <w:rsid w:val="005E646A"/>
    <w:rsid w:val="005E66BB"/>
    <w:rsid w:val="005F0A3C"/>
    <w:rsid w:val="005F703B"/>
    <w:rsid w:val="00604E15"/>
    <w:rsid w:val="00606A06"/>
    <w:rsid w:val="00625DE4"/>
    <w:rsid w:val="006269E1"/>
    <w:rsid w:val="00633305"/>
    <w:rsid w:val="006366A7"/>
    <w:rsid w:val="006445C4"/>
    <w:rsid w:val="006462B8"/>
    <w:rsid w:val="00647AD0"/>
    <w:rsid w:val="00665254"/>
    <w:rsid w:val="00670A82"/>
    <w:rsid w:val="00672A48"/>
    <w:rsid w:val="00674CFD"/>
    <w:rsid w:val="0067775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373F"/>
    <w:rsid w:val="006E5C70"/>
    <w:rsid w:val="006E6386"/>
    <w:rsid w:val="006F76C4"/>
    <w:rsid w:val="00705CBE"/>
    <w:rsid w:val="00705DB4"/>
    <w:rsid w:val="00710172"/>
    <w:rsid w:val="00710C5A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25D9"/>
    <w:rsid w:val="00753474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A6CA1"/>
    <w:rsid w:val="007B3C90"/>
    <w:rsid w:val="007C6C24"/>
    <w:rsid w:val="007D4CEC"/>
    <w:rsid w:val="007D6B7D"/>
    <w:rsid w:val="007E4401"/>
    <w:rsid w:val="007E4F69"/>
    <w:rsid w:val="007F497F"/>
    <w:rsid w:val="007F4E67"/>
    <w:rsid w:val="007F7D48"/>
    <w:rsid w:val="008040BD"/>
    <w:rsid w:val="00813A42"/>
    <w:rsid w:val="0082077C"/>
    <w:rsid w:val="00824BA1"/>
    <w:rsid w:val="00833649"/>
    <w:rsid w:val="0084359C"/>
    <w:rsid w:val="008437A5"/>
    <w:rsid w:val="008566D5"/>
    <w:rsid w:val="00860189"/>
    <w:rsid w:val="00861CA2"/>
    <w:rsid w:val="00862308"/>
    <w:rsid w:val="00873692"/>
    <w:rsid w:val="0087625E"/>
    <w:rsid w:val="008766DD"/>
    <w:rsid w:val="0087796D"/>
    <w:rsid w:val="008830A5"/>
    <w:rsid w:val="008921FD"/>
    <w:rsid w:val="00892594"/>
    <w:rsid w:val="008D6C81"/>
    <w:rsid w:val="008E1CB4"/>
    <w:rsid w:val="008F1D0E"/>
    <w:rsid w:val="008F3B9D"/>
    <w:rsid w:val="008F4A63"/>
    <w:rsid w:val="008F6D31"/>
    <w:rsid w:val="009024EA"/>
    <w:rsid w:val="0092277F"/>
    <w:rsid w:val="009233D0"/>
    <w:rsid w:val="00930198"/>
    <w:rsid w:val="00931423"/>
    <w:rsid w:val="00931945"/>
    <w:rsid w:val="00936B3B"/>
    <w:rsid w:val="009470BF"/>
    <w:rsid w:val="00954317"/>
    <w:rsid w:val="009567C9"/>
    <w:rsid w:val="0096178F"/>
    <w:rsid w:val="00963453"/>
    <w:rsid w:val="009715C5"/>
    <w:rsid w:val="00972CAF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4BA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C4283"/>
    <w:rsid w:val="00BD5B84"/>
    <w:rsid w:val="00BD6EAB"/>
    <w:rsid w:val="00BD7F16"/>
    <w:rsid w:val="00BE197A"/>
    <w:rsid w:val="00BE4EFB"/>
    <w:rsid w:val="00BE78F8"/>
    <w:rsid w:val="00BF252B"/>
    <w:rsid w:val="00BF6F78"/>
    <w:rsid w:val="00C00AD6"/>
    <w:rsid w:val="00C01ACE"/>
    <w:rsid w:val="00C05687"/>
    <w:rsid w:val="00C1463B"/>
    <w:rsid w:val="00C2126B"/>
    <w:rsid w:val="00C27FF3"/>
    <w:rsid w:val="00C32BC0"/>
    <w:rsid w:val="00C37E4F"/>
    <w:rsid w:val="00C41BA5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3047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2414"/>
    <w:rsid w:val="00CF348A"/>
    <w:rsid w:val="00CF3C20"/>
    <w:rsid w:val="00CF6AE0"/>
    <w:rsid w:val="00D214A7"/>
    <w:rsid w:val="00D3783B"/>
    <w:rsid w:val="00D43996"/>
    <w:rsid w:val="00D45246"/>
    <w:rsid w:val="00D47B79"/>
    <w:rsid w:val="00D650F3"/>
    <w:rsid w:val="00D653A1"/>
    <w:rsid w:val="00D777CE"/>
    <w:rsid w:val="00D824BA"/>
    <w:rsid w:val="00D870D1"/>
    <w:rsid w:val="00D915E4"/>
    <w:rsid w:val="00D93E51"/>
    <w:rsid w:val="00D975BC"/>
    <w:rsid w:val="00DA00BD"/>
    <w:rsid w:val="00DA2464"/>
    <w:rsid w:val="00DC2801"/>
    <w:rsid w:val="00DC5CF9"/>
    <w:rsid w:val="00DC7CCB"/>
    <w:rsid w:val="00DF0C70"/>
    <w:rsid w:val="00DF5F53"/>
    <w:rsid w:val="00E013EB"/>
    <w:rsid w:val="00E0221D"/>
    <w:rsid w:val="00E02418"/>
    <w:rsid w:val="00E03FC2"/>
    <w:rsid w:val="00E0492A"/>
    <w:rsid w:val="00E12B82"/>
    <w:rsid w:val="00E179D2"/>
    <w:rsid w:val="00E216F6"/>
    <w:rsid w:val="00E258A5"/>
    <w:rsid w:val="00E30CA0"/>
    <w:rsid w:val="00E35BB1"/>
    <w:rsid w:val="00E40EDC"/>
    <w:rsid w:val="00E433C5"/>
    <w:rsid w:val="00E47B9D"/>
    <w:rsid w:val="00E52773"/>
    <w:rsid w:val="00E5315A"/>
    <w:rsid w:val="00E6479A"/>
    <w:rsid w:val="00E64B45"/>
    <w:rsid w:val="00E70BDD"/>
    <w:rsid w:val="00E743C4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644DA"/>
    <w:rsid w:val="00F732CE"/>
    <w:rsid w:val="00F777B4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27BB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3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143228"/>
  </w:style>
  <w:style w:type="character" w:styleId="aff0">
    <w:name w:val="Intense Emphasis"/>
    <w:basedOn w:val="a0"/>
    <w:uiPriority w:val="21"/>
    <w:qFormat/>
    <w:rsid w:val="00143228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143228"/>
    <w:rPr>
      <w:i/>
      <w:iCs/>
    </w:rPr>
  </w:style>
  <w:style w:type="table" w:customStyle="1" w:styleId="140">
    <w:name w:val="Сетка таблицы14"/>
    <w:basedOn w:val="a1"/>
    <w:next w:val="a3"/>
    <w:uiPriority w:val="59"/>
    <w:rsid w:val="0014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99"/>
    <w:rsid w:val="003518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1546-787E-4D7D-818C-3E61E6C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2020-01-06T12:36:00Z</cp:lastPrinted>
  <dcterms:created xsi:type="dcterms:W3CDTF">2020-08-04T13:47:00Z</dcterms:created>
  <dcterms:modified xsi:type="dcterms:W3CDTF">2020-09-09T05:53:00Z</dcterms:modified>
</cp:coreProperties>
</file>