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67" w:rsidRDefault="004D5F67" w:rsidP="00EA2E8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</w:t>
      </w:r>
    </w:p>
    <w:p w:rsidR="00EA2E83" w:rsidRDefault="00EA2E83" w:rsidP="00EA2E8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 Ревизионной комиссии</w:t>
      </w:r>
    </w:p>
    <w:p w:rsidR="00EA2E83" w:rsidRDefault="00EA2E83" w:rsidP="00EA2E8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EA2E83" w:rsidRDefault="00EA2E83" w:rsidP="00EA2E8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Н.В.Зелинская</w:t>
      </w:r>
      <w:proofErr w:type="spellEnd"/>
    </w:p>
    <w:p w:rsidR="004D5F67" w:rsidRDefault="00805553" w:rsidP="00EA2E8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26.02.2021</w:t>
      </w:r>
      <w:r w:rsidR="00EA2E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094B33" w:rsidRPr="00094B33" w:rsidRDefault="00094B33" w:rsidP="002246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Отчет</w:t>
      </w: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выполнении Плана мероприятий </w:t>
      </w: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Ревизионной комиссии </w:t>
      </w:r>
      <w:proofErr w:type="spell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по противодействию коррупции за 2020 год</w:t>
      </w:r>
    </w:p>
    <w:p w:rsidR="00094B33" w:rsidRPr="00094B33" w:rsidRDefault="00094B33" w:rsidP="00716F0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нормативному обеспечению противодействия коррупции</w:t>
      </w:r>
    </w:p>
    <w:p w:rsidR="00094B33" w:rsidRPr="00094B33" w:rsidRDefault="00094B33" w:rsidP="00094B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3"/>
        <w:gridCol w:w="2267"/>
        <w:gridCol w:w="2123"/>
        <w:gridCol w:w="5138"/>
      </w:tblGrid>
      <w:tr w:rsidR="00094B33" w:rsidRPr="00094B33" w:rsidTr="002246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  <w:r w:rsidR="0022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094B33" w:rsidRPr="00094B33" w:rsidTr="002246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3" w:rsidRPr="006242DF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42D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094B33" w:rsidRPr="00094B33" w:rsidTr="002246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по реализации требований нормативных правовых актов о противодействии коррупции, в том числе о внесении изменений и дополнений в правовые акты Ревизионной комиссии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224664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3" w:rsidRP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и утверждены НПА:</w:t>
            </w:r>
          </w:p>
          <w:p w:rsid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от 07.12.2020 г. № </w:t>
            </w:r>
            <w:proofErr w:type="gram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47  «</w:t>
            </w:r>
            <w:proofErr w:type="gram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ении порядка организации приема представляемого муниципальными служащими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Ревизионной комис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тайства о разрешении на участие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 в управлении некоммерческой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28.12.2020 № 9 «О порядке принятия наград,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почетных и специальных званий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28.12.2020 № 10 «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тверждении Положения 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оценке 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рупционных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рисков деятельности 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изионной комиссии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 разработкой Карты на 2021 год</w:t>
            </w:r>
          </w:p>
          <w:p w:rsidR="00EA2E83" w:rsidRPr="00094B33" w:rsidRDefault="00EA2E8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B33" w:rsidRPr="00094B33" w:rsidTr="002246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 анализ нормативных правовых актов, касающихся сферы контроля направлений деятельности Ревизионной комиссии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соответствии с ее компетенцией, на предмет выявления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положений, а также для устранения противоречий и пробелов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224664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2020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аудитор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6242DF" w:rsidRDefault="006242DF" w:rsidP="00624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проведено 384 контрольных и экспертно-аналитический мероприятий. Выявлено 485 нарушений на сумму 277687,4 </w:t>
            </w:r>
            <w:proofErr w:type="spellStart"/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94B33" w:rsidRDefault="006242DF" w:rsidP="00624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219 финансово-экономических экспертиз проектов нормативно правовых актов органов местного самоуправления, по результатам которых подготовлены заключения. 57 проектов НПА (26%) рекомендовано направить на устранение недостатков. </w:t>
            </w:r>
            <w:proofErr w:type="spellStart"/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 не выявлены, Нарушения и недостатки устранялись разработчиками до принятия НПА.</w:t>
            </w:r>
          </w:p>
          <w:p w:rsidR="00E0121D" w:rsidRPr="00094B33" w:rsidRDefault="00E0121D" w:rsidP="00624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законодательства о </w:t>
            </w:r>
            <w:r w:rsidRPr="00E0121D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противодействии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094B33" w:rsidRPr="00094B33" w:rsidTr="002246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по реализации требований о представлении гражданами, поступающими на муниципальную службу, а также </w:t>
            </w:r>
            <w:proofErr w:type="gram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  служащими</w:t>
            </w:r>
            <w:proofErr w:type="gram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полученных доходах, расходах и принадлежащем им на праве собственности имуществе и об обязательствах имущественного характера, а также членов своей семьи – супруга (супруги) и несовершеннолетних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E4665D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3" w:rsidRPr="00094B33" w:rsidRDefault="00094B33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3" w:rsidRPr="00094B33" w:rsidRDefault="006242DF" w:rsidP="00624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рассмотрением Представительным Собранием (</w:t>
            </w:r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Представительного Собрания от 11.03.2020 г. № 312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кандидатуры на должность аудитора были предоста</w:t>
            </w:r>
            <w:r w:rsidR="00224664">
              <w:rPr>
                <w:rFonts w:ascii="Times New Roman" w:eastAsia="Calibri" w:hAnsi="Times New Roman" w:cs="Times New Roman"/>
                <w:sz w:val="24"/>
                <w:szCs w:val="24"/>
              </w:rPr>
              <w:t>влены претендентом на 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665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полученных доходах, расходах и принадлежащем им на праве собственности имуществе и об обязательствах имущественного характера, а также членов своей семьи – супруга (супруги) и несовершеннолетних детей</w:t>
            </w:r>
          </w:p>
        </w:tc>
      </w:tr>
    </w:tbl>
    <w:p w:rsidR="00A70B9A" w:rsidRPr="00094B33" w:rsidRDefault="00A70B9A" w:rsidP="00A70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33" w:rsidRPr="00094B33" w:rsidRDefault="00094B33" w:rsidP="00094B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33" w:rsidRPr="00094B33" w:rsidRDefault="00094B33" w:rsidP="00094B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противодействию коррупции, осуществляемые в ходе контрольной деятельности</w:t>
      </w:r>
    </w:p>
    <w:p w:rsidR="00094B33" w:rsidRPr="00094B33" w:rsidRDefault="00094B33" w:rsidP="00094B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5236"/>
        <w:gridCol w:w="2268"/>
        <w:gridCol w:w="2115"/>
        <w:gridCol w:w="4048"/>
      </w:tblGrid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6242DF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42D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выбора объектов контрольных мероприятий с учетом периодичности проверок и имеющихся рисков, в том числе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E4665D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утверждении приказа о Плане работы на 2020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27.12.2019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094B33" w:rsidRDefault="006242DF" w:rsidP="00170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Осуществлено проведение 11 контрольных мероприятий. Объекты контроля и темы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выбирались с </w:t>
            </w:r>
            <w:r w:rsidRPr="006242DF">
              <w:rPr>
                <w:rFonts w:ascii="Times New Roman" w:eastAsia="Calibri" w:hAnsi="Times New Roman" w:cs="Times New Roman"/>
                <w:sz w:val="24"/>
                <w:szCs w:val="24"/>
              </w:rPr>
              <w:t>учетом периодичности проверок и имеющихся рисков, в том числе коррупционной направленности</w:t>
            </w:r>
            <w:r w:rsidR="00170469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Повторений с 2019 годом не допущено.</w:t>
            </w:r>
          </w:p>
        </w:tc>
      </w:tr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особого контроля за расходованием бюджетных средств в сферах и в проверяемых органах (организациях), подверженных наибольшей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(коррупционным рискам)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094B33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2020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соответствии </w:t>
            </w:r>
            <w:proofErr w:type="gramStart"/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46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gramEnd"/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Планом</w:t>
            </w:r>
            <w:r w:rsidR="00E46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на 2020 г.</w:t>
            </w:r>
          </w:p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Default="00170469" w:rsidP="00170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Особый контроль осуществлен в отношении:</w:t>
            </w:r>
          </w:p>
          <w:p w:rsidR="00170469" w:rsidRPr="00170469" w:rsidRDefault="00170469" w:rsidP="00170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3х образовательных учреждений при проведении контрольных мероприятий на тему</w:t>
            </w:r>
          </w:p>
          <w:p w:rsidR="00170469" w:rsidRDefault="00170469" w:rsidP="00170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бюджетного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</w:p>
          <w:p w:rsidR="00170469" w:rsidRDefault="00170469" w:rsidP="00170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использовании средств бюджета на реализацию мероприятий подпрограммы «Комплексная безопасность и </w:t>
            </w:r>
            <w:proofErr w:type="gramStart"/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проведению  ремонтных работ  в муниципальных образовательных  учреждениях района  на 2014- 2020 годы» муниципальной программы «Развитие образования </w:t>
            </w:r>
            <w:proofErr w:type="spellStart"/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на 2014 – 2020 годы»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0469" w:rsidRDefault="00170469" w:rsidP="00170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 МО</w:t>
            </w:r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Вытегра»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Управлении ЖКХ, транспорта и строительства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на тему «</w:t>
            </w:r>
            <w:r w:rsidRPr="0017046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при расходов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ании средств бюджета на ремонт и содержание дорог».</w:t>
            </w:r>
          </w:p>
          <w:p w:rsidR="00E0121D" w:rsidRPr="00E0121D" w:rsidRDefault="00E0121D" w:rsidP="00E01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недопущения объектами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нарушений законодательства о закупках направлено</w:t>
            </w:r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  предложений на сумму 55,0 </w:t>
            </w:r>
            <w:proofErr w:type="spellStart"/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ведения претензионной работы с Поставщиками и Подрядчиками. Предложено к возврату в бюджеты   5,2 </w:t>
            </w:r>
            <w:proofErr w:type="spellStart"/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0E0C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при проведении контрольных мероприятий проверки устранения нарушений и недостатков, выявленных в соответствующих органах и организациях по результатам осуществления контроля в предыдущие периоды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Default="00311818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представлениями, предписаниями сроки.</w:t>
            </w:r>
          </w:p>
          <w:p w:rsidR="00311818" w:rsidRPr="00094B33" w:rsidRDefault="00311818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094B33" w:rsidRDefault="00170469" w:rsidP="0031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информация, отражена в годовом отчете (представлен в Предс</w:t>
            </w:r>
            <w:r w:rsidR="00E0121D">
              <w:rPr>
                <w:rFonts w:ascii="Times New Roman" w:eastAsia="Calibri" w:hAnsi="Times New Roman" w:cs="Times New Roman"/>
                <w:sz w:val="24"/>
                <w:szCs w:val="24"/>
              </w:rPr>
              <w:t>тавительное Собрание 26.02.2021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0121D">
              <w:rPr>
                <w:rFonts w:ascii="Times New Roman" w:eastAsia="Calibri" w:hAnsi="Times New Roman" w:cs="Times New Roman"/>
                <w:sz w:val="24"/>
                <w:szCs w:val="24"/>
              </w:rPr>
              <w:t>, отчет размещен на сайте Администрации ВМР</w:t>
            </w:r>
          </w:p>
        </w:tc>
      </w:tr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311818" w:rsidP="00311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18">
              <w:rPr>
                <w:rFonts w:ascii="Times New Roman" w:eastAsia="Calibri" w:hAnsi="Times New Roman" w:cs="Times New Roman"/>
                <w:sz w:val="24"/>
                <w:szCs w:val="24"/>
              </w:rPr>
              <w:t>При утверждении приказа о Плане работы на 2020 год – 27.12.2019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Председатель, аудитор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094B33" w:rsidRDefault="00E0121D" w:rsidP="0031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планировании и проведении контрольных мероприятий не допущена личная заинтересованность (прямая или косвенная</w:t>
            </w:r>
            <w:r w:rsidRPr="00E0121D">
              <w:rPr>
                <w:rFonts w:ascii="Times New Roman" w:eastAsia="Calibri" w:hAnsi="Times New Roman" w:cs="Times New Roman"/>
                <w:sz w:val="24"/>
                <w:szCs w:val="24"/>
              </w:rPr>
              <w:t>) исполнителей</w:t>
            </w:r>
          </w:p>
        </w:tc>
      </w:tr>
      <w:tr w:rsidR="006242DF" w:rsidRPr="00094B33" w:rsidTr="005919C1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взаимодействия с правоохранительными органами с целью направления информации о выявленных коррупционных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15.01.2020</w:t>
            </w:r>
          </w:p>
          <w:p w:rsidR="00311818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25.06.2020</w:t>
            </w:r>
          </w:p>
          <w:p w:rsidR="00311818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08.07.2020</w:t>
            </w:r>
          </w:p>
          <w:p w:rsidR="00311818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16.07.2020</w:t>
            </w:r>
          </w:p>
          <w:p w:rsidR="00311818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10.09.2020</w:t>
            </w:r>
          </w:p>
          <w:p w:rsidR="00311818" w:rsidRPr="00094B33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F" w:rsidRPr="00094B33" w:rsidRDefault="006242DF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F" w:rsidRPr="00094B33" w:rsidRDefault="000E0CA2" w:rsidP="0031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всех контрольных мероприятий направлены в Прокуратуру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для правовой оценки должностных лиц. В Ревизионную комиссию поступила информация о рассмотрении материалов и принятых мерах. Информация отражена в годовом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отчете  </w:t>
            </w:r>
            <w:r w:rsidR="005D7E7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5D7E7A" w:rsidRPr="005D7E7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 в Представительное Собрание 26.02.2021), отчет размещен на сайте Администрации ВМР</w:t>
            </w:r>
          </w:p>
        </w:tc>
      </w:tr>
    </w:tbl>
    <w:p w:rsidR="00716F02" w:rsidRDefault="00716F02" w:rsidP="00A70B9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A70B9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B33" w:rsidRPr="00094B33" w:rsidRDefault="00094B33" w:rsidP="00A70B9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Мероприятия по совершенствованию порядка прохождения муниципальной службы и стимулированию добросовестного исполнения обязанностей сотрудниками Ревизионной комиссии </w:t>
      </w:r>
      <w:proofErr w:type="spell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094B33" w:rsidRPr="00094B33" w:rsidRDefault="00094B33" w:rsidP="00094B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02"/>
        <w:gridCol w:w="2268"/>
        <w:gridCol w:w="2076"/>
        <w:gridCol w:w="3510"/>
      </w:tblGrid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A70B9A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0B9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кандидатов на должности муниципальной службы в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04.03.2020 г.</w:t>
            </w:r>
          </w:p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0F1D57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проверка документов и материалов кандидата на замещение должности аудитора. Документы направлены в Представительное Собрание ВМР. 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служебных расследований в случае поступления сведений о коррупционных проявлениях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716F02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0F1D57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коррупционных проявлениях в Ревизионную комиссию не поступали.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учета при заключении трудовых договоров, отражение в служебных характеристиках, при аттестации, рассмотрении вопросов продвижения по службе, представления к поощрению и пр. соблюдения и выполнения сотрудниками требований законодательства, локальных нормативных правовых актов палаты, в том числе антикоррупционной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0F1D57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заключении трудового договора (от 9 апреля 2020 г.) с аудитором учтены и отражены требования 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и выполнения законодательства, локальных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ормативных правовых актов Ревизионной комиссии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антикоррупционной направленности.</w:t>
            </w:r>
            <w:r w:rsidRPr="000F1D5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зъяснительная работа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деклараци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онной кампании.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предоставляемых муниципальными служащими и кандидатами на должности муниципальной службы в комиссии, а также членами их семьи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декларационной компании за 2019 год</w:t>
            </w: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Pr="00094B33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716F02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A70B9A"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57" w:rsidRDefault="000F1D57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представленных сведений о доходах, расходах об имуществе и обязательствах имущественного </w:t>
            </w:r>
            <w:proofErr w:type="gramStart"/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  осуществлялся</w:t>
            </w:r>
            <w:proofErr w:type="gramEnd"/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принятии  справок</w:t>
            </w:r>
          </w:p>
          <w:p w:rsidR="000F1D57" w:rsidRPr="000F1D57" w:rsidRDefault="000F1D57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Председателя и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супруга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 </w:t>
            </w:r>
            <w:r w:rsidRPr="00716F02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установленный срок в Представительном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Собрании ВМР 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с учётом анализа 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алогичных сведений, представлен</w:t>
            </w: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>ных за предыдущие отчетные периоды;</w:t>
            </w:r>
          </w:p>
          <w:p w:rsidR="000F1D57" w:rsidRPr="005919C1" w:rsidRDefault="000F1D57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аудитора 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ее несовершеннолетнего ребенка </w:t>
            </w:r>
            <w:r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осуществлялся при принятии сведений</w:t>
            </w:r>
            <w:r w:rsidR="006B4428" w:rsidRPr="005919C1">
              <w:t xml:space="preserve"> </w:t>
            </w:r>
            <w:r w:rsidR="006B4428"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с учётом анализа аналогичных сведений, представленных за предыдущие отчетные периоды.</w:t>
            </w:r>
          </w:p>
          <w:p w:rsidR="006B4428" w:rsidRPr="005919C1" w:rsidRDefault="006B4428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не выявлено.</w:t>
            </w:r>
          </w:p>
          <w:p w:rsidR="00A70B9A" w:rsidRPr="00094B33" w:rsidRDefault="000F1D57" w:rsidP="000F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служебной обязанности об уведомлении работодателя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6B442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Факты</w:t>
            </w:r>
            <w:r w:rsidRPr="006B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 в целях склонения муниципального служащего к совершению коррупционных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отсутствовали. Уведомления в Ревизионную комиссию не поступали.</w:t>
            </w: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 со служащими комиссии по вопросам: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негативного отношения к коррупции, дарению подарков;</w:t>
            </w:r>
          </w:p>
          <w:p w:rsidR="00A70B9A" w:rsidRPr="00094B33" w:rsidRDefault="00A70B9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разъяснение недопустимости поведения, </w:t>
            </w: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Default="00311818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09.04.2020 г.</w:t>
            </w:r>
          </w:p>
          <w:p w:rsidR="00311818" w:rsidRPr="00094B33" w:rsidRDefault="005919C1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11818" w:rsidRPr="005919C1">
              <w:rPr>
                <w:rFonts w:ascii="Times New Roman" w:eastAsia="Calibri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Default="006B4428" w:rsidP="006B4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B4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азъяснительная работа проводилась по мере обращений.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Изучалось законодательство </w:t>
            </w:r>
            <w:r w:rsidRPr="006B4428"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коррупции, подзаконные акты в актуальных редакциях.</w:t>
            </w:r>
            <w:r w:rsidR="002E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 вновь принятых НПА в Ревизионной комиссии </w:t>
            </w:r>
            <w:r w:rsidR="002E24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доводилась до должностных лиц Ревизионной комиссии.</w:t>
            </w:r>
          </w:p>
          <w:p w:rsidR="006B12CA" w:rsidRPr="00094B33" w:rsidRDefault="006B12CA" w:rsidP="006B4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B9A" w:rsidRPr="00094B33" w:rsidTr="00A70B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2E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2E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проверок соблюдения муниципальными служащими запретов и ограничений, предусмотренных законодательством, в рамках проверок соблюдения законодательства по вопросам муниципальной службы, выявление 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с применением соответствующих мер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2E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9A" w:rsidRPr="00094B33" w:rsidRDefault="00A70B9A" w:rsidP="002E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A" w:rsidRPr="00094B33" w:rsidRDefault="002E243A" w:rsidP="002E2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не проводились в связи с отсутствием фактов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</w:tr>
    </w:tbl>
    <w:p w:rsidR="00094B33" w:rsidRPr="00094B33" w:rsidRDefault="00094B33" w:rsidP="002E243A">
      <w:pPr>
        <w:keepNext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43A" w:rsidRPr="00094B33" w:rsidRDefault="002E243A" w:rsidP="002E243A">
      <w:pPr>
        <w:keepNext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43A" w:rsidRPr="00094B33" w:rsidRDefault="00094B33" w:rsidP="00FB703D">
      <w:pPr>
        <w:keepNext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Мероприятия по повышению профессионального уровня сотрудников Ревизионной комиссии </w:t>
      </w:r>
      <w:proofErr w:type="spell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094B33" w:rsidRPr="00094B33" w:rsidRDefault="00094B33" w:rsidP="002E243A">
      <w:pPr>
        <w:keepNext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2267"/>
        <w:gridCol w:w="2123"/>
        <w:gridCol w:w="3703"/>
      </w:tblGrid>
      <w:tr w:rsidR="002E243A" w:rsidRPr="00094B33" w:rsidTr="00E63B2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2E243A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2E243A" w:rsidRPr="00094B33" w:rsidTr="00E63B2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сотрудниками иных органов финансового контроля, правоохранительных органов, в том числе по вопросам взаимодействия и сотрудничества в сфере противодействия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2E2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094B33" w:rsidRDefault="002E243A" w:rsidP="00E63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не проводились. Требования</w:t>
            </w:r>
            <w:r w:rsidR="00E63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Прокуратуры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направлении специалистов Ревизионной комиссии для участия в </w:t>
            </w:r>
            <w:r w:rsidR="00E63B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мероприятиях не поступали.</w:t>
            </w:r>
          </w:p>
        </w:tc>
      </w:tr>
      <w:tr w:rsidR="002E243A" w:rsidRPr="00094B33" w:rsidTr="00E63B2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подготовки и повышения квалификации муниципальных служащих комиссии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311818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31.01.2020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="00311818">
              <w:rPr>
                <w:rFonts w:ascii="Times New Roman" w:eastAsia="Calibri" w:hAnsi="Times New Roman" w:cs="Times New Roman"/>
                <w:sz w:val="24"/>
                <w:szCs w:val="24"/>
              </w:rPr>
              <w:t>, аудитор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094B33" w:rsidRDefault="00E63B23" w:rsidP="00E63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прохождения </w:t>
            </w:r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66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E4665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Северо-Западном институте (филиале) Университета имени О.Е. </w:t>
            </w:r>
            <w:proofErr w:type="spellStart"/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</w:t>
            </w:r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повышения квалификации для сотрудников муниципальных контрольно-счетных органов региона по дополнительной профессиональной программе повышения квалификации «Финансов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контроль в бюджетной сфере» рассмотрены </w:t>
            </w:r>
            <w:r w:rsidRPr="00E63B2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изменения бюджетного законодательства, контроля за соблюдением порядка управления и распоряжения имуществом, аудита в сфере закупок, осуществления производства по делам об административных правонарушениях.</w:t>
            </w:r>
          </w:p>
        </w:tc>
      </w:tr>
      <w:tr w:rsidR="002E243A" w:rsidRPr="00094B33" w:rsidTr="00E63B2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служащих.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3F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F1B3F">
              <w:rPr>
                <w:rFonts w:ascii="Times New Roman" w:eastAsia="Calibri" w:hAnsi="Times New Roman" w:cs="Times New Roman"/>
                <w:sz w:val="24"/>
                <w:szCs w:val="24"/>
              </w:rPr>
              <w:t>.10.2020 г.</w:t>
            </w:r>
          </w:p>
          <w:p w:rsidR="005919C1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28.12.2020 г.</w:t>
            </w:r>
          </w:p>
          <w:p w:rsidR="005919C1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9C1" w:rsidRPr="00094B33" w:rsidRDefault="005919C1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3A" w:rsidRPr="00094B33" w:rsidRDefault="002E243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Default="00E63B23" w:rsidP="00FB7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приеме на работу (09.04.2020) </w:t>
            </w:r>
            <w:r w:rsidR="00FB703D">
              <w:rPr>
                <w:rFonts w:ascii="Times New Roman" w:eastAsia="Calibri" w:hAnsi="Times New Roman" w:cs="Times New Roman"/>
                <w:sz w:val="24"/>
                <w:szCs w:val="24"/>
              </w:rPr>
              <w:t>аудитор ознакомился с НПА в сфере противодействия коррупции и с Кодексом этики и</w:t>
            </w:r>
            <w:r w:rsidR="00FB703D" w:rsidRPr="00FB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служебного поведения работников контрольно-счетных органов</w:t>
            </w:r>
            <w:r w:rsidR="00FB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703D" w:rsidRPr="00FB703D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 Российской Федерации</w:t>
            </w:r>
            <w:r w:rsidR="001F1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F1B3F" w:rsidRDefault="001F1B3F" w:rsidP="00FB7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анализ изменений в НПА в сфере закупок.</w:t>
            </w:r>
          </w:p>
          <w:p w:rsidR="001F1B3F" w:rsidRPr="00094B33" w:rsidRDefault="001F1B3F" w:rsidP="00FB7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административной ответственности за нарушения ФЗ о закупках</w:t>
            </w:r>
          </w:p>
        </w:tc>
      </w:tr>
    </w:tbl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</w:t>
      </w:r>
      <w:r w:rsidRPr="00094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Мероприятия по совершенствованию управленческого процесса в Ревизионной комиссии </w:t>
      </w:r>
      <w:proofErr w:type="spell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175"/>
        <w:gridCol w:w="2268"/>
        <w:gridCol w:w="2130"/>
        <w:gridCol w:w="4358"/>
      </w:tblGrid>
      <w:tr w:rsidR="00FB703D" w:rsidRPr="00094B33" w:rsidTr="00716F0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D" w:rsidRPr="00FB703D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703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FB703D" w:rsidRPr="00094B33" w:rsidTr="00716F0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на отдельных должностных лиц функций по противодействию коррупции и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D" w:rsidRPr="00094B33" w:rsidRDefault="00FB703D" w:rsidP="00E42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Должностная инструкция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09.04.2020 )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аудитора предусматривает отдельные функции связанные с выявлением фактов у объектов контроля признаков коррупции</w:t>
            </w:r>
          </w:p>
        </w:tc>
      </w:tr>
      <w:tr w:rsidR="00FB703D" w:rsidRPr="00094B33" w:rsidTr="00716F0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добросовестности, открытости, добросовестной конкуренции и </w:t>
            </w:r>
            <w:proofErr w:type="gram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объективности  при</w:t>
            </w:r>
            <w:proofErr w:type="gram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осуществлении закупок товаров, 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 г.</w:t>
            </w: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 г.</w:t>
            </w: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B3F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 г.</w:t>
            </w:r>
          </w:p>
          <w:p w:rsidR="00FB703D" w:rsidRPr="00094B33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D" w:rsidRPr="00094B33" w:rsidRDefault="00E4202A" w:rsidP="00E42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Проводился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соответствием планируемых ассигнований целям расхода и их соответствие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целевым статьям расхода. Осуществлялась сверка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доведенными лимитами бюджетных ассигнований</w:t>
            </w:r>
            <w:r>
              <w:t xml:space="preserve"> </w:t>
            </w:r>
            <w:proofErr w:type="gramStart"/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>Проводился</w:t>
            </w:r>
            <w:proofErr w:type="gramEnd"/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контроль за наличием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договоров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>, первичных документов, ведением реестра закупок без заключения муниципальных контрактов, соответстви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 плана-графика закупок на 2020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выделенным ассигнованиям.</w:t>
            </w:r>
          </w:p>
        </w:tc>
      </w:tr>
      <w:tr w:rsidR="00FB703D" w:rsidRPr="00094B33" w:rsidTr="00716F0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D" w:rsidRPr="00094B33" w:rsidRDefault="00FB703D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 аудитор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D" w:rsidRPr="00094B33" w:rsidRDefault="00E4202A" w:rsidP="00E42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Осуществлялся к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>онтроль за соблюдением режима защиты персональных данных, политики в отношении обработки персональных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нных, за выполнением</w:t>
            </w:r>
            <w:r w:rsidRPr="00E4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защите персональных данных. Нарушений не выявлено.</w:t>
            </w:r>
          </w:p>
        </w:tc>
      </w:tr>
    </w:tbl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F02" w:rsidRDefault="00716F02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6.</w:t>
      </w:r>
      <w:r w:rsidRPr="00094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Мероприятия по совершенствованию взаимодействия Ревизионной комиссии </w:t>
      </w:r>
      <w:proofErr w:type="spell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Вытегорского</w:t>
      </w:r>
      <w:proofErr w:type="spell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с органами местного самоуправления, правоохранительными </w:t>
      </w:r>
      <w:proofErr w:type="gramStart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>органами,  институтами</w:t>
      </w:r>
      <w:proofErr w:type="gramEnd"/>
      <w:r w:rsidRPr="00094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гражданского общества и средствами массовой информации в области борьбы с коррупцией</w:t>
      </w:r>
    </w:p>
    <w:p w:rsidR="00094B33" w:rsidRPr="00094B33" w:rsidRDefault="00094B33" w:rsidP="00094B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385"/>
        <w:gridCol w:w="2126"/>
        <w:gridCol w:w="2123"/>
        <w:gridCol w:w="4068"/>
      </w:tblGrid>
      <w:tr w:rsidR="00E4202A" w:rsidRPr="00094B33" w:rsidTr="00E4202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4B3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2A" w:rsidRPr="00E4202A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202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E4202A" w:rsidRPr="00094B33" w:rsidTr="00E4202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обращению в уполномоченные органы в целях организации совещаний, касающихся вопросов противодействия коррупции, способствующих им причин и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1F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2A" w:rsidRPr="00094B33" w:rsidRDefault="00E4202A" w:rsidP="00E42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не направлялись. Основания направления предложений отсутствовали.</w:t>
            </w:r>
          </w:p>
        </w:tc>
      </w:tr>
      <w:tr w:rsidR="00E4202A" w:rsidRPr="00094B33" w:rsidTr="00E4202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особого внимания обращениям граждан, содержащим информацию о проявлениях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2A" w:rsidRPr="00094B33" w:rsidRDefault="00224664" w:rsidP="00224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граждан в Ревизионную комиссию не поступали.</w:t>
            </w:r>
          </w:p>
        </w:tc>
      </w:tr>
      <w:tr w:rsidR="00E4202A" w:rsidRPr="00094B33" w:rsidTr="00E4202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 обращениями граждан и организаций, содержащими информацию 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2A" w:rsidRPr="00094B33" w:rsidRDefault="00224664" w:rsidP="00224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64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граждан в Ревизионную комиссию не поступали</w:t>
            </w:r>
          </w:p>
        </w:tc>
      </w:tr>
      <w:tr w:rsidR="00E4202A" w:rsidRPr="00094B33" w:rsidTr="00E4202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2A" w:rsidRPr="00094B33" w:rsidRDefault="00E4202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раздела Ревизионной комиссии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на официальном сайте </w:t>
            </w:r>
            <w:proofErr w:type="spell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района,  с</w:t>
            </w:r>
            <w:proofErr w:type="gramEnd"/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обеспечения открытости осуществляемой деятельности, в том числе в соответствии с требованиями законодательства о противодействии коррупции</w:t>
            </w:r>
          </w:p>
          <w:p w:rsidR="00E4202A" w:rsidRPr="00094B33" w:rsidRDefault="00E4202A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1F1B3F" w:rsidP="00094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2A" w:rsidRPr="00094B33" w:rsidRDefault="00E4202A" w:rsidP="00094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64" w:rsidRPr="00094B33" w:rsidRDefault="00224664" w:rsidP="00224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разделе</w:t>
            </w:r>
            <w:r w:rsidRPr="0022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Ревизионной комиссии на официальном сайте </w:t>
            </w:r>
            <w:proofErr w:type="spellStart"/>
            <w:r w:rsidRPr="00224664">
              <w:rPr>
                <w:rFonts w:ascii="Times New Roman" w:eastAsia="Calibri" w:hAnsi="Times New Roman" w:cs="Times New Roman"/>
                <w:sz w:val="24"/>
                <w:szCs w:val="24"/>
              </w:rPr>
              <w:t>Выт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своевременно размещалась информация о деятельности, в том числе о проведенных контрольных и экспертно-аналитических мероприятиях, о выполнении объектами контроля представлений, предписаний, предложений, о НПА регулирующих деятельность комиссии, ежеквартальные и годовой отчеты.</w:t>
            </w:r>
          </w:p>
        </w:tc>
      </w:tr>
    </w:tbl>
    <w:p w:rsidR="00094B33" w:rsidRPr="00094B33" w:rsidRDefault="00094B33" w:rsidP="0009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33" w:rsidRPr="00094B33" w:rsidRDefault="00094B33" w:rsidP="0009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33" w:rsidRPr="00094B33" w:rsidRDefault="00094B33" w:rsidP="0078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E" w:rsidRPr="00094B33" w:rsidRDefault="009157DE" w:rsidP="009157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5D9F" w:rsidRPr="00094B33" w:rsidRDefault="00B46EF0" w:rsidP="009157DE">
      <w:pPr>
        <w:spacing w:after="0"/>
        <w:jc w:val="center"/>
        <w:rPr>
          <w:sz w:val="24"/>
          <w:szCs w:val="24"/>
        </w:rPr>
      </w:pPr>
      <w:r w:rsidRPr="00094B33">
        <w:rPr>
          <w:rFonts w:ascii="Times New Roman" w:hAnsi="Times New Roman"/>
          <w:b/>
          <w:sz w:val="24"/>
          <w:szCs w:val="24"/>
        </w:rPr>
        <w:t xml:space="preserve"> </w:t>
      </w:r>
    </w:p>
    <w:sectPr w:rsidR="00A75D9F" w:rsidRPr="00094B33" w:rsidSect="00224664">
      <w:pgSz w:w="16838" w:h="11905" w:orient="landscape"/>
      <w:pgMar w:top="1418" w:right="567" w:bottom="851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039"/>
    <w:multiLevelType w:val="hybridMultilevel"/>
    <w:tmpl w:val="6D4A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4B33"/>
    <w:rsid w:val="000E0CA2"/>
    <w:rsid w:val="000F1D57"/>
    <w:rsid w:val="00170469"/>
    <w:rsid w:val="001A0468"/>
    <w:rsid w:val="001F1B3F"/>
    <w:rsid w:val="00221CA1"/>
    <w:rsid w:val="00224664"/>
    <w:rsid w:val="002560DE"/>
    <w:rsid w:val="002E243A"/>
    <w:rsid w:val="00311818"/>
    <w:rsid w:val="003C4C92"/>
    <w:rsid w:val="00407DF4"/>
    <w:rsid w:val="0043074C"/>
    <w:rsid w:val="00445B90"/>
    <w:rsid w:val="004A5FC5"/>
    <w:rsid w:val="004C37D4"/>
    <w:rsid w:val="004D5F67"/>
    <w:rsid w:val="004D6E74"/>
    <w:rsid w:val="004E3E8E"/>
    <w:rsid w:val="00587586"/>
    <w:rsid w:val="005919C1"/>
    <w:rsid w:val="005C59F9"/>
    <w:rsid w:val="005D7E7A"/>
    <w:rsid w:val="006058B6"/>
    <w:rsid w:val="006242DF"/>
    <w:rsid w:val="00636895"/>
    <w:rsid w:val="006B12CA"/>
    <w:rsid w:val="006B4428"/>
    <w:rsid w:val="006F1998"/>
    <w:rsid w:val="006F7B0F"/>
    <w:rsid w:val="00716F02"/>
    <w:rsid w:val="0072005A"/>
    <w:rsid w:val="007558C4"/>
    <w:rsid w:val="007832A0"/>
    <w:rsid w:val="00805553"/>
    <w:rsid w:val="00853B1B"/>
    <w:rsid w:val="00862F75"/>
    <w:rsid w:val="009157DE"/>
    <w:rsid w:val="00960CCC"/>
    <w:rsid w:val="009614EA"/>
    <w:rsid w:val="009878D1"/>
    <w:rsid w:val="00A26300"/>
    <w:rsid w:val="00A70B9A"/>
    <w:rsid w:val="00A75D9F"/>
    <w:rsid w:val="00AA2BE4"/>
    <w:rsid w:val="00B46EF0"/>
    <w:rsid w:val="00C57E03"/>
    <w:rsid w:val="00D91C95"/>
    <w:rsid w:val="00E0121D"/>
    <w:rsid w:val="00E4202A"/>
    <w:rsid w:val="00E4665D"/>
    <w:rsid w:val="00E63B23"/>
    <w:rsid w:val="00EA194E"/>
    <w:rsid w:val="00EA2E83"/>
    <w:rsid w:val="00ED0F0E"/>
    <w:rsid w:val="00F775D9"/>
    <w:rsid w:val="00FA3BC2"/>
    <w:rsid w:val="00FB703D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2017-06-28T10:59:00Z</cp:lastPrinted>
  <dcterms:created xsi:type="dcterms:W3CDTF">2022-07-13T12:36:00Z</dcterms:created>
  <dcterms:modified xsi:type="dcterms:W3CDTF">2022-07-15T06:23:00Z</dcterms:modified>
</cp:coreProperties>
</file>